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51DCD" w:rsidRDefault="0058231C">
      <w:pPr>
        <w:spacing w:after="240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주   간   회   의   록</w:t>
      </w:r>
    </w:p>
    <w:tbl>
      <w:tblPr>
        <w:tblStyle w:val="a3"/>
        <w:tblW w:w="5322" w:type="pct"/>
        <w:tblInd w:w="-318" w:type="dxa"/>
        <w:tblLook w:val="04A0" w:firstRow="1" w:lastRow="0" w:firstColumn="1" w:lastColumn="0" w:noHBand="0" w:noVBand="1"/>
      </w:tblPr>
      <w:tblGrid>
        <w:gridCol w:w="1134"/>
        <w:gridCol w:w="4821"/>
        <w:gridCol w:w="937"/>
        <w:gridCol w:w="4478"/>
      </w:tblGrid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 명</w:t>
            </w:r>
          </w:p>
        </w:tc>
        <w:tc>
          <w:tcPr>
            <w:tcW w:w="2120" w:type="pct"/>
          </w:tcPr>
          <w:p w:rsidR="00A51DCD" w:rsidRDefault="0058231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Sky Rescuers</w:t>
            </w:r>
          </w:p>
        </w:tc>
        <w:tc>
          <w:tcPr>
            <w:tcW w:w="412" w:type="pct"/>
            <w:shd w:val="clear" w:color="auto" w:fill="D9D9D9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차수</w:t>
            </w:r>
          </w:p>
        </w:tc>
        <w:tc>
          <w:tcPr>
            <w:tcW w:w="1969" w:type="pct"/>
          </w:tcPr>
          <w:p w:rsidR="00A51DCD" w:rsidRDefault="0058231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1차</w:t>
            </w:r>
          </w:p>
        </w:tc>
      </w:tr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일 시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2023년    3월   23일   목요일   21시  30분</w:t>
            </w:r>
          </w:p>
        </w:tc>
      </w:tr>
      <w:tr w:rsidR="00A51DCD">
        <w:trPr>
          <w:trHeight w:val="367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장 소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창업보육센터 C동 102호</w:t>
            </w:r>
          </w:p>
        </w:tc>
      </w:tr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참석자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이재성, 이선호, 이지훈, 정승진, 한규영</w:t>
            </w:r>
          </w:p>
        </w:tc>
      </w:tr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불참자</w:t>
            </w:r>
          </w:p>
        </w:tc>
        <w:tc>
          <w:tcPr>
            <w:tcW w:w="4501" w:type="pct"/>
            <w:gridSpan w:val="3"/>
          </w:tcPr>
          <w:p w:rsidR="00A51DCD" w:rsidRDefault="00A51DCD">
            <w:pPr>
              <w:rPr>
                <w:rFonts w:asciiTheme="minorEastAsia" w:hAnsiTheme="minorEastAsia"/>
              </w:rPr>
            </w:pPr>
          </w:p>
        </w:tc>
      </w:tr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주요안건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제안서 피드백 수정</w:t>
            </w:r>
          </w:p>
          <w:p w:rsidR="00A51DCD" w:rsidRDefault="0058231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LINK 제출 서류 취합</w:t>
            </w:r>
          </w:p>
          <w:p w:rsidR="00A51DCD" w:rsidRDefault="0058231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추가 구매물품 확정</w:t>
            </w:r>
          </w:p>
          <w:p w:rsidR="00A51DCD" w:rsidRDefault="0058231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물품 검수</w:t>
            </w:r>
          </w:p>
        </w:tc>
      </w:tr>
      <w:tr w:rsidR="00A51DCD">
        <w:trPr>
          <w:trHeight w:val="11225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회의내용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진행상황</w:t>
            </w:r>
          </w:p>
          <w:p w:rsidR="00A51DCD" w:rsidRDefault="0058231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설계목표치 정량화</w:t>
            </w:r>
          </w:p>
          <w:p w:rsidR="00A51DCD" w:rsidRDefault="0058231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알고리즘 구체화</w:t>
            </w:r>
          </w:p>
          <w:p w:rsidR="00A51DCD" w:rsidRDefault="0058231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2차 제안서 및 발표자료 수정</w:t>
            </w:r>
          </w:p>
          <w:p w:rsidR="00A51DCD" w:rsidRDefault="0058231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물품 주문</w:t>
            </w: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이번주 진행상황 (진행상황을 나타내는 사진 등 첨부)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배송 물품 검수 – 픽스호크, 드론프레임, 모터, 변속기, 텔레메트리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IMU테스트 - 픽스호크 동작확인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텔레메트리 통신 테스트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더미데이터 제작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기능별 추상 함수 구현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프로세스 사용법 정리</w:t>
            </w:r>
          </w:p>
          <w:p w:rsidR="00A51DCD" w:rsidRDefault="00A51DCD">
            <w:pPr>
              <w:pStyle w:val="a7"/>
              <w:ind w:leftChars="0" w:left="1200"/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제안서 피드백 부분</w:t>
            </w:r>
          </w:p>
          <w:p w:rsidR="00A51DCD" w:rsidRDefault="0058231C">
            <w:pPr>
              <w:pStyle w:val="a7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 차량사이의 거리유지 제어 목표 설정</w:t>
            </w:r>
          </w:p>
          <w:p w:rsidR="00A51DCD" w:rsidRDefault="0058231C">
            <w:pPr>
              <w:pStyle w:val="a7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 차량사이의 통신 목표 설정</w:t>
            </w:r>
          </w:p>
          <w:p w:rsidR="00A51DCD" w:rsidRDefault="0058231C">
            <w:pPr>
              <w:pStyle w:val="a7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복수의 개념을 비교하여 설계 확정</w:t>
            </w: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지도교수님과 논의사항</w:t>
            </w:r>
          </w:p>
          <w:p w:rsidR="00A51DCD" w:rsidRDefault="0058231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사이렌 소리가 어디까지 들리게 할지 설정하기</w:t>
            </w:r>
          </w:p>
          <w:p w:rsidR="00A51DCD" w:rsidRDefault="0058231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이러한 소프트웨어를 설정하게된 배경 또는 비교군 확인</w:t>
            </w:r>
          </w:p>
          <w:p w:rsidR="00A51DCD" w:rsidRDefault="0058231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오차범위 설정 후 오차율 설정 ex)100m 유지시 오차범위 ±2m 이내를 10초 중 9초이상 유지.</w:t>
            </w:r>
          </w:p>
          <w:p w:rsidR="00A51DCD" w:rsidRDefault="0058231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에러 시나리오 재설정</w:t>
            </w: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문제점</w:t>
            </w:r>
          </w:p>
          <w:p w:rsidR="00A51DCD" w:rsidRDefault="0058231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도면이 없어서 힘들다.</w:t>
            </w: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해결방안</w:t>
            </w:r>
          </w:p>
          <w:p w:rsidR="00A51DCD" w:rsidRDefault="0058231C">
            <w:pPr>
              <w:pStyle w:val="a7"/>
              <w:numPr>
                <w:ilvl w:val="0"/>
                <w:numId w:val="8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도면의 문제점은 직접 측정 후 제작하여 해결할 예정</w:t>
            </w:r>
          </w:p>
          <w:p w:rsidR="00A51DCD" w:rsidRPr="00A359D3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lastRenderedPageBreak/>
              <w:t>팀원 별 실천사항(각 팀원에 부여된 역할을 명확히 명시할 것)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이재성 – 프로세스 설계및 제어방법 기술 조사 및 테스트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이선호 – 드론 기능별 추상 함수 구현 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이지훈 – 배송물품 검수 &amp; IMU 테스트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정승진 – 더미 데이터 제작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한규영 – 필요물품 정리 &amp; 텔레메트리 통신 테스트</w:t>
            </w: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326B0" w:rsidRDefault="00A326B0">
            <w:pPr>
              <w:rPr>
                <w:rFonts w:asciiTheme="minorEastAsia" w:hAnsiTheme="minorEastAsia" w:hint="eastAsia"/>
              </w:rPr>
            </w:pPr>
            <w:bookmarkStart w:id="0" w:name="_GoBack"/>
            <w:bookmarkEnd w:id="0"/>
          </w:p>
          <w:p w:rsidR="00A51DCD" w:rsidRDefault="00A326B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프로세스 설계</w:t>
            </w:r>
          </w:p>
          <w:p w:rsidR="00A326B0" w:rsidRDefault="00A326B0" w:rsidP="00A326B0">
            <w:pPr>
              <w:pStyle w:val="a7"/>
              <w:keepNext/>
              <w:ind w:leftChars="0" w:left="36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904A6A" wp14:editId="1BB3A1C6">
                  <wp:extent cx="4691269" cy="2484589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70" cy="248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6B0" w:rsidRDefault="00A326B0" w:rsidP="00A326B0">
            <w:pPr>
              <w:pStyle w:val="a8"/>
              <w:rPr>
                <w:rFonts w:asciiTheme="minorEastAsia" w:hAnsiTheme="minorEastAsia" w:hint="eastAsia"/>
                <w:b w:val="0"/>
                <w:bCs w:val="0"/>
              </w:rPr>
            </w:pPr>
            <w:r>
              <w:rPr>
                <w:rFonts w:hint="eastAsia"/>
              </w:rPr>
              <w:t>[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] </w:t>
            </w:r>
            <w:r>
              <w:rPr>
                <w:rFonts w:hint="eastAsia"/>
              </w:rPr>
              <w:t>드론 라즈베리파이 프로세스 구조</w:t>
            </w:r>
          </w:p>
          <w:p w:rsidR="00A326B0" w:rsidRPr="00A326B0" w:rsidRDefault="00A326B0" w:rsidP="00A326B0">
            <w:pPr>
              <w:rPr>
                <w:rFonts w:asciiTheme="minorEastAsia" w:hAnsiTheme="minorEastAsia" w:hint="eastAsia"/>
                <w:bCs/>
              </w:rPr>
            </w:pPr>
          </w:p>
          <w:p w:rsidR="00A326B0" w:rsidRPr="00A326B0" w:rsidRDefault="00A326B0" w:rsidP="00A326B0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드론의 프로그램을 설계하기위해서는 여러 개의 프로그램이 동시에 실행 되어야 함으로 멀티 프로세스 구조를 이용하려고 한다.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먼저 메인프로세스를 부모 프로세스로 하는 충돌회피,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거리/고도 유지,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통신 프로세스 를 생성한다.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통신 프로세스는 텔레메트리에서 제공하는 오픈소스를 이용하여 차량의 라즈베리 파이와 통신 할 예정이다.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충돌회피 프로세스는 라이다 센서를 통해 계속 </w:t>
            </w:r>
            <w:r w:rsidR="00C31F09">
              <w:rPr>
                <w:rFonts w:asciiTheme="minorEastAsia" w:hAnsiTheme="minorEastAsia" w:hint="eastAsia"/>
                <w:b/>
                <w:bCs/>
              </w:rPr>
              <w:t>측정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 하고 있다가 전방에 물체가 있음을 감지하면 </w:t>
            </w:r>
            <w:r>
              <w:rPr>
                <w:rFonts w:asciiTheme="minorEastAsia" w:hAnsiTheme="minorEastAsia"/>
                <w:b/>
                <w:bCs/>
              </w:rPr>
              <w:t>Soft irq</w:t>
            </w:r>
            <w:r>
              <w:rPr>
                <w:rFonts w:asciiTheme="minorEastAsia" w:hAnsiTheme="minorEastAsia" w:hint="eastAsia"/>
                <w:b/>
                <w:bCs/>
              </w:rPr>
              <w:t>를 이용하여 충돌회피 프로그램을 먼저 처리할 예정이다.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거리/고도 유지 프로세스 와 통신 프로세스는 </w:t>
            </w:r>
            <w:r>
              <w:rPr>
                <w:rFonts w:asciiTheme="minorEastAsia" w:hAnsiTheme="minorEastAsia"/>
                <w:b/>
                <w:bCs/>
              </w:rPr>
              <w:t xml:space="preserve">Stoppoint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큐와 차량 </w:t>
            </w:r>
            <w:r>
              <w:rPr>
                <w:rFonts w:asciiTheme="minorEastAsia" w:hAnsiTheme="minorEastAsia"/>
                <w:b/>
                <w:bCs/>
              </w:rPr>
              <w:t>GPS</w:t>
            </w:r>
            <w:r>
              <w:rPr>
                <w:rFonts w:asciiTheme="minorEastAsia" w:hAnsiTheme="minorEastAsia" w:hint="eastAsia"/>
                <w:b/>
                <w:bCs/>
              </w:rPr>
              <w:t>값에 동시에 접근 할 수 있어야 하는데,</w:t>
            </w:r>
            <w:r>
              <w:rPr>
                <w:rFonts w:asciiTheme="minorEastAsia" w:hAnsiTheme="minorEastAsia"/>
                <w:b/>
                <w:bCs/>
              </w:rPr>
              <w:t xml:space="preserve"> update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와 </w:t>
            </w:r>
            <w:r>
              <w:rPr>
                <w:rFonts w:asciiTheme="minorEastAsia" w:hAnsiTheme="minorEastAsia"/>
                <w:b/>
                <w:bCs/>
              </w:rPr>
              <w:t>delete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를 동시에 한다면 </w:t>
            </w:r>
            <w:r>
              <w:rPr>
                <w:rFonts w:asciiTheme="minorEastAsia" w:hAnsiTheme="minorEastAsia"/>
                <w:b/>
                <w:bCs/>
              </w:rPr>
              <w:t>mutex lock</w:t>
            </w:r>
            <w:r>
              <w:rPr>
                <w:rFonts w:asciiTheme="minorEastAsia" w:hAnsiTheme="minorEastAsia" w:hint="eastAsia"/>
                <w:b/>
                <w:bCs/>
              </w:rPr>
              <w:t>으로 인한</w:t>
            </w:r>
            <w:r w:rsidR="00C31F09">
              <w:rPr>
                <w:rFonts w:asciiTheme="minorEastAsia" w:hAnsiTheme="minorEastAsia" w:hint="eastAsia"/>
                <w:b/>
                <w:bCs/>
              </w:rPr>
              <w:t xml:space="preserve"> 하나의 프로세스에서만 접근 할 수 있게 된다</w:t>
            </w:r>
            <w:r>
              <w:rPr>
                <w:rFonts w:asciiTheme="minorEastAsia" w:hAnsiTheme="minorEastAsia" w:hint="eastAsia"/>
                <w:b/>
                <w:bCs/>
              </w:rPr>
              <w:t>.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이</w:t>
            </w:r>
            <w:r w:rsidR="00C31F09">
              <w:rPr>
                <w:rFonts w:asciiTheme="minorEastAsia" w:hAnsiTheme="minorEastAsia" w:hint="eastAsia"/>
                <w:b/>
                <w:bCs/>
              </w:rPr>
              <w:t>를 해결하기 위해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C++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에서 제공하는 라이브러리 인 </w:t>
            </w:r>
            <w:r>
              <w:rPr>
                <w:rFonts w:asciiTheme="minorEastAsia" w:hAnsiTheme="minorEastAsia"/>
                <w:b/>
                <w:bCs/>
              </w:rPr>
              <w:t>concurrent queue</w:t>
            </w:r>
            <w:r>
              <w:rPr>
                <w:rFonts w:asciiTheme="minorEastAsia" w:hAnsiTheme="minorEastAsia" w:hint="eastAsia"/>
                <w:b/>
                <w:bCs/>
              </w:rPr>
              <w:t>를 이용하면</w:t>
            </w:r>
            <w:r w:rsidR="00C31F09">
              <w:rPr>
                <w:rFonts w:asciiTheme="minorEastAsia" w:hAnsiTheme="minorEastAsia" w:hint="eastAsia"/>
                <w:b/>
                <w:bCs/>
              </w:rPr>
              <w:t xml:space="preserve"> 데이터를 업데이트 하는 </w:t>
            </w:r>
            <w:r w:rsidR="00C31F09">
              <w:rPr>
                <w:rFonts w:asciiTheme="minorEastAsia" w:hAnsiTheme="minorEastAsia"/>
                <w:b/>
                <w:bCs/>
              </w:rPr>
              <w:t>push</w:t>
            </w:r>
            <w:r w:rsidR="00C31F09">
              <w:rPr>
                <w:rFonts w:asciiTheme="minorEastAsia" w:hAnsiTheme="minorEastAsia" w:hint="eastAsia"/>
                <w:b/>
                <w:bCs/>
              </w:rPr>
              <w:t>와 데이터를 delete하는 pop을 동시에 처리할 수 있다.</w:t>
            </w:r>
          </w:p>
          <w:p w:rsidR="00A326B0" w:rsidRPr="00C31F09" w:rsidRDefault="00A326B0" w:rsidP="00C31F09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 w:rsidRPr="00C31F09">
              <w:rPr>
                <w:rFonts w:asciiTheme="minorEastAsia" w:hAnsiTheme="minorEastAsia" w:hint="eastAsia"/>
                <w:b/>
                <w:bCs/>
              </w:rPr>
              <w:t>GPS 더미 데이터 제작</w:t>
            </w:r>
          </w:p>
          <w:p w:rsidR="00A51DCD" w:rsidRDefault="0058231C">
            <w:r>
              <w:rPr>
                <w:noProof/>
              </w:rPr>
              <w:drawing>
                <wp:inline distT="0" distB="0" distL="0" distR="0">
                  <wp:extent cx="4230094" cy="2385391"/>
                  <wp:effectExtent l="0" t="0" r="0" b="0"/>
                  <wp:docPr id="1025" name="shape1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845" cy="239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pStyle w:val="a8"/>
              <w:jc w:val="center"/>
              <w:rPr>
                <w:rFonts w:asciiTheme="minorEastAsia" w:hAnsiTheme="minorEastAsia"/>
              </w:rPr>
            </w:pPr>
            <w:r>
              <w:rPr>
                <w:b w:val="0"/>
                <w:bCs w:val="0"/>
              </w:rPr>
              <w:t xml:space="preserve">[ 그림 </w:t>
            </w:r>
            <w:r>
              <w:rPr>
                <w:b w:val="0"/>
                <w:bCs w:val="0"/>
              </w:rPr>
              <w:fldChar w:fldCharType="begin"/>
            </w:r>
            <w:r>
              <w:rPr>
                <w:b w:val="0"/>
                <w:bCs w:val="0"/>
              </w:rPr>
              <w:instrText xml:space="preserve"> SEQ 그림 \* ARABIC</w:instrText>
            </w:r>
            <w:r>
              <w:rPr>
                <w:b w:val="0"/>
                <w:bCs w:val="0"/>
              </w:rPr>
              <w:fldChar w:fldCharType="separate"/>
            </w:r>
            <w:r w:rsidR="00A326B0">
              <w:rPr>
                <w:b w:val="0"/>
                <w:bCs w:val="0"/>
                <w:noProof/>
              </w:rPr>
              <w:t>2</w:t>
            </w:r>
            <w:r>
              <w:rPr>
                <w:b w:val="0"/>
                <w:bCs w:val="0"/>
              </w:rPr>
              <w:fldChar w:fldCharType="end"/>
            </w:r>
            <w:r>
              <w:rPr>
                <w:b w:val="0"/>
                <w:bCs w:val="0"/>
              </w:rPr>
              <w:t xml:space="preserve"> ] 지도 gps값 계산 </w:t>
            </w: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58231C"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3367538" cy="2137657"/>
                  <wp:effectExtent l="0" t="0" r="0" b="0"/>
                  <wp:docPr id="1026" name="shape1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38" cy="213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pStyle w:val="a8"/>
              <w:rPr>
                <w:rFonts w:asciiTheme="minorEastAsia" w:hAnsiTheme="minorEastAsia"/>
              </w:rPr>
            </w:pPr>
            <w:r>
              <w:rPr>
                <w:b w:val="0"/>
                <w:bCs w:val="0"/>
              </w:rPr>
              <w:t xml:space="preserve">[ 그림 </w:t>
            </w:r>
            <w:r>
              <w:rPr>
                <w:b w:val="0"/>
                <w:bCs w:val="0"/>
              </w:rPr>
              <w:fldChar w:fldCharType="begin"/>
            </w:r>
            <w:r>
              <w:rPr>
                <w:b w:val="0"/>
                <w:bCs w:val="0"/>
              </w:rPr>
              <w:instrText xml:space="preserve"> SEQ 그림 \* ARABIC</w:instrText>
            </w:r>
            <w:r>
              <w:rPr>
                <w:b w:val="0"/>
                <w:bCs w:val="0"/>
              </w:rPr>
              <w:fldChar w:fldCharType="separate"/>
            </w:r>
            <w:r w:rsidR="00A326B0">
              <w:rPr>
                <w:b w:val="0"/>
                <w:bCs w:val="0"/>
                <w:noProof/>
              </w:rPr>
              <w:t>3</w:t>
            </w:r>
            <w:r>
              <w:rPr>
                <w:b w:val="0"/>
                <w:bCs w:val="0"/>
              </w:rPr>
              <w:fldChar w:fldCharType="end"/>
            </w:r>
            <w:r>
              <w:rPr>
                <w:b w:val="0"/>
                <w:bCs w:val="0"/>
              </w:rPr>
              <w:t xml:space="preserve"> ] 방향 벡터 함수 생성 과정</w:t>
            </w:r>
          </w:p>
          <w:p w:rsidR="00A51DCD" w:rsidRDefault="00A51DCD">
            <w:pPr>
              <w:rPr>
                <w:rFonts w:asciiTheme="minorEastAsia" w:hAnsiTheme="minorEastAsia" w:hint="eastAsia"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기능별 함수 추상적 구현</w:t>
            </w:r>
          </w:p>
          <w:p w:rsidR="00A51DCD" w:rsidRDefault="0058231C">
            <w:pPr>
              <w:pStyle w:val="a7"/>
              <w:ind w:leftChars="0" w:left="36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: 이 작업을 통해 필요한 함수들을 정리해두고 이후 프로세스로 분리할 때 어떻게 분리하는 것이 좋을 지 쉽게 판단하기 위하여 필요 기능들을 함수로 구현해 보았다.</w:t>
            </w:r>
          </w:p>
          <w:p w:rsidR="00A51DCD" w:rsidRDefault="00A51DCD">
            <w:pPr>
              <w:pStyle w:val="a7"/>
              <w:ind w:leftChars="0" w:left="360"/>
              <w:rPr>
                <w:rFonts w:asciiTheme="minorEastAsia" w:hAnsiTheme="minorEastAsia"/>
              </w:rPr>
            </w:pPr>
          </w:p>
          <w:p w:rsidR="00A51DCD" w:rsidRDefault="0058231C"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180" distR="180">
                  <wp:extent cx="4937760" cy="2476765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925" cy="247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Pr="00A359D3" w:rsidRDefault="0058231C" w:rsidP="00A359D3">
            <w:pPr>
              <w:pStyle w:val="a8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[ 그림</w:t>
            </w:r>
            <w:r w:rsidR="00A326B0">
              <w:rPr>
                <w:b w:val="0"/>
                <w:bCs w:val="0"/>
              </w:rPr>
              <w:t xml:space="preserve"> 4</w:t>
            </w:r>
            <w:r>
              <w:rPr>
                <w:b w:val="0"/>
                <w:bCs w:val="0"/>
              </w:rPr>
              <w:t xml:space="preserve"> ] StopPoint 객체 구현</w:t>
            </w:r>
          </w:p>
          <w:p w:rsidR="00A51DCD" w:rsidRDefault="0058231C" w:rsidP="00A359D3">
            <w:pPr>
              <w:pStyle w:val="a8"/>
              <w:jc w:val="left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180" distR="180">
                  <wp:extent cx="3001455" cy="2790908"/>
                  <wp:effectExtent l="0" t="0" r="0" b="0"/>
                  <wp:docPr id="1038" name="shape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961" cy="282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 w:rsidP="00A359D3">
            <w:pPr>
              <w:pStyle w:val="a8"/>
              <w:jc w:val="left"/>
            </w:pPr>
            <w:r>
              <w:t>[ 그림</w:t>
            </w:r>
            <w:r w:rsidR="00A326B0">
              <w:t xml:space="preserve"> 5</w:t>
            </w:r>
            <w:r>
              <w:t xml:space="preserve"> ] 드론 함수 구현 </w:t>
            </w:r>
            <w:r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180" distR="180">
                  <wp:extent cx="6027420" cy="5844540"/>
                  <wp:effectExtent l="0" t="0" r="0" b="0"/>
                  <wp:docPr id="1039" name="shape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20" cy="584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pStyle w:val="a8"/>
              <w:jc w:val="center"/>
              <w:rPr>
                <w:rFonts w:asciiTheme="minorEastAsia" w:hAnsiTheme="minorEastAsia"/>
              </w:rPr>
            </w:pPr>
            <w:r>
              <w:t>[ 그림</w:t>
            </w:r>
            <w:r w:rsidR="00A326B0">
              <w:t xml:space="preserve"> 6</w:t>
            </w:r>
            <w:r>
              <w:t xml:space="preserve"> ] 차량 라즈베리 파이 함수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물품 검수</w:t>
            </w:r>
          </w:p>
          <w:p w:rsidR="00A51DCD" w:rsidRDefault="0058231C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362200" cy="2362200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2968153" cy="2378482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153" cy="2378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pStyle w:val="a8"/>
            </w:pPr>
            <w:r>
              <w:rPr>
                <w:rFonts w:hint="eastAsia"/>
              </w:rPr>
              <w:t>P</w:t>
            </w:r>
            <w:r>
              <w:t xml:space="preserve">ixhawk 2.4.8                            S500 </w:t>
            </w:r>
            <w:r>
              <w:rPr>
                <w:rFonts w:hint="eastAsia"/>
              </w:rPr>
              <w:t>쿼드콥터 P</w:t>
            </w:r>
            <w:r>
              <w:t>DB kit</w:t>
            </w:r>
          </w:p>
          <w:p w:rsidR="00A51DCD" w:rsidRDefault="00A51DCD">
            <w:pPr>
              <w:rPr>
                <w:noProof/>
              </w:rPr>
            </w:pPr>
          </w:p>
          <w:p w:rsidR="00A51DCD" w:rsidRDefault="0058231C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639174" cy="2139003"/>
                  <wp:effectExtent l="0" t="0" r="0" b="0"/>
                  <wp:docPr id="1029" name="shape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39174" cy="213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</w:t>
            </w:r>
            <w:r w:rsidR="00A359D3">
              <w:rPr>
                <w:rFonts w:hint="eastAsia"/>
                <w:noProof/>
              </w:rPr>
              <w:drawing>
                <wp:inline distT="0" distB="0" distL="0" distR="0" wp14:anchorId="1E0BDC7A" wp14:editId="481608B0">
                  <wp:extent cx="1876508" cy="2110740"/>
                  <wp:effectExtent l="0" t="0" r="0" b="0"/>
                  <wp:docPr id="1030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936" cy="2119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>
                  <wp:extent cx="2110740" cy="2110740"/>
                  <wp:effectExtent l="0" t="0" r="0" b="0"/>
                  <wp:docPr id="1031" name="shape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telemetry 모듈               MR-X3 ESC                           S3508 motor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물품 수량 및 하자 무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IMU 테스트</w:t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2529840" cy="2529840"/>
                  <wp:effectExtent l="0" t="0" r="0" b="0"/>
                  <wp:docPr id="1032" name="shape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드론에 부착하기전 pixhawk의 구동을 위한 자체 IMU calibration 테스트 시행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2383714" cy="2867564"/>
                  <wp:effectExtent l="0" t="0" r="0" b="0"/>
                  <wp:docPr id="1033" name="shape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14" cy="2867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Calibration 이후 pixhawk의 기울기로 인한 QGC(QGroundControl)의 자세 화면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lastRenderedPageBreak/>
              <w:t>Telemetry 통신 테스트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1775460" cy="1775460"/>
                  <wp:effectExtent l="0" t="0" r="0" b="0"/>
                  <wp:docPr id="1034" name="shape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PC와 Pixhawk의 telemetry 통신 연결</w:t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3754333" cy="1648369"/>
                  <wp:effectExtent l="0" t="0" r="0" b="0"/>
                  <wp:docPr id="1035" name="shape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333" cy="1648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Telemetry 통신 연결이 안되었을  때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5372100" cy="2346960"/>
                  <wp:effectExtent l="0" t="0" r="0" b="0"/>
                  <wp:docPr id="1036" name="shape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Telemetry 통신 연결 확인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b/>
                <w:bCs/>
              </w:rPr>
              <w:t>다음 모임 시간/장소:</w:t>
            </w:r>
            <w:r>
              <w:rPr>
                <w:rFonts w:asciiTheme="minorEastAsia" w:hAnsiTheme="minorEastAsia"/>
                <w:b/>
              </w:rPr>
              <w:t xml:space="preserve"> 2023년 3월 30일 목요일 21시 30분</w:t>
            </w:r>
          </w:p>
          <w:p w:rsidR="00A51DCD" w:rsidRDefault="00A51DCD">
            <w:pPr>
              <w:rPr>
                <w:rFonts w:asciiTheme="minorEastAsia" w:hAnsiTheme="minorEastAsia"/>
              </w:rPr>
            </w:pPr>
          </w:p>
        </w:tc>
      </w:tr>
    </w:tbl>
    <w:p w:rsidR="00A51DCD" w:rsidRDefault="00A51DCD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</w:p>
    <w:sectPr w:rsidR="00A51DCD">
      <w:headerReference w:type="even" r:id="rId23"/>
      <w:footerReference w:type="even" r:id="rId24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1B2" w:rsidRDefault="005921B2">
      <w:r>
        <w:separator/>
      </w:r>
    </w:p>
  </w:endnote>
  <w:endnote w:type="continuationSeparator" w:id="0">
    <w:p w:rsidR="005921B2" w:rsidRDefault="00592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1DCD" w:rsidRDefault="00A51D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1B2" w:rsidRDefault="005921B2">
      <w:r>
        <w:separator/>
      </w:r>
    </w:p>
  </w:footnote>
  <w:footnote w:type="continuationSeparator" w:id="0">
    <w:p w:rsidR="005921B2" w:rsidRDefault="005921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1DCD" w:rsidRDefault="00A51DC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FDFFFA0"/>
    <w:multiLevelType w:val="hybridMultilevel"/>
    <w:tmpl w:val="6930C37A"/>
    <w:lvl w:ilvl="0" w:tplc="0409000F">
      <w:start w:val="1"/>
      <w:numFmt w:val="decimal"/>
      <w:lvlText w:val="%1."/>
      <w:lvlJc w:val="left"/>
      <w:pPr>
        <w:ind w:left="1160" w:hanging="400"/>
      </w:pPr>
    </w:lvl>
    <w:lvl w:ilvl="1" w:tplc="4392858C">
      <w:start w:val="1"/>
      <w:numFmt w:val="low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lef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4392858C">
      <w:start w:val="1"/>
      <w:numFmt w:val="low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left"/>
      <w:pPr>
        <w:ind w:left="3160" w:hanging="400"/>
      </w:pPr>
    </w:lvl>
    <w:lvl w:ilvl="6" w:tplc="0409000F">
      <w:start w:val="1"/>
      <w:numFmt w:val="decimal"/>
      <w:lvlText w:val="%7."/>
      <w:lvlJc w:val="left"/>
      <w:pPr>
        <w:ind w:left="3560" w:hanging="400"/>
      </w:pPr>
    </w:lvl>
    <w:lvl w:ilvl="7" w:tplc="4392858C">
      <w:start w:val="1"/>
      <w:numFmt w:val="lowerLetter"/>
      <w:lvlText w:val="%8."/>
      <w:lvlJc w:val="left"/>
      <w:pPr>
        <w:ind w:left="3960" w:hanging="400"/>
      </w:pPr>
    </w:lvl>
    <w:lvl w:ilvl="8" w:tplc="0409001B">
      <w:start w:val="1"/>
      <w:numFmt w:val="lowerRoman"/>
      <w:lvlText w:val="%9."/>
      <w:lvlJc w:val="left"/>
      <w:pPr>
        <w:ind w:left="4360" w:hanging="400"/>
      </w:pPr>
    </w:lvl>
  </w:abstractNum>
  <w:abstractNum w:abstractNumId="1" w15:restartNumberingAfterBreak="0">
    <w:nsid w:val="FFD7FE50"/>
    <w:multiLevelType w:val="hybridMultilevel"/>
    <w:tmpl w:val="29203A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abstractNum w:abstractNumId="2" w15:restartNumberingAfterBreak="0">
    <w:nsid w:val="FFFFFB60"/>
    <w:multiLevelType w:val="hybridMultilevel"/>
    <w:tmpl w:val="1FFEB7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abstractNum w:abstractNumId="3" w15:restartNumberingAfterBreak="0">
    <w:nsid w:val="41657E1F"/>
    <w:multiLevelType w:val="hybridMultilevel"/>
    <w:tmpl w:val="B7721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71335"/>
    <w:multiLevelType w:val="hybridMultilevel"/>
    <w:tmpl w:val="E584A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D4F5D"/>
    <w:multiLevelType w:val="hybridMultilevel"/>
    <w:tmpl w:val="C712815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BFFFF90"/>
    <w:multiLevelType w:val="hybridMultilevel"/>
    <w:tmpl w:val="DEAC1B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abstractNum w:abstractNumId="7" w15:restartNumberingAfterBreak="0">
    <w:nsid w:val="7FFFFF40"/>
    <w:multiLevelType w:val="hybridMultilevel"/>
    <w:tmpl w:val="C3E6CC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displayBackgroundShape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DCD"/>
    <w:rsid w:val="0058231C"/>
    <w:rsid w:val="005921B2"/>
    <w:rsid w:val="00A326B0"/>
    <w:rsid w:val="00A359D3"/>
    <w:rsid w:val="00A51DCD"/>
    <w:rsid w:val="00C3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0E4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5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Balloon Text"/>
    <w:basedOn w:val="a"/>
    <w:link w:val="Char1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2009-03-16T08:33:00Z</cp:lastPrinted>
  <dcterms:created xsi:type="dcterms:W3CDTF">2009-03-14T05:33:00Z</dcterms:created>
  <dcterms:modified xsi:type="dcterms:W3CDTF">2023-03-27T06:25:00Z</dcterms:modified>
  <cp:version>1100.0100.01</cp:version>
</cp:coreProperties>
</file>