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09267" w14:textId="4DD00A17" w:rsidR="0046059A" w:rsidRPr="007A252B" w:rsidRDefault="00A7108B" w:rsidP="00B83643">
      <w:pPr>
        <w:jc w:val="both"/>
        <w:rPr>
          <w:rFonts w:asciiTheme="majorHAnsi" w:hAnsiTheme="majorHAnsi" w:cstheme="majorHAnsi"/>
          <w:b/>
          <w:bCs/>
          <w:sz w:val="32"/>
          <w:szCs w:val="32"/>
        </w:rPr>
      </w:pPr>
      <w:r>
        <w:rPr>
          <w:rFonts w:asciiTheme="majorHAnsi" w:hAnsiTheme="majorHAnsi" w:cstheme="majorHAnsi"/>
          <w:b/>
          <w:bCs/>
          <w:sz w:val="32"/>
          <w:szCs w:val="32"/>
        </w:rPr>
        <w:t>Business establishments</w:t>
      </w:r>
      <w:r w:rsidR="00180C64" w:rsidRPr="007A252B">
        <w:rPr>
          <w:rFonts w:asciiTheme="majorHAnsi" w:hAnsiTheme="majorHAnsi" w:cstheme="majorHAnsi"/>
          <w:b/>
          <w:bCs/>
          <w:sz w:val="32"/>
          <w:szCs w:val="32"/>
        </w:rPr>
        <w:t xml:space="preserve"> in the City of Dubai</w:t>
      </w:r>
    </w:p>
    <w:p w14:paraId="480A9597" w14:textId="5919AE33" w:rsidR="00180C64" w:rsidRPr="007A252B" w:rsidRDefault="00180C64" w:rsidP="00B83643">
      <w:pPr>
        <w:jc w:val="both"/>
        <w:rPr>
          <w:rFonts w:asciiTheme="majorHAnsi" w:hAnsiTheme="majorHAnsi" w:cstheme="majorHAnsi"/>
          <w:sz w:val="24"/>
          <w:szCs w:val="24"/>
        </w:rPr>
      </w:pPr>
    </w:p>
    <w:p w14:paraId="493CCD64" w14:textId="33B2F215" w:rsidR="00180C64" w:rsidRPr="007A252B" w:rsidRDefault="00180C64" w:rsidP="00B83643">
      <w:pPr>
        <w:jc w:val="both"/>
        <w:rPr>
          <w:rFonts w:asciiTheme="majorHAnsi" w:hAnsiTheme="majorHAnsi" w:cstheme="majorHAnsi"/>
          <w:b/>
          <w:bCs/>
          <w:sz w:val="28"/>
          <w:szCs w:val="28"/>
        </w:rPr>
      </w:pPr>
      <w:r w:rsidRPr="007A252B">
        <w:rPr>
          <w:rFonts w:asciiTheme="majorHAnsi" w:hAnsiTheme="majorHAnsi" w:cstheme="majorHAnsi"/>
          <w:b/>
          <w:bCs/>
          <w:sz w:val="28"/>
          <w:szCs w:val="28"/>
        </w:rPr>
        <w:t>1 Introduction</w:t>
      </w:r>
    </w:p>
    <w:p w14:paraId="39221082" w14:textId="44D9AC1D" w:rsidR="00180C64" w:rsidRPr="007A252B" w:rsidRDefault="00180C64" w:rsidP="00B83643">
      <w:pPr>
        <w:jc w:val="both"/>
        <w:rPr>
          <w:rFonts w:asciiTheme="majorHAnsi" w:hAnsiTheme="majorHAnsi" w:cstheme="majorHAnsi"/>
          <w:sz w:val="28"/>
          <w:szCs w:val="28"/>
        </w:rPr>
      </w:pPr>
      <w:r w:rsidRPr="007A252B">
        <w:rPr>
          <w:rFonts w:asciiTheme="majorHAnsi" w:hAnsiTheme="majorHAnsi" w:cstheme="majorHAnsi"/>
          <w:sz w:val="28"/>
          <w:szCs w:val="28"/>
        </w:rPr>
        <w:t>1.1 Background</w:t>
      </w:r>
    </w:p>
    <w:p w14:paraId="349FD6E0" w14:textId="257DBB45" w:rsidR="00180C64" w:rsidRPr="007A252B" w:rsidRDefault="00180C64" w:rsidP="00B83643">
      <w:pPr>
        <w:jc w:val="both"/>
        <w:rPr>
          <w:rFonts w:asciiTheme="majorHAnsi" w:hAnsiTheme="majorHAnsi" w:cstheme="majorHAnsi"/>
          <w:sz w:val="24"/>
          <w:szCs w:val="24"/>
        </w:rPr>
      </w:pPr>
      <w:r w:rsidRPr="007A252B">
        <w:rPr>
          <w:rFonts w:asciiTheme="majorHAnsi" w:hAnsiTheme="majorHAnsi" w:cstheme="majorHAnsi"/>
          <w:sz w:val="24"/>
          <w:szCs w:val="24"/>
        </w:rPr>
        <w:t xml:space="preserve">A global leader in innovation as a hyper-connected pro-business hub between East &amp; West, providing unrivaled access to the world's highest potential economies, Dubai is proven to deliver an efficient, secure and future forward network ecosystem for accelerated growth. Dubai is internationally recognized as the leading financial and trading center at the heart of the world's Islamic economy. </w:t>
      </w:r>
    </w:p>
    <w:p w14:paraId="261C6CE3" w14:textId="3DF912E6" w:rsidR="00180C64" w:rsidRPr="007A252B" w:rsidRDefault="00180C64" w:rsidP="00B83643">
      <w:pPr>
        <w:jc w:val="both"/>
        <w:rPr>
          <w:rFonts w:asciiTheme="majorHAnsi" w:hAnsiTheme="majorHAnsi" w:cstheme="majorHAnsi"/>
          <w:sz w:val="28"/>
          <w:szCs w:val="28"/>
        </w:rPr>
      </w:pPr>
      <w:r w:rsidRPr="007A252B">
        <w:rPr>
          <w:rFonts w:asciiTheme="majorHAnsi" w:hAnsiTheme="majorHAnsi" w:cstheme="majorHAnsi"/>
          <w:sz w:val="28"/>
          <w:szCs w:val="28"/>
        </w:rPr>
        <w:t>1.2 Problem</w:t>
      </w:r>
    </w:p>
    <w:p w14:paraId="6386109E" w14:textId="0E3A852F" w:rsidR="000B6053" w:rsidRPr="007A252B" w:rsidRDefault="00A7108B" w:rsidP="000B6053">
      <w:pPr>
        <w:jc w:val="both"/>
        <w:rPr>
          <w:rFonts w:asciiTheme="majorHAnsi" w:hAnsiTheme="majorHAnsi" w:cstheme="majorHAnsi"/>
          <w:sz w:val="24"/>
          <w:szCs w:val="24"/>
        </w:rPr>
      </w:pPr>
      <w:r>
        <w:rPr>
          <w:rFonts w:asciiTheme="majorHAnsi" w:hAnsiTheme="majorHAnsi" w:cstheme="majorHAnsi"/>
          <w:sz w:val="24"/>
          <w:szCs w:val="24"/>
        </w:rPr>
        <w:t xml:space="preserve">Dubai receives hundreds of thousand tourists each year. </w:t>
      </w:r>
      <w:r w:rsidR="000B6053">
        <w:rPr>
          <w:rFonts w:asciiTheme="majorHAnsi" w:hAnsiTheme="majorHAnsi" w:cstheme="majorHAnsi"/>
          <w:sz w:val="24"/>
          <w:szCs w:val="24"/>
        </w:rPr>
        <w:t xml:space="preserve">Demand placed on the city can be understood by examining the businesses already established within the city. </w:t>
      </w:r>
      <w:r w:rsidR="000B6053" w:rsidRPr="007A252B">
        <w:rPr>
          <w:rFonts w:asciiTheme="majorHAnsi" w:hAnsiTheme="majorHAnsi" w:cstheme="majorHAnsi"/>
          <w:sz w:val="24"/>
          <w:szCs w:val="24"/>
        </w:rPr>
        <w:t>The objective of this report is to gain insights into the business dynamics of the city.</w:t>
      </w:r>
    </w:p>
    <w:p w14:paraId="1756E690" w14:textId="29387356" w:rsidR="00180C64" w:rsidRPr="007A252B" w:rsidRDefault="00180C64" w:rsidP="00B83643">
      <w:pPr>
        <w:jc w:val="both"/>
        <w:rPr>
          <w:rFonts w:asciiTheme="majorHAnsi" w:hAnsiTheme="majorHAnsi" w:cstheme="majorHAnsi"/>
          <w:sz w:val="24"/>
          <w:szCs w:val="24"/>
        </w:rPr>
      </w:pPr>
    </w:p>
    <w:p w14:paraId="6FE13D44" w14:textId="77777777" w:rsidR="001A2279" w:rsidRPr="007A252B" w:rsidRDefault="001A2279" w:rsidP="00B83643">
      <w:pPr>
        <w:jc w:val="both"/>
        <w:rPr>
          <w:rFonts w:asciiTheme="majorHAnsi" w:hAnsiTheme="majorHAnsi" w:cstheme="majorHAnsi"/>
          <w:sz w:val="24"/>
          <w:szCs w:val="24"/>
        </w:rPr>
      </w:pPr>
    </w:p>
    <w:p w14:paraId="195D5837" w14:textId="2236C1EA" w:rsidR="007455B9" w:rsidRPr="007A252B" w:rsidRDefault="007455B9" w:rsidP="00B83643">
      <w:pPr>
        <w:jc w:val="both"/>
        <w:rPr>
          <w:rFonts w:asciiTheme="majorHAnsi" w:hAnsiTheme="majorHAnsi" w:cstheme="majorHAnsi"/>
          <w:b/>
          <w:bCs/>
          <w:sz w:val="28"/>
          <w:szCs w:val="28"/>
        </w:rPr>
      </w:pPr>
      <w:r w:rsidRPr="007A252B">
        <w:rPr>
          <w:rFonts w:asciiTheme="majorHAnsi" w:hAnsiTheme="majorHAnsi" w:cstheme="majorHAnsi"/>
          <w:b/>
          <w:bCs/>
          <w:sz w:val="28"/>
          <w:szCs w:val="28"/>
        </w:rPr>
        <w:t>2. Data acquisition and cleaning</w:t>
      </w:r>
    </w:p>
    <w:p w14:paraId="29BA01C8" w14:textId="2CCF7016" w:rsidR="007455B9" w:rsidRPr="007A252B" w:rsidRDefault="007455B9" w:rsidP="00B83643">
      <w:pPr>
        <w:jc w:val="both"/>
        <w:rPr>
          <w:rFonts w:asciiTheme="majorHAnsi" w:hAnsiTheme="majorHAnsi" w:cstheme="majorHAnsi"/>
          <w:sz w:val="28"/>
          <w:szCs w:val="28"/>
        </w:rPr>
      </w:pPr>
      <w:r w:rsidRPr="007A252B">
        <w:rPr>
          <w:rFonts w:asciiTheme="majorHAnsi" w:hAnsiTheme="majorHAnsi" w:cstheme="majorHAnsi"/>
          <w:sz w:val="28"/>
          <w:szCs w:val="28"/>
        </w:rPr>
        <w:t>2.1 Data source</w:t>
      </w:r>
    </w:p>
    <w:p w14:paraId="2D0BCF64" w14:textId="2EF85FC0" w:rsidR="007455B9" w:rsidRPr="007A252B" w:rsidRDefault="007455B9" w:rsidP="00B83643">
      <w:pPr>
        <w:jc w:val="both"/>
        <w:rPr>
          <w:rFonts w:asciiTheme="majorHAnsi" w:hAnsiTheme="majorHAnsi" w:cstheme="majorHAnsi"/>
          <w:sz w:val="24"/>
          <w:szCs w:val="24"/>
        </w:rPr>
      </w:pPr>
      <w:r w:rsidRPr="007A252B">
        <w:rPr>
          <w:rFonts w:asciiTheme="majorHAnsi" w:hAnsiTheme="majorHAnsi" w:cstheme="majorHAnsi"/>
          <w:sz w:val="24"/>
          <w:szCs w:val="24"/>
        </w:rPr>
        <w:t xml:space="preserve">The Neighborhood and </w:t>
      </w:r>
      <w:r w:rsidR="00B83643" w:rsidRPr="007A252B">
        <w:rPr>
          <w:rFonts w:asciiTheme="majorHAnsi" w:hAnsiTheme="majorHAnsi" w:cstheme="majorHAnsi"/>
          <w:sz w:val="24"/>
          <w:szCs w:val="24"/>
        </w:rPr>
        <w:t>Coordinates was gathered from Smart Dubai (</w:t>
      </w:r>
      <w:hyperlink r:id="rId6" w:history="1">
        <w:r w:rsidR="00B83643" w:rsidRPr="007A252B">
          <w:rPr>
            <w:rStyle w:val="Hyperlink"/>
            <w:rFonts w:asciiTheme="majorHAnsi" w:hAnsiTheme="majorHAnsi" w:cstheme="majorHAnsi"/>
            <w:sz w:val="24"/>
            <w:szCs w:val="24"/>
          </w:rPr>
          <w:t>www.smartdubai.ae</w:t>
        </w:r>
      </w:hyperlink>
      <w:r w:rsidR="00B83643" w:rsidRPr="007A252B">
        <w:rPr>
          <w:rFonts w:asciiTheme="majorHAnsi" w:hAnsiTheme="majorHAnsi" w:cstheme="majorHAnsi"/>
          <w:sz w:val="24"/>
          <w:szCs w:val="24"/>
        </w:rPr>
        <w:t>). Smart Dubai is the government office charged with facilitating Dubai’s citywide smart transformation, to empower, deliver and promote an efficient, seamless, safe and impactful city experience for residents and visitors.</w:t>
      </w:r>
      <w:r w:rsidR="00E47023" w:rsidRPr="007A252B">
        <w:rPr>
          <w:rFonts w:asciiTheme="majorHAnsi" w:hAnsiTheme="majorHAnsi" w:cstheme="majorHAnsi"/>
          <w:sz w:val="24"/>
          <w:szCs w:val="24"/>
        </w:rPr>
        <w:t xml:space="preserve"> Venue details were extracted from Foursquare; features include venue name, venue category, and venue category. Venue categories were scraped from the Foursquare API documentation to create category classes (</w:t>
      </w:r>
      <w:hyperlink r:id="rId7" w:history="1">
        <w:r w:rsidR="00E47023" w:rsidRPr="007A252B">
          <w:rPr>
            <w:rStyle w:val="Hyperlink"/>
            <w:rFonts w:asciiTheme="majorHAnsi" w:hAnsiTheme="majorHAnsi" w:cstheme="majorHAnsi"/>
            <w:sz w:val="24"/>
            <w:szCs w:val="24"/>
          </w:rPr>
          <w:t>https://developer.foursquare.com/docs/build-with-foursquare/categories/</w:t>
        </w:r>
      </w:hyperlink>
      <w:r w:rsidR="00E47023" w:rsidRPr="007A252B">
        <w:rPr>
          <w:rFonts w:asciiTheme="majorHAnsi" w:hAnsiTheme="majorHAnsi" w:cstheme="majorHAnsi"/>
          <w:sz w:val="24"/>
          <w:szCs w:val="24"/>
        </w:rPr>
        <w:t>).</w:t>
      </w:r>
    </w:p>
    <w:p w14:paraId="097E20F2" w14:textId="77777777" w:rsidR="001A2279" w:rsidRPr="007A252B" w:rsidRDefault="001A2279" w:rsidP="00B83643">
      <w:pPr>
        <w:jc w:val="both"/>
        <w:rPr>
          <w:rFonts w:asciiTheme="majorHAnsi" w:hAnsiTheme="majorHAnsi" w:cstheme="majorHAnsi"/>
          <w:sz w:val="24"/>
          <w:szCs w:val="24"/>
        </w:rPr>
      </w:pPr>
    </w:p>
    <w:p w14:paraId="2E4269A7" w14:textId="256BFCCF" w:rsidR="00E47023" w:rsidRPr="007A252B" w:rsidRDefault="00E47023" w:rsidP="00E47023">
      <w:pPr>
        <w:jc w:val="both"/>
        <w:rPr>
          <w:rFonts w:asciiTheme="majorHAnsi" w:hAnsiTheme="majorHAnsi" w:cstheme="majorHAnsi"/>
          <w:b/>
          <w:bCs/>
          <w:sz w:val="28"/>
          <w:szCs w:val="28"/>
        </w:rPr>
      </w:pPr>
      <w:r w:rsidRPr="007A252B">
        <w:rPr>
          <w:rFonts w:asciiTheme="majorHAnsi" w:hAnsiTheme="majorHAnsi" w:cstheme="majorHAnsi"/>
          <w:b/>
          <w:bCs/>
          <w:sz w:val="28"/>
          <w:szCs w:val="28"/>
        </w:rPr>
        <w:t>3. Exploratory Data Analysis</w:t>
      </w:r>
    </w:p>
    <w:p w14:paraId="1BD0719A" w14:textId="77777777" w:rsidR="00C931FD" w:rsidRPr="007A252B" w:rsidRDefault="00C931FD" w:rsidP="00C931FD">
      <w:pPr>
        <w:jc w:val="both"/>
        <w:rPr>
          <w:rFonts w:asciiTheme="majorHAnsi" w:hAnsiTheme="majorHAnsi" w:cstheme="majorHAnsi"/>
          <w:sz w:val="24"/>
          <w:szCs w:val="24"/>
        </w:rPr>
      </w:pPr>
      <w:r w:rsidRPr="007A252B">
        <w:rPr>
          <w:rStyle w:val="Emphasis"/>
          <w:rFonts w:asciiTheme="majorHAnsi" w:hAnsiTheme="majorHAnsi" w:cstheme="majorHAnsi"/>
          <w:i w:val="0"/>
          <w:iCs w:val="0"/>
          <w:sz w:val="24"/>
          <w:szCs w:val="24"/>
        </w:rPr>
        <w:t xml:space="preserve">To derive a more meaningful understanding of the business geography of Dubai, K-means clustering algorithm was used. </w:t>
      </w:r>
      <w:r w:rsidRPr="007A252B">
        <w:rPr>
          <w:rStyle w:val="Emphasis"/>
          <w:rFonts w:asciiTheme="majorHAnsi" w:hAnsiTheme="majorHAnsi" w:cstheme="majorHAnsi"/>
          <w:sz w:val="24"/>
          <w:szCs w:val="24"/>
        </w:rPr>
        <w:t>K</w:t>
      </w:r>
      <w:r w:rsidRPr="007A252B">
        <w:rPr>
          <w:rStyle w:val="st"/>
          <w:rFonts w:asciiTheme="majorHAnsi" w:hAnsiTheme="majorHAnsi" w:cstheme="majorHAnsi"/>
          <w:sz w:val="24"/>
          <w:szCs w:val="24"/>
        </w:rPr>
        <w:t>-</w:t>
      </w:r>
      <w:r w:rsidRPr="007A252B">
        <w:rPr>
          <w:rStyle w:val="Emphasis"/>
          <w:rFonts w:asciiTheme="majorHAnsi" w:hAnsiTheme="majorHAnsi" w:cstheme="majorHAnsi"/>
          <w:sz w:val="24"/>
          <w:szCs w:val="24"/>
        </w:rPr>
        <w:t>means</w:t>
      </w:r>
      <w:r w:rsidRPr="007A252B">
        <w:rPr>
          <w:rStyle w:val="st"/>
          <w:rFonts w:asciiTheme="majorHAnsi" w:hAnsiTheme="majorHAnsi" w:cstheme="majorHAnsi"/>
          <w:sz w:val="24"/>
          <w:szCs w:val="24"/>
        </w:rPr>
        <w:t xml:space="preserve"> clustering is a method of vector quantization, originally from signal processing, that aims to partition n observations into </w:t>
      </w:r>
      <w:r w:rsidRPr="007A252B">
        <w:rPr>
          <w:rStyle w:val="Emphasis"/>
          <w:rFonts w:asciiTheme="majorHAnsi" w:hAnsiTheme="majorHAnsi" w:cstheme="majorHAnsi"/>
          <w:sz w:val="24"/>
          <w:szCs w:val="24"/>
        </w:rPr>
        <w:t>k</w:t>
      </w:r>
      <w:r w:rsidRPr="007A252B">
        <w:rPr>
          <w:rStyle w:val="st"/>
          <w:rFonts w:asciiTheme="majorHAnsi" w:hAnsiTheme="majorHAnsi" w:cstheme="majorHAnsi"/>
          <w:sz w:val="24"/>
          <w:szCs w:val="24"/>
        </w:rPr>
        <w:t xml:space="preserve"> clusters in which each observation belongs to the cluster with the nearest </w:t>
      </w:r>
      <w:r w:rsidRPr="007A252B">
        <w:rPr>
          <w:rStyle w:val="Emphasis"/>
          <w:rFonts w:asciiTheme="majorHAnsi" w:hAnsiTheme="majorHAnsi" w:cstheme="majorHAnsi"/>
          <w:sz w:val="24"/>
          <w:szCs w:val="24"/>
        </w:rPr>
        <w:t>mean</w:t>
      </w:r>
      <w:r w:rsidRPr="007A252B">
        <w:rPr>
          <w:rStyle w:val="st"/>
          <w:rFonts w:asciiTheme="majorHAnsi" w:hAnsiTheme="majorHAnsi" w:cstheme="majorHAnsi"/>
          <w:sz w:val="24"/>
          <w:szCs w:val="24"/>
        </w:rPr>
        <w:t xml:space="preserve"> (cluster centers or cluster centroid), serving as a prototype of the cluster.</w:t>
      </w:r>
    </w:p>
    <w:p w14:paraId="3ACE6A4A" w14:textId="77777777" w:rsidR="00C931FD" w:rsidRPr="007A252B" w:rsidRDefault="00C931FD" w:rsidP="00E47023">
      <w:pPr>
        <w:jc w:val="both"/>
        <w:rPr>
          <w:rFonts w:asciiTheme="majorHAnsi" w:hAnsiTheme="majorHAnsi" w:cstheme="majorHAnsi"/>
          <w:b/>
          <w:bCs/>
          <w:sz w:val="28"/>
          <w:szCs w:val="28"/>
        </w:rPr>
      </w:pPr>
    </w:p>
    <w:p w14:paraId="596CD149" w14:textId="50024FEA" w:rsidR="004B4F15" w:rsidRPr="007A252B" w:rsidRDefault="00393933" w:rsidP="00E47023">
      <w:pPr>
        <w:jc w:val="both"/>
        <w:rPr>
          <w:rFonts w:asciiTheme="majorHAnsi" w:hAnsiTheme="majorHAnsi" w:cstheme="majorHAnsi"/>
          <w:sz w:val="24"/>
          <w:szCs w:val="24"/>
        </w:rPr>
      </w:pPr>
      <w:r w:rsidRPr="007A252B">
        <w:rPr>
          <w:rFonts w:asciiTheme="majorHAnsi" w:hAnsiTheme="majorHAnsi" w:cstheme="majorHAnsi"/>
          <w:sz w:val="24"/>
          <w:szCs w:val="24"/>
        </w:rPr>
        <w:t>Clustering</w:t>
      </w:r>
      <w:r w:rsidR="001E0681" w:rsidRPr="007A252B">
        <w:rPr>
          <w:rFonts w:asciiTheme="majorHAnsi" w:hAnsiTheme="majorHAnsi" w:cstheme="majorHAnsi"/>
          <w:sz w:val="24"/>
          <w:szCs w:val="24"/>
        </w:rPr>
        <w:t xml:space="preserve"> was applied initially to the Venue categories, to </w:t>
      </w:r>
      <w:r w:rsidR="00C931FD" w:rsidRPr="007A252B">
        <w:rPr>
          <w:rFonts w:asciiTheme="majorHAnsi" w:hAnsiTheme="majorHAnsi" w:cstheme="majorHAnsi"/>
          <w:sz w:val="24"/>
          <w:szCs w:val="24"/>
        </w:rPr>
        <w:t>grasp</w:t>
      </w:r>
      <w:r w:rsidR="001E0681" w:rsidRPr="007A252B">
        <w:rPr>
          <w:rFonts w:asciiTheme="majorHAnsi" w:hAnsiTheme="majorHAnsi" w:cstheme="majorHAnsi"/>
          <w:sz w:val="24"/>
          <w:szCs w:val="24"/>
        </w:rPr>
        <w:t xml:space="preserve"> the </w:t>
      </w:r>
      <w:r w:rsidR="004B4F15" w:rsidRPr="007A252B">
        <w:rPr>
          <w:rFonts w:asciiTheme="majorHAnsi" w:hAnsiTheme="majorHAnsi" w:cstheme="majorHAnsi"/>
          <w:sz w:val="24"/>
          <w:szCs w:val="24"/>
        </w:rPr>
        <w:t>zoomed-in business</w:t>
      </w:r>
      <w:r w:rsidR="001E0681" w:rsidRPr="007A252B">
        <w:rPr>
          <w:rFonts w:asciiTheme="majorHAnsi" w:hAnsiTheme="majorHAnsi" w:cstheme="majorHAnsi"/>
          <w:sz w:val="24"/>
          <w:szCs w:val="24"/>
        </w:rPr>
        <w:t xml:space="preserve"> </w:t>
      </w:r>
      <w:r w:rsidR="00C85620" w:rsidRPr="007A252B">
        <w:rPr>
          <w:rFonts w:asciiTheme="majorHAnsi" w:hAnsiTheme="majorHAnsi" w:cstheme="majorHAnsi"/>
          <w:sz w:val="24"/>
          <w:szCs w:val="24"/>
        </w:rPr>
        <w:t xml:space="preserve">pattern </w:t>
      </w:r>
      <w:r w:rsidR="001E0681" w:rsidRPr="007A252B">
        <w:rPr>
          <w:rFonts w:asciiTheme="majorHAnsi" w:hAnsiTheme="majorHAnsi" w:cstheme="majorHAnsi"/>
          <w:sz w:val="24"/>
          <w:szCs w:val="24"/>
        </w:rPr>
        <w:t>in the various neighborhoods</w:t>
      </w:r>
      <w:r w:rsidR="003D6354" w:rsidRPr="007A252B">
        <w:rPr>
          <w:rFonts w:asciiTheme="majorHAnsi" w:hAnsiTheme="majorHAnsi" w:cstheme="majorHAnsi"/>
          <w:sz w:val="24"/>
          <w:szCs w:val="24"/>
        </w:rPr>
        <w:t xml:space="preserve">. </w:t>
      </w:r>
      <w:r w:rsidR="004B4F15" w:rsidRPr="007A252B">
        <w:rPr>
          <w:rFonts w:asciiTheme="majorHAnsi" w:hAnsiTheme="majorHAnsi" w:cstheme="majorHAnsi"/>
          <w:sz w:val="24"/>
          <w:szCs w:val="24"/>
        </w:rPr>
        <w:t>The elbow method was employed in selecting the number of clusters to be used on the K-means algorithm.</w:t>
      </w:r>
      <w:r w:rsidR="001A2279" w:rsidRPr="007A252B">
        <w:rPr>
          <w:rFonts w:asciiTheme="majorHAnsi" w:hAnsiTheme="majorHAnsi" w:cstheme="majorHAnsi"/>
          <w:sz w:val="24"/>
          <w:szCs w:val="24"/>
        </w:rPr>
        <w:t xml:space="preserve"> As can be seen from the graph below, there </w:t>
      </w:r>
      <w:r w:rsidR="00C931FD" w:rsidRPr="007A252B">
        <w:rPr>
          <w:rFonts w:asciiTheme="majorHAnsi" w:hAnsiTheme="majorHAnsi" w:cstheme="majorHAnsi"/>
          <w:sz w:val="24"/>
          <w:szCs w:val="24"/>
        </w:rPr>
        <w:t>are</w:t>
      </w:r>
      <w:r w:rsidR="001A2279" w:rsidRPr="007A252B">
        <w:rPr>
          <w:rFonts w:asciiTheme="majorHAnsi" w:hAnsiTheme="majorHAnsi" w:cstheme="majorHAnsi"/>
          <w:sz w:val="24"/>
          <w:szCs w:val="24"/>
        </w:rPr>
        <w:t xml:space="preserve"> two elbow points at </w:t>
      </w:r>
      <w:r w:rsidR="001C3125">
        <w:rPr>
          <w:rFonts w:asciiTheme="majorHAnsi" w:hAnsiTheme="majorHAnsi" w:cstheme="majorHAnsi"/>
          <w:sz w:val="24"/>
          <w:szCs w:val="24"/>
        </w:rPr>
        <w:t>3</w:t>
      </w:r>
      <w:r w:rsidR="001A2279" w:rsidRPr="007A252B">
        <w:rPr>
          <w:rFonts w:asciiTheme="majorHAnsi" w:hAnsiTheme="majorHAnsi" w:cstheme="majorHAnsi"/>
          <w:sz w:val="24"/>
          <w:szCs w:val="24"/>
        </w:rPr>
        <w:t xml:space="preserve"> and 6 </w:t>
      </w:r>
      <w:r w:rsidR="00C931FD" w:rsidRPr="007A252B">
        <w:rPr>
          <w:rFonts w:asciiTheme="majorHAnsi" w:hAnsiTheme="majorHAnsi" w:cstheme="majorHAnsi"/>
          <w:sz w:val="24"/>
          <w:szCs w:val="24"/>
        </w:rPr>
        <w:t>k.</w:t>
      </w:r>
    </w:p>
    <w:p w14:paraId="310316D7" w14:textId="54C6CADB" w:rsidR="001A2279" w:rsidRPr="007A252B" w:rsidRDefault="001A2279" w:rsidP="00E47023">
      <w:pPr>
        <w:jc w:val="both"/>
        <w:rPr>
          <w:rFonts w:asciiTheme="majorHAnsi" w:hAnsiTheme="majorHAnsi" w:cstheme="majorHAnsi"/>
          <w:sz w:val="24"/>
          <w:szCs w:val="24"/>
        </w:rPr>
      </w:pPr>
    </w:p>
    <w:p w14:paraId="5AEDA983" w14:textId="4EB09A94" w:rsidR="004B4F15" w:rsidRPr="007A252B" w:rsidRDefault="001A2279" w:rsidP="00E47023">
      <w:pPr>
        <w:jc w:val="both"/>
        <w:rPr>
          <w:rFonts w:asciiTheme="majorHAnsi" w:hAnsiTheme="majorHAnsi" w:cstheme="majorHAnsi"/>
          <w:sz w:val="24"/>
          <w:szCs w:val="24"/>
        </w:rPr>
      </w:pPr>
      <w:r w:rsidRPr="007A252B">
        <w:rPr>
          <w:rFonts w:asciiTheme="majorHAnsi" w:hAnsiTheme="majorHAnsi" w:cstheme="majorHAnsi"/>
          <w:noProof/>
          <w:sz w:val="24"/>
          <w:szCs w:val="24"/>
        </w:rPr>
        <w:drawing>
          <wp:inline distT="0" distB="0" distL="0" distR="0" wp14:anchorId="6826FA21" wp14:editId="2F2B45F6">
            <wp:extent cx="5943600" cy="30941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094186"/>
                    </a:xfrm>
                    <a:prstGeom prst="rect">
                      <a:avLst/>
                    </a:prstGeom>
                  </pic:spPr>
                </pic:pic>
              </a:graphicData>
            </a:graphic>
          </wp:inline>
        </w:drawing>
      </w:r>
    </w:p>
    <w:p w14:paraId="75C01E5E" w14:textId="0DCAF2A6" w:rsidR="004B4F15" w:rsidRPr="007A252B" w:rsidRDefault="001A2279" w:rsidP="00E47023">
      <w:pPr>
        <w:jc w:val="both"/>
        <w:rPr>
          <w:rFonts w:asciiTheme="majorHAnsi" w:hAnsiTheme="majorHAnsi" w:cstheme="majorHAnsi"/>
          <w:sz w:val="24"/>
          <w:szCs w:val="24"/>
        </w:rPr>
      </w:pPr>
      <w:r w:rsidRPr="007A252B">
        <w:rPr>
          <w:rFonts w:asciiTheme="majorHAnsi" w:hAnsiTheme="majorHAnsi" w:cstheme="majorHAnsi"/>
          <w:sz w:val="24"/>
          <w:szCs w:val="24"/>
        </w:rPr>
        <w:t xml:space="preserve">Running the K-means algorithm at </w:t>
      </w:r>
      <w:r w:rsidR="001C3125">
        <w:rPr>
          <w:rFonts w:asciiTheme="majorHAnsi" w:hAnsiTheme="majorHAnsi" w:cstheme="majorHAnsi"/>
          <w:sz w:val="24"/>
          <w:szCs w:val="24"/>
        </w:rPr>
        <w:t>3</w:t>
      </w:r>
      <w:r w:rsidRPr="007A252B">
        <w:rPr>
          <w:rFonts w:asciiTheme="majorHAnsi" w:hAnsiTheme="majorHAnsi" w:cstheme="majorHAnsi"/>
          <w:sz w:val="24"/>
          <w:szCs w:val="24"/>
        </w:rPr>
        <w:t xml:space="preserve"> clusters produced poor results. The analysis was re-run using 6 clusters.</w:t>
      </w:r>
      <w:r w:rsidR="00C931FD" w:rsidRPr="007A252B">
        <w:rPr>
          <w:rFonts w:asciiTheme="majorHAnsi" w:hAnsiTheme="majorHAnsi" w:cstheme="majorHAnsi"/>
          <w:sz w:val="24"/>
          <w:szCs w:val="24"/>
        </w:rPr>
        <w:t xml:space="preserve"> The output is as below:</w:t>
      </w:r>
    </w:p>
    <w:p w14:paraId="3CC65B32" w14:textId="77777777" w:rsidR="00C931FD" w:rsidRPr="007A252B" w:rsidRDefault="00C931FD" w:rsidP="00E47023">
      <w:pPr>
        <w:jc w:val="both"/>
        <w:rPr>
          <w:rFonts w:asciiTheme="majorHAnsi" w:hAnsiTheme="majorHAnsi" w:cstheme="majorHAnsi"/>
          <w:sz w:val="24"/>
          <w:szCs w:val="24"/>
        </w:rPr>
      </w:pPr>
    </w:p>
    <w:tbl>
      <w:tblPr>
        <w:tblW w:w="9350" w:type="dxa"/>
        <w:tblLook w:val="04A0" w:firstRow="1" w:lastRow="0" w:firstColumn="1" w:lastColumn="0" w:noHBand="0" w:noVBand="1"/>
      </w:tblPr>
      <w:tblGrid>
        <w:gridCol w:w="1435"/>
        <w:gridCol w:w="2700"/>
        <w:gridCol w:w="2520"/>
        <w:gridCol w:w="2695"/>
      </w:tblGrid>
      <w:tr w:rsidR="0064494D" w:rsidRPr="007A252B" w14:paraId="71D3D33B" w14:textId="01204004" w:rsidTr="0064494D">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hideMark/>
          </w:tcPr>
          <w:p w14:paraId="05EFB184" w14:textId="77777777" w:rsidR="0064494D" w:rsidRPr="00585E90" w:rsidRDefault="0064494D" w:rsidP="00585E90">
            <w:pPr>
              <w:spacing w:after="0" w:line="240" w:lineRule="auto"/>
              <w:rPr>
                <w:rFonts w:asciiTheme="majorHAnsi" w:eastAsia="Times New Roman" w:hAnsiTheme="majorHAnsi" w:cstheme="majorHAnsi"/>
                <w:b/>
                <w:bCs/>
                <w:color w:val="FFFFFF" w:themeColor="background1"/>
              </w:rPr>
            </w:pPr>
            <w:r w:rsidRPr="00585E90">
              <w:rPr>
                <w:rFonts w:asciiTheme="majorHAnsi" w:eastAsia="Times New Roman" w:hAnsiTheme="majorHAnsi" w:cstheme="majorHAnsi"/>
                <w:b/>
                <w:bCs/>
                <w:color w:val="FFFFFF" w:themeColor="background1"/>
              </w:rPr>
              <w:t>Clusters</w:t>
            </w:r>
          </w:p>
        </w:tc>
        <w:tc>
          <w:tcPr>
            <w:tcW w:w="2700" w:type="dxa"/>
            <w:tcBorders>
              <w:top w:val="single" w:sz="4" w:space="0" w:color="auto"/>
              <w:left w:val="nil"/>
              <w:bottom w:val="single" w:sz="4" w:space="0" w:color="auto"/>
              <w:right w:val="single" w:sz="4" w:space="0" w:color="auto"/>
            </w:tcBorders>
            <w:shd w:val="clear" w:color="auto" w:fill="000000" w:themeFill="text1"/>
            <w:noWrap/>
            <w:vAlign w:val="bottom"/>
            <w:hideMark/>
          </w:tcPr>
          <w:p w14:paraId="5779D624" w14:textId="77777777" w:rsidR="0064494D" w:rsidRPr="00585E90" w:rsidRDefault="0064494D" w:rsidP="00585E90">
            <w:pPr>
              <w:spacing w:after="0" w:line="240" w:lineRule="auto"/>
              <w:rPr>
                <w:rFonts w:asciiTheme="majorHAnsi" w:eastAsia="Times New Roman" w:hAnsiTheme="majorHAnsi" w:cstheme="majorHAnsi"/>
                <w:b/>
                <w:bCs/>
                <w:color w:val="FFFFFF" w:themeColor="background1"/>
              </w:rPr>
            </w:pPr>
            <w:r w:rsidRPr="00585E90">
              <w:rPr>
                <w:rFonts w:asciiTheme="majorHAnsi" w:eastAsia="Times New Roman" w:hAnsiTheme="majorHAnsi" w:cstheme="majorHAnsi"/>
                <w:b/>
                <w:bCs/>
                <w:color w:val="FFFFFF" w:themeColor="background1"/>
              </w:rPr>
              <w:t>Most common category</w:t>
            </w:r>
          </w:p>
        </w:tc>
        <w:tc>
          <w:tcPr>
            <w:tcW w:w="2520" w:type="dxa"/>
            <w:tcBorders>
              <w:top w:val="single" w:sz="4" w:space="0" w:color="auto"/>
              <w:left w:val="nil"/>
              <w:bottom w:val="single" w:sz="4" w:space="0" w:color="auto"/>
              <w:right w:val="single" w:sz="4" w:space="0" w:color="auto"/>
            </w:tcBorders>
            <w:shd w:val="clear" w:color="auto" w:fill="000000" w:themeFill="text1"/>
            <w:noWrap/>
            <w:vAlign w:val="bottom"/>
            <w:hideMark/>
          </w:tcPr>
          <w:p w14:paraId="7818FDF7" w14:textId="77777777" w:rsidR="0064494D" w:rsidRPr="00585E90" w:rsidRDefault="0064494D" w:rsidP="00585E90">
            <w:pPr>
              <w:spacing w:after="0" w:line="240" w:lineRule="auto"/>
              <w:rPr>
                <w:rFonts w:asciiTheme="majorHAnsi" w:eastAsia="Times New Roman" w:hAnsiTheme="majorHAnsi" w:cstheme="majorHAnsi"/>
                <w:b/>
                <w:bCs/>
                <w:color w:val="FFFFFF" w:themeColor="background1"/>
              </w:rPr>
            </w:pPr>
            <w:r w:rsidRPr="00585E90">
              <w:rPr>
                <w:rFonts w:asciiTheme="majorHAnsi" w:eastAsia="Times New Roman" w:hAnsiTheme="majorHAnsi" w:cstheme="majorHAnsi"/>
                <w:b/>
                <w:bCs/>
                <w:color w:val="FFFFFF" w:themeColor="background1"/>
              </w:rPr>
              <w:t>Number of occurrences</w:t>
            </w:r>
          </w:p>
        </w:tc>
        <w:tc>
          <w:tcPr>
            <w:tcW w:w="2695" w:type="dxa"/>
            <w:tcBorders>
              <w:top w:val="single" w:sz="4" w:space="0" w:color="auto"/>
              <w:left w:val="nil"/>
              <w:bottom w:val="single" w:sz="4" w:space="0" w:color="auto"/>
              <w:right w:val="single" w:sz="4" w:space="0" w:color="auto"/>
            </w:tcBorders>
            <w:shd w:val="clear" w:color="auto" w:fill="000000" w:themeFill="text1"/>
          </w:tcPr>
          <w:p w14:paraId="4D447840" w14:textId="3A8A4C9D" w:rsidR="0064494D" w:rsidRPr="007A252B" w:rsidRDefault="0064494D" w:rsidP="00585E90">
            <w:pPr>
              <w:spacing w:after="0" w:line="240" w:lineRule="auto"/>
              <w:rPr>
                <w:rFonts w:asciiTheme="majorHAnsi" w:eastAsia="Times New Roman" w:hAnsiTheme="majorHAnsi" w:cstheme="majorHAnsi"/>
                <w:b/>
                <w:bCs/>
                <w:color w:val="FFFFFF" w:themeColor="background1"/>
              </w:rPr>
            </w:pPr>
            <w:r w:rsidRPr="007A252B">
              <w:rPr>
                <w:rFonts w:asciiTheme="majorHAnsi" w:eastAsia="Times New Roman" w:hAnsiTheme="majorHAnsi" w:cstheme="majorHAnsi"/>
                <w:b/>
                <w:bCs/>
                <w:color w:val="FFFFFF" w:themeColor="background1"/>
              </w:rPr>
              <w:t>% of occurrences</w:t>
            </w:r>
          </w:p>
        </w:tc>
      </w:tr>
      <w:tr w:rsidR="0064494D" w:rsidRPr="007A252B" w14:paraId="5CD2C125" w14:textId="56C5FBD4" w:rsidTr="0064494D">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65B6ADA" w14:textId="4DFEF38F" w:rsidR="0064494D" w:rsidRPr="00585E90" w:rsidRDefault="0064494D" w:rsidP="00585E90">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 xml:space="preserve">Cluster </w:t>
            </w:r>
            <w:r w:rsidR="001C3125">
              <w:rPr>
                <w:rFonts w:asciiTheme="majorHAnsi" w:eastAsia="Times New Roman" w:hAnsiTheme="majorHAnsi" w:cstheme="majorHAnsi"/>
                <w:color w:val="000000"/>
              </w:rPr>
              <w:t>1</w:t>
            </w:r>
          </w:p>
        </w:tc>
        <w:tc>
          <w:tcPr>
            <w:tcW w:w="2700" w:type="dxa"/>
            <w:tcBorders>
              <w:top w:val="nil"/>
              <w:left w:val="nil"/>
              <w:bottom w:val="single" w:sz="4" w:space="0" w:color="auto"/>
              <w:right w:val="single" w:sz="4" w:space="0" w:color="auto"/>
            </w:tcBorders>
            <w:shd w:val="clear" w:color="auto" w:fill="auto"/>
            <w:noWrap/>
            <w:vAlign w:val="bottom"/>
            <w:hideMark/>
          </w:tcPr>
          <w:p w14:paraId="5C1F271A" w14:textId="77777777" w:rsidR="0064494D" w:rsidRPr="00585E90" w:rsidRDefault="0064494D" w:rsidP="00585E90">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Coffee shops</w:t>
            </w:r>
          </w:p>
        </w:tc>
        <w:tc>
          <w:tcPr>
            <w:tcW w:w="2520" w:type="dxa"/>
            <w:tcBorders>
              <w:top w:val="nil"/>
              <w:left w:val="nil"/>
              <w:bottom w:val="single" w:sz="4" w:space="0" w:color="auto"/>
              <w:right w:val="single" w:sz="4" w:space="0" w:color="auto"/>
            </w:tcBorders>
            <w:shd w:val="clear" w:color="auto" w:fill="auto"/>
            <w:noWrap/>
            <w:vAlign w:val="bottom"/>
            <w:hideMark/>
          </w:tcPr>
          <w:p w14:paraId="322BFE97" w14:textId="5207E2E8" w:rsidR="0064494D" w:rsidRPr="00585E90"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7</w:t>
            </w:r>
          </w:p>
        </w:tc>
        <w:tc>
          <w:tcPr>
            <w:tcW w:w="2695" w:type="dxa"/>
            <w:tcBorders>
              <w:top w:val="nil"/>
              <w:left w:val="nil"/>
              <w:bottom w:val="single" w:sz="4" w:space="0" w:color="auto"/>
              <w:right w:val="single" w:sz="4" w:space="0" w:color="auto"/>
            </w:tcBorders>
          </w:tcPr>
          <w:p w14:paraId="045ACB63" w14:textId="7E79B3A7" w:rsidR="0064494D" w:rsidRPr="007A252B"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46.67%</w:t>
            </w:r>
          </w:p>
        </w:tc>
      </w:tr>
      <w:tr w:rsidR="0064494D" w:rsidRPr="007A252B" w14:paraId="7AF04A3B" w14:textId="2A394080" w:rsidTr="0064494D">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C487D90" w14:textId="4F9A5A1E" w:rsidR="0064494D" w:rsidRPr="00585E90" w:rsidRDefault="0064494D" w:rsidP="00585E90">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 xml:space="preserve">Cluster </w:t>
            </w:r>
            <w:r w:rsidR="001C3125">
              <w:rPr>
                <w:rFonts w:asciiTheme="majorHAnsi" w:eastAsia="Times New Roman" w:hAnsiTheme="majorHAnsi" w:cstheme="majorHAnsi"/>
                <w:color w:val="000000"/>
              </w:rPr>
              <w:t>2</w:t>
            </w:r>
          </w:p>
        </w:tc>
        <w:tc>
          <w:tcPr>
            <w:tcW w:w="2700" w:type="dxa"/>
            <w:tcBorders>
              <w:top w:val="nil"/>
              <w:left w:val="nil"/>
              <w:bottom w:val="single" w:sz="4" w:space="0" w:color="auto"/>
              <w:right w:val="single" w:sz="4" w:space="0" w:color="auto"/>
            </w:tcBorders>
            <w:shd w:val="clear" w:color="auto" w:fill="auto"/>
            <w:noWrap/>
            <w:vAlign w:val="bottom"/>
            <w:hideMark/>
          </w:tcPr>
          <w:p w14:paraId="2405BDFA" w14:textId="791010AA" w:rsidR="0064494D" w:rsidRPr="00585E90" w:rsidRDefault="001C3125" w:rsidP="00585E90">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Restaurants</w:t>
            </w:r>
          </w:p>
        </w:tc>
        <w:tc>
          <w:tcPr>
            <w:tcW w:w="2520" w:type="dxa"/>
            <w:tcBorders>
              <w:top w:val="nil"/>
              <w:left w:val="nil"/>
              <w:bottom w:val="single" w:sz="4" w:space="0" w:color="auto"/>
              <w:right w:val="single" w:sz="4" w:space="0" w:color="auto"/>
            </w:tcBorders>
            <w:shd w:val="clear" w:color="auto" w:fill="auto"/>
            <w:noWrap/>
            <w:vAlign w:val="bottom"/>
            <w:hideMark/>
          </w:tcPr>
          <w:p w14:paraId="0B55F04C" w14:textId="011BFF89" w:rsidR="0064494D" w:rsidRPr="00585E90"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12</w:t>
            </w:r>
          </w:p>
        </w:tc>
        <w:tc>
          <w:tcPr>
            <w:tcW w:w="2695" w:type="dxa"/>
            <w:tcBorders>
              <w:top w:val="nil"/>
              <w:left w:val="nil"/>
              <w:bottom w:val="single" w:sz="4" w:space="0" w:color="auto"/>
              <w:right w:val="single" w:sz="4" w:space="0" w:color="auto"/>
            </w:tcBorders>
          </w:tcPr>
          <w:p w14:paraId="716C366E" w14:textId="5804BC1F" w:rsidR="0064494D" w:rsidRPr="007A252B"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44.44</w:t>
            </w:r>
            <w:r w:rsidR="0064494D" w:rsidRPr="007A252B">
              <w:rPr>
                <w:rFonts w:asciiTheme="majorHAnsi" w:eastAsia="Times New Roman" w:hAnsiTheme="majorHAnsi" w:cstheme="majorHAnsi"/>
                <w:color w:val="000000"/>
              </w:rPr>
              <w:t>%</w:t>
            </w:r>
          </w:p>
        </w:tc>
      </w:tr>
      <w:tr w:rsidR="0064494D" w:rsidRPr="007A252B" w14:paraId="3F3E6707" w14:textId="5F71022F" w:rsidTr="0064494D">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F5CA33B" w14:textId="301CF855" w:rsidR="0064494D" w:rsidRPr="00585E90" w:rsidRDefault="0064494D" w:rsidP="00585E90">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 xml:space="preserve">Cluster </w:t>
            </w:r>
            <w:r w:rsidR="001C3125">
              <w:rPr>
                <w:rFonts w:asciiTheme="majorHAnsi" w:eastAsia="Times New Roman" w:hAnsiTheme="majorHAnsi" w:cstheme="majorHAnsi"/>
                <w:color w:val="000000"/>
              </w:rPr>
              <w:t>3</w:t>
            </w:r>
          </w:p>
        </w:tc>
        <w:tc>
          <w:tcPr>
            <w:tcW w:w="2700" w:type="dxa"/>
            <w:tcBorders>
              <w:top w:val="nil"/>
              <w:left w:val="nil"/>
              <w:bottom w:val="single" w:sz="4" w:space="0" w:color="auto"/>
              <w:right w:val="single" w:sz="4" w:space="0" w:color="auto"/>
            </w:tcBorders>
            <w:shd w:val="clear" w:color="auto" w:fill="auto"/>
            <w:noWrap/>
            <w:vAlign w:val="bottom"/>
            <w:hideMark/>
          </w:tcPr>
          <w:p w14:paraId="4FEEFA8E" w14:textId="00A1B129" w:rsidR="0064494D" w:rsidRPr="00585E90" w:rsidRDefault="001C3125" w:rsidP="00585E90">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Coffee shops</w:t>
            </w:r>
          </w:p>
        </w:tc>
        <w:tc>
          <w:tcPr>
            <w:tcW w:w="2520" w:type="dxa"/>
            <w:tcBorders>
              <w:top w:val="nil"/>
              <w:left w:val="nil"/>
              <w:bottom w:val="single" w:sz="4" w:space="0" w:color="auto"/>
              <w:right w:val="single" w:sz="4" w:space="0" w:color="auto"/>
            </w:tcBorders>
            <w:shd w:val="clear" w:color="auto" w:fill="auto"/>
            <w:noWrap/>
            <w:vAlign w:val="bottom"/>
            <w:hideMark/>
          </w:tcPr>
          <w:p w14:paraId="1E0EF7A0" w14:textId="6ABE589A" w:rsidR="0064494D" w:rsidRPr="00585E90"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520</w:t>
            </w:r>
          </w:p>
        </w:tc>
        <w:tc>
          <w:tcPr>
            <w:tcW w:w="2695" w:type="dxa"/>
            <w:tcBorders>
              <w:top w:val="nil"/>
              <w:left w:val="nil"/>
              <w:bottom w:val="single" w:sz="4" w:space="0" w:color="auto"/>
              <w:right w:val="single" w:sz="4" w:space="0" w:color="auto"/>
            </w:tcBorders>
          </w:tcPr>
          <w:p w14:paraId="0D6DB864" w14:textId="7A94256D" w:rsidR="0064494D" w:rsidRPr="007A252B"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30.34</w:t>
            </w:r>
            <w:r w:rsidR="0064494D" w:rsidRPr="007A252B">
              <w:rPr>
                <w:rFonts w:asciiTheme="majorHAnsi" w:eastAsia="Times New Roman" w:hAnsiTheme="majorHAnsi" w:cstheme="majorHAnsi"/>
                <w:color w:val="000000"/>
              </w:rPr>
              <w:t>%</w:t>
            </w:r>
          </w:p>
        </w:tc>
      </w:tr>
      <w:tr w:rsidR="0064494D" w:rsidRPr="007A252B" w14:paraId="236BFFAD" w14:textId="45479CB5" w:rsidTr="0064494D">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8035055" w14:textId="726350F1" w:rsidR="0064494D" w:rsidRPr="00585E90" w:rsidRDefault="0064494D" w:rsidP="00585E90">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 xml:space="preserve">Cluster </w:t>
            </w:r>
            <w:r w:rsidR="001C3125">
              <w:rPr>
                <w:rFonts w:asciiTheme="majorHAnsi" w:eastAsia="Times New Roman" w:hAnsiTheme="majorHAnsi" w:cstheme="majorHAnsi"/>
                <w:color w:val="000000"/>
              </w:rPr>
              <w:t>4</w:t>
            </w:r>
          </w:p>
        </w:tc>
        <w:tc>
          <w:tcPr>
            <w:tcW w:w="2700" w:type="dxa"/>
            <w:tcBorders>
              <w:top w:val="nil"/>
              <w:left w:val="nil"/>
              <w:bottom w:val="single" w:sz="4" w:space="0" w:color="auto"/>
              <w:right w:val="single" w:sz="4" w:space="0" w:color="auto"/>
            </w:tcBorders>
            <w:shd w:val="clear" w:color="auto" w:fill="auto"/>
            <w:noWrap/>
            <w:vAlign w:val="bottom"/>
            <w:hideMark/>
          </w:tcPr>
          <w:p w14:paraId="122DB016" w14:textId="3E3F0AB7" w:rsidR="0064494D" w:rsidRPr="00585E90" w:rsidRDefault="0064494D" w:rsidP="00585E90">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C</w:t>
            </w:r>
            <w:r w:rsidR="001C3125">
              <w:rPr>
                <w:rFonts w:asciiTheme="majorHAnsi" w:eastAsia="Times New Roman" w:hAnsiTheme="majorHAnsi" w:cstheme="majorHAnsi"/>
                <w:color w:val="000000"/>
              </w:rPr>
              <w:t>onvenience store</w:t>
            </w:r>
          </w:p>
        </w:tc>
        <w:tc>
          <w:tcPr>
            <w:tcW w:w="2520" w:type="dxa"/>
            <w:tcBorders>
              <w:top w:val="nil"/>
              <w:left w:val="nil"/>
              <w:bottom w:val="single" w:sz="4" w:space="0" w:color="auto"/>
              <w:right w:val="single" w:sz="4" w:space="0" w:color="auto"/>
            </w:tcBorders>
            <w:shd w:val="clear" w:color="auto" w:fill="auto"/>
            <w:noWrap/>
            <w:vAlign w:val="bottom"/>
            <w:hideMark/>
          </w:tcPr>
          <w:p w14:paraId="7DC90259" w14:textId="5313828E" w:rsidR="0064494D" w:rsidRPr="00585E90"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1</w:t>
            </w:r>
          </w:p>
        </w:tc>
        <w:tc>
          <w:tcPr>
            <w:tcW w:w="2695" w:type="dxa"/>
            <w:tcBorders>
              <w:top w:val="nil"/>
              <w:left w:val="nil"/>
              <w:bottom w:val="single" w:sz="4" w:space="0" w:color="auto"/>
              <w:right w:val="single" w:sz="4" w:space="0" w:color="auto"/>
            </w:tcBorders>
          </w:tcPr>
          <w:p w14:paraId="6753B76C" w14:textId="0471BB2B" w:rsidR="0064494D" w:rsidRPr="007A252B" w:rsidRDefault="0064494D" w:rsidP="00585E90">
            <w:pPr>
              <w:spacing w:after="0" w:line="240" w:lineRule="auto"/>
              <w:jc w:val="right"/>
              <w:rPr>
                <w:rFonts w:asciiTheme="majorHAnsi" w:eastAsia="Times New Roman" w:hAnsiTheme="majorHAnsi" w:cstheme="majorHAnsi"/>
                <w:color w:val="000000"/>
              </w:rPr>
            </w:pPr>
            <w:r w:rsidRPr="007A252B">
              <w:rPr>
                <w:rFonts w:asciiTheme="majorHAnsi" w:eastAsia="Times New Roman" w:hAnsiTheme="majorHAnsi" w:cstheme="majorHAnsi"/>
                <w:color w:val="000000"/>
              </w:rPr>
              <w:t>100%</w:t>
            </w:r>
          </w:p>
        </w:tc>
      </w:tr>
      <w:tr w:rsidR="0064494D" w:rsidRPr="007A252B" w14:paraId="67104F6C" w14:textId="11B0AB1D" w:rsidTr="0064494D">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13C66B2" w14:textId="18929447" w:rsidR="0064494D" w:rsidRPr="00585E90" w:rsidRDefault="0064494D" w:rsidP="00585E90">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 xml:space="preserve">Cluster </w:t>
            </w:r>
            <w:r w:rsidR="001C3125">
              <w:rPr>
                <w:rFonts w:asciiTheme="majorHAnsi" w:eastAsia="Times New Roman" w:hAnsiTheme="majorHAnsi" w:cstheme="majorHAnsi"/>
                <w:color w:val="000000"/>
              </w:rPr>
              <w:t>5</w:t>
            </w:r>
          </w:p>
        </w:tc>
        <w:tc>
          <w:tcPr>
            <w:tcW w:w="2700" w:type="dxa"/>
            <w:tcBorders>
              <w:top w:val="nil"/>
              <w:left w:val="nil"/>
              <w:bottom w:val="single" w:sz="4" w:space="0" w:color="auto"/>
              <w:right w:val="single" w:sz="4" w:space="0" w:color="auto"/>
            </w:tcBorders>
            <w:shd w:val="clear" w:color="auto" w:fill="auto"/>
            <w:noWrap/>
            <w:vAlign w:val="bottom"/>
            <w:hideMark/>
          </w:tcPr>
          <w:p w14:paraId="053C5BC9" w14:textId="5B49CDF8" w:rsidR="0064494D" w:rsidRPr="00585E90" w:rsidRDefault="001C3125" w:rsidP="00585E90">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Auto garages</w:t>
            </w:r>
          </w:p>
        </w:tc>
        <w:tc>
          <w:tcPr>
            <w:tcW w:w="2520" w:type="dxa"/>
            <w:tcBorders>
              <w:top w:val="nil"/>
              <w:left w:val="nil"/>
              <w:bottom w:val="single" w:sz="4" w:space="0" w:color="auto"/>
              <w:right w:val="single" w:sz="4" w:space="0" w:color="auto"/>
            </w:tcBorders>
            <w:shd w:val="clear" w:color="auto" w:fill="auto"/>
            <w:noWrap/>
            <w:vAlign w:val="bottom"/>
            <w:hideMark/>
          </w:tcPr>
          <w:p w14:paraId="7799EC6F" w14:textId="06C21B5C" w:rsidR="0064494D" w:rsidRPr="00585E90"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7</w:t>
            </w:r>
          </w:p>
        </w:tc>
        <w:tc>
          <w:tcPr>
            <w:tcW w:w="2695" w:type="dxa"/>
            <w:tcBorders>
              <w:top w:val="nil"/>
              <w:left w:val="nil"/>
              <w:bottom w:val="single" w:sz="4" w:space="0" w:color="auto"/>
              <w:right w:val="single" w:sz="4" w:space="0" w:color="auto"/>
            </w:tcBorders>
          </w:tcPr>
          <w:p w14:paraId="41A13B32" w14:textId="61628271" w:rsidR="0064494D" w:rsidRPr="007A252B"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100%</w:t>
            </w:r>
          </w:p>
        </w:tc>
      </w:tr>
      <w:tr w:rsidR="0064494D" w:rsidRPr="007A252B" w14:paraId="381E12AA" w14:textId="6168C7D3" w:rsidTr="0064494D">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7C3CECD" w14:textId="77777777" w:rsidR="0064494D" w:rsidRPr="00585E90" w:rsidRDefault="0064494D" w:rsidP="00585E90">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Cluster 6</w:t>
            </w:r>
          </w:p>
        </w:tc>
        <w:tc>
          <w:tcPr>
            <w:tcW w:w="2700" w:type="dxa"/>
            <w:tcBorders>
              <w:top w:val="nil"/>
              <w:left w:val="nil"/>
              <w:bottom w:val="single" w:sz="4" w:space="0" w:color="auto"/>
              <w:right w:val="single" w:sz="4" w:space="0" w:color="auto"/>
            </w:tcBorders>
            <w:shd w:val="clear" w:color="auto" w:fill="auto"/>
            <w:noWrap/>
            <w:vAlign w:val="bottom"/>
            <w:hideMark/>
          </w:tcPr>
          <w:p w14:paraId="2DE1963F" w14:textId="3D378074" w:rsidR="0064494D" w:rsidRPr="00585E90" w:rsidRDefault="001C3125" w:rsidP="00585E90">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Campgrounds</w:t>
            </w:r>
          </w:p>
        </w:tc>
        <w:tc>
          <w:tcPr>
            <w:tcW w:w="2520" w:type="dxa"/>
            <w:tcBorders>
              <w:top w:val="nil"/>
              <w:left w:val="nil"/>
              <w:bottom w:val="single" w:sz="4" w:space="0" w:color="auto"/>
              <w:right w:val="single" w:sz="4" w:space="0" w:color="auto"/>
            </w:tcBorders>
            <w:shd w:val="clear" w:color="auto" w:fill="auto"/>
            <w:noWrap/>
            <w:vAlign w:val="bottom"/>
            <w:hideMark/>
          </w:tcPr>
          <w:p w14:paraId="424DA775" w14:textId="145DD8D1" w:rsidR="0064494D" w:rsidRPr="00585E90" w:rsidRDefault="001C3125" w:rsidP="00585E90">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5</w:t>
            </w:r>
          </w:p>
        </w:tc>
        <w:tc>
          <w:tcPr>
            <w:tcW w:w="2695" w:type="dxa"/>
            <w:tcBorders>
              <w:top w:val="nil"/>
              <w:left w:val="nil"/>
              <w:bottom w:val="single" w:sz="4" w:space="0" w:color="auto"/>
              <w:right w:val="single" w:sz="4" w:space="0" w:color="auto"/>
            </w:tcBorders>
          </w:tcPr>
          <w:p w14:paraId="0BC6E19E" w14:textId="4A6686E6" w:rsidR="0064494D" w:rsidRPr="007A252B" w:rsidRDefault="0064494D" w:rsidP="00585E90">
            <w:pPr>
              <w:spacing w:after="0" w:line="240" w:lineRule="auto"/>
              <w:jc w:val="right"/>
              <w:rPr>
                <w:rFonts w:asciiTheme="majorHAnsi" w:eastAsia="Times New Roman" w:hAnsiTheme="majorHAnsi" w:cstheme="majorHAnsi"/>
                <w:color w:val="000000"/>
              </w:rPr>
            </w:pPr>
            <w:r w:rsidRPr="007A252B">
              <w:rPr>
                <w:rFonts w:asciiTheme="majorHAnsi" w:eastAsia="Times New Roman" w:hAnsiTheme="majorHAnsi" w:cstheme="majorHAnsi"/>
                <w:color w:val="000000"/>
              </w:rPr>
              <w:t>100%</w:t>
            </w:r>
          </w:p>
        </w:tc>
      </w:tr>
    </w:tbl>
    <w:p w14:paraId="2469A37F" w14:textId="77777777" w:rsidR="004B4F15" w:rsidRPr="007A252B" w:rsidRDefault="004B4F15" w:rsidP="00E47023">
      <w:pPr>
        <w:jc w:val="both"/>
        <w:rPr>
          <w:rFonts w:asciiTheme="majorHAnsi" w:hAnsiTheme="majorHAnsi" w:cstheme="majorHAnsi"/>
          <w:sz w:val="24"/>
          <w:szCs w:val="24"/>
        </w:rPr>
      </w:pPr>
    </w:p>
    <w:p w14:paraId="60ABF50E" w14:textId="3F902501" w:rsidR="004B4F15" w:rsidRPr="007A252B" w:rsidRDefault="008A6828" w:rsidP="00E47023">
      <w:pPr>
        <w:jc w:val="both"/>
        <w:rPr>
          <w:rFonts w:asciiTheme="majorHAnsi" w:hAnsiTheme="majorHAnsi" w:cstheme="majorHAnsi"/>
          <w:sz w:val="24"/>
          <w:szCs w:val="24"/>
        </w:rPr>
      </w:pPr>
      <w:r w:rsidRPr="007A252B">
        <w:rPr>
          <w:rFonts w:asciiTheme="majorHAnsi" w:hAnsiTheme="majorHAnsi" w:cstheme="majorHAnsi"/>
          <w:sz w:val="24"/>
          <w:szCs w:val="24"/>
        </w:rPr>
        <w:t xml:space="preserve">As can be seen from the table above, </w:t>
      </w:r>
      <w:r w:rsidR="001C3125">
        <w:rPr>
          <w:rFonts w:asciiTheme="majorHAnsi" w:hAnsiTheme="majorHAnsi" w:cstheme="majorHAnsi"/>
          <w:sz w:val="24"/>
          <w:szCs w:val="24"/>
        </w:rPr>
        <w:t xml:space="preserve">Cluster 1 &amp; 3 have coffee shops as the most common category, with the 520 occurrences in Cluster 3. </w:t>
      </w:r>
    </w:p>
    <w:p w14:paraId="4DD3383E" w14:textId="2657E6C1" w:rsidR="004B4F15" w:rsidRPr="007A252B" w:rsidRDefault="004B4F15" w:rsidP="00E47023">
      <w:pPr>
        <w:jc w:val="both"/>
        <w:rPr>
          <w:rFonts w:asciiTheme="majorHAnsi" w:hAnsiTheme="majorHAnsi" w:cstheme="majorHAnsi"/>
          <w:sz w:val="24"/>
          <w:szCs w:val="24"/>
        </w:rPr>
      </w:pPr>
    </w:p>
    <w:p w14:paraId="153C36F5" w14:textId="77777777" w:rsidR="008A6828" w:rsidRPr="007A252B" w:rsidRDefault="008A6828" w:rsidP="00E47023">
      <w:pPr>
        <w:jc w:val="both"/>
        <w:rPr>
          <w:rFonts w:asciiTheme="majorHAnsi" w:hAnsiTheme="majorHAnsi" w:cstheme="majorHAnsi"/>
          <w:sz w:val="24"/>
          <w:szCs w:val="24"/>
        </w:rPr>
      </w:pPr>
    </w:p>
    <w:p w14:paraId="15CC0B49" w14:textId="05B3FEA4" w:rsidR="002F6D87" w:rsidRPr="007A252B" w:rsidRDefault="002F6D87" w:rsidP="002F6D87">
      <w:pPr>
        <w:jc w:val="both"/>
        <w:rPr>
          <w:rFonts w:asciiTheme="majorHAnsi" w:hAnsiTheme="majorHAnsi" w:cstheme="majorHAnsi"/>
          <w:b/>
          <w:bCs/>
          <w:sz w:val="28"/>
          <w:szCs w:val="28"/>
        </w:rPr>
      </w:pPr>
      <w:r w:rsidRPr="007A252B">
        <w:rPr>
          <w:rFonts w:asciiTheme="majorHAnsi" w:hAnsiTheme="majorHAnsi" w:cstheme="majorHAnsi"/>
          <w:b/>
          <w:bCs/>
          <w:sz w:val="28"/>
          <w:szCs w:val="28"/>
        </w:rPr>
        <w:t xml:space="preserve">4. </w:t>
      </w:r>
      <w:r w:rsidR="001B1220" w:rsidRPr="007A252B">
        <w:rPr>
          <w:rFonts w:asciiTheme="majorHAnsi" w:hAnsiTheme="majorHAnsi" w:cstheme="majorHAnsi"/>
          <w:b/>
          <w:bCs/>
          <w:sz w:val="28"/>
          <w:szCs w:val="28"/>
        </w:rPr>
        <w:t xml:space="preserve">Further </w:t>
      </w:r>
      <w:r w:rsidR="00C931FD" w:rsidRPr="007A252B">
        <w:rPr>
          <w:rFonts w:asciiTheme="majorHAnsi" w:hAnsiTheme="majorHAnsi" w:cstheme="majorHAnsi"/>
          <w:b/>
          <w:bCs/>
          <w:sz w:val="28"/>
          <w:szCs w:val="28"/>
        </w:rPr>
        <w:t xml:space="preserve">Exploratory </w:t>
      </w:r>
      <w:r w:rsidR="001B1220" w:rsidRPr="007A252B">
        <w:rPr>
          <w:rFonts w:asciiTheme="majorHAnsi" w:hAnsiTheme="majorHAnsi" w:cstheme="majorHAnsi"/>
          <w:b/>
          <w:bCs/>
          <w:sz w:val="28"/>
          <w:szCs w:val="28"/>
        </w:rPr>
        <w:t>Analysis</w:t>
      </w:r>
    </w:p>
    <w:p w14:paraId="678DE287" w14:textId="408A488F" w:rsidR="00C931FD" w:rsidRPr="007A252B" w:rsidRDefault="008A6828" w:rsidP="00C931FD">
      <w:pPr>
        <w:jc w:val="both"/>
        <w:rPr>
          <w:rFonts w:asciiTheme="majorHAnsi" w:hAnsiTheme="majorHAnsi" w:cstheme="majorHAnsi"/>
          <w:sz w:val="24"/>
          <w:szCs w:val="24"/>
        </w:rPr>
      </w:pPr>
      <w:r w:rsidRPr="007A252B">
        <w:rPr>
          <w:rFonts w:asciiTheme="majorHAnsi" w:hAnsiTheme="majorHAnsi" w:cstheme="majorHAnsi"/>
          <w:sz w:val="24"/>
          <w:szCs w:val="24"/>
        </w:rPr>
        <w:t>To find the broader business dynamic in the city, t</w:t>
      </w:r>
      <w:r w:rsidR="00C931FD" w:rsidRPr="007A252B">
        <w:rPr>
          <w:rFonts w:asciiTheme="majorHAnsi" w:hAnsiTheme="majorHAnsi" w:cstheme="majorHAnsi"/>
          <w:sz w:val="24"/>
          <w:szCs w:val="24"/>
        </w:rPr>
        <w:t>he venue categories nee</w:t>
      </w:r>
      <w:r w:rsidRPr="007A252B">
        <w:rPr>
          <w:rFonts w:asciiTheme="majorHAnsi" w:hAnsiTheme="majorHAnsi" w:cstheme="majorHAnsi"/>
          <w:sz w:val="24"/>
          <w:szCs w:val="24"/>
        </w:rPr>
        <w:t>d</w:t>
      </w:r>
      <w:r w:rsidR="00C931FD" w:rsidRPr="007A252B">
        <w:rPr>
          <w:rFonts w:asciiTheme="majorHAnsi" w:hAnsiTheme="majorHAnsi" w:cstheme="majorHAnsi"/>
          <w:sz w:val="24"/>
          <w:szCs w:val="24"/>
        </w:rPr>
        <w:t xml:space="preserve"> to be reclassified</w:t>
      </w:r>
      <w:r w:rsidRPr="007A252B">
        <w:rPr>
          <w:rFonts w:asciiTheme="majorHAnsi" w:hAnsiTheme="majorHAnsi" w:cstheme="majorHAnsi"/>
          <w:sz w:val="24"/>
          <w:szCs w:val="24"/>
        </w:rPr>
        <w:t>.</w:t>
      </w:r>
      <w:r w:rsidR="00C931FD" w:rsidRPr="007A252B">
        <w:rPr>
          <w:rFonts w:asciiTheme="majorHAnsi" w:hAnsiTheme="majorHAnsi" w:cstheme="majorHAnsi"/>
          <w:sz w:val="24"/>
          <w:szCs w:val="24"/>
        </w:rPr>
        <w:t xml:space="preserve"> The 931 categories of venues were grouped into 10 classes:</w:t>
      </w:r>
    </w:p>
    <w:tbl>
      <w:tblPr>
        <w:tblStyle w:val="TableGrid"/>
        <w:tblW w:w="0" w:type="auto"/>
        <w:tblLook w:val="04A0" w:firstRow="1" w:lastRow="0" w:firstColumn="1" w:lastColumn="0" w:noHBand="0" w:noVBand="1"/>
      </w:tblPr>
      <w:tblGrid>
        <w:gridCol w:w="460"/>
        <w:gridCol w:w="2955"/>
        <w:gridCol w:w="2610"/>
        <w:gridCol w:w="3325"/>
      </w:tblGrid>
      <w:tr w:rsidR="00C931FD" w:rsidRPr="007A252B" w14:paraId="3DE8B052" w14:textId="77777777" w:rsidTr="00025731">
        <w:trPr>
          <w:trHeight w:val="135"/>
        </w:trPr>
        <w:tc>
          <w:tcPr>
            <w:tcW w:w="460" w:type="dxa"/>
          </w:tcPr>
          <w:p w14:paraId="493836D3" w14:textId="77777777" w:rsidR="00C931FD" w:rsidRPr="007A252B" w:rsidRDefault="00C931FD" w:rsidP="00025731">
            <w:pPr>
              <w:jc w:val="both"/>
              <w:rPr>
                <w:rFonts w:asciiTheme="majorHAnsi" w:hAnsiTheme="majorHAnsi" w:cstheme="majorHAnsi"/>
                <w:b/>
                <w:bCs/>
              </w:rPr>
            </w:pPr>
          </w:p>
        </w:tc>
        <w:tc>
          <w:tcPr>
            <w:tcW w:w="2955" w:type="dxa"/>
          </w:tcPr>
          <w:p w14:paraId="0C9C1811" w14:textId="77777777" w:rsidR="00C931FD" w:rsidRPr="007A252B" w:rsidRDefault="00C931FD" w:rsidP="00025731">
            <w:pPr>
              <w:jc w:val="both"/>
              <w:rPr>
                <w:rFonts w:asciiTheme="majorHAnsi" w:hAnsiTheme="majorHAnsi" w:cstheme="majorHAnsi"/>
                <w:b/>
                <w:bCs/>
              </w:rPr>
            </w:pPr>
            <w:r w:rsidRPr="007A252B">
              <w:rPr>
                <w:rFonts w:asciiTheme="majorHAnsi" w:hAnsiTheme="majorHAnsi" w:cstheme="majorHAnsi"/>
                <w:b/>
                <w:bCs/>
              </w:rPr>
              <w:t>Venue Classes</w:t>
            </w:r>
          </w:p>
        </w:tc>
        <w:tc>
          <w:tcPr>
            <w:tcW w:w="2610" w:type="dxa"/>
          </w:tcPr>
          <w:p w14:paraId="5B540EBA" w14:textId="77777777" w:rsidR="00C931FD" w:rsidRPr="007A252B" w:rsidRDefault="00C931FD" w:rsidP="00025731">
            <w:pPr>
              <w:jc w:val="both"/>
              <w:rPr>
                <w:rFonts w:asciiTheme="majorHAnsi" w:hAnsiTheme="majorHAnsi" w:cstheme="majorHAnsi"/>
                <w:b/>
                <w:bCs/>
              </w:rPr>
            </w:pPr>
            <w:r w:rsidRPr="007A252B">
              <w:rPr>
                <w:rFonts w:asciiTheme="majorHAnsi" w:hAnsiTheme="majorHAnsi" w:cstheme="majorHAnsi"/>
                <w:b/>
                <w:bCs/>
              </w:rPr>
              <w:t>No of Venue categories</w:t>
            </w:r>
          </w:p>
        </w:tc>
        <w:tc>
          <w:tcPr>
            <w:tcW w:w="3325" w:type="dxa"/>
          </w:tcPr>
          <w:p w14:paraId="42C5EB82" w14:textId="77777777" w:rsidR="00C931FD" w:rsidRPr="007A252B" w:rsidRDefault="00C931FD" w:rsidP="00025731">
            <w:pPr>
              <w:jc w:val="both"/>
              <w:rPr>
                <w:rFonts w:asciiTheme="majorHAnsi" w:hAnsiTheme="majorHAnsi" w:cstheme="majorHAnsi"/>
                <w:b/>
                <w:bCs/>
              </w:rPr>
            </w:pPr>
            <w:r w:rsidRPr="007A252B">
              <w:rPr>
                <w:rFonts w:asciiTheme="majorHAnsi" w:hAnsiTheme="majorHAnsi" w:cstheme="majorHAnsi"/>
                <w:b/>
                <w:bCs/>
              </w:rPr>
              <w:t>Example categories</w:t>
            </w:r>
          </w:p>
        </w:tc>
      </w:tr>
      <w:tr w:rsidR="00C931FD" w:rsidRPr="007A252B" w14:paraId="229C136C" w14:textId="77777777" w:rsidTr="00025731">
        <w:trPr>
          <w:trHeight w:val="135"/>
        </w:trPr>
        <w:tc>
          <w:tcPr>
            <w:tcW w:w="460" w:type="dxa"/>
          </w:tcPr>
          <w:p w14:paraId="22C10851"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1</w:t>
            </w:r>
          </w:p>
        </w:tc>
        <w:tc>
          <w:tcPr>
            <w:tcW w:w="2955" w:type="dxa"/>
          </w:tcPr>
          <w:p w14:paraId="6268CCB0"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Arts &amp; Entertainment</w:t>
            </w:r>
          </w:p>
        </w:tc>
        <w:tc>
          <w:tcPr>
            <w:tcW w:w="2610" w:type="dxa"/>
          </w:tcPr>
          <w:p w14:paraId="69815DCB"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64</w:t>
            </w:r>
          </w:p>
        </w:tc>
        <w:tc>
          <w:tcPr>
            <w:tcW w:w="3325" w:type="dxa"/>
          </w:tcPr>
          <w:p w14:paraId="22F81721"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Aquarium, Circus, Museum</w:t>
            </w:r>
          </w:p>
        </w:tc>
      </w:tr>
      <w:tr w:rsidR="00C931FD" w:rsidRPr="007A252B" w14:paraId="0D11E681" w14:textId="77777777" w:rsidTr="00025731">
        <w:trPr>
          <w:trHeight w:val="135"/>
        </w:trPr>
        <w:tc>
          <w:tcPr>
            <w:tcW w:w="460" w:type="dxa"/>
          </w:tcPr>
          <w:p w14:paraId="58A1E62F"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2</w:t>
            </w:r>
          </w:p>
        </w:tc>
        <w:tc>
          <w:tcPr>
            <w:tcW w:w="2955" w:type="dxa"/>
          </w:tcPr>
          <w:p w14:paraId="56086BA5"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College &amp; University</w:t>
            </w:r>
          </w:p>
        </w:tc>
        <w:tc>
          <w:tcPr>
            <w:tcW w:w="2610" w:type="dxa"/>
          </w:tcPr>
          <w:p w14:paraId="1C16793A"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34</w:t>
            </w:r>
          </w:p>
        </w:tc>
        <w:tc>
          <w:tcPr>
            <w:tcW w:w="3325" w:type="dxa"/>
          </w:tcPr>
          <w:p w14:paraId="25356935"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Law School, Medical School</w:t>
            </w:r>
          </w:p>
        </w:tc>
      </w:tr>
      <w:tr w:rsidR="00C931FD" w:rsidRPr="007A252B" w14:paraId="3BE9DFA5" w14:textId="77777777" w:rsidTr="00025731">
        <w:trPr>
          <w:trHeight w:val="135"/>
        </w:trPr>
        <w:tc>
          <w:tcPr>
            <w:tcW w:w="460" w:type="dxa"/>
          </w:tcPr>
          <w:p w14:paraId="02C4AAF3"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3</w:t>
            </w:r>
          </w:p>
        </w:tc>
        <w:tc>
          <w:tcPr>
            <w:tcW w:w="2955" w:type="dxa"/>
          </w:tcPr>
          <w:p w14:paraId="4DDED5B6"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Events</w:t>
            </w:r>
          </w:p>
        </w:tc>
        <w:tc>
          <w:tcPr>
            <w:tcW w:w="2610" w:type="dxa"/>
          </w:tcPr>
          <w:p w14:paraId="78B9921D"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12</w:t>
            </w:r>
          </w:p>
        </w:tc>
        <w:tc>
          <w:tcPr>
            <w:tcW w:w="3325" w:type="dxa"/>
          </w:tcPr>
          <w:p w14:paraId="02276211"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Trade fair, Parade, Conference</w:t>
            </w:r>
          </w:p>
        </w:tc>
      </w:tr>
      <w:tr w:rsidR="00C931FD" w:rsidRPr="007A252B" w14:paraId="7BAC2F85" w14:textId="77777777" w:rsidTr="00025731">
        <w:trPr>
          <w:trHeight w:val="135"/>
        </w:trPr>
        <w:tc>
          <w:tcPr>
            <w:tcW w:w="460" w:type="dxa"/>
          </w:tcPr>
          <w:p w14:paraId="1635A300"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4</w:t>
            </w:r>
          </w:p>
        </w:tc>
        <w:tc>
          <w:tcPr>
            <w:tcW w:w="2955" w:type="dxa"/>
          </w:tcPr>
          <w:p w14:paraId="22BAEA41"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Food</w:t>
            </w:r>
          </w:p>
        </w:tc>
        <w:tc>
          <w:tcPr>
            <w:tcW w:w="2610" w:type="dxa"/>
          </w:tcPr>
          <w:p w14:paraId="77B97C61"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348</w:t>
            </w:r>
          </w:p>
        </w:tc>
        <w:tc>
          <w:tcPr>
            <w:tcW w:w="3325" w:type="dxa"/>
          </w:tcPr>
          <w:p w14:paraId="21E57AFE"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Cafe, Food court, Pizza place</w:t>
            </w:r>
          </w:p>
        </w:tc>
      </w:tr>
      <w:tr w:rsidR="00C931FD" w:rsidRPr="007A252B" w14:paraId="14279FFB" w14:textId="77777777" w:rsidTr="00025731">
        <w:trPr>
          <w:trHeight w:val="135"/>
        </w:trPr>
        <w:tc>
          <w:tcPr>
            <w:tcW w:w="460" w:type="dxa"/>
          </w:tcPr>
          <w:p w14:paraId="17A80BF0"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5</w:t>
            </w:r>
          </w:p>
        </w:tc>
        <w:tc>
          <w:tcPr>
            <w:tcW w:w="2955" w:type="dxa"/>
          </w:tcPr>
          <w:p w14:paraId="24DEAB2A"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Nightlife spot</w:t>
            </w:r>
          </w:p>
        </w:tc>
        <w:tc>
          <w:tcPr>
            <w:tcW w:w="2610" w:type="dxa"/>
          </w:tcPr>
          <w:p w14:paraId="0D592DD9"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24</w:t>
            </w:r>
          </w:p>
        </w:tc>
        <w:tc>
          <w:tcPr>
            <w:tcW w:w="3325" w:type="dxa"/>
          </w:tcPr>
          <w:p w14:paraId="31408B2A"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Nightclub, Beach bar, Lounge</w:t>
            </w:r>
          </w:p>
        </w:tc>
      </w:tr>
      <w:tr w:rsidR="00C931FD" w:rsidRPr="007A252B" w14:paraId="7696DC4B" w14:textId="77777777" w:rsidTr="00025731">
        <w:trPr>
          <w:trHeight w:val="135"/>
        </w:trPr>
        <w:tc>
          <w:tcPr>
            <w:tcW w:w="460" w:type="dxa"/>
          </w:tcPr>
          <w:p w14:paraId="4F310BDE"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6</w:t>
            </w:r>
          </w:p>
        </w:tc>
        <w:tc>
          <w:tcPr>
            <w:tcW w:w="2955" w:type="dxa"/>
          </w:tcPr>
          <w:p w14:paraId="27A11985"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Outdoor &amp; Recreational</w:t>
            </w:r>
          </w:p>
        </w:tc>
        <w:tc>
          <w:tcPr>
            <w:tcW w:w="2610" w:type="dxa"/>
          </w:tcPr>
          <w:p w14:paraId="6A5CBCEF"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107</w:t>
            </w:r>
          </w:p>
        </w:tc>
        <w:tc>
          <w:tcPr>
            <w:tcW w:w="3325" w:type="dxa"/>
          </w:tcPr>
          <w:p w14:paraId="02C910D1"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Gym, Yoga Studio, Garden</w:t>
            </w:r>
          </w:p>
        </w:tc>
      </w:tr>
      <w:tr w:rsidR="00C931FD" w:rsidRPr="007A252B" w14:paraId="1B49B335" w14:textId="77777777" w:rsidTr="00025731">
        <w:trPr>
          <w:trHeight w:val="135"/>
        </w:trPr>
        <w:tc>
          <w:tcPr>
            <w:tcW w:w="460" w:type="dxa"/>
          </w:tcPr>
          <w:p w14:paraId="148E1632"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7</w:t>
            </w:r>
          </w:p>
        </w:tc>
        <w:tc>
          <w:tcPr>
            <w:tcW w:w="2955" w:type="dxa"/>
          </w:tcPr>
          <w:p w14:paraId="29F64AC4"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Professional &amp; Other places</w:t>
            </w:r>
          </w:p>
        </w:tc>
        <w:tc>
          <w:tcPr>
            <w:tcW w:w="2610" w:type="dxa"/>
          </w:tcPr>
          <w:p w14:paraId="689F096F"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107</w:t>
            </w:r>
          </w:p>
        </w:tc>
        <w:tc>
          <w:tcPr>
            <w:tcW w:w="3325" w:type="dxa"/>
          </w:tcPr>
          <w:p w14:paraId="3839C50F"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Business Center, Church, Office</w:t>
            </w:r>
          </w:p>
        </w:tc>
      </w:tr>
      <w:tr w:rsidR="00C931FD" w:rsidRPr="007A252B" w14:paraId="69720D60" w14:textId="77777777" w:rsidTr="00025731">
        <w:trPr>
          <w:trHeight w:val="135"/>
        </w:trPr>
        <w:tc>
          <w:tcPr>
            <w:tcW w:w="460" w:type="dxa"/>
          </w:tcPr>
          <w:p w14:paraId="756CBB29"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8</w:t>
            </w:r>
          </w:p>
        </w:tc>
        <w:tc>
          <w:tcPr>
            <w:tcW w:w="2955" w:type="dxa"/>
          </w:tcPr>
          <w:p w14:paraId="67551BF6"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Residence</w:t>
            </w:r>
          </w:p>
        </w:tc>
        <w:tc>
          <w:tcPr>
            <w:tcW w:w="2610" w:type="dxa"/>
          </w:tcPr>
          <w:p w14:paraId="471EA72D"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5</w:t>
            </w:r>
          </w:p>
        </w:tc>
        <w:tc>
          <w:tcPr>
            <w:tcW w:w="3325" w:type="dxa"/>
          </w:tcPr>
          <w:p w14:paraId="7E003805"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Home, Trailer park, Condo</w:t>
            </w:r>
          </w:p>
        </w:tc>
      </w:tr>
      <w:tr w:rsidR="00C931FD" w:rsidRPr="007A252B" w14:paraId="3BED984A" w14:textId="77777777" w:rsidTr="00025731">
        <w:trPr>
          <w:trHeight w:val="135"/>
        </w:trPr>
        <w:tc>
          <w:tcPr>
            <w:tcW w:w="460" w:type="dxa"/>
          </w:tcPr>
          <w:p w14:paraId="57781BED"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9</w:t>
            </w:r>
          </w:p>
        </w:tc>
        <w:tc>
          <w:tcPr>
            <w:tcW w:w="2955" w:type="dxa"/>
          </w:tcPr>
          <w:p w14:paraId="35D43D32"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Shop &amp; Services</w:t>
            </w:r>
          </w:p>
        </w:tc>
        <w:tc>
          <w:tcPr>
            <w:tcW w:w="2610" w:type="dxa"/>
          </w:tcPr>
          <w:p w14:paraId="2A3C88CC"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173</w:t>
            </w:r>
          </w:p>
        </w:tc>
        <w:tc>
          <w:tcPr>
            <w:tcW w:w="3325" w:type="dxa"/>
          </w:tcPr>
          <w:p w14:paraId="6F58C795"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Shoe store, Bank, IT Services</w:t>
            </w:r>
          </w:p>
        </w:tc>
      </w:tr>
      <w:tr w:rsidR="00C931FD" w:rsidRPr="007A252B" w14:paraId="2B3528DC" w14:textId="77777777" w:rsidTr="00025731">
        <w:trPr>
          <w:trHeight w:val="135"/>
        </w:trPr>
        <w:tc>
          <w:tcPr>
            <w:tcW w:w="460" w:type="dxa"/>
          </w:tcPr>
          <w:p w14:paraId="24F81DC9" w14:textId="77777777" w:rsidR="00C931FD" w:rsidRPr="007A252B" w:rsidRDefault="00C931FD" w:rsidP="00025731">
            <w:pPr>
              <w:jc w:val="right"/>
              <w:rPr>
                <w:rFonts w:asciiTheme="majorHAnsi" w:hAnsiTheme="majorHAnsi" w:cstheme="majorHAnsi"/>
                <w:color w:val="000000"/>
              </w:rPr>
            </w:pPr>
            <w:r w:rsidRPr="007A252B">
              <w:rPr>
                <w:rFonts w:asciiTheme="majorHAnsi" w:hAnsiTheme="majorHAnsi" w:cstheme="majorHAnsi"/>
                <w:color w:val="000000"/>
              </w:rPr>
              <w:t>10</w:t>
            </w:r>
          </w:p>
        </w:tc>
        <w:tc>
          <w:tcPr>
            <w:tcW w:w="2955" w:type="dxa"/>
          </w:tcPr>
          <w:p w14:paraId="5D9B65C2" w14:textId="77777777" w:rsidR="00C931FD" w:rsidRPr="007A252B" w:rsidRDefault="00C931FD" w:rsidP="00025731">
            <w:pPr>
              <w:jc w:val="both"/>
              <w:rPr>
                <w:rFonts w:asciiTheme="majorHAnsi" w:hAnsiTheme="majorHAnsi" w:cstheme="majorHAnsi"/>
                <w:color w:val="000000"/>
              </w:rPr>
            </w:pPr>
            <w:r w:rsidRPr="007A252B">
              <w:rPr>
                <w:rFonts w:asciiTheme="majorHAnsi" w:hAnsiTheme="majorHAnsi" w:cstheme="majorHAnsi"/>
                <w:color w:val="000000"/>
              </w:rPr>
              <w:t>Travel &amp; Transport</w:t>
            </w:r>
          </w:p>
        </w:tc>
        <w:tc>
          <w:tcPr>
            <w:tcW w:w="2610" w:type="dxa"/>
          </w:tcPr>
          <w:p w14:paraId="2D9BB718"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53</w:t>
            </w:r>
          </w:p>
        </w:tc>
        <w:tc>
          <w:tcPr>
            <w:tcW w:w="3325" w:type="dxa"/>
          </w:tcPr>
          <w:p w14:paraId="49CBD19C" w14:textId="77777777" w:rsidR="00C931FD" w:rsidRPr="007A252B" w:rsidRDefault="00C931FD" w:rsidP="00025731">
            <w:pPr>
              <w:jc w:val="both"/>
              <w:rPr>
                <w:rFonts w:asciiTheme="majorHAnsi" w:hAnsiTheme="majorHAnsi" w:cstheme="majorHAnsi"/>
              </w:rPr>
            </w:pPr>
            <w:r w:rsidRPr="007A252B">
              <w:rPr>
                <w:rFonts w:asciiTheme="majorHAnsi" w:hAnsiTheme="majorHAnsi" w:cstheme="majorHAnsi"/>
              </w:rPr>
              <w:t>Airport, Hostel, Resort</w:t>
            </w:r>
          </w:p>
        </w:tc>
      </w:tr>
    </w:tbl>
    <w:p w14:paraId="355CEB2B" w14:textId="7186069D" w:rsidR="00B42BD9" w:rsidRPr="007A252B" w:rsidRDefault="00B42BD9" w:rsidP="00B42BD9">
      <w:pPr>
        <w:jc w:val="both"/>
        <w:rPr>
          <w:rFonts w:asciiTheme="majorHAnsi" w:hAnsiTheme="majorHAnsi" w:cstheme="majorHAnsi"/>
          <w:b/>
          <w:bCs/>
          <w:sz w:val="28"/>
          <w:szCs w:val="28"/>
        </w:rPr>
      </w:pPr>
    </w:p>
    <w:p w14:paraId="3DB8A521" w14:textId="115006DF" w:rsidR="008A6828" w:rsidRPr="007A252B" w:rsidRDefault="00A9590B" w:rsidP="00B42BD9">
      <w:pPr>
        <w:jc w:val="both"/>
        <w:rPr>
          <w:rFonts w:asciiTheme="majorHAnsi" w:hAnsiTheme="majorHAnsi" w:cstheme="majorHAnsi"/>
          <w:sz w:val="24"/>
          <w:szCs w:val="24"/>
        </w:rPr>
      </w:pPr>
      <w:r w:rsidRPr="007A252B">
        <w:rPr>
          <w:rFonts w:asciiTheme="majorHAnsi" w:hAnsiTheme="majorHAnsi" w:cstheme="majorHAnsi"/>
          <w:sz w:val="24"/>
          <w:szCs w:val="24"/>
        </w:rPr>
        <w:t>K-means algorithm was used on the reclassified venues with 3 clusters. The output is as below:</w:t>
      </w:r>
    </w:p>
    <w:tbl>
      <w:tblPr>
        <w:tblW w:w="9350" w:type="dxa"/>
        <w:tblLook w:val="04A0" w:firstRow="1" w:lastRow="0" w:firstColumn="1" w:lastColumn="0" w:noHBand="0" w:noVBand="1"/>
      </w:tblPr>
      <w:tblGrid>
        <w:gridCol w:w="1075"/>
        <w:gridCol w:w="2340"/>
        <w:gridCol w:w="1800"/>
        <w:gridCol w:w="2160"/>
        <w:gridCol w:w="1975"/>
      </w:tblGrid>
      <w:tr w:rsidR="00A9590B" w:rsidRPr="007A252B" w14:paraId="59574D3C" w14:textId="2A35418E" w:rsidTr="0062684D">
        <w:trPr>
          <w:trHeight w:val="300"/>
        </w:trPr>
        <w:tc>
          <w:tcPr>
            <w:tcW w:w="1075" w:type="dxa"/>
            <w:tcBorders>
              <w:top w:val="single" w:sz="4" w:space="0" w:color="auto"/>
              <w:left w:val="single" w:sz="4" w:space="0" w:color="auto"/>
              <w:bottom w:val="single" w:sz="4" w:space="0" w:color="auto"/>
              <w:right w:val="single" w:sz="4" w:space="0" w:color="auto"/>
            </w:tcBorders>
            <w:shd w:val="clear" w:color="auto" w:fill="000000" w:themeFill="text1"/>
            <w:noWrap/>
            <w:vAlign w:val="bottom"/>
            <w:hideMark/>
          </w:tcPr>
          <w:p w14:paraId="571E6392" w14:textId="77777777" w:rsidR="00A9590B" w:rsidRPr="00585E90" w:rsidRDefault="00A9590B" w:rsidP="00025731">
            <w:pPr>
              <w:spacing w:after="0" w:line="240" w:lineRule="auto"/>
              <w:rPr>
                <w:rFonts w:asciiTheme="majorHAnsi" w:eastAsia="Times New Roman" w:hAnsiTheme="majorHAnsi" w:cstheme="majorHAnsi"/>
                <w:b/>
                <w:bCs/>
                <w:color w:val="FFFFFF" w:themeColor="background1"/>
              </w:rPr>
            </w:pPr>
            <w:r w:rsidRPr="00585E90">
              <w:rPr>
                <w:rFonts w:asciiTheme="majorHAnsi" w:eastAsia="Times New Roman" w:hAnsiTheme="majorHAnsi" w:cstheme="majorHAnsi"/>
                <w:b/>
                <w:bCs/>
                <w:color w:val="FFFFFF" w:themeColor="background1"/>
              </w:rPr>
              <w:t>Clusters</w:t>
            </w:r>
          </w:p>
        </w:tc>
        <w:tc>
          <w:tcPr>
            <w:tcW w:w="2340" w:type="dxa"/>
            <w:tcBorders>
              <w:top w:val="single" w:sz="4" w:space="0" w:color="auto"/>
              <w:left w:val="nil"/>
              <w:bottom w:val="single" w:sz="4" w:space="0" w:color="auto"/>
              <w:right w:val="single" w:sz="4" w:space="0" w:color="auto"/>
            </w:tcBorders>
            <w:shd w:val="clear" w:color="auto" w:fill="000000" w:themeFill="text1"/>
            <w:noWrap/>
            <w:vAlign w:val="bottom"/>
            <w:hideMark/>
          </w:tcPr>
          <w:p w14:paraId="43DEBDCB" w14:textId="163305A2" w:rsidR="00A9590B" w:rsidRPr="00585E90" w:rsidRDefault="00A9590B" w:rsidP="00025731">
            <w:pPr>
              <w:spacing w:after="0" w:line="240" w:lineRule="auto"/>
              <w:rPr>
                <w:rFonts w:asciiTheme="majorHAnsi" w:eastAsia="Times New Roman" w:hAnsiTheme="majorHAnsi" w:cstheme="majorHAnsi"/>
                <w:b/>
                <w:bCs/>
                <w:color w:val="FFFFFF" w:themeColor="background1"/>
              </w:rPr>
            </w:pPr>
            <w:r w:rsidRPr="00585E90">
              <w:rPr>
                <w:rFonts w:asciiTheme="majorHAnsi" w:eastAsia="Times New Roman" w:hAnsiTheme="majorHAnsi" w:cstheme="majorHAnsi"/>
                <w:b/>
                <w:bCs/>
                <w:color w:val="FFFFFF" w:themeColor="background1"/>
              </w:rPr>
              <w:t xml:space="preserve">Most common </w:t>
            </w:r>
            <w:r w:rsidRPr="007A252B">
              <w:rPr>
                <w:rFonts w:asciiTheme="majorHAnsi" w:eastAsia="Times New Roman" w:hAnsiTheme="majorHAnsi" w:cstheme="majorHAnsi"/>
                <w:b/>
                <w:bCs/>
                <w:color w:val="FFFFFF" w:themeColor="background1"/>
              </w:rPr>
              <w:t>Class</w:t>
            </w:r>
          </w:p>
        </w:tc>
        <w:tc>
          <w:tcPr>
            <w:tcW w:w="1800" w:type="dxa"/>
            <w:tcBorders>
              <w:top w:val="single" w:sz="4" w:space="0" w:color="auto"/>
              <w:left w:val="nil"/>
              <w:bottom w:val="single" w:sz="4" w:space="0" w:color="auto"/>
              <w:right w:val="single" w:sz="4" w:space="0" w:color="auto"/>
            </w:tcBorders>
            <w:shd w:val="clear" w:color="auto" w:fill="000000" w:themeFill="text1"/>
            <w:noWrap/>
            <w:vAlign w:val="bottom"/>
            <w:hideMark/>
          </w:tcPr>
          <w:p w14:paraId="5323E1D9" w14:textId="23FD2831" w:rsidR="00A9590B" w:rsidRPr="00585E90" w:rsidRDefault="00A9590B" w:rsidP="00025731">
            <w:pPr>
              <w:spacing w:after="0" w:line="240" w:lineRule="auto"/>
              <w:rPr>
                <w:rFonts w:asciiTheme="majorHAnsi" w:eastAsia="Times New Roman" w:hAnsiTheme="majorHAnsi" w:cstheme="majorHAnsi"/>
                <w:b/>
                <w:bCs/>
                <w:color w:val="FFFFFF" w:themeColor="background1"/>
              </w:rPr>
            </w:pPr>
            <w:r w:rsidRPr="00585E90">
              <w:rPr>
                <w:rFonts w:asciiTheme="majorHAnsi" w:eastAsia="Times New Roman" w:hAnsiTheme="majorHAnsi" w:cstheme="majorHAnsi"/>
                <w:b/>
                <w:bCs/>
                <w:color w:val="FFFFFF" w:themeColor="background1"/>
              </w:rPr>
              <w:t>N</w:t>
            </w:r>
            <w:r w:rsidRPr="007A252B">
              <w:rPr>
                <w:rFonts w:asciiTheme="majorHAnsi" w:eastAsia="Times New Roman" w:hAnsiTheme="majorHAnsi" w:cstheme="majorHAnsi"/>
                <w:b/>
                <w:bCs/>
                <w:color w:val="FFFFFF" w:themeColor="background1"/>
              </w:rPr>
              <w:t>o.</w:t>
            </w:r>
            <w:r w:rsidRPr="00585E90">
              <w:rPr>
                <w:rFonts w:asciiTheme="majorHAnsi" w:eastAsia="Times New Roman" w:hAnsiTheme="majorHAnsi" w:cstheme="majorHAnsi"/>
                <w:b/>
                <w:bCs/>
                <w:color w:val="FFFFFF" w:themeColor="background1"/>
              </w:rPr>
              <w:t xml:space="preserve"> of </w:t>
            </w:r>
            <w:r w:rsidRPr="007A252B">
              <w:rPr>
                <w:rFonts w:asciiTheme="majorHAnsi" w:eastAsia="Times New Roman" w:hAnsiTheme="majorHAnsi" w:cstheme="majorHAnsi"/>
                <w:b/>
                <w:bCs/>
                <w:color w:val="FFFFFF" w:themeColor="background1"/>
              </w:rPr>
              <w:t xml:space="preserve">class </w:t>
            </w:r>
            <w:r w:rsidRPr="00585E90">
              <w:rPr>
                <w:rFonts w:asciiTheme="majorHAnsi" w:eastAsia="Times New Roman" w:hAnsiTheme="majorHAnsi" w:cstheme="majorHAnsi"/>
                <w:b/>
                <w:bCs/>
                <w:color w:val="FFFFFF" w:themeColor="background1"/>
              </w:rPr>
              <w:t>occurrences</w:t>
            </w:r>
          </w:p>
        </w:tc>
        <w:tc>
          <w:tcPr>
            <w:tcW w:w="2160" w:type="dxa"/>
            <w:tcBorders>
              <w:top w:val="single" w:sz="4" w:space="0" w:color="auto"/>
              <w:left w:val="nil"/>
              <w:bottom w:val="single" w:sz="4" w:space="0" w:color="auto"/>
              <w:right w:val="single" w:sz="4" w:space="0" w:color="auto"/>
            </w:tcBorders>
            <w:shd w:val="clear" w:color="auto" w:fill="000000" w:themeFill="text1"/>
          </w:tcPr>
          <w:p w14:paraId="229C1827" w14:textId="562121DD" w:rsidR="00A9590B" w:rsidRPr="007A252B" w:rsidRDefault="00A9590B" w:rsidP="00025731">
            <w:pPr>
              <w:spacing w:after="0" w:line="240" w:lineRule="auto"/>
              <w:rPr>
                <w:rFonts w:asciiTheme="majorHAnsi" w:eastAsia="Times New Roman" w:hAnsiTheme="majorHAnsi" w:cstheme="majorHAnsi"/>
                <w:b/>
                <w:bCs/>
                <w:color w:val="FFFFFF" w:themeColor="background1"/>
              </w:rPr>
            </w:pPr>
            <w:r w:rsidRPr="00585E90">
              <w:rPr>
                <w:rFonts w:asciiTheme="majorHAnsi" w:eastAsia="Times New Roman" w:hAnsiTheme="majorHAnsi" w:cstheme="majorHAnsi"/>
                <w:b/>
                <w:bCs/>
                <w:color w:val="FFFFFF" w:themeColor="background1"/>
              </w:rPr>
              <w:t xml:space="preserve">Most common </w:t>
            </w:r>
            <w:r w:rsidRPr="007A252B">
              <w:rPr>
                <w:rFonts w:asciiTheme="majorHAnsi" w:eastAsia="Times New Roman" w:hAnsiTheme="majorHAnsi" w:cstheme="majorHAnsi"/>
                <w:b/>
                <w:bCs/>
                <w:color w:val="FFFFFF" w:themeColor="background1"/>
              </w:rPr>
              <w:t>Category</w:t>
            </w:r>
          </w:p>
        </w:tc>
        <w:tc>
          <w:tcPr>
            <w:tcW w:w="1975" w:type="dxa"/>
            <w:tcBorders>
              <w:top w:val="single" w:sz="4" w:space="0" w:color="auto"/>
              <w:left w:val="nil"/>
              <w:bottom w:val="single" w:sz="4" w:space="0" w:color="auto"/>
              <w:right w:val="single" w:sz="4" w:space="0" w:color="auto"/>
            </w:tcBorders>
            <w:shd w:val="clear" w:color="auto" w:fill="000000" w:themeFill="text1"/>
          </w:tcPr>
          <w:p w14:paraId="58209D88" w14:textId="6FD7946B" w:rsidR="00A9590B" w:rsidRPr="007A252B" w:rsidRDefault="00A9590B" w:rsidP="00025731">
            <w:pPr>
              <w:spacing w:after="0" w:line="240" w:lineRule="auto"/>
              <w:rPr>
                <w:rFonts w:asciiTheme="majorHAnsi" w:eastAsia="Times New Roman" w:hAnsiTheme="majorHAnsi" w:cstheme="majorHAnsi"/>
                <w:b/>
                <w:bCs/>
                <w:color w:val="FFFFFF" w:themeColor="background1"/>
              </w:rPr>
            </w:pPr>
            <w:r w:rsidRPr="00585E90">
              <w:rPr>
                <w:rFonts w:asciiTheme="majorHAnsi" w:eastAsia="Times New Roman" w:hAnsiTheme="majorHAnsi" w:cstheme="majorHAnsi"/>
                <w:b/>
                <w:bCs/>
                <w:color w:val="FFFFFF" w:themeColor="background1"/>
              </w:rPr>
              <w:t>N</w:t>
            </w:r>
            <w:r w:rsidRPr="007A252B">
              <w:rPr>
                <w:rFonts w:asciiTheme="majorHAnsi" w:eastAsia="Times New Roman" w:hAnsiTheme="majorHAnsi" w:cstheme="majorHAnsi"/>
                <w:b/>
                <w:bCs/>
                <w:color w:val="FFFFFF" w:themeColor="background1"/>
              </w:rPr>
              <w:t>o.</w:t>
            </w:r>
            <w:r w:rsidRPr="00585E90">
              <w:rPr>
                <w:rFonts w:asciiTheme="majorHAnsi" w:eastAsia="Times New Roman" w:hAnsiTheme="majorHAnsi" w:cstheme="majorHAnsi"/>
                <w:b/>
                <w:bCs/>
                <w:color w:val="FFFFFF" w:themeColor="background1"/>
              </w:rPr>
              <w:t xml:space="preserve"> of </w:t>
            </w:r>
            <w:r w:rsidRPr="007A252B">
              <w:rPr>
                <w:rFonts w:asciiTheme="majorHAnsi" w:eastAsia="Times New Roman" w:hAnsiTheme="majorHAnsi" w:cstheme="majorHAnsi"/>
                <w:b/>
                <w:bCs/>
                <w:color w:val="FFFFFF" w:themeColor="background1"/>
              </w:rPr>
              <w:t xml:space="preserve">category </w:t>
            </w:r>
            <w:r w:rsidRPr="00585E90">
              <w:rPr>
                <w:rFonts w:asciiTheme="majorHAnsi" w:eastAsia="Times New Roman" w:hAnsiTheme="majorHAnsi" w:cstheme="majorHAnsi"/>
                <w:b/>
                <w:bCs/>
                <w:color w:val="FFFFFF" w:themeColor="background1"/>
              </w:rPr>
              <w:t>occurrences</w:t>
            </w:r>
          </w:p>
        </w:tc>
      </w:tr>
      <w:tr w:rsidR="00A9590B" w:rsidRPr="007A252B" w14:paraId="3B1A34C9" w14:textId="7648460A" w:rsidTr="0062684D">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053AD210" w14:textId="1F06BA68" w:rsidR="00A9590B" w:rsidRPr="00585E90" w:rsidRDefault="00A9590B" w:rsidP="00025731">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 xml:space="preserve">Cluster </w:t>
            </w:r>
            <w:r w:rsidRPr="007A252B">
              <w:rPr>
                <w:rFonts w:asciiTheme="majorHAnsi" w:eastAsia="Times New Roman" w:hAnsiTheme="majorHAnsi" w:cstheme="majorHAnsi"/>
                <w:color w:val="000000"/>
              </w:rPr>
              <w:t>1</w:t>
            </w:r>
          </w:p>
        </w:tc>
        <w:tc>
          <w:tcPr>
            <w:tcW w:w="2340" w:type="dxa"/>
            <w:tcBorders>
              <w:top w:val="nil"/>
              <w:left w:val="nil"/>
              <w:bottom w:val="single" w:sz="4" w:space="0" w:color="auto"/>
              <w:right w:val="single" w:sz="4" w:space="0" w:color="auto"/>
            </w:tcBorders>
            <w:shd w:val="clear" w:color="auto" w:fill="auto"/>
            <w:noWrap/>
            <w:vAlign w:val="bottom"/>
            <w:hideMark/>
          </w:tcPr>
          <w:p w14:paraId="3C996C6E" w14:textId="482F4B10" w:rsidR="00A9590B" w:rsidRPr="00585E90" w:rsidRDefault="001C3125" w:rsidP="00025731">
            <w:pPr>
              <w:spacing w:after="0" w:line="240" w:lineRule="auto"/>
              <w:rPr>
                <w:rFonts w:asciiTheme="majorHAnsi" w:eastAsia="Times New Roman" w:hAnsiTheme="majorHAnsi" w:cstheme="majorHAnsi"/>
                <w:color w:val="000000"/>
              </w:rPr>
            </w:pPr>
            <w:r w:rsidRPr="007A252B">
              <w:rPr>
                <w:rFonts w:asciiTheme="majorHAnsi" w:eastAsia="Times New Roman" w:hAnsiTheme="majorHAnsi" w:cstheme="majorHAnsi"/>
                <w:color w:val="000000"/>
              </w:rPr>
              <w:t>Outdoors &amp; Recreation</w:t>
            </w:r>
          </w:p>
        </w:tc>
        <w:tc>
          <w:tcPr>
            <w:tcW w:w="1800" w:type="dxa"/>
            <w:tcBorders>
              <w:top w:val="nil"/>
              <w:left w:val="nil"/>
              <w:bottom w:val="single" w:sz="4" w:space="0" w:color="auto"/>
              <w:right w:val="single" w:sz="4" w:space="0" w:color="auto"/>
            </w:tcBorders>
            <w:shd w:val="clear" w:color="auto" w:fill="auto"/>
            <w:noWrap/>
            <w:vAlign w:val="bottom"/>
            <w:hideMark/>
          </w:tcPr>
          <w:p w14:paraId="64E18FC6" w14:textId="7781AEE0" w:rsidR="00A9590B" w:rsidRPr="00585E90" w:rsidRDefault="001C3125" w:rsidP="00025731">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59</w:t>
            </w:r>
          </w:p>
        </w:tc>
        <w:tc>
          <w:tcPr>
            <w:tcW w:w="2160" w:type="dxa"/>
            <w:tcBorders>
              <w:top w:val="nil"/>
              <w:left w:val="nil"/>
              <w:bottom w:val="single" w:sz="4" w:space="0" w:color="auto"/>
              <w:right w:val="single" w:sz="4" w:space="0" w:color="auto"/>
            </w:tcBorders>
          </w:tcPr>
          <w:p w14:paraId="3C559AA3" w14:textId="312B3248" w:rsidR="00A9590B" w:rsidRPr="007A252B" w:rsidRDefault="001C3125" w:rsidP="00025731">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Beach</w:t>
            </w:r>
          </w:p>
        </w:tc>
        <w:tc>
          <w:tcPr>
            <w:tcW w:w="1975" w:type="dxa"/>
            <w:tcBorders>
              <w:top w:val="nil"/>
              <w:left w:val="nil"/>
              <w:bottom w:val="single" w:sz="4" w:space="0" w:color="auto"/>
              <w:right w:val="single" w:sz="4" w:space="0" w:color="auto"/>
            </w:tcBorders>
          </w:tcPr>
          <w:p w14:paraId="4DB3F374" w14:textId="4253BB5C" w:rsidR="00A9590B" w:rsidRPr="007A252B" w:rsidRDefault="001C3125" w:rsidP="00025731">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8</w:t>
            </w:r>
          </w:p>
        </w:tc>
      </w:tr>
      <w:tr w:rsidR="00A9590B" w:rsidRPr="007A252B" w14:paraId="0D482974" w14:textId="0B8F92DE" w:rsidTr="0062684D">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7767C720" w14:textId="4595CD8E" w:rsidR="00A9590B" w:rsidRPr="00585E90" w:rsidRDefault="00A9590B" w:rsidP="00025731">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 xml:space="preserve">Cluster </w:t>
            </w:r>
            <w:r w:rsidRPr="007A252B">
              <w:rPr>
                <w:rFonts w:asciiTheme="majorHAnsi" w:eastAsia="Times New Roman" w:hAnsiTheme="majorHAnsi" w:cstheme="majorHAnsi"/>
                <w:color w:val="000000"/>
              </w:rPr>
              <w:t>2</w:t>
            </w:r>
          </w:p>
        </w:tc>
        <w:tc>
          <w:tcPr>
            <w:tcW w:w="2340" w:type="dxa"/>
            <w:tcBorders>
              <w:top w:val="nil"/>
              <w:left w:val="nil"/>
              <w:bottom w:val="single" w:sz="4" w:space="0" w:color="auto"/>
              <w:right w:val="single" w:sz="4" w:space="0" w:color="auto"/>
            </w:tcBorders>
            <w:shd w:val="clear" w:color="auto" w:fill="auto"/>
            <w:noWrap/>
            <w:vAlign w:val="bottom"/>
            <w:hideMark/>
          </w:tcPr>
          <w:p w14:paraId="634F1B19" w14:textId="5A2B0ACD" w:rsidR="00A9590B" w:rsidRPr="00585E90" w:rsidRDefault="00A9590B" w:rsidP="00025731">
            <w:pPr>
              <w:spacing w:after="0" w:line="240" w:lineRule="auto"/>
              <w:rPr>
                <w:rFonts w:asciiTheme="majorHAnsi" w:eastAsia="Times New Roman" w:hAnsiTheme="majorHAnsi" w:cstheme="majorHAnsi"/>
                <w:color w:val="000000"/>
              </w:rPr>
            </w:pPr>
            <w:r w:rsidRPr="007A252B">
              <w:rPr>
                <w:rFonts w:asciiTheme="majorHAnsi" w:eastAsia="Times New Roman" w:hAnsiTheme="majorHAnsi" w:cstheme="majorHAnsi"/>
                <w:color w:val="000000"/>
              </w:rPr>
              <w:t>Shop &amp; Service</w:t>
            </w:r>
          </w:p>
        </w:tc>
        <w:tc>
          <w:tcPr>
            <w:tcW w:w="1800" w:type="dxa"/>
            <w:tcBorders>
              <w:top w:val="nil"/>
              <w:left w:val="nil"/>
              <w:bottom w:val="single" w:sz="4" w:space="0" w:color="auto"/>
              <w:right w:val="single" w:sz="4" w:space="0" w:color="auto"/>
            </w:tcBorders>
            <w:shd w:val="clear" w:color="auto" w:fill="auto"/>
            <w:noWrap/>
            <w:vAlign w:val="bottom"/>
            <w:hideMark/>
          </w:tcPr>
          <w:p w14:paraId="6CCF6D50" w14:textId="3A192556" w:rsidR="00A9590B" w:rsidRPr="00585E90" w:rsidRDefault="001C3125" w:rsidP="00025731">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228</w:t>
            </w:r>
          </w:p>
        </w:tc>
        <w:tc>
          <w:tcPr>
            <w:tcW w:w="2160" w:type="dxa"/>
            <w:tcBorders>
              <w:top w:val="nil"/>
              <w:left w:val="nil"/>
              <w:bottom w:val="single" w:sz="4" w:space="0" w:color="auto"/>
              <w:right w:val="single" w:sz="4" w:space="0" w:color="auto"/>
            </w:tcBorders>
          </w:tcPr>
          <w:p w14:paraId="6CA19118" w14:textId="489D75E6" w:rsidR="00A9590B" w:rsidRPr="007A252B" w:rsidRDefault="00A9590B" w:rsidP="00025731">
            <w:pPr>
              <w:spacing w:after="0" w:line="240" w:lineRule="auto"/>
              <w:jc w:val="right"/>
              <w:rPr>
                <w:rFonts w:asciiTheme="majorHAnsi" w:eastAsia="Times New Roman" w:hAnsiTheme="majorHAnsi" w:cstheme="majorHAnsi"/>
                <w:color w:val="000000"/>
              </w:rPr>
            </w:pPr>
            <w:r w:rsidRPr="007A252B">
              <w:rPr>
                <w:rFonts w:asciiTheme="majorHAnsi" w:eastAsia="Times New Roman" w:hAnsiTheme="majorHAnsi" w:cstheme="majorHAnsi"/>
                <w:color w:val="000000"/>
              </w:rPr>
              <w:t>Market</w:t>
            </w:r>
          </w:p>
        </w:tc>
        <w:tc>
          <w:tcPr>
            <w:tcW w:w="1975" w:type="dxa"/>
            <w:tcBorders>
              <w:top w:val="nil"/>
              <w:left w:val="nil"/>
              <w:bottom w:val="single" w:sz="4" w:space="0" w:color="auto"/>
              <w:right w:val="single" w:sz="4" w:space="0" w:color="auto"/>
            </w:tcBorders>
          </w:tcPr>
          <w:p w14:paraId="1E020D71" w14:textId="57BA54DC" w:rsidR="00A9590B" w:rsidRPr="007A252B" w:rsidRDefault="001C3125" w:rsidP="00025731">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12</w:t>
            </w:r>
          </w:p>
        </w:tc>
      </w:tr>
      <w:tr w:rsidR="00A9590B" w:rsidRPr="007A252B" w14:paraId="3DDB8769" w14:textId="4FCA63C5" w:rsidTr="0062684D">
        <w:trPr>
          <w:trHeight w:val="300"/>
        </w:trPr>
        <w:tc>
          <w:tcPr>
            <w:tcW w:w="1075" w:type="dxa"/>
            <w:tcBorders>
              <w:top w:val="nil"/>
              <w:left w:val="single" w:sz="4" w:space="0" w:color="auto"/>
              <w:bottom w:val="single" w:sz="4" w:space="0" w:color="auto"/>
              <w:right w:val="single" w:sz="4" w:space="0" w:color="auto"/>
            </w:tcBorders>
            <w:shd w:val="clear" w:color="auto" w:fill="auto"/>
            <w:noWrap/>
            <w:vAlign w:val="bottom"/>
            <w:hideMark/>
          </w:tcPr>
          <w:p w14:paraId="246AF1A1" w14:textId="36AD8A45" w:rsidR="00A9590B" w:rsidRPr="00585E90" w:rsidRDefault="00A9590B" w:rsidP="00025731">
            <w:pPr>
              <w:spacing w:after="0" w:line="240" w:lineRule="auto"/>
              <w:rPr>
                <w:rFonts w:asciiTheme="majorHAnsi" w:eastAsia="Times New Roman" w:hAnsiTheme="majorHAnsi" w:cstheme="majorHAnsi"/>
                <w:color w:val="000000"/>
              </w:rPr>
            </w:pPr>
            <w:r w:rsidRPr="00585E90">
              <w:rPr>
                <w:rFonts w:asciiTheme="majorHAnsi" w:eastAsia="Times New Roman" w:hAnsiTheme="majorHAnsi" w:cstheme="majorHAnsi"/>
                <w:color w:val="000000"/>
              </w:rPr>
              <w:t xml:space="preserve">Cluster </w:t>
            </w:r>
            <w:r w:rsidRPr="007A252B">
              <w:rPr>
                <w:rFonts w:asciiTheme="majorHAnsi" w:eastAsia="Times New Roman" w:hAnsiTheme="majorHAnsi" w:cstheme="majorHAnsi"/>
                <w:color w:val="000000"/>
              </w:rPr>
              <w:t>3</w:t>
            </w:r>
          </w:p>
        </w:tc>
        <w:tc>
          <w:tcPr>
            <w:tcW w:w="2340" w:type="dxa"/>
            <w:tcBorders>
              <w:top w:val="nil"/>
              <w:left w:val="nil"/>
              <w:bottom w:val="single" w:sz="4" w:space="0" w:color="auto"/>
              <w:right w:val="single" w:sz="4" w:space="0" w:color="auto"/>
            </w:tcBorders>
            <w:shd w:val="clear" w:color="auto" w:fill="auto"/>
            <w:noWrap/>
            <w:vAlign w:val="bottom"/>
            <w:hideMark/>
          </w:tcPr>
          <w:p w14:paraId="35C46097" w14:textId="2EF0A182" w:rsidR="00A9590B" w:rsidRPr="00585E90" w:rsidRDefault="001C3125" w:rsidP="00025731">
            <w:pPr>
              <w:spacing w:after="0" w:line="240" w:lineRule="auto"/>
              <w:rPr>
                <w:rFonts w:asciiTheme="majorHAnsi" w:eastAsia="Times New Roman" w:hAnsiTheme="majorHAnsi" w:cstheme="majorHAnsi"/>
                <w:color w:val="000000"/>
              </w:rPr>
            </w:pPr>
            <w:r>
              <w:rPr>
                <w:rFonts w:asciiTheme="majorHAnsi" w:eastAsia="Times New Roman" w:hAnsiTheme="majorHAnsi" w:cstheme="majorHAnsi"/>
                <w:color w:val="000000"/>
              </w:rPr>
              <w:t>Food</w:t>
            </w:r>
          </w:p>
        </w:tc>
        <w:tc>
          <w:tcPr>
            <w:tcW w:w="1800" w:type="dxa"/>
            <w:tcBorders>
              <w:top w:val="nil"/>
              <w:left w:val="nil"/>
              <w:bottom w:val="single" w:sz="4" w:space="0" w:color="auto"/>
              <w:right w:val="single" w:sz="4" w:space="0" w:color="auto"/>
            </w:tcBorders>
            <w:shd w:val="clear" w:color="auto" w:fill="auto"/>
            <w:noWrap/>
            <w:vAlign w:val="bottom"/>
            <w:hideMark/>
          </w:tcPr>
          <w:p w14:paraId="49BA560C" w14:textId="22B30EC6" w:rsidR="00A9590B" w:rsidRPr="00585E90" w:rsidRDefault="001C3125" w:rsidP="00025731">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1421</w:t>
            </w:r>
          </w:p>
        </w:tc>
        <w:tc>
          <w:tcPr>
            <w:tcW w:w="2160" w:type="dxa"/>
            <w:tcBorders>
              <w:top w:val="nil"/>
              <w:left w:val="nil"/>
              <w:bottom w:val="single" w:sz="4" w:space="0" w:color="auto"/>
              <w:right w:val="single" w:sz="4" w:space="0" w:color="auto"/>
            </w:tcBorders>
          </w:tcPr>
          <w:p w14:paraId="0C83F85C" w14:textId="66DA28CB" w:rsidR="00A9590B" w:rsidRPr="007A252B" w:rsidRDefault="001C3125" w:rsidP="00025731">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Hotel</w:t>
            </w:r>
          </w:p>
        </w:tc>
        <w:tc>
          <w:tcPr>
            <w:tcW w:w="1975" w:type="dxa"/>
            <w:tcBorders>
              <w:top w:val="nil"/>
              <w:left w:val="nil"/>
              <w:bottom w:val="single" w:sz="4" w:space="0" w:color="auto"/>
              <w:right w:val="single" w:sz="4" w:space="0" w:color="auto"/>
            </w:tcBorders>
          </w:tcPr>
          <w:p w14:paraId="22624D7E" w14:textId="63F72F9F" w:rsidR="00A9590B" w:rsidRPr="007A252B" w:rsidRDefault="001C3125" w:rsidP="00025731">
            <w:pPr>
              <w:spacing w:after="0" w:line="240" w:lineRule="auto"/>
              <w:jc w:val="right"/>
              <w:rPr>
                <w:rFonts w:asciiTheme="majorHAnsi" w:eastAsia="Times New Roman" w:hAnsiTheme="majorHAnsi" w:cstheme="majorHAnsi"/>
                <w:color w:val="000000"/>
              </w:rPr>
            </w:pPr>
            <w:r>
              <w:rPr>
                <w:rFonts w:asciiTheme="majorHAnsi" w:eastAsia="Times New Roman" w:hAnsiTheme="majorHAnsi" w:cstheme="majorHAnsi"/>
                <w:color w:val="000000"/>
              </w:rPr>
              <w:t>119</w:t>
            </w:r>
          </w:p>
        </w:tc>
      </w:tr>
    </w:tbl>
    <w:p w14:paraId="65611F6C" w14:textId="77777777" w:rsidR="00B42BD9" w:rsidRPr="007A252B" w:rsidRDefault="00B42BD9" w:rsidP="00B42BD9">
      <w:pPr>
        <w:jc w:val="both"/>
        <w:rPr>
          <w:rFonts w:asciiTheme="majorHAnsi" w:hAnsiTheme="majorHAnsi" w:cstheme="majorHAnsi"/>
          <w:b/>
          <w:bCs/>
          <w:sz w:val="28"/>
          <w:szCs w:val="28"/>
        </w:rPr>
      </w:pPr>
    </w:p>
    <w:p w14:paraId="699C10C1" w14:textId="77777777" w:rsidR="001C3125" w:rsidRDefault="001C3125" w:rsidP="00B42BD9">
      <w:pPr>
        <w:jc w:val="both"/>
        <w:rPr>
          <w:rFonts w:asciiTheme="majorHAnsi" w:hAnsiTheme="majorHAnsi" w:cstheme="majorHAnsi"/>
          <w:sz w:val="24"/>
          <w:szCs w:val="24"/>
        </w:rPr>
      </w:pPr>
      <w:r w:rsidRPr="001C3125">
        <w:rPr>
          <w:rFonts w:asciiTheme="majorHAnsi" w:hAnsiTheme="majorHAnsi" w:cstheme="majorHAnsi"/>
          <w:sz w:val="24"/>
          <w:szCs w:val="24"/>
        </w:rPr>
        <w:t>As can be seen from the table above, Cluster 3 has Food as the most common business class with 1421 occurrences and Hotels being the most common category in that class. Cluster 2 has Shop &amp; Services as the most common business class with 228 occurrences and Market being the most common category in that class. Cluster 1, has Outdoor &amp; Recreation as the most common class and Beach as the most common category in that class.</w:t>
      </w:r>
    </w:p>
    <w:p w14:paraId="674D0B0D" w14:textId="6D121427" w:rsidR="00B42BD9" w:rsidRPr="007A252B" w:rsidRDefault="00B42BD9" w:rsidP="00B42BD9">
      <w:pPr>
        <w:jc w:val="both"/>
        <w:rPr>
          <w:rFonts w:asciiTheme="majorHAnsi" w:hAnsiTheme="majorHAnsi" w:cstheme="majorHAnsi"/>
          <w:b/>
          <w:bCs/>
          <w:sz w:val="28"/>
          <w:szCs w:val="28"/>
        </w:rPr>
      </w:pPr>
      <w:r w:rsidRPr="007A252B">
        <w:rPr>
          <w:rFonts w:asciiTheme="majorHAnsi" w:hAnsiTheme="majorHAnsi" w:cstheme="majorHAnsi"/>
          <w:b/>
          <w:bCs/>
          <w:sz w:val="28"/>
          <w:szCs w:val="28"/>
        </w:rPr>
        <w:t>5. Conclusion</w:t>
      </w:r>
    </w:p>
    <w:p w14:paraId="11ABBA39" w14:textId="33B835F6" w:rsidR="00E47023" w:rsidRPr="007A252B" w:rsidRDefault="007870BF" w:rsidP="00B83643">
      <w:pPr>
        <w:jc w:val="both"/>
        <w:rPr>
          <w:rFonts w:asciiTheme="majorHAnsi" w:hAnsiTheme="majorHAnsi" w:cstheme="majorHAnsi"/>
          <w:sz w:val="24"/>
          <w:szCs w:val="24"/>
        </w:rPr>
      </w:pPr>
      <w:r>
        <w:rPr>
          <w:rFonts w:asciiTheme="majorHAnsi" w:hAnsiTheme="majorHAnsi" w:cstheme="majorHAnsi"/>
          <w:sz w:val="24"/>
          <w:szCs w:val="24"/>
        </w:rPr>
        <w:t>Dubai being a tourist destination, it is not surprising to find lot of Food, shopping and outdoor activities. This exploratory analysis shows the demand within the city and the various industries providing for it.</w:t>
      </w:r>
    </w:p>
    <w:p w14:paraId="6E7DF266" w14:textId="77777777" w:rsidR="00B83643" w:rsidRPr="007A252B" w:rsidRDefault="00B83643" w:rsidP="00B83643">
      <w:pPr>
        <w:jc w:val="both"/>
        <w:rPr>
          <w:rFonts w:asciiTheme="majorHAnsi" w:hAnsiTheme="majorHAnsi" w:cstheme="majorHAnsi"/>
          <w:sz w:val="24"/>
          <w:szCs w:val="24"/>
        </w:rPr>
      </w:pPr>
    </w:p>
    <w:sectPr w:rsidR="00B83643" w:rsidRPr="007A252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BAE16" w14:textId="77777777" w:rsidR="008409F5" w:rsidRDefault="008409F5" w:rsidP="00B42BD9">
      <w:pPr>
        <w:spacing w:after="0" w:line="240" w:lineRule="auto"/>
      </w:pPr>
      <w:r>
        <w:separator/>
      </w:r>
    </w:p>
  </w:endnote>
  <w:endnote w:type="continuationSeparator" w:id="0">
    <w:p w14:paraId="205E1268" w14:textId="77777777" w:rsidR="008409F5" w:rsidRDefault="008409F5" w:rsidP="00B42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7340F" w14:textId="77777777" w:rsidR="008409F5" w:rsidRDefault="008409F5" w:rsidP="00B42BD9">
      <w:pPr>
        <w:spacing w:after="0" w:line="240" w:lineRule="auto"/>
      </w:pPr>
      <w:r>
        <w:separator/>
      </w:r>
    </w:p>
  </w:footnote>
  <w:footnote w:type="continuationSeparator" w:id="0">
    <w:p w14:paraId="663285DB" w14:textId="77777777" w:rsidR="008409F5" w:rsidRDefault="008409F5" w:rsidP="00B42B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64"/>
    <w:rsid w:val="000B6053"/>
    <w:rsid w:val="00143544"/>
    <w:rsid w:val="00180C64"/>
    <w:rsid w:val="001A2279"/>
    <w:rsid w:val="001B1220"/>
    <w:rsid w:val="001C3125"/>
    <w:rsid w:val="001E0681"/>
    <w:rsid w:val="00276878"/>
    <w:rsid w:val="002D33BA"/>
    <w:rsid w:val="002F6D87"/>
    <w:rsid w:val="003877CE"/>
    <w:rsid w:val="00393933"/>
    <w:rsid w:val="003D6354"/>
    <w:rsid w:val="004350DB"/>
    <w:rsid w:val="00450175"/>
    <w:rsid w:val="0046059A"/>
    <w:rsid w:val="004B4F15"/>
    <w:rsid w:val="004B5295"/>
    <w:rsid w:val="004E5F1E"/>
    <w:rsid w:val="00585E90"/>
    <w:rsid w:val="0062684D"/>
    <w:rsid w:val="0064494D"/>
    <w:rsid w:val="007455B9"/>
    <w:rsid w:val="007870BF"/>
    <w:rsid w:val="007920D5"/>
    <w:rsid w:val="007A252B"/>
    <w:rsid w:val="008409F5"/>
    <w:rsid w:val="008A6828"/>
    <w:rsid w:val="009233E1"/>
    <w:rsid w:val="00937217"/>
    <w:rsid w:val="00A061E2"/>
    <w:rsid w:val="00A7108B"/>
    <w:rsid w:val="00A9590B"/>
    <w:rsid w:val="00B42BD9"/>
    <w:rsid w:val="00B725E8"/>
    <w:rsid w:val="00B83643"/>
    <w:rsid w:val="00C85620"/>
    <w:rsid w:val="00C931FD"/>
    <w:rsid w:val="00E47023"/>
    <w:rsid w:val="00E63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19CD"/>
  <w15:chartTrackingRefBased/>
  <w15:docId w15:val="{24AF57DB-8C69-4BC5-8FC3-8F98368A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643"/>
    <w:rPr>
      <w:color w:val="0563C1" w:themeColor="hyperlink"/>
      <w:u w:val="single"/>
    </w:rPr>
  </w:style>
  <w:style w:type="character" w:styleId="UnresolvedMention">
    <w:name w:val="Unresolved Mention"/>
    <w:basedOn w:val="DefaultParagraphFont"/>
    <w:uiPriority w:val="99"/>
    <w:semiHidden/>
    <w:unhideWhenUsed/>
    <w:rsid w:val="00B83643"/>
    <w:rPr>
      <w:color w:val="605E5C"/>
      <w:shd w:val="clear" w:color="auto" w:fill="E1DFDD"/>
    </w:rPr>
  </w:style>
  <w:style w:type="table" w:styleId="TableGrid">
    <w:name w:val="Table Grid"/>
    <w:basedOn w:val="TableNormal"/>
    <w:uiPriority w:val="39"/>
    <w:rsid w:val="00C85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393933"/>
  </w:style>
  <w:style w:type="character" w:styleId="Emphasis">
    <w:name w:val="Emphasis"/>
    <w:basedOn w:val="DefaultParagraphFont"/>
    <w:uiPriority w:val="20"/>
    <w:qFormat/>
    <w:rsid w:val="00393933"/>
    <w:rPr>
      <w:i/>
      <w:iCs/>
    </w:rPr>
  </w:style>
  <w:style w:type="paragraph" w:styleId="Header">
    <w:name w:val="header"/>
    <w:basedOn w:val="Normal"/>
    <w:link w:val="HeaderChar"/>
    <w:uiPriority w:val="99"/>
    <w:unhideWhenUsed/>
    <w:rsid w:val="00B42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BD9"/>
  </w:style>
  <w:style w:type="paragraph" w:styleId="Footer">
    <w:name w:val="footer"/>
    <w:basedOn w:val="Normal"/>
    <w:link w:val="FooterChar"/>
    <w:uiPriority w:val="99"/>
    <w:unhideWhenUsed/>
    <w:rsid w:val="00B42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189495">
      <w:bodyDiv w:val="1"/>
      <w:marLeft w:val="0"/>
      <w:marRight w:val="0"/>
      <w:marTop w:val="0"/>
      <w:marBottom w:val="0"/>
      <w:divBdr>
        <w:top w:val="none" w:sz="0" w:space="0" w:color="auto"/>
        <w:left w:val="none" w:sz="0" w:space="0" w:color="auto"/>
        <w:bottom w:val="none" w:sz="0" w:space="0" w:color="auto"/>
        <w:right w:val="none" w:sz="0" w:space="0" w:color="auto"/>
      </w:divBdr>
    </w:div>
    <w:div w:id="594022727">
      <w:bodyDiv w:val="1"/>
      <w:marLeft w:val="0"/>
      <w:marRight w:val="0"/>
      <w:marTop w:val="0"/>
      <w:marBottom w:val="0"/>
      <w:divBdr>
        <w:top w:val="none" w:sz="0" w:space="0" w:color="auto"/>
        <w:left w:val="none" w:sz="0" w:space="0" w:color="auto"/>
        <w:bottom w:val="none" w:sz="0" w:space="0" w:color="auto"/>
        <w:right w:val="none" w:sz="0" w:space="0" w:color="auto"/>
      </w:divBdr>
    </w:div>
    <w:div w:id="596597922">
      <w:bodyDiv w:val="1"/>
      <w:marLeft w:val="0"/>
      <w:marRight w:val="0"/>
      <w:marTop w:val="0"/>
      <w:marBottom w:val="0"/>
      <w:divBdr>
        <w:top w:val="none" w:sz="0" w:space="0" w:color="auto"/>
        <w:left w:val="none" w:sz="0" w:space="0" w:color="auto"/>
        <w:bottom w:val="none" w:sz="0" w:space="0" w:color="auto"/>
        <w:right w:val="none" w:sz="0" w:space="0" w:color="auto"/>
      </w:divBdr>
    </w:div>
    <w:div w:id="706032484">
      <w:bodyDiv w:val="1"/>
      <w:marLeft w:val="0"/>
      <w:marRight w:val="0"/>
      <w:marTop w:val="0"/>
      <w:marBottom w:val="0"/>
      <w:divBdr>
        <w:top w:val="none" w:sz="0" w:space="0" w:color="auto"/>
        <w:left w:val="none" w:sz="0" w:space="0" w:color="auto"/>
        <w:bottom w:val="none" w:sz="0" w:space="0" w:color="auto"/>
        <w:right w:val="none" w:sz="0" w:space="0" w:color="auto"/>
      </w:divBdr>
    </w:div>
    <w:div w:id="754135130">
      <w:bodyDiv w:val="1"/>
      <w:marLeft w:val="0"/>
      <w:marRight w:val="0"/>
      <w:marTop w:val="0"/>
      <w:marBottom w:val="0"/>
      <w:divBdr>
        <w:top w:val="none" w:sz="0" w:space="0" w:color="auto"/>
        <w:left w:val="none" w:sz="0" w:space="0" w:color="auto"/>
        <w:bottom w:val="none" w:sz="0" w:space="0" w:color="auto"/>
        <w:right w:val="none" w:sz="0" w:space="0" w:color="auto"/>
      </w:divBdr>
    </w:div>
    <w:div w:id="844592185">
      <w:bodyDiv w:val="1"/>
      <w:marLeft w:val="0"/>
      <w:marRight w:val="0"/>
      <w:marTop w:val="0"/>
      <w:marBottom w:val="0"/>
      <w:divBdr>
        <w:top w:val="none" w:sz="0" w:space="0" w:color="auto"/>
        <w:left w:val="none" w:sz="0" w:space="0" w:color="auto"/>
        <w:bottom w:val="none" w:sz="0" w:space="0" w:color="auto"/>
        <w:right w:val="none" w:sz="0" w:space="0" w:color="auto"/>
      </w:divBdr>
    </w:div>
    <w:div w:id="183221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eveloper.foursquare.com/docs/build-with-foursquare/categor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martdubai.a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123Abraham</dc:creator>
  <cp:keywords/>
  <dc:description/>
  <cp:lastModifiedBy>123Abraham</cp:lastModifiedBy>
  <cp:revision>2</cp:revision>
  <dcterms:created xsi:type="dcterms:W3CDTF">2020-08-12T10:35:00Z</dcterms:created>
  <dcterms:modified xsi:type="dcterms:W3CDTF">2020-08-12T10:35:00Z</dcterms:modified>
</cp:coreProperties>
</file>