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qifogyi6gno" w:id="0"/>
      <w:bookmarkEnd w:id="0"/>
      <w:r w:rsidDel="00000000" w:rsidR="00000000" w:rsidRPr="00000000">
        <w:rPr>
          <w:rtl w:val="0"/>
        </w:rPr>
        <w:t xml:space="preserve">Интеллектуальная система робота-стюарда вокзала ВСМ: Архитектурный обзор и концепция MVP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8wjdcdodiea" w:id="1"/>
      <w:bookmarkEnd w:id="1"/>
      <w:r w:rsidDel="00000000" w:rsidR="00000000" w:rsidRPr="00000000">
        <w:rPr>
          <w:rtl w:val="0"/>
        </w:rPr>
        <w:t xml:space="preserve">Исполнительное резюме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Данный документ представляет собой анализ архитектурной документации первой итерации интеллектуальной системы робота-стюарда, предназначенной для работы на вокзалах высокоскоростных магистралей (ВСМ). Основная цель системы — трансформация данных «умного вокзала» в персонализированное диалоговое сопровождение пассажиров.</w:t>
      </w:r>
      <w:r w:rsidDel="00000000" w:rsidR="00000000" w:rsidRPr="00000000">
        <w:rPr>
          <w:b w:val="1"/>
          <w:bCs w:val="1"/>
          <w:rtl w:val="0"/>
        </w:rPr>
        <w:t xml:space="preserve">Ключевые выводы: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Смена парадигмы:</w:t>
      </w:r>
      <w:r w:rsidDel="00000000" w:rsidR="00000000" w:rsidRPr="00000000">
        <w:rPr>
          <w:rtl w:val="0"/>
        </w:rPr>
        <w:t xml:space="preserve">  В рамках MVP (минимально жизнеспособного продукта) система реализуется как программный прототип, а не физическое устройство. Акцент смещен с робототехники на сценарии взаимодействия и адаптацию данных.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Роль системы:</w:t>
      </w:r>
      <w:r w:rsidDel="00000000" w:rsidR="00000000" w:rsidRPr="00000000">
        <w:rPr>
          <w:rtl w:val="0"/>
        </w:rPr>
        <w:t xml:space="preserve">  Робот-стюард не является владельцем первичных данных (карт, расписаний). Он выступает как  </w:t>
      </w:r>
      <w:r w:rsidDel="00000000" w:rsidR="00000000" w:rsidRPr="00000000">
        <w:rPr>
          <w:b w:val="1"/>
          <w:bCs w:val="1"/>
          <w:rtl w:val="0"/>
        </w:rPr>
        <w:t xml:space="preserve">специализированный пользовательский канал</w:t>
      </w:r>
      <w:r w:rsidDel="00000000" w:rsidR="00000000" w:rsidRPr="00000000">
        <w:rPr>
          <w:rtl w:val="0"/>
        </w:rPr>
        <w:t xml:space="preserve">  цифровой платформы умного вокзала.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Функциональность:</w:t>
      </w:r>
      <w:r w:rsidDel="00000000" w:rsidR="00000000" w:rsidRPr="00000000">
        <w:rPr>
          <w:rtl w:val="0"/>
        </w:rPr>
        <w:t xml:space="preserve">  Система обеспечивает навигационное, информационное и сервисное сопровождение, включая построение безбарьерных маршрутов для маломобильных групп населения и оперативную связь с персоналом.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Архитектурная гибкость:</w:t>
      </w:r>
      <w:r w:rsidDel="00000000" w:rsidR="00000000" w:rsidRPr="00000000">
        <w:rPr>
          <w:rtl w:val="0"/>
        </w:rPr>
        <w:t xml:space="preserve">  Использование слоя адаптеров позволяет прототипу работать автономно на имитационных данных (mock-адаптерах), сохраняя при этом готовность к интеграции с промышленными API РЖД в будущем.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wiy9175i3w1a" w:id="2"/>
      <w:bookmarkEnd w:id="2"/>
      <w:r w:rsidDel="00000000" w:rsidR="00000000" w:rsidRPr="00000000">
        <w:rPr>
          <w:rtl w:val="0"/>
        </w:rPr>
        <w:t xml:space="preserve">1. Описание системы и целевая ценность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Система разработана для решения проблем навигации в сложной транспортной среде вокзала ВСМ, где статические схемы часто оказываются недостаточно эффективными.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9ehwgy7lvjt3" w:id="3"/>
      <w:bookmarkEnd w:id="3"/>
      <w:r w:rsidDel="00000000" w:rsidR="00000000" w:rsidRPr="00000000">
        <w:rPr>
          <w:rtl w:val="0"/>
        </w:rPr>
        <w:t xml:space="preserve">Целевые группы пользователей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Пользователь,Основная цель,Ожидаемый результат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Пассажир ВСМ,"Ориентация в комплексе, поиск пути",Понятная пошаговая инструкция и данные по рейсу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Маломобильный пассажир,Передвижение без препятствий,Безбарьерный маршрут (без лестниц)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Сотрудник вокзала,Обработка обращений,Журнал заявок и аналитика проблемных зон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Администатор,Настройка прототипа,Управляемая имитация данных платформы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ejeezj3w1wn0" w:id="4"/>
      <w:bookmarkEnd w:id="4"/>
      <w:r w:rsidDel="00000000" w:rsidR="00000000" w:rsidRPr="00000000">
        <w:rPr>
          <w:rtl w:val="0"/>
        </w:rPr>
        <w:t xml:space="preserve">Основные ценностные предложения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Превращение сложных платформенных данных в понятные человеку шаги.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Снижение нагрузки на справочные службы вокзала.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фиксация сервисных проблем и обращений пассажиров.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аналитики по качеству сопровождения и типовым запросам.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eaf4nb51dgf9" w:id="5"/>
      <w:bookmarkEnd w:id="5"/>
      <w:r w:rsidDel="00000000" w:rsidR="00000000" w:rsidRPr="00000000">
        <w:rPr>
          <w:rtl w:val="0"/>
        </w:rPr>
        <w:t xml:space="preserve">2. Контекст и границы системы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Система занимает промежуточное положение между конечным пользователем и инфраструктурными сервисами вокзала.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rjq0y691gls4" w:id="6"/>
      <w:bookmarkEnd w:id="6"/>
      <w:r w:rsidDel="00000000" w:rsidR="00000000" w:rsidRPr="00000000">
        <w:rPr>
          <w:rtl w:val="0"/>
        </w:rPr>
        <w:t xml:space="preserve">Внутри границ MVP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Интерфейс приема и уточнения запроса (номер поезда, цель, ограничения).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Логика выбора сценария сопровождения.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Адаптация маршрута (получение данных через платформенный адаптер и их «перевод» на человеческий язык).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 хранение сервисных обращений.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технических и продуктовых событий для аналитики.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h9mucsluclzk" w:id="7"/>
      <w:bookmarkEnd w:id="7"/>
      <w:r w:rsidDel="00000000" w:rsidR="00000000" w:rsidRPr="00000000">
        <w:rPr>
          <w:rtl w:val="0"/>
        </w:rPr>
        <w:t xml:space="preserve">За границами MVP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физическим шасси и автономное движение.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Компьютерное зрение и автоматическое распознавание лиц/предметов.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Владение канонической картой и расписанием (эти данные потребляются извне).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платежей и юридически значимая обработка персональных данных.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aawte8uxw9n" w:id="8"/>
      <w:bookmarkEnd w:id="8"/>
      <w:r w:rsidDel="00000000" w:rsidR="00000000" w:rsidRPr="00000000">
        <w:rPr>
          <w:rtl w:val="0"/>
        </w:rPr>
        <w:t xml:space="preserve">3. Функциональные сценарии взаимодействия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Система поддерживает ряд критических сценариев (Use Cases), определяющих её полезность для пассажира.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vselydwhq3e" w:id="9"/>
      <w:bookmarkEnd w:id="9"/>
      <w:r w:rsidDel="00000000" w:rsidR="00000000" w:rsidRPr="00000000">
        <w:rPr>
          <w:rtl w:val="0"/>
        </w:rPr>
        <w:t xml:space="preserve">Ключевые сценарии (UC)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Информационная поддержка (UC-01):</w:t>
      </w:r>
      <w:r w:rsidDel="00000000" w:rsidR="00000000" w:rsidRPr="00000000">
        <w:rPr>
          <w:rtl w:val="0"/>
        </w:rPr>
        <w:t xml:space="preserve">  Выдача времени отправления, пути и статуса рейса по номеру поезда или билета.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Навигационное сопровождение (UC-02, UC-03):</w:t>
      </w:r>
      <w:r w:rsidDel="00000000" w:rsidR="00000000" w:rsidRPr="00000000">
        <w:rPr>
          <w:rtl w:val="0"/>
        </w:rPr>
        <w:t xml:space="preserve">  Построение обычных и «быстрых» маршрутов (при риске опоздания) до платформы или зон вокзала.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Специализированная помощь (UC-04):</w:t>
      </w:r>
      <w:r w:rsidDel="00000000" w:rsidR="00000000" w:rsidRPr="00000000">
        <w:rPr>
          <w:rtl w:val="0"/>
        </w:rPr>
        <w:t xml:space="preserve">  Запрос безбарьерного режима, исключающего лестницы и труднодоступные участки.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Реакция на изменения (UC-05):</w:t>
      </w:r>
      <w:r w:rsidDel="00000000" w:rsidR="00000000" w:rsidRPr="00000000">
        <w:rPr>
          <w:rtl w:val="0"/>
        </w:rPr>
        <w:t xml:space="preserve">  Обновление маршрута при оперативной смене платформы или закрытии зон.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Сервисная эскалация (UC-07):</w:t>
      </w:r>
      <w:r w:rsidDel="00000000" w:rsidR="00000000" w:rsidRPr="00000000">
        <w:rPr>
          <w:rtl w:val="0"/>
        </w:rPr>
        <w:t xml:space="preserve">  Создание заявки на помощь сотрудника вокзала с указанием зоны и типа проблемы.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883qdhn0qz0k" w:id="10"/>
      <w:bookmarkEnd w:id="10"/>
      <w:r w:rsidDel="00000000" w:rsidR="00000000" w:rsidRPr="00000000">
        <w:rPr>
          <w:rtl w:val="0"/>
        </w:rPr>
        <w:t xml:space="preserve">4. Архитектурные драйверы и решения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Архитектура системы строится на принципах модульности и изоляции внешних зависимостей.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qq7jioc5rsq7" w:id="11"/>
      <w:bookmarkEnd w:id="11"/>
      <w:r w:rsidDel="00000000" w:rsidR="00000000" w:rsidRPr="00000000">
        <w:rPr>
          <w:rtl w:val="0"/>
        </w:rPr>
        <w:t xml:space="preserve">Ключевые архитектурные решения (ADR)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ADR-0001: Программный прототип.</w:t>
      </w:r>
      <w:r w:rsidDel="00000000" w:rsidR="00000000" w:rsidRPr="00000000">
        <w:rPr>
          <w:rtl w:val="0"/>
        </w:rPr>
        <w:t xml:space="preserve">  Отказ от физической платформы в пользу веб-интерфейса для отработки алгоритмов диалога.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ADR-0003: Слой адаптеров.</w:t>
      </w:r>
      <w:r w:rsidDel="00000000" w:rsidR="00000000" w:rsidRPr="00000000">
        <w:rPr>
          <w:rtl w:val="0"/>
        </w:rPr>
        <w:t xml:space="preserve">  Внешние системы (цифровая платформа вокзала, система заявок) подключаются через адаптеры. Это позволяет подменять реальные API имитационными (Mock) данными без изменения бизнес-логики.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ADR-0004: Робот как канал.</w:t>
      </w:r>
      <w:r w:rsidDel="00000000" w:rsidR="00000000" w:rsidRPr="00000000">
        <w:rPr>
          <w:rtl w:val="0"/>
        </w:rPr>
        <w:t xml:space="preserve">  Четкое разделение ответственности: платформа вокзала владеет данными, робот-стюард — человекоориентированным взаимодействием.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rajxctllo942" w:id="12"/>
      <w:bookmarkEnd w:id="12"/>
      <w:r w:rsidDel="00000000" w:rsidR="00000000" w:rsidRPr="00000000">
        <w:rPr>
          <w:rtl w:val="0"/>
        </w:rPr>
        <w:t xml:space="preserve">Приоритеты качества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Понятность ответа:</w:t>
      </w:r>
      <w:r w:rsidDel="00000000" w:rsidR="00000000" w:rsidRPr="00000000">
        <w:rPr>
          <w:rtl w:val="0"/>
        </w:rPr>
        <w:t xml:space="preserve">  Приоритет номер один — качество коммуникации с пассажиром.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данных:</w:t>
      </w:r>
      <w:r w:rsidDel="00000000" w:rsidR="00000000" w:rsidRPr="00000000">
        <w:rPr>
          <w:rtl w:val="0"/>
        </w:rPr>
        <w:t xml:space="preserve">  Использование только верифицированной информации от платформы.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Наблюдаемость:</w:t>
      </w:r>
      <w:r w:rsidDel="00000000" w:rsidR="00000000" w:rsidRPr="00000000">
        <w:rPr>
          <w:rtl w:val="0"/>
        </w:rPr>
        <w:t xml:space="preserve">  Полное логирование запросов, ошибок адаптеров и исходов диалогов.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dxkfuuc8vq99" w:id="13"/>
      <w:bookmarkEnd w:id="13"/>
      <w:r w:rsidDel="00000000" w:rsidR="00000000" w:rsidRPr="00000000">
        <w:rPr>
          <w:rtl w:val="0"/>
        </w:rPr>
        <w:t xml:space="preserve">5. Технологический стек и развертывание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MVP ориентирован на локальный запуск в изолированной среде для обеспечения независимости от внешней инфраструктуры на этапе демонстрации.</w:t>
      </w:r>
      <w:r w:rsidDel="00000000" w:rsidR="00000000" w:rsidRPr="00000000">
        <w:rPr>
          <w:b w:val="1"/>
          <w:bCs w:val="1"/>
          <w:rtl w:val="0"/>
        </w:rPr>
        <w:t xml:space="preserve">Компоненты развертывания: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 Python 3.11+.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 Robot Interaction UI (Streamlit/React).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Steward Backend API (FastAPI) и Dialogue Service.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 Локальная БД (SQLite для прототипа, PostgreSQL для целевой версии).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Интеграция:</w:t>
      </w:r>
      <w:r w:rsidDel="00000000" w:rsidR="00000000" w:rsidRPr="00000000">
        <w:rPr>
          <w:rtl w:val="0"/>
        </w:rPr>
        <w:t xml:space="preserve">  Mock Platform Adapter для имитации ответов вокзальной платформы.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zb8a5ye7iv83" w:id="14"/>
      <w:bookmarkEnd w:id="14"/>
      <w:r w:rsidDel="00000000" w:rsidR="00000000" w:rsidRPr="00000000">
        <w:rPr>
          <w:rtl w:val="0"/>
        </w:rPr>
        <w:t xml:space="preserve">6. Риски и стратегии их минимизации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Риск,Влияние,Митигация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Недоступность реального расписания,Среднее,Использование Mock-адаптера с набором фиксированных сценариев.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Некорректный безбарьерный маршрут,Высокое,Обязательная проверка признаков доступности и предупреждений от платформы перед показом.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Дублирование логики платформы,Высокое,Фиксация роли робота исключительно как «пользовательского канала».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Непонятный интерфейс,Среднее,Проведение ручных UX-проверок на типовых сценариях.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wdreglevlelm" w:id="15"/>
      <w:bookmarkEnd w:id="15"/>
      <w:r w:rsidDel="00000000" w:rsidR="00000000" w:rsidRPr="00000000">
        <w:rPr>
          <w:rtl w:val="0"/>
        </w:rPr>
        <w:t xml:space="preserve">7. Дальнейшее развитие системы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После успешной апробации MVP планируются следующие шаги: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от Mock-данных к реальному API-контракту цифровой платформы вокзала ВСМ.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Внедрение голосового ввода и синтеза речи.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физическими терминалами или мобильными робототехническими платформами.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компьютерного зрения для оценки реальной загруженности зон и обнаружения препятствий.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мультиязычности и расширенная аналитика «бутылочных горлышек» вокзала.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