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237B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 goal of this assignment is to get used to using general purpose IO (GPIO).  </w:t>
      </w:r>
      <w:r>
        <w:rPr>
          <w:b/>
        </w:rPr>
        <w:t xml:space="preserve">Keep all your work in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repository.</w:t>
      </w:r>
    </w:p>
    <w:p w14:paraId="5A2C237C" w14:textId="77777777" w:rsidR="006858C5" w:rsidRDefault="00545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0" w:name="_ebx0exa7yfjt" w:colFirst="0" w:colLast="0"/>
      <w:bookmarkEnd w:id="0"/>
      <w:r>
        <w:rPr>
          <w:rFonts w:ascii="Arial" w:eastAsia="Arial" w:hAnsi="Arial" w:cs="Arial"/>
          <w:sz w:val="34"/>
          <w:szCs w:val="34"/>
        </w:rPr>
        <w:t>Buttons and LEDs</w:t>
      </w:r>
      <w:bookmarkStart w:id="1" w:name="_GoBack"/>
      <w:bookmarkEnd w:id="1"/>
    </w:p>
    <w:p w14:paraId="5A2C237D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The goal here is to get some LEDs and buttons wired up and tested before doing the next part.</w:t>
      </w:r>
    </w:p>
    <w:p w14:paraId="5A2C237E" w14:textId="77777777" w:rsidR="006858C5" w:rsidRDefault="00545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Wire up your breadboard to have 4 buttons.  Each is to have one terminal attached to +3.3V and the other to a GPIO port.</w:t>
      </w:r>
    </w:p>
    <w:p w14:paraId="5A2C237F" w14:textId="7AB0B8F1" w:rsidR="006858C5" w:rsidRDefault="00545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Also wire up 4 LEDs with current limiting resistors. Tie the </w:t>
      </w:r>
      <w:r w:rsidRPr="005F52AE">
        <w:rPr>
          <w:i/>
        </w:rPr>
        <w:t>plus</w:t>
      </w:r>
      <w:r>
        <w:t xml:space="preserve"> side of the LED to the GPIO port and run the </w:t>
      </w:r>
      <w:r w:rsidRPr="005F52AE">
        <w:rPr>
          <w:i/>
        </w:rPr>
        <w:t>minus</w:t>
      </w:r>
      <w:r>
        <w:t xml:space="preserve"> to the resistor </w:t>
      </w:r>
      <w:r w:rsidR="003B5C28">
        <w:t>then</w:t>
      </w:r>
      <w:r>
        <w:t xml:space="preserve"> to ground. </w:t>
      </w:r>
    </w:p>
    <w:p w14:paraId="5A2C2380" w14:textId="5E8F5AA3" w:rsidR="006858C5" w:rsidRDefault="00545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Write a simple program that reads the switches and lights a corresponding LED. Use interrupts.</w:t>
      </w:r>
      <w:r w:rsidR="003B5C28">
        <w:t xml:space="preserve"> (callback in Python.)</w:t>
      </w:r>
    </w:p>
    <w:p w14:paraId="07F5F89C" w14:textId="024F1E97" w:rsidR="00E243E7" w:rsidRDefault="004D7A0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2" w:name="_f60f70rvu7wm" w:colFirst="0" w:colLast="0"/>
      <w:bookmarkEnd w:id="2"/>
      <w:r>
        <w:rPr>
          <w:rFonts w:ascii="Arial" w:eastAsia="Arial" w:hAnsi="Arial" w:cs="Arial"/>
          <w:sz w:val="34"/>
          <w:szCs w:val="34"/>
        </w:rPr>
        <w:t>M</w:t>
      </w:r>
      <w:r w:rsidR="00E243E7">
        <w:rPr>
          <w:rFonts w:ascii="Arial" w:eastAsia="Arial" w:hAnsi="Arial" w:cs="Arial"/>
          <w:sz w:val="34"/>
          <w:szCs w:val="34"/>
        </w:rPr>
        <w:t xml:space="preserve">easuring a </w:t>
      </w:r>
      <w:proofErr w:type="spellStart"/>
      <w:r w:rsidR="00E243E7">
        <w:rPr>
          <w:rFonts w:ascii="Arial" w:eastAsia="Arial" w:hAnsi="Arial" w:cs="Arial"/>
          <w:sz w:val="34"/>
          <w:szCs w:val="34"/>
        </w:rPr>
        <w:t>gpio</w:t>
      </w:r>
      <w:proofErr w:type="spellEnd"/>
      <w:r w:rsidR="00E243E7">
        <w:rPr>
          <w:rFonts w:ascii="Arial" w:eastAsia="Arial" w:hAnsi="Arial" w:cs="Arial"/>
          <w:sz w:val="34"/>
          <w:szCs w:val="34"/>
        </w:rPr>
        <w:t xml:space="preserve"> pin on an Oscilloscope</w:t>
      </w:r>
    </w:p>
    <w:p w14:paraId="0C9C1F93" w14:textId="77777777" w:rsidR="005D55C4" w:rsidRDefault="005D55C4" w:rsidP="005D55C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Get an oscilloscope so you can measure the output of your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pins. Run</w:t>
      </w:r>
    </w:p>
    <w:p w14:paraId="147C23CE" w14:textId="49465AFA" w:rsidR="005D55C4" w:rsidRDefault="005D55C4" w:rsidP="005D55C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bone$ </w:t>
      </w:r>
      <w:r w:rsidRPr="005D55C4">
        <w:rPr>
          <w:b/>
          <w:color w:val="000000"/>
          <w:sz w:val="21"/>
          <w:szCs w:val="21"/>
        </w:rPr>
        <w:t>cd exercises/</w:t>
      </w:r>
      <w:proofErr w:type="spellStart"/>
      <w:r w:rsidRPr="005D55C4">
        <w:rPr>
          <w:b/>
          <w:color w:val="000000"/>
          <w:sz w:val="21"/>
          <w:szCs w:val="21"/>
        </w:rPr>
        <w:t>gpio</w:t>
      </w:r>
      <w:proofErr w:type="spellEnd"/>
    </w:p>
    <w:p w14:paraId="5C73F303" w14:textId="554007E8" w:rsidR="005D55C4" w:rsidRDefault="005D55C4" w:rsidP="005D55C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bone$ </w:t>
      </w:r>
      <w:r>
        <w:rPr>
          <w:b/>
          <w:bCs/>
          <w:color w:val="000000"/>
          <w:sz w:val="21"/>
          <w:szCs w:val="21"/>
        </w:rPr>
        <w:t>./togglegpio.sh 60 0.1</w:t>
      </w:r>
    </w:p>
    <w:p w14:paraId="673EA529" w14:textId="77777777" w:rsidR="005D55C4" w:rsidRDefault="005D55C4" w:rsidP="005D55C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and answer the following questions about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measurements.</w:t>
      </w:r>
    </w:p>
    <w:p w14:paraId="69530563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min and max voltage?</w:t>
      </w:r>
    </w:p>
    <w:p w14:paraId="31028B98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 period is it?</w:t>
      </w:r>
    </w:p>
    <w:p w14:paraId="49B21DE2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How close is it to 100ms?</w:t>
      </w:r>
    </w:p>
    <w:p w14:paraId="513154DF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Why do they differ?</w:t>
      </w:r>
    </w:p>
    <w:p w14:paraId="6C91CCD2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Run </w:t>
      </w:r>
      <w:proofErr w:type="spellStart"/>
      <w:r>
        <w:rPr>
          <w:b/>
          <w:bCs/>
          <w:color w:val="222222"/>
          <w:sz w:val="21"/>
          <w:szCs w:val="21"/>
        </w:rPr>
        <w:t>htop</w:t>
      </w:r>
      <w:proofErr w:type="spellEnd"/>
      <w:r>
        <w:rPr>
          <w:color w:val="222222"/>
          <w:sz w:val="21"/>
          <w:szCs w:val="21"/>
        </w:rPr>
        <w:t> and see how much processor you are using.</w:t>
      </w:r>
    </w:p>
    <w:p w14:paraId="306B7E04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Try different values for the sleep time (2nd argument). What's the shortest period you can get? Make a table of the values you try and the corresponding period and processor usage.</w:t>
      </w:r>
    </w:p>
    <w:p w14:paraId="26CE1E52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How stable is the period?</w:t>
      </w:r>
    </w:p>
    <w:p w14:paraId="4C6DF27A" w14:textId="4E4E44D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Try launching something like </w:t>
      </w:r>
      <w:r w:rsidR="006D0267">
        <w:rPr>
          <w:b/>
          <w:bCs/>
          <w:color w:val="222222"/>
          <w:sz w:val="21"/>
          <w:szCs w:val="21"/>
        </w:rPr>
        <w:t>vi</w:t>
      </w:r>
      <w:r>
        <w:rPr>
          <w:color w:val="222222"/>
          <w:sz w:val="21"/>
          <w:szCs w:val="21"/>
        </w:rPr>
        <w:t>. How stable is the period?</w:t>
      </w:r>
    </w:p>
    <w:p w14:paraId="30FBFF20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Try cleaning up togglegpio.sh and removing unneeded lines. Does it impact the period?</w:t>
      </w:r>
    </w:p>
    <w:p w14:paraId="4E772912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togglegpio</w:t>
      </w:r>
      <w:proofErr w:type="spellEnd"/>
      <w:r>
        <w:rPr>
          <w:color w:val="222222"/>
          <w:sz w:val="21"/>
          <w:szCs w:val="21"/>
        </w:rPr>
        <w:t xml:space="preserve"> uses bash (first line in file). Try using sh. Is the period shorter?</w:t>
      </w:r>
    </w:p>
    <w:p w14:paraId="4C6F6517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shortest period you can get?</w:t>
      </w:r>
    </w:p>
    <w:p w14:paraId="3980433B" w14:textId="3FFD3C03" w:rsidR="00011500" w:rsidRDefault="002E2FC4" w:rsidP="00286D34">
      <w:pPr>
        <w:pStyle w:val="Heading3"/>
        <w:rPr>
          <w:color w:val="222222"/>
          <w:sz w:val="21"/>
          <w:szCs w:val="21"/>
        </w:rPr>
      </w:pPr>
      <w:r>
        <w:t>Python</w:t>
      </w:r>
      <w:r w:rsidR="00011500">
        <w:rPr>
          <w:color w:val="222222"/>
          <w:sz w:val="21"/>
          <w:szCs w:val="21"/>
        </w:rPr>
        <w:t xml:space="preserve"> </w:t>
      </w:r>
    </w:p>
    <w:p w14:paraId="305536E3" w14:textId="71CB46EB" w:rsidR="00E243E7" w:rsidRDefault="002E2FC4" w:rsidP="0058388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Write a python script to toggle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pin</w:t>
      </w:r>
      <w:r w:rsidR="005D55C4"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 xml:space="preserve">  </w:t>
      </w:r>
      <w:r w:rsidR="00177AB7">
        <w:rPr>
          <w:rFonts w:ascii="Arial" w:hAnsi="Arial" w:cs="Arial"/>
          <w:color w:val="222222"/>
          <w:sz w:val="21"/>
          <w:szCs w:val="21"/>
        </w:rPr>
        <w:t>Answer the above questions for you Python script.  Present the shell script and Python script results in a table for easy comparison.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1E6C8941" w14:textId="2C331391" w:rsidR="00187F4E" w:rsidRDefault="00187F4E" w:rsidP="00286D34">
      <w:pPr>
        <w:pStyle w:val="Heading3"/>
      </w:pPr>
      <w:r>
        <w:t>C</w:t>
      </w:r>
    </w:p>
    <w:p w14:paraId="3E82597F" w14:textId="46BE95B0" w:rsidR="00286D34" w:rsidRPr="00286D34" w:rsidRDefault="00B715B0" w:rsidP="00286D34">
      <w:r>
        <w:t>Repeat the above using C.  Add your results to the table.</w:t>
      </w:r>
    </w:p>
    <w:p w14:paraId="5A2C2381" w14:textId="2D21E25E" w:rsidR="006858C5" w:rsidRDefault="00545627" w:rsidP="0058388F">
      <w:pPr>
        <w:pStyle w:val="Heading2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lastRenderedPageBreak/>
        <w:t>Etch-a-sketch</w:t>
      </w:r>
    </w:p>
    <w:p w14:paraId="5A2C2382" w14:textId="3B3BB825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Next write modify your Etch-a-</w:t>
      </w:r>
      <w:proofErr w:type="gramStart"/>
      <w:r>
        <w:t>sketch[</w:t>
      </w:r>
      <w:proofErr w:type="gramEnd"/>
      <w:r>
        <w:t xml:space="preserve">1] program to be controlled by the pushbuttons.  I suggest converting to Python since the I/O is easy. For </w:t>
      </w:r>
      <w:r w:rsidR="0058388F">
        <w:t>now,</w:t>
      </w:r>
      <w:r>
        <w:t xml:space="preserve"> just print the grid in the terminal window.  Next week we’ll interface it to the LED grid.</w:t>
      </w:r>
    </w:p>
    <w:p w14:paraId="5A2C2383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0 1 2 3 4 5 6 7</w:t>
      </w:r>
    </w:p>
    <w:p w14:paraId="5A2C2384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0: </w:t>
      </w:r>
      <w:r>
        <w:rPr>
          <w:rFonts w:ascii="Courier New" w:eastAsia="Courier New" w:hAnsi="Courier New" w:cs="Courier New"/>
        </w:rPr>
        <w:tab/>
        <w:t xml:space="preserve">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5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1: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6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7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3: x  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8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9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5: x</w:t>
      </w:r>
      <w:proofErr w:type="gramStart"/>
      <w:r>
        <w:rPr>
          <w:rFonts w:ascii="Courier New" w:eastAsia="Courier New" w:hAnsi="Courier New" w:cs="Courier New"/>
        </w:rPr>
        <w:tab/>
        <w:t xml:space="preserve">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A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6: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A2C238B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7:</w:t>
      </w:r>
      <w:r>
        <w:rPr>
          <w:rFonts w:ascii="Courier New" w:eastAsia="Courier New" w:hAnsi="Courier New" w:cs="Courier New"/>
        </w:rPr>
        <w:tab/>
        <w:t xml:space="preserve"> 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</w:p>
    <w:p w14:paraId="5A2C238C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My example shows an 8 by 8 grid.  Make yours able to do any size.</w:t>
      </w:r>
    </w:p>
    <w:p w14:paraId="5A2C238D" w14:textId="77777777" w:rsidR="006858C5" w:rsidRDefault="00545627" w:rsidP="00210261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sz w:val="34"/>
          <w:szCs w:val="34"/>
        </w:rPr>
      </w:pPr>
      <w:r>
        <w:rPr>
          <w:sz w:val="34"/>
          <w:szCs w:val="34"/>
        </w:rPr>
        <w:t>Extras</w:t>
      </w:r>
    </w:p>
    <w:p w14:paraId="5A2C238E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Here are some other things you can do to make the project more interesting.  Feel free to think of your own ideas.</w:t>
      </w:r>
    </w:p>
    <w:p w14:paraId="5A2C238F" w14:textId="72660974" w:rsidR="006858C5" w:rsidRDefault="00545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button to clear the display, or toggle between writing and erasing.</w:t>
      </w:r>
    </w:p>
    <w:p w14:paraId="70633118" w14:textId="003924D7" w:rsidR="00FD4EAC" w:rsidRPr="00FF65AD" w:rsidRDefault="00FD4EAC" w:rsidP="00FF65AD">
      <w:pPr>
        <w:pStyle w:val="Heading3"/>
      </w:pPr>
      <w:r w:rsidRPr="00FF65AD">
        <w:rPr>
          <w:rStyle w:val="mw-headline"/>
        </w:rPr>
        <w:t xml:space="preserve">Modify </w:t>
      </w:r>
      <w:proofErr w:type="spellStart"/>
      <w:r w:rsidRPr="00FF65AD">
        <w:rPr>
          <w:rStyle w:val="mw-headline"/>
        </w:rPr>
        <w:t>togglegpio.c</w:t>
      </w:r>
      <w:proofErr w:type="spellEnd"/>
    </w:p>
    <w:p w14:paraId="285F6566" w14:textId="54B2D0C1" w:rsidR="00FD4EAC" w:rsidRDefault="00FD4EAC" w:rsidP="00FD4E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Modify </w:t>
      </w:r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exercises/</w:t>
      </w:r>
      <w:proofErr w:type="spellStart"/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gpio</w:t>
      </w:r>
      <w:proofErr w:type="spellEnd"/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/</w:t>
      </w:r>
      <w:proofErr w:type="spellStart"/>
      <w:r w:rsidRPr="00FF65AD">
        <w:rPr>
          <w:rFonts w:ascii="Courier New" w:hAnsi="Courier New" w:cs="Courier New"/>
          <w:color w:val="222222"/>
          <w:sz w:val="21"/>
          <w:szCs w:val="21"/>
        </w:rPr>
        <w:t>togglegpio.c</w:t>
      </w:r>
      <w:proofErr w:type="spellEnd"/>
      <w:r>
        <w:rPr>
          <w:color w:val="222222"/>
          <w:sz w:val="21"/>
          <w:szCs w:val="21"/>
        </w:rPr>
        <w:t xml:space="preserve"> to take the </w:t>
      </w:r>
      <w:proofErr w:type="spellStart"/>
      <w:r>
        <w:rPr>
          <w:color w:val="222222"/>
          <w:sz w:val="21"/>
          <w:szCs w:val="21"/>
        </w:rPr>
        <w:t>gpio</w:t>
      </w:r>
      <w:proofErr w:type="spellEnd"/>
      <w:r>
        <w:rPr>
          <w:color w:val="222222"/>
          <w:sz w:val="21"/>
          <w:szCs w:val="21"/>
        </w:rPr>
        <w:t xml:space="preserve"> number.</w:t>
      </w:r>
    </w:p>
    <w:p w14:paraId="6EC1C14F" w14:textId="77777777" w:rsidR="00FD4EAC" w:rsidRDefault="00FD4EAC" w:rsidP="00FD4E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Presently one parameter specifies both the on and off time. Modify the code so the on and off times are controlled separately.</w:t>
      </w:r>
    </w:p>
    <w:p w14:paraId="1A21E9F0" w14:textId="77777777" w:rsidR="00FD4EAC" w:rsidRDefault="00FD4EAC" w:rsidP="00FD4E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Add in interrupt handler (see </w:t>
      </w:r>
      <w:proofErr w:type="spellStart"/>
      <w:r>
        <w:rPr>
          <w:color w:val="222222"/>
          <w:sz w:val="21"/>
          <w:szCs w:val="21"/>
        </w:rPr>
        <w:t>gpio</w:t>
      </w:r>
      <w:proofErr w:type="spellEnd"/>
      <w:r>
        <w:rPr>
          <w:color w:val="222222"/>
          <w:sz w:val="21"/>
          <w:szCs w:val="21"/>
        </w:rPr>
        <w:t>-int-</w:t>
      </w:r>
      <w:proofErr w:type="spellStart"/>
      <w:r>
        <w:rPr>
          <w:color w:val="222222"/>
          <w:sz w:val="21"/>
          <w:szCs w:val="21"/>
        </w:rPr>
        <w:t>test.c</w:t>
      </w:r>
      <w:proofErr w:type="spellEnd"/>
      <w:r>
        <w:rPr>
          <w:color w:val="222222"/>
          <w:sz w:val="21"/>
          <w:szCs w:val="21"/>
        </w:rPr>
        <w:t>) to trap ctrl-C and close things properly.</w:t>
      </w:r>
    </w:p>
    <w:p w14:paraId="221867F1" w14:textId="77777777" w:rsidR="00FD4EAC" w:rsidRDefault="00FD4EAC" w:rsidP="00FD4E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highest frequency you can see on the 'scope?</w:t>
      </w:r>
    </w:p>
    <w:p w14:paraId="1D585488" w14:textId="5C26FB8E" w:rsidR="00FD4EAC" w:rsidRPr="00FF65AD" w:rsidRDefault="00FD4EAC" w:rsidP="00FF65AD">
      <w:pPr>
        <w:pStyle w:val="Heading3"/>
      </w:pPr>
      <w:r w:rsidRPr="00FF65AD">
        <w:rPr>
          <w:rStyle w:val="mw-headline"/>
        </w:rPr>
        <w:t xml:space="preserve">Modify </w:t>
      </w:r>
      <w:proofErr w:type="spellStart"/>
      <w:r w:rsidRPr="00FF65AD">
        <w:rPr>
          <w:rStyle w:val="mw-headline"/>
        </w:rPr>
        <w:t>gpio</w:t>
      </w:r>
      <w:proofErr w:type="spellEnd"/>
      <w:r w:rsidRPr="00FF65AD">
        <w:rPr>
          <w:rStyle w:val="mw-headline"/>
        </w:rPr>
        <w:t>-int-</w:t>
      </w:r>
      <w:proofErr w:type="spellStart"/>
      <w:r w:rsidRPr="00FF65AD">
        <w:rPr>
          <w:rStyle w:val="mw-headline"/>
        </w:rPr>
        <w:t>test.c</w:t>
      </w:r>
      <w:proofErr w:type="spellEnd"/>
    </w:p>
    <w:p w14:paraId="60AF9FEC" w14:textId="53EDED88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Modify </w:t>
      </w:r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exercises/</w:t>
      </w:r>
      <w:proofErr w:type="spellStart"/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gpio</w:t>
      </w:r>
      <w:proofErr w:type="spellEnd"/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/</w:t>
      </w:r>
      <w:proofErr w:type="spellStart"/>
      <w:r w:rsidRPr="00FF65AD">
        <w:rPr>
          <w:rFonts w:ascii="Courier New" w:hAnsi="Courier New" w:cs="Courier New"/>
          <w:color w:val="222222"/>
          <w:sz w:val="21"/>
          <w:szCs w:val="21"/>
        </w:rPr>
        <w:t>gpio-init-test.c</w:t>
      </w:r>
      <w:proofErr w:type="spellEnd"/>
      <w:r>
        <w:rPr>
          <w:color w:val="222222"/>
          <w:sz w:val="21"/>
          <w:szCs w:val="21"/>
        </w:rPr>
        <w:t xml:space="preserve"> to count the number of times the User button has been pressed. Set </w:t>
      </w:r>
      <w:r>
        <w:rPr>
          <w:b/>
          <w:bCs/>
          <w:color w:val="222222"/>
          <w:sz w:val="21"/>
          <w:szCs w:val="21"/>
        </w:rPr>
        <w:t>edge</w:t>
      </w:r>
      <w:r>
        <w:rPr>
          <w:color w:val="222222"/>
          <w:sz w:val="21"/>
          <w:szCs w:val="21"/>
        </w:rPr>
        <w:t> to only count releases.</w:t>
      </w:r>
    </w:p>
    <w:p w14:paraId="4C971B9E" w14:textId="77777777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Copy </w:t>
      </w:r>
      <w:proofErr w:type="spellStart"/>
      <w:r>
        <w:rPr>
          <w:color w:val="222222"/>
          <w:sz w:val="21"/>
          <w:szCs w:val="21"/>
        </w:rPr>
        <w:t>gpio-init-test.c</w:t>
      </w:r>
      <w:proofErr w:type="spellEnd"/>
      <w:r>
        <w:rPr>
          <w:color w:val="222222"/>
          <w:sz w:val="21"/>
          <w:szCs w:val="21"/>
        </w:rPr>
        <w:t xml:space="preserve"> to </w:t>
      </w:r>
      <w:proofErr w:type="spellStart"/>
      <w:r>
        <w:rPr>
          <w:b/>
          <w:bCs/>
          <w:color w:val="222222"/>
          <w:sz w:val="21"/>
          <w:szCs w:val="21"/>
        </w:rPr>
        <w:t>gpioThru.c</w:t>
      </w:r>
      <w:proofErr w:type="spellEnd"/>
      <w:r>
        <w:rPr>
          <w:color w:val="222222"/>
          <w:sz w:val="21"/>
          <w:szCs w:val="21"/>
        </w:rPr>
        <w:t xml:space="preserve"> and modify it to copy the value of one port to another. You'll have to add code to open a second </w:t>
      </w:r>
      <w:proofErr w:type="spellStart"/>
      <w:r>
        <w:rPr>
          <w:color w:val="222222"/>
          <w:sz w:val="21"/>
          <w:szCs w:val="21"/>
        </w:rPr>
        <w:t>gpio</w:t>
      </w:r>
      <w:proofErr w:type="spellEnd"/>
      <w:r>
        <w:rPr>
          <w:color w:val="222222"/>
          <w:sz w:val="21"/>
          <w:szCs w:val="21"/>
        </w:rPr>
        <w:t xml:space="preserve"> port for writing (check </w:t>
      </w:r>
      <w:proofErr w:type="spellStart"/>
      <w:r>
        <w:rPr>
          <w:b/>
          <w:bCs/>
          <w:color w:val="222222"/>
          <w:sz w:val="21"/>
          <w:szCs w:val="21"/>
        </w:rPr>
        <w:t>gpio_set_dir</w:t>
      </w:r>
      <w:proofErr w:type="spellEnd"/>
      <w:r>
        <w:rPr>
          <w:color w:val="222222"/>
          <w:sz w:val="21"/>
          <w:szCs w:val="21"/>
        </w:rPr>
        <w:t>).</w:t>
      </w:r>
    </w:p>
    <w:p w14:paraId="5C0B520A" w14:textId="77777777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gpio7 is attached to pin P9_42 on the Bone. Attach a function generator to this pin. Be sure to set the </w:t>
      </w:r>
      <w:proofErr w:type="spellStart"/>
      <w:r>
        <w:rPr>
          <w:color w:val="222222"/>
          <w:sz w:val="21"/>
          <w:szCs w:val="21"/>
        </w:rPr>
        <w:t>HiLevel</w:t>
      </w:r>
      <w:proofErr w:type="spellEnd"/>
      <w:r>
        <w:rPr>
          <w:color w:val="222222"/>
          <w:sz w:val="21"/>
          <w:szCs w:val="21"/>
        </w:rPr>
        <w:t xml:space="preserve"> to 3.3V and the </w:t>
      </w:r>
      <w:proofErr w:type="spellStart"/>
      <w:r>
        <w:rPr>
          <w:color w:val="222222"/>
          <w:sz w:val="21"/>
          <w:szCs w:val="21"/>
        </w:rPr>
        <w:t>LoLevel</w:t>
      </w:r>
      <w:proofErr w:type="spellEnd"/>
      <w:r>
        <w:rPr>
          <w:color w:val="222222"/>
          <w:sz w:val="21"/>
          <w:szCs w:val="21"/>
        </w:rPr>
        <w:t xml:space="preserve"> to 0. Does the output track the input?</w:t>
      </w:r>
    </w:p>
    <w:p w14:paraId="39573B13" w14:textId="77777777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highest frequency the output will track the input? What's the CPU usage?</w:t>
      </w:r>
    </w:p>
    <w:p w14:paraId="628221E4" w14:textId="77777777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delay from when the input changes to when the output changes?</w:t>
      </w:r>
    </w:p>
    <w:p w14:paraId="5A2C2391" w14:textId="77777777" w:rsidR="006858C5" w:rsidRDefault="00545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3" w:name="_pakri5qgc0j7" w:colFirst="0" w:colLast="0"/>
      <w:bookmarkEnd w:id="3"/>
      <w:r>
        <w:rPr>
          <w:rFonts w:ascii="Arial" w:eastAsia="Arial" w:hAnsi="Arial" w:cs="Arial"/>
          <w:sz w:val="34"/>
          <w:szCs w:val="34"/>
        </w:rPr>
        <w:t>What to turn in</w:t>
      </w:r>
    </w:p>
    <w:p w14:paraId="5A2C2392" w14:textId="77777777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color w:val="663366"/>
          <w:highlight w:val="white"/>
          <w:u w:val="single"/>
        </w:rPr>
      </w:pPr>
      <w:r w:rsidRPr="00EF6AB5">
        <w:rPr>
          <w:highlight w:val="white"/>
        </w:rPr>
        <w:t>1.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Create a repository on </w:t>
      </w:r>
      <w:r w:rsidRPr="00EF6AB5">
        <w:fldChar w:fldCharType="begin"/>
      </w:r>
      <w:r w:rsidRPr="00EF6AB5">
        <w:instrText xml:space="preserve"> HYPERLINK "https://github.com/" </w:instrText>
      </w:r>
      <w:r w:rsidRPr="00EF6AB5">
        <w:fldChar w:fldCharType="separate"/>
      </w:r>
      <w:r w:rsidRPr="00EF6AB5">
        <w:rPr>
          <w:color w:val="663366"/>
          <w:highlight w:val="white"/>
          <w:u w:val="single"/>
        </w:rPr>
        <w:t>https://github.com/</w:t>
      </w:r>
    </w:p>
    <w:p w14:paraId="5A2C2393" w14:textId="7BB1D515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fldChar w:fldCharType="end"/>
      </w:r>
      <w:r w:rsidRPr="00EF6AB5">
        <w:rPr>
          <w:highlight w:val="white"/>
        </w:rPr>
        <w:t>2.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="006D48A0" w:rsidRPr="006D48A0">
        <w:t>List your repository on the Embedded Repos link on Moodle.</w:t>
      </w:r>
    </w:p>
    <w:p w14:paraId="5A2C2394" w14:textId="77777777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rPr>
          <w:highlight w:val="white"/>
        </w:rPr>
        <w:lastRenderedPageBreak/>
        <w:t>3.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Make a subdirectory in your </w:t>
      </w:r>
      <w:proofErr w:type="spellStart"/>
      <w:r w:rsidRPr="00EF6AB5">
        <w:rPr>
          <w:highlight w:val="white"/>
        </w:rPr>
        <w:t>github</w:t>
      </w:r>
      <w:proofErr w:type="spellEnd"/>
      <w:r w:rsidRPr="00EF6AB5">
        <w:rPr>
          <w:highlight w:val="white"/>
        </w:rPr>
        <w:t xml:space="preserve"> repository called </w:t>
      </w:r>
      <w:r w:rsidRPr="00EF6AB5">
        <w:rPr>
          <w:b/>
          <w:highlight w:val="white"/>
        </w:rPr>
        <w:t>hw02</w:t>
      </w:r>
      <w:r w:rsidRPr="00EF6AB5">
        <w:rPr>
          <w:highlight w:val="white"/>
        </w:rPr>
        <w:t>.</w:t>
      </w:r>
    </w:p>
    <w:p w14:paraId="5A2C2395" w14:textId="1232D27B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rPr>
          <w:highlight w:val="white"/>
        </w:rPr>
        <w:t>4.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Put all your files in the directory, include a </w:t>
      </w:r>
      <w:r w:rsidRPr="00EF6AB5">
        <w:rPr>
          <w:b/>
          <w:highlight w:val="white"/>
        </w:rPr>
        <w:t>ReadMe.</w:t>
      </w:r>
      <w:r w:rsidR="000E4DC8" w:rsidRPr="00EF6AB5">
        <w:rPr>
          <w:b/>
          <w:highlight w:val="white"/>
        </w:rPr>
        <w:t>md</w:t>
      </w:r>
      <w:r w:rsidRPr="00EF6AB5">
        <w:rPr>
          <w:highlight w:val="white"/>
        </w:rPr>
        <w:t xml:space="preserve"> that explains what your homework does and how to use it.</w:t>
      </w:r>
    </w:p>
    <w:p w14:paraId="5A2C2396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sz w:val="20"/>
          <w:szCs w:val="20"/>
          <w:highlight w:val="white"/>
        </w:rPr>
      </w:pPr>
      <w:r w:rsidRPr="00EF6AB5">
        <w:rPr>
          <w:highlight w:val="white"/>
        </w:rPr>
        <w:t>5.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>Document your code</w:t>
      </w:r>
      <w:r>
        <w:rPr>
          <w:sz w:val="20"/>
          <w:szCs w:val="20"/>
          <w:highlight w:val="white"/>
        </w:rPr>
        <w:t>.</w:t>
      </w:r>
    </w:p>
    <w:p w14:paraId="5A2C2397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A2C2398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r>
        <w:t>[1]</w:t>
      </w:r>
      <w:hyperlink r:id="rId7">
        <w:r>
          <w:t xml:space="preserve"> </w:t>
        </w:r>
      </w:hyperlink>
      <w:r>
        <w:fldChar w:fldCharType="begin"/>
      </w:r>
      <w:r>
        <w:instrText xml:space="preserve"> HYPERLINK "http://en.wikipedia.org/wiki/Etch_A_Sketch" </w:instrText>
      </w:r>
      <w:r>
        <w:fldChar w:fldCharType="separate"/>
      </w:r>
      <w:r>
        <w:rPr>
          <w:color w:val="1155CC"/>
          <w:u w:val="single"/>
        </w:rPr>
        <w:t>http://en.wikipedia.org/wiki/Etch_A_Sketch</w:t>
      </w:r>
    </w:p>
    <w:p w14:paraId="5A2C2399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sectPr w:rsidR="006858C5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ADC3F" w14:textId="77777777" w:rsidR="00411C95" w:rsidRDefault="00411C95">
      <w:pPr>
        <w:spacing w:line="240" w:lineRule="auto"/>
      </w:pPr>
      <w:r>
        <w:separator/>
      </w:r>
    </w:p>
  </w:endnote>
  <w:endnote w:type="continuationSeparator" w:id="0">
    <w:p w14:paraId="6406F730" w14:textId="77777777" w:rsidR="00411C95" w:rsidRDefault="00411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33034" w14:textId="77777777" w:rsidR="00411C95" w:rsidRDefault="00411C95">
      <w:pPr>
        <w:spacing w:line="240" w:lineRule="auto"/>
      </w:pPr>
      <w:r>
        <w:separator/>
      </w:r>
    </w:p>
  </w:footnote>
  <w:footnote w:type="continuationSeparator" w:id="0">
    <w:p w14:paraId="0DD88666" w14:textId="77777777" w:rsidR="00411C95" w:rsidRDefault="00411C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C239A" w14:textId="77777777" w:rsidR="006858C5" w:rsidRDefault="006858C5">
    <w:pPr>
      <w:pBdr>
        <w:top w:val="nil"/>
        <w:left w:val="nil"/>
        <w:bottom w:val="nil"/>
        <w:right w:val="nil"/>
        <w:between w:val="nil"/>
      </w:pBdr>
    </w:pPr>
  </w:p>
  <w:p w14:paraId="5A2C239B" w14:textId="40A131A5" w:rsidR="006858C5" w:rsidRDefault="00545627">
    <w:pPr>
      <w:pBdr>
        <w:top w:val="nil"/>
        <w:left w:val="nil"/>
        <w:bottom w:val="nil"/>
        <w:right w:val="nil"/>
        <w:between w:val="nil"/>
      </w:pBdr>
    </w:pPr>
    <w:r>
      <w:t xml:space="preserve">ECE </w:t>
    </w:r>
    <w:r w:rsidR="000A3CF8">
      <w:t>434</w:t>
    </w:r>
    <w:r>
      <w:tab/>
    </w:r>
    <w:r>
      <w:tab/>
    </w:r>
    <w:r>
      <w:tab/>
    </w:r>
    <w:r>
      <w:tab/>
      <w:t xml:space="preserve">Homework 2                                                  </w:t>
    </w:r>
    <w:r>
      <w:tab/>
      <w:t>Fall 201</w:t>
    </w:r>
    <w:r w:rsidR="0091037F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26F"/>
    <w:multiLevelType w:val="multilevel"/>
    <w:tmpl w:val="666CB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77877"/>
    <w:multiLevelType w:val="multilevel"/>
    <w:tmpl w:val="A066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960F7"/>
    <w:multiLevelType w:val="multilevel"/>
    <w:tmpl w:val="83B2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91D30"/>
    <w:multiLevelType w:val="multilevel"/>
    <w:tmpl w:val="BE684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AD78A7"/>
    <w:multiLevelType w:val="multilevel"/>
    <w:tmpl w:val="FD7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8C5"/>
    <w:rsid w:val="00011500"/>
    <w:rsid w:val="000A3CF8"/>
    <w:rsid w:val="000E4DC8"/>
    <w:rsid w:val="00177AB7"/>
    <w:rsid w:val="00187F4E"/>
    <w:rsid w:val="00210261"/>
    <w:rsid w:val="00286D34"/>
    <w:rsid w:val="002E2FC4"/>
    <w:rsid w:val="003B5C28"/>
    <w:rsid w:val="003F70ED"/>
    <w:rsid w:val="00411C95"/>
    <w:rsid w:val="004D7A08"/>
    <w:rsid w:val="00545627"/>
    <w:rsid w:val="0058388F"/>
    <w:rsid w:val="005D55C4"/>
    <w:rsid w:val="005F52AE"/>
    <w:rsid w:val="006858C5"/>
    <w:rsid w:val="006D0267"/>
    <w:rsid w:val="006D48A0"/>
    <w:rsid w:val="0082158A"/>
    <w:rsid w:val="0091037F"/>
    <w:rsid w:val="00B715B0"/>
    <w:rsid w:val="00B91CF1"/>
    <w:rsid w:val="00BF11D7"/>
    <w:rsid w:val="00D35F89"/>
    <w:rsid w:val="00D579BB"/>
    <w:rsid w:val="00D95041"/>
    <w:rsid w:val="00E243E7"/>
    <w:rsid w:val="00EF6AB5"/>
    <w:rsid w:val="00FD4EAC"/>
    <w:rsid w:val="00F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237B"/>
  <w15:docId w15:val="{36C04F13-8CF8-4DFA-AD9B-0986F024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3C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F8"/>
  </w:style>
  <w:style w:type="paragraph" w:styleId="Footer">
    <w:name w:val="footer"/>
    <w:basedOn w:val="Normal"/>
    <w:link w:val="FooterChar"/>
    <w:uiPriority w:val="99"/>
    <w:unhideWhenUsed/>
    <w:rsid w:val="000A3C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F8"/>
  </w:style>
  <w:style w:type="paragraph" w:styleId="NormalWeb">
    <w:name w:val="Normal (Web)"/>
    <w:basedOn w:val="Normal"/>
    <w:uiPriority w:val="99"/>
    <w:unhideWhenUsed/>
    <w:rsid w:val="005D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5C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w-headline">
    <w:name w:val="mw-headline"/>
    <w:basedOn w:val="DefaultParagraphFont"/>
    <w:rsid w:val="005D55C4"/>
  </w:style>
  <w:style w:type="character" w:customStyle="1" w:styleId="mw-editsection">
    <w:name w:val="mw-editsection"/>
    <w:basedOn w:val="DefaultParagraphFont"/>
    <w:rsid w:val="005D55C4"/>
  </w:style>
  <w:style w:type="character" w:customStyle="1" w:styleId="mw-editsection-bracket">
    <w:name w:val="mw-editsection-bracket"/>
    <w:basedOn w:val="DefaultParagraphFont"/>
    <w:rsid w:val="005D55C4"/>
  </w:style>
  <w:style w:type="character" w:styleId="Hyperlink">
    <w:name w:val="Hyperlink"/>
    <w:basedOn w:val="DefaultParagraphFont"/>
    <w:uiPriority w:val="99"/>
    <w:semiHidden/>
    <w:unhideWhenUsed/>
    <w:rsid w:val="005D5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Etch_A_Ske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Yoder, Mark A</cp:lastModifiedBy>
  <cp:revision>27</cp:revision>
  <dcterms:created xsi:type="dcterms:W3CDTF">2018-08-30T13:08:00Z</dcterms:created>
  <dcterms:modified xsi:type="dcterms:W3CDTF">2019-09-11T17:19:00Z</dcterms:modified>
</cp:coreProperties>
</file>