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26" w:rsidRDefault="00006070">
      <w:pPr>
        <w:spacing w:before="75"/>
        <w:ind w:left="3232" w:right="3239"/>
        <w:jc w:val="center"/>
        <w:rPr>
          <w:b/>
          <w:sz w:val="28"/>
        </w:rPr>
      </w:pPr>
      <w:r>
        <w:rPr>
          <w:b/>
          <w:sz w:val="28"/>
        </w:rPr>
        <w:t>LITERATURE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SURVEY</w:t>
      </w:r>
    </w:p>
    <w:p w:rsidR="00FB5B26" w:rsidRDefault="00006070">
      <w:pPr>
        <w:spacing w:before="267"/>
        <w:ind w:left="524" w:right="533"/>
        <w:jc w:val="center"/>
        <w:rPr>
          <w:b/>
          <w:sz w:val="28"/>
        </w:rPr>
      </w:pPr>
      <w:r>
        <w:rPr>
          <w:b/>
          <w:sz w:val="28"/>
        </w:rPr>
        <w:t>Real-Time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Communication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Powered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AI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For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Specially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Abled</w:t>
      </w:r>
    </w:p>
    <w:p w:rsidR="00FB5B26" w:rsidRDefault="00FB5B26">
      <w:pPr>
        <w:pStyle w:val="BodyText"/>
        <w:rPr>
          <w:b/>
          <w:sz w:val="30"/>
        </w:rPr>
      </w:pPr>
    </w:p>
    <w:p w:rsidR="00FB5B26" w:rsidRDefault="00006070" w:rsidP="001802E0">
      <w:pPr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8"/>
          <w:sz w:val="28"/>
        </w:rPr>
        <w:t xml:space="preserve"> </w:t>
      </w:r>
      <w:r w:rsidR="001802E0">
        <w:rPr>
          <w:b/>
          <w:sz w:val="28"/>
        </w:rPr>
        <w:t>PNT2022TMID23730</w:t>
      </w:r>
    </w:p>
    <w:p w:rsidR="00094B3F" w:rsidRDefault="00094B3F" w:rsidP="001802E0">
      <w:pPr>
        <w:tabs>
          <w:tab w:val="left" w:pos="2268"/>
        </w:tabs>
        <w:spacing w:before="257" w:line="429" w:lineRule="auto"/>
        <w:ind w:right="5481"/>
        <w:rPr>
          <w:b/>
          <w:sz w:val="28"/>
        </w:rPr>
      </w:pPr>
      <w:r>
        <w:rPr>
          <w:b/>
          <w:sz w:val="28"/>
        </w:rPr>
        <w:t>Team Lead Name:</w:t>
      </w:r>
    </w:p>
    <w:p w:rsidR="001802E0" w:rsidRPr="001802E0" w:rsidRDefault="00094B3F" w:rsidP="001802E0">
      <w:pPr>
        <w:tabs>
          <w:tab w:val="left" w:pos="2268"/>
        </w:tabs>
        <w:spacing w:before="257" w:line="429" w:lineRule="auto"/>
        <w:ind w:right="5481"/>
        <w:rPr>
          <w:b/>
        </w:rPr>
      </w:pPr>
      <w:r>
        <w:rPr>
          <w:b/>
          <w:sz w:val="28"/>
        </w:rPr>
        <w:t xml:space="preserve">                             </w:t>
      </w:r>
      <w:r w:rsidR="001802E0" w:rsidRPr="001802E0">
        <w:rPr>
          <w:b/>
        </w:rPr>
        <w:t>LEELAVATHI V</w:t>
      </w:r>
    </w:p>
    <w:p w:rsidR="001802E0" w:rsidRDefault="00006070" w:rsidP="001802E0">
      <w:pPr>
        <w:tabs>
          <w:tab w:val="left" w:pos="2268"/>
        </w:tabs>
        <w:spacing w:before="257" w:line="429" w:lineRule="auto"/>
        <w:ind w:right="5481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2"/>
          <w:sz w:val="28"/>
        </w:rPr>
        <w:t xml:space="preserve"> </w:t>
      </w:r>
      <w:r w:rsidR="001802E0">
        <w:rPr>
          <w:b/>
          <w:sz w:val="28"/>
        </w:rPr>
        <w:t>members:</w:t>
      </w:r>
    </w:p>
    <w:p w:rsidR="001802E0" w:rsidRDefault="001802E0" w:rsidP="00094B3F">
      <w:pPr>
        <w:tabs>
          <w:tab w:val="left" w:pos="2268"/>
        </w:tabs>
        <w:spacing w:line="430" w:lineRule="auto"/>
        <w:ind w:right="5483"/>
        <w:rPr>
          <w:b/>
        </w:rPr>
      </w:pPr>
      <w:r>
        <w:rPr>
          <w:b/>
          <w:sz w:val="28"/>
        </w:rPr>
        <w:t xml:space="preserve">                             </w:t>
      </w:r>
      <w:r>
        <w:rPr>
          <w:b/>
        </w:rPr>
        <w:t>ANN</w:t>
      </w:r>
      <w:r w:rsidRPr="001802E0">
        <w:rPr>
          <w:b/>
        </w:rPr>
        <w:t>THERASA</w:t>
      </w:r>
      <w:r>
        <w:rPr>
          <w:b/>
        </w:rPr>
        <w:t>TOM</w:t>
      </w:r>
    </w:p>
    <w:p w:rsidR="001802E0" w:rsidRDefault="001802E0" w:rsidP="00094B3F">
      <w:pPr>
        <w:tabs>
          <w:tab w:val="left" w:pos="2268"/>
        </w:tabs>
        <w:spacing w:line="430" w:lineRule="auto"/>
        <w:ind w:right="5483"/>
        <w:rPr>
          <w:b/>
        </w:rPr>
      </w:pPr>
      <w:r>
        <w:rPr>
          <w:b/>
        </w:rPr>
        <w:t xml:space="preserve">                                    LESA S</w:t>
      </w:r>
    </w:p>
    <w:p w:rsidR="001802E0" w:rsidRPr="001802E0" w:rsidRDefault="001802E0" w:rsidP="00094B3F">
      <w:pPr>
        <w:tabs>
          <w:tab w:val="left" w:pos="2268"/>
        </w:tabs>
        <w:spacing w:line="430" w:lineRule="auto"/>
        <w:ind w:right="5483"/>
        <w:rPr>
          <w:b/>
        </w:rPr>
      </w:pPr>
      <w:r>
        <w:rPr>
          <w:b/>
        </w:rPr>
        <w:t xml:space="preserve">                                    HAEMALATHA M</w:t>
      </w:r>
    </w:p>
    <w:p w:rsidR="001802E0" w:rsidRDefault="001802E0" w:rsidP="001802E0">
      <w:pPr>
        <w:tabs>
          <w:tab w:val="left" w:pos="2268"/>
        </w:tabs>
        <w:spacing w:before="120" w:line="430" w:lineRule="auto"/>
        <w:ind w:left="106" w:right="5483" w:firstLine="69"/>
        <w:rPr>
          <w:b/>
          <w:sz w:val="30"/>
        </w:rPr>
      </w:pPr>
      <w:bookmarkStart w:id="0" w:name="_GoBack"/>
    </w:p>
    <w:bookmarkEnd w:id="0"/>
    <w:p w:rsidR="00FB5B26" w:rsidRDefault="00FB5B26">
      <w:pPr>
        <w:pStyle w:val="BodyText"/>
        <w:rPr>
          <w:b/>
          <w:sz w:val="40"/>
        </w:rPr>
      </w:pPr>
    </w:p>
    <w:p w:rsidR="00FB5B26" w:rsidRDefault="00006070">
      <w:pPr>
        <w:pStyle w:val="Heading1"/>
        <w:numPr>
          <w:ilvl w:val="0"/>
          <w:numId w:val="1"/>
        </w:numPr>
        <w:tabs>
          <w:tab w:val="left" w:pos="536"/>
        </w:tabs>
        <w:spacing w:line="266" w:lineRule="auto"/>
        <w:ind w:right="337" w:firstLine="0"/>
        <w:rPr>
          <w:rFonts w:ascii="Calibri"/>
        </w:rPr>
      </w:pPr>
      <w:proofErr w:type="spellStart"/>
      <w:r>
        <w:t>Bigham</w:t>
      </w:r>
      <w:proofErr w:type="spellEnd"/>
      <w:r>
        <w:t>, J. P., Jayant, C., Miller, A., White, B., &amp;</w:t>
      </w:r>
      <w:r>
        <w:t xml:space="preserve">amp; </w:t>
      </w:r>
      <w:proofErr w:type="spellStart"/>
      <w:r>
        <w:t>Yeh</w:t>
      </w:r>
      <w:proofErr w:type="spellEnd"/>
      <w:r>
        <w:t>, T. (2010, June).</w:t>
      </w:r>
      <w:r>
        <w:rPr>
          <w:spacing w:val="1"/>
        </w:rPr>
        <w:t xml:space="preserve"> </w:t>
      </w:r>
      <w:proofErr w:type="spellStart"/>
      <w:r>
        <w:t>VizWiz</w:t>
      </w:r>
      <w:proofErr w:type="spellEnd"/>
      <w:r>
        <w:t>::Locate</w:t>
      </w:r>
      <w:r>
        <w:rPr>
          <w:spacing w:val="-5"/>
        </w:rPr>
        <w:t xml:space="preserve"> </w:t>
      </w:r>
      <w:r>
        <w:t>It-enabling</w:t>
      </w:r>
      <w:r>
        <w:rPr>
          <w:spacing w:val="-3"/>
        </w:rPr>
        <w:t xml:space="preserve"> </w:t>
      </w:r>
      <w:r>
        <w:t>blind</w:t>
      </w:r>
      <w:r>
        <w:rPr>
          <w:spacing w:val="-3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locate</w:t>
      </w:r>
      <w:r>
        <w:rPr>
          <w:spacing w:val="-7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environment.</w:t>
      </w:r>
      <w:r>
        <w:rPr>
          <w:spacing w:val="-5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2010 IEEE Computer Society Conference on Computer Vision and Pattern</w:t>
      </w:r>
      <w:r>
        <w:rPr>
          <w:spacing w:val="1"/>
        </w:rPr>
        <w:t xml:space="preserve"> </w:t>
      </w:r>
      <w:r>
        <w:t>Recognition-Workshops (pp.</w:t>
      </w:r>
      <w:r>
        <w:rPr>
          <w:spacing w:val="-1"/>
        </w:rPr>
        <w:t xml:space="preserve"> </w:t>
      </w:r>
      <w:r>
        <w:t>65-72).</w:t>
      </w:r>
      <w:r>
        <w:rPr>
          <w:spacing w:val="-1"/>
        </w:rPr>
        <w:t xml:space="preserve"> </w:t>
      </w:r>
      <w:r>
        <w:t>IEEE</w:t>
      </w:r>
      <w:r>
        <w:rPr>
          <w:sz w:val="24"/>
        </w:rPr>
        <w:t>.</w:t>
      </w:r>
    </w:p>
    <w:p w:rsidR="00FB5B26" w:rsidRDefault="00006070">
      <w:pPr>
        <w:pStyle w:val="BodyText"/>
        <w:spacing w:before="123" w:line="266" w:lineRule="auto"/>
        <w:ind w:left="115" w:right="308" w:firstLine="2138"/>
      </w:pPr>
      <w:r>
        <w:t>The</w:t>
      </w:r>
      <w:r>
        <w:rPr>
          <w:spacing w:val="-2"/>
        </w:rPr>
        <w:t xml:space="preserve"> </w:t>
      </w:r>
      <w:r>
        <w:t>sixth</w:t>
      </w:r>
      <w:r>
        <w:rPr>
          <w:spacing w:val="-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multi-platform</w:t>
      </w:r>
      <w:r>
        <w:rPr>
          <w:spacing w:val="-1"/>
        </w:rPr>
        <w:t xml:space="preserve"> </w:t>
      </w:r>
      <w:r>
        <w:t>app for</w:t>
      </w:r>
      <w:r>
        <w:rPr>
          <w:spacing w:val="-1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need,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those with autism and those who are deaf, blind, deaf, blind, or lack the ability to distinguish</w:t>
      </w:r>
      <w:r>
        <w:rPr>
          <w:spacing w:val="1"/>
        </w:rPr>
        <w:t xml:space="preserve"> </w:t>
      </w:r>
      <w:r>
        <w:t>between objects due to visual agnosia or other disabilities (characterized by great difficulty in</w:t>
      </w:r>
      <w:r>
        <w:rPr>
          <w:spacing w:val="1"/>
        </w:rPr>
        <w:t xml:space="preserve"> </w:t>
      </w:r>
      <w:r>
        <w:t>communicating and form</w:t>
      </w:r>
      <w:r>
        <w:t>ing relationships with other people and in using language and abstract</w:t>
      </w:r>
      <w:r>
        <w:rPr>
          <w:spacing w:val="-57"/>
        </w:rPr>
        <w:t xml:space="preserve"> </w:t>
      </w:r>
      <w:r>
        <w:t>concepts).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 is</w:t>
      </w:r>
      <w:r>
        <w:rPr>
          <w:spacing w:val="1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available on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platforms: 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mobile app.</w:t>
      </w:r>
    </w:p>
    <w:p w:rsidR="00FB5B26" w:rsidRDefault="00006070">
      <w:pPr>
        <w:pStyle w:val="BodyText"/>
        <w:spacing w:before="4" w:line="266" w:lineRule="auto"/>
        <w:ind w:left="115" w:right="360"/>
      </w:pPr>
      <w:r>
        <w:t>Even in offline mode, the mobile app handles object detection cases. With the use of our</w:t>
      </w:r>
      <w:r>
        <w:rPr>
          <w:spacing w:val="1"/>
        </w:rPr>
        <w:t xml:space="preserve"> </w:t>
      </w:r>
      <w:proofErr w:type="gramStart"/>
      <w:r>
        <w:t>soft</w:t>
      </w:r>
      <w:r>
        <w:t>ware</w:t>
      </w:r>
      <w:proofErr w:type="gramEnd"/>
      <w:r>
        <w:t>, we hope to provide those with cognitive disabilities with an educational end and a</w:t>
      </w:r>
      <w:r>
        <w:rPr>
          <w:spacing w:val="1"/>
        </w:rPr>
        <w:t xml:space="preserve"> </w:t>
      </w:r>
      <w:r>
        <w:t>better world for those who are disabled. Object recognition, text-to-speech technology, and a</w:t>
      </w:r>
      <w:r>
        <w:rPr>
          <w:spacing w:val="1"/>
        </w:rPr>
        <w:t xml:space="preserve"> </w:t>
      </w:r>
      <w:r>
        <w:t xml:space="preserve">speech-to-text converter are all part of the present implementation. The </w:t>
      </w:r>
      <w:r>
        <w:t>Web Speech API</w:t>
      </w:r>
      <w:r>
        <w:rPr>
          <w:spacing w:val="1"/>
        </w:rPr>
        <w:t xml:space="preserve"> </w:t>
      </w:r>
      <w:r>
        <w:t>(Application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Interface) was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for the</w:t>
      </w:r>
      <w:r>
        <w:rPr>
          <w:spacing w:val="-57"/>
        </w:rPr>
        <w:t xml:space="preserve"> </w:t>
      </w:r>
      <w:r>
        <w:t>mobile platform and the speech to text and text to speech converter for the website. A website</w:t>
      </w:r>
      <w:r>
        <w:rPr>
          <w:spacing w:val="1"/>
        </w:rPr>
        <w:t xml:space="preserve"> </w:t>
      </w:r>
      <w:r>
        <w:t>wouldn'</w:t>
      </w:r>
      <w:r>
        <w:t>t get enough use from object recognition. As a result, it has been integrated into the</w:t>
      </w:r>
      <w:r>
        <w:rPr>
          <w:spacing w:val="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 using</w:t>
      </w:r>
      <w:r>
        <w:rPr>
          <w:spacing w:val="-1"/>
        </w:rPr>
        <w:t xml:space="preserve"> </w:t>
      </w:r>
      <w:r>
        <w:t>the Firebase</w:t>
      </w:r>
      <w:r>
        <w:rPr>
          <w:spacing w:val="-2"/>
        </w:rPr>
        <w:t xml:space="preserve"> </w:t>
      </w:r>
      <w:r>
        <w:t>ML toolkit</w:t>
      </w:r>
      <w:r>
        <w:rPr>
          <w:spacing w:val="-1"/>
        </w:rPr>
        <w:t xml:space="preserve"> </w:t>
      </w:r>
      <w:r>
        <w:t>and several</w:t>
      </w:r>
      <w:r>
        <w:rPr>
          <w:spacing w:val="-1"/>
        </w:rPr>
        <w:t xml:space="preserve"> </w:t>
      </w:r>
      <w:r>
        <w:t>offline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pre-trained models.</w:t>
      </w:r>
    </w:p>
    <w:p w:rsidR="00FB5B26" w:rsidRDefault="00FB5B26">
      <w:pPr>
        <w:spacing w:line="266" w:lineRule="auto"/>
        <w:sectPr w:rsidR="00FB5B26">
          <w:type w:val="continuous"/>
          <w:pgSz w:w="12240" w:h="15840"/>
          <w:pgMar w:top="1420" w:right="1340" w:bottom="280" w:left="1320" w:header="720" w:footer="720" w:gutter="0"/>
          <w:cols w:space="720"/>
        </w:sectPr>
      </w:pPr>
    </w:p>
    <w:p w:rsidR="00FB5B26" w:rsidRDefault="00006070">
      <w:pPr>
        <w:pStyle w:val="Heading1"/>
        <w:numPr>
          <w:ilvl w:val="0"/>
          <w:numId w:val="1"/>
        </w:numPr>
        <w:tabs>
          <w:tab w:val="left" w:pos="536"/>
        </w:tabs>
        <w:spacing w:before="55" w:line="271" w:lineRule="auto"/>
        <w:ind w:right="825" w:firstLine="0"/>
        <w:rPr>
          <w:rFonts w:ascii="Calibri" w:hAnsi="Calibri"/>
        </w:rPr>
      </w:pPr>
      <w:proofErr w:type="spellStart"/>
      <w:r>
        <w:lastRenderedPageBreak/>
        <w:t>Mahasak</w:t>
      </w:r>
      <w:proofErr w:type="spellEnd"/>
      <w:r>
        <w:rPr>
          <w:spacing w:val="-3"/>
        </w:rPr>
        <w:t xml:space="preserve"> </w:t>
      </w:r>
      <w:proofErr w:type="spellStart"/>
      <w:r>
        <w:t>Ketcham</w:t>
      </w:r>
      <w:proofErr w:type="spellEnd"/>
      <w:r>
        <w:t>,</w:t>
      </w:r>
      <w:r>
        <w:rPr>
          <w:spacing w:val="60"/>
        </w:rPr>
        <w:t xml:space="preserve"> </w:t>
      </w:r>
      <w:proofErr w:type="spellStart"/>
      <w:r>
        <w:t>Vassana</w:t>
      </w:r>
      <w:proofErr w:type="spellEnd"/>
      <w:r>
        <w:rPr>
          <w:spacing w:val="-2"/>
        </w:rPr>
        <w:t xml:space="preserve"> </w:t>
      </w:r>
      <w:proofErr w:type="spellStart"/>
      <w:r>
        <w:t>Inmoonnoy</w:t>
      </w:r>
      <w:proofErr w:type="spellEnd"/>
      <w:r>
        <w:t>,</w:t>
      </w:r>
      <w:r>
        <w:rPr>
          <w:spacing w:val="-6"/>
        </w:rPr>
        <w:t xml:space="preserve"> </w:t>
      </w:r>
      <w:proofErr w:type="gramStart"/>
      <w:r>
        <w:t>“</w:t>
      </w:r>
      <w:r>
        <w:rPr>
          <w:spacing w:val="-3"/>
        </w:rPr>
        <w:t xml:space="preserve"> </w:t>
      </w:r>
      <w:r>
        <w:t>The</w:t>
      </w:r>
      <w:proofErr w:type="gramEnd"/>
      <w:r>
        <w:rPr>
          <w:spacing w:val="-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Notification</w:t>
      </w:r>
      <w:r>
        <w:rPr>
          <w:spacing w:val="-5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Patients Care System Using Hand Gesture Recognition,” 2017International</w:t>
      </w:r>
      <w:r>
        <w:rPr>
          <w:spacing w:val="1"/>
        </w:rPr>
        <w:t xml:space="preserve"> </w:t>
      </w:r>
      <w:r>
        <w:t>Conference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Arts,</w:t>
      </w:r>
      <w:r>
        <w:rPr>
          <w:spacing w:val="-4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Technology(ICDAMT),</w:t>
      </w:r>
      <w:r>
        <w:rPr>
          <w:spacing w:val="-7"/>
        </w:rPr>
        <w:t xml:space="preserve"> </w:t>
      </w:r>
      <w:r>
        <w:t>Chiang</w:t>
      </w:r>
      <w:r>
        <w:rPr>
          <w:spacing w:val="-6"/>
        </w:rPr>
        <w:t xml:space="preserve"> </w:t>
      </w:r>
      <w:r>
        <w:t>Mai,</w:t>
      </w:r>
    </w:p>
    <w:p w:rsidR="00FB5B26" w:rsidRDefault="00006070">
      <w:pPr>
        <w:spacing w:before="84"/>
        <w:ind w:left="106"/>
        <w:rPr>
          <w:i/>
          <w:sz w:val="28"/>
        </w:rPr>
      </w:pPr>
      <w:r>
        <w:rPr>
          <w:i/>
          <w:sz w:val="28"/>
        </w:rPr>
        <w:t>Thailand,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2017,</w:t>
      </w:r>
      <w:r>
        <w:rPr>
          <w:i/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doi</w:t>
      </w:r>
      <w:proofErr w:type="spellEnd"/>
      <w:r>
        <w:rPr>
          <w:i/>
          <w:sz w:val="28"/>
        </w:rPr>
        <w:t>:</w:t>
      </w:r>
    </w:p>
    <w:p w:rsidR="00FB5B26" w:rsidRDefault="00FB5B26">
      <w:pPr>
        <w:pStyle w:val="BodyText"/>
        <w:spacing w:before="5"/>
        <w:rPr>
          <w:i/>
          <w:sz w:val="31"/>
        </w:rPr>
      </w:pPr>
    </w:p>
    <w:p w:rsidR="00FB5B26" w:rsidRDefault="00006070">
      <w:pPr>
        <w:pStyle w:val="BodyText"/>
        <w:tabs>
          <w:tab w:val="left" w:pos="2479"/>
        </w:tabs>
        <w:spacing w:line="268" w:lineRule="auto"/>
        <w:ind w:left="106" w:right="122" w:firstLine="2520"/>
      </w:pPr>
      <w:r>
        <w:t>In recent times, there are more number of people prone to disabilities</w:t>
      </w:r>
      <w:r>
        <w:rPr>
          <w:spacing w:val="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various</w:t>
      </w:r>
      <w:r>
        <w:rPr>
          <w:spacing w:val="-1"/>
        </w:rPr>
        <w:t xml:space="preserve"> </w:t>
      </w:r>
      <w:r>
        <w:t>factors.</w:t>
      </w:r>
      <w:r>
        <w:tab/>
        <w:t>To alleviate the life of differently abled people, we propose a project</w:t>
      </w:r>
      <w:r>
        <w:rPr>
          <w:spacing w:val="1"/>
        </w:rPr>
        <w:t xml:space="preserve"> </w:t>
      </w:r>
      <w:r>
        <w:t xml:space="preserve">which us </w:t>
      </w:r>
      <w:proofErr w:type="spellStart"/>
      <w:r>
        <w:t>eshand</w:t>
      </w:r>
      <w:proofErr w:type="spellEnd"/>
      <w:r>
        <w:t xml:space="preserve"> gestures to operate devices in the surrounding. The need for human assistance is</w:t>
      </w:r>
      <w:r>
        <w:rPr>
          <w:spacing w:val="-57"/>
        </w:rPr>
        <w:t xml:space="preserve"> </w:t>
      </w:r>
      <w:r>
        <w:t xml:space="preserve">reduced which also reduces the financial burden on the patients. We have used </w:t>
      </w:r>
      <w:r>
        <w:t>the concept of</w:t>
      </w:r>
      <w:r>
        <w:rPr>
          <w:spacing w:val="1"/>
        </w:rPr>
        <w:t xml:space="preserve"> </w:t>
      </w:r>
      <w:r>
        <w:t>computer vision to recognize hand gestures and perform the function of operating devices. Each</w:t>
      </w:r>
      <w:r>
        <w:rPr>
          <w:spacing w:val="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gesture</w:t>
      </w:r>
      <w:r>
        <w:rPr>
          <w:spacing w:val="-1"/>
        </w:rPr>
        <w:t xml:space="preserve"> </w:t>
      </w:r>
      <w:r>
        <w:t>is assigned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predefined function to</w:t>
      </w:r>
      <w:r>
        <w:rPr>
          <w:spacing w:val="-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certain task.</w:t>
      </w:r>
    </w:p>
    <w:p w:rsidR="00FB5B26" w:rsidRDefault="00FB5B26">
      <w:pPr>
        <w:pStyle w:val="BodyText"/>
        <w:rPr>
          <w:sz w:val="26"/>
        </w:rPr>
      </w:pPr>
    </w:p>
    <w:p w:rsidR="00FB5B26" w:rsidRDefault="00FB5B26">
      <w:pPr>
        <w:pStyle w:val="BodyText"/>
        <w:rPr>
          <w:sz w:val="26"/>
        </w:rPr>
      </w:pPr>
    </w:p>
    <w:p w:rsidR="00FB5B26" w:rsidRDefault="00FB5B26">
      <w:pPr>
        <w:pStyle w:val="BodyText"/>
        <w:rPr>
          <w:sz w:val="26"/>
        </w:rPr>
      </w:pPr>
    </w:p>
    <w:p w:rsidR="00FB5B26" w:rsidRDefault="00FB5B26">
      <w:pPr>
        <w:pStyle w:val="BodyText"/>
        <w:spacing w:before="9"/>
        <w:rPr>
          <w:sz w:val="36"/>
        </w:rPr>
      </w:pPr>
    </w:p>
    <w:p w:rsidR="00FB5B26" w:rsidRDefault="00006070">
      <w:pPr>
        <w:pStyle w:val="Heading1"/>
        <w:numPr>
          <w:ilvl w:val="0"/>
          <w:numId w:val="1"/>
        </w:numPr>
        <w:tabs>
          <w:tab w:val="left" w:pos="536"/>
        </w:tabs>
        <w:spacing w:line="271" w:lineRule="auto"/>
        <w:ind w:right="525" w:firstLine="0"/>
      </w:pPr>
      <w:r>
        <w:t xml:space="preserve">O. A. </w:t>
      </w:r>
      <w:proofErr w:type="spellStart"/>
      <w:r>
        <w:t>Ruşanu</w:t>
      </w:r>
      <w:proofErr w:type="spellEnd"/>
      <w:r>
        <w:t xml:space="preserve">, L. </w:t>
      </w:r>
      <w:proofErr w:type="spellStart"/>
      <w:r>
        <w:t>Cristea</w:t>
      </w:r>
      <w:proofErr w:type="spellEnd"/>
      <w:r>
        <w:t xml:space="preserve"> and M. C. </w:t>
      </w:r>
      <w:proofErr w:type="spellStart"/>
      <w:r>
        <w:t>Luculescu</w:t>
      </w:r>
      <w:proofErr w:type="spellEnd"/>
      <w:r>
        <w:t xml:space="preserve">, "Simulation of a </w:t>
      </w:r>
      <w:proofErr w:type="spellStart"/>
      <w:r>
        <w:t>BCISystem</w:t>
      </w:r>
      <w:proofErr w:type="spellEnd"/>
      <w:r>
        <w:rPr>
          <w:spacing w:val="1"/>
        </w:rPr>
        <w:t xml:space="preserve"> </w:t>
      </w:r>
      <w:r>
        <w:t>Based on the Control of a Robotic Hand by Using Eye-</w:t>
      </w:r>
      <w:proofErr w:type="spellStart"/>
      <w:r>
        <w:t>blinksStrength</w:t>
      </w:r>
      <w:proofErr w:type="spellEnd"/>
      <w:r>
        <w:t>," 2019 E-</w:t>
      </w:r>
      <w:r>
        <w:rPr>
          <w:spacing w:val="-67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Bioengineering</w:t>
      </w:r>
      <w:r>
        <w:rPr>
          <w:spacing w:val="-1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(EHB),</w:t>
      </w:r>
      <w:r>
        <w:rPr>
          <w:spacing w:val="-3"/>
        </w:rPr>
        <w:t xml:space="preserve"> </w:t>
      </w:r>
      <w:r>
        <w:t>Iasi,</w:t>
      </w:r>
      <w:r>
        <w:rPr>
          <w:spacing w:val="-5"/>
        </w:rPr>
        <w:t xml:space="preserve"> </w:t>
      </w:r>
      <w:r>
        <w:t>Romania,</w:t>
      </w:r>
      <w:r>
        <w:rPr>
          <w:spacing w:val="-3"/>
        </w:rPr>
        <w:t xml:space="preserve"> </w:t>
      </w:r>
      <w:r>
        <w:t>2019</w:t>
      </w:r>
      <w:proofErr w:type="gramStart"/>
      <w:r>
        <w:t>,PP.1</w:t>
      </w:r>
      <w:proofErr w:type="gramEnd"/>
      <w:r>
        <w:t>-4</w:t>
      </w:r>
    </w:p>
    <w:p w:rsidR="00FB5B26" w:rsidRDefault="00006070">
      <w:pPr>
        <w:pStyle w:val="BodyText"/>
        <w:spacing w:before="134" w:line="266" w:lineRule="auto"/>
        <w:ind w:left="115" w:right="127" w:firstLine="2750"/>
      </w:pPr>
      <w:r>
        <w:t>Many assistive technologies implemented to help the disabled</w:t>
      </w:r>
      <w:r>
        <w:rPr>
          <w:spacing w:val="1"/>
        </w:rPr>
        <w:t xml:space="preserve"> </w:t>
      </w:r>
      <w:r>
        <w:t xml:space="preserve">people. The purpose of this research </w:t>
      </w:r>
      <w:r>
        <w:t>is to design and implement a new mechanism for disabled</w:t>
      </w:r>
      <w:r>
        <w:rPr>
          <w:spacing w:val="1"/>
        </w:rPr>
        <w:t xml:space="preserve"> </w:t>
      </w:r>
      <w:r>
        <w:t xml:space="preserve">people which can be used as a helping hand. Generally, disabled people depend </w:t>
      </w:r>
      <w:proofErr w:type="spellStart"/>
      <w:r>
        <w:t>onothers</w:t>
      </w:r>
      <w:proofErr w:type="spellEnd"/>
      <w:r>
        <w:t xml:space="preserve"> to live</w:t>
      </w:r>
      <w:r>
        <w:rPr>
          <w:spacing w:val="1"/>
        </w:rPr>
        <w:t xml:space="preserve"> </w:t>
      </w:r>
      <w:r>
        <w:t>their lives. Our target is to make a robotic system that has different characteristics to help the</w:t>
      </w:r>
      <w:r>
        <w:rPr>
          <w:spacing w:val="1"/>
        </w:rPr>
        <w:t xml:space="preserve"> </w:t>
      </w:r>
      <w:r>
        <w:t>physic</w:t>
      </w:r>
      <w:r>
        <w:t>ally challenged people. The robot will be able to move in any direction. An open-source</w:t>
      </w:r>
      <w:r>
        <w:rPr>
          <w:spacing w:val="1"/>
        </w:rPr>
        <w:t xml:space="preserve"> </w:t>
      </w:r>
      <w:r>
        <w:t>Android application is used to control the robot via Bluetooth. The robot responds to move</w:t>
      </w:r>
      <w:r>
        <w:rPr>
          <w:spacing w:val="1"/>
        </w:rPr>
        <w:t xml:space="preserve"> </w:t>
      </w:r>
      <w:r>
        <w:t>commands in the forward, backward, left, and right directions. A disabled per</w:t>
      </w:r>
      <w:r>
        <w:t>son, especially</w:t>
      </w:r>
      <w:r>
        <w:rPr>
          <w:spacing w:val="1"/>
        </w:rPr>
        <w:t xml:space="preserve"> </w:t>
      </w:r>
      <w:r>
        <w:t xml:space="preserve">those who cannot walk will be able to send this robot </w:t>
      </w:r>
      <w:proofErr w:type="spellStart"/>
      <w:r>
        <w:t>any where</w:t>
      </w:r>
      <w:proofErr w:type="spellEnd"/>
      <w:r>
        <w:t>. The project also implements a</w:t>
      </w:r>
      <w:r>
        <w:rPr>
          <w:spacing w:val="1"/>
        </w:rPr>
        <w:t xml:space="preserve"> </w:t>
      </w:r>
      <w:r>
        <w:t>robotic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capability.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 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 required position. The robotic arm is designed such that it can be controlled by a number of</w:t>
      </w:r>
      <w:r>
        <w:rPr>
          <w:spacing w:val="1"/>
        </w:rPr>
        <w:t xml:space="preserve"> </w:t>
      </w:r>
      <w:r>
        <w:t>different mechanisms, namely a smart phone as the remote control, or human voice command or</w:t>
      </w:r>
      <w:r>
        <w:rPr>
          <w:spacing w:val="1"/>
        </w:rPr>
        <w:t xml:space="preserve"> </w:t>
      </w:r>
      <w:r>
        <w:t xml:space="preserve">an RF controller. Disabled people can use any one of these methods </w:t>
      </w:r>
      <w:r>
        <w:t>according to his or her</w:t>
      </w:r>
      <w:r>
        <w:rPr>
          <w:spacing w:val="1"/>
        </w:rPr>
        <w:t xml:space="preserve"> </w:t>
      </w:r>
      <w:r>
        <w:t>comfort. The robot al souses an IP camera for video observation as well as video communication</w:t>
      </w:r>
      <w:r>
        <w:rPr>
          <w:spacing w:val="-57"/>
        </w:rPr>
        <w:t xml:space="preserve"> </w:t>
      </w:r>
      <w:r>
        <w:t>with others.</w:t>
      </w:r>
    </w:p>
    <w:p w:rsidR="00FB5B26" w:rsidRDefault="00FB5B26">
      <w:pPr>
        <w:spacing w:line="266" w:lineRule="auto"/>
        <w:sectPr w:rsidR="00FB5B26">
          <w:pgSz w:w="12240" w:h="15840"/>
          <w:pgMar w:top="1440" w:right="1340" w:bottom="280" w:left="1320" w:header="720" w:footer="720" w:gutter="0"/>
          <w:cols w:space="720"/>
        </w:sectPr>
      </w:pPr>
    </w:p>
    <w:p w:rsidR="00FB5B26" w:rsidRDefault="00006070">
      <w:pPr>
        <w:pStyle w:val="ListParagraph"/>
        <w:numPr>
          <w:ilvl w:val="0"/>
          <w:numId w:val="1"/>
        </w:numPr>
        <w:tabs>
          <w:tab w:val="left" w:pos="451"/>
        </w:tabs>
        <w:spacing w:before="75" w:line="266" w:lineRule="auto"/>
        <w:ind w:left="120" w:firstLine="0"/>
        <w:rPr>
          <w:sz w:val="26"/>
        </w:rPr>
      </w:pPr>
      <w:r>
        <w:rPr>
          <w:sz w:val="28"/>
        </w:rPr>
        <w:lastRenderedPageBreak/>
        <w:t>White, J.J.: Fairness of AI for people with disabilities: problem analysis and</w:t>
      </w:r>
      <w:r>
        <w:rPr>
          <w:spacing w:val="1"/>
          <w:sz w:val="28"/>
        </w:rPr>
        <w:t xml:space="preserve"> </w:t>
      </w:r>
      <w:r>
        <w:rPr>
          <w:sz w:val="28"/>
        </w:rPr>
        <w:t>interdisciplinary</w:t>
      </w:r>
      <w:r>
        <w:rPr>
          <w:spacing w:val="-3"/>
          <w:sz w:val="28"/>
        </w:rPr>
        <w:t xml:space="preserve"> </w:t>
      </w:r>
      <w:r>
        <w:rPr>
          <w:sz w:val="28"/>
        </w:rPr>
        <w:t>collaboration.</w:t>
      </w:r>
      <w:r>
        <w:rPr>
          <w:spacing w:val="-8"/>
          <w:sz w:val="28"/>
        </w:rPr>
        <w:t xml:space="preserve"> </w:t>
      </w:r>
      <w:r>
        <w:rPr>
          <w:sz w:val="28"/>
        </w:rPr>
        <w:t>ACM</w:t>
      </w:r>
      <w:r>
        <w:rPr>
          <w:spacing w:val="-3"/>
          <w:sz w:val="28"/>
        </w:rPr>
        <w:t xml:space="preserve"> </w:t>
      </w:r>
      <w:r>
        <w:rPr>
          <w:sz w:val="28"/>
        </w:rPr>
        <w:t>SIGACCESS</w:t>
      </w:r>
      <w:r>
        <w:rPr>
          <w:spacing w:val="-8"/>
          <w:sz w:val="28"/>
        </w:rPr>
        <w:t xml:space="preserve"> </w:t>
      </w:r>
      <w:r>
        <w:rPr>
          <w:sz w:val="28"/>
        </w:rPr>
        <w:t>Access.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Comput</w:t>
      </w:r>
      <w:proofErr w:type="spellEnd"/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125,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(2020)</w:t>
      </w:r>
    </w:p>
    <w:p w:rsidR="00FB5B26" w:rsidRDefault="00006070">
      <w:pPr>
        <w:pStyle w:val="BodyText"/>
        <w:spacing w:line="266" w:lineRule="auto"/>
        <w:ind w:left="115" w:right="149" w:firstLine="2441"/>
      </w:pPr>
      <w:r>
        <w:t xml:space="preserve">Much has been written about the potential of </w:t>
      </w:r>
      <w:proofErr w:type="spellStart"/>
      <w:r>
        <w:t>artifcial</w:t>
      </w:r>
      <w:proofErr w:type="spellEnd"/>
      <w:r>
        <w:t xml:space="preserve"> intelligence (AI)</w:t>
      </w:r>
      <w:r>
        <w:rPr>
          <w:spacing w:val="1"/>
        </w:rPr>
        <w:t xml:space="preserve"> </w:t>
      </w:r>
      <w:r>
        <w:t>to support, and even transform, the lives of disabled people. It is true that many advances have</w:t>
      </w:r>
      <w:r>
        <w:rPr>
          <w:spacing w:val="1"/>
        </w:rPr>
        <w:t xml:space="preserve"> </w:t>
      </w:r>
      <w:r>
        <w:t xml:space="preserve">been made, ranging from robotic arms and other prosthetic limbs supported </w:t>
      </w:r>
      <w:proofErr w:type="spellStart"/>
      <w:r>
        <w:t>byAI</w:t>
      </w:r>
      <w:proofErr w:type="spellEnd"/>
      <w:r>
        <w:t>, decision</w:t>
      </w:r>
      <w:r>
        <w:rPr>
          <w:spacing w:val="1"/>
        </w:rPr>
        <w:t xml:space="preserve"> </w:t>
      </w:r>
      <w:r>
        <w:t>support tools to aid clinicians and the disabled themselves, and route planning software for those</w:t>
      </w:r>
      <w:r>
        <w:rPr>
          <w:spacing w:val="-57"/>
        </w:rPr>
        <w:t xml:space="preserve"> </w:t>
      </w:r>
      <w:r>
        <w:t xml:space="preserve">with visual impairment. Many individuals are </w:t>
      </w:r>
      <w:proofErr w:type="spellStart"/>
      <w:r>
        <w:t>benefting</w:t>
      </w:r>
      <w:proofErr w:type="spellEnd"/>
      <w:r>
        <w:t xml:space="preserve"> from the use </w:t>
      </w:r>
      <w:r>
        <w:t>of such tools, improving</w:t>
      </w:r>
      <w:r>
        <w:rPr>
          <w:spacing w:val="1"/>
        </w:rPr>
        <w:t xml:space="preserve"> </w:t>
      </w:r>
      <w:r>
        <w:t>our accessibility and changing lives. But what are the true limits of such tools? What are the</w:t>
      </w:r>
      <w:r>
        <w:rPr>
          <w:spacing w:val="1"/>
        </w:rPr>
        <w:t xml:space="preserve"> </w:t>
      </w:r>
      <w:r>
        <w:t xml:space="preserve">ethics of allowing AI tools to suggest </w:t>
      </w:r>
      <w:proofErr w:type="spellStart"/>
      <w:r>
        <w:t>diferent</w:t>
      </w:r>
      <w:proofErr w:type="spellEnd"/>
      <w:r>
        <w:t xml:space="preserve"> courses of action, or aid in decision-making? And</w:t>
      </w:r>
      <w:r>
        <w:rPr>
          <w:spacing w:val="1"/>
        </w:rPr>
        <w:t xml:space="preserve"> </w:t>
      </w:r>
      <w:r>
        <w:t xml:space="preserve">does AI </w:t>
      </w:r>
      <w:proofErr w:type="spellStart"/>
      <w:r>
        <w:t>ofter</w:t>
      </w:r>
      <w:proofErr w:type="spellEnd"/>
      <w:r>
        <w:t xml:space="preserve"> too much promise for individuals? I have recently undergone a life changing</w:t>
      </w:r>
      <w:r>
        <w:rPr>
          <w:spacing w:val="1"/>
        </w:rPr>
        <w:t xml:space="preserve"> </w:t>
      </w:r>
      <w:r>
        <w:t>accident which has left me severely disabled, and together with my daughter who is blind, we</w:t>
      </w:r>
      <w:r>
        <w:rPr>
          <w:spacing w:val="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day-to-day realities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 AI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support,</w:t>
      </w:r>
      <w:r>
        <w:rPr>
          <w:spacing w:val="-1"/>
        </w:rPr>
        <w:t xml:space="preserve"> </w:t>
      </w:r>
      <w:r>
        <w:t>and frustra</w:t>
      </w:r>
      <w:r>
        <w:t>te, disabled</w:t>
      </w:r>
      <w:r>
        <w:rPr>
          <w:spacing w:val="-1"/>
        </w:rPr>
        <w:t xml:space="preserve"> </w:t>
      </w:r>
      <w:r>
        <w:t>people.</w:t>
      </w:r>
      <w:r>
        <w:rPr>
          <w:spacing w:val="-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this, we will draw some conclusions as to how AI software and technology might best be</w:t>
      </w:r>
      <w:r>
        <w:rPr>
          <w:spacing w:val="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in the future.</w:t>
      </w:r>
    </w:p>
    <w:p w:rsidR="00FB5B26" w:rsidRDefault="00FB5B26">
      <w:pPr>
        <w:pStyle w:val="BodyText"/>
        <w:spacing w:before="11"/>
        <w:rPr>
          <w:sz w:val="32"/>
        </w:rPr>
      </w:pPr>
    </w:p>
    <w:p w:rsidR="00FB5B26" w:rsidRDefault="00006070">
      <w:pPr>
        <w:pStyle w:val="Heading1"/>
        <w:spacing w:line="283" w:lineRule="auto"/>
        <w:ind w:left="120" w:right="110"/>
        <w:jc w:val="both"/>
      </w:pPr>
      <w:r>
        <w:rPr>
          <w:b/>
        </w:rPr>
        <w:t>[5]</w:t>
      </w:r>
      <w:r>
        <w:t>G.</w:t>
      </w:r>
      <w:r>
        <w:rPr>
          <w:spacing w:val="-13"/>
        </w:rPr>
        <w:t xml:space="preserve"> </w:t>
      </w:r>
      <w:r>
        <w:t>Eason,</w:t>
      </w:r>
      <w:r>
        <w:rPr>
          <w:spacing w:val="-13"/>
        </w:rPr>
        <w:t xml:space="preserve"> </w:t>
      </w:r>
      <w:r>
        <w:t>B.</w:t>
      </w:r>
      <w:r>
        <w:rPr>
          <w:spacing w:val="-13"/>
        </w:rPr>
        <w:t xml:space="preserve"> </w:t>
      </w:r>
      <w:r>
        <w:t>Noble,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I.</w:t>
      </w:r>
      <w:r>
        <w:rPr>
          <w:spacing w:val="-13"/>
        </w:rPr>
        <w:t xml:space="preserve"> </w:t>
      </w:r>
      <w:r>
        <w:t>N.</w:t>
      </w:r>
      <w:r>
        <w:rPr>
          <w:spacing w:val="-13"/>
        </w:rPr>
        <w:t xml:space="preserve"> </w:t>
      </w:r>
      <w:r>
        <w:t>Sneddon,</w:t>
      </w:r>
      <w:r>
        <w:rPr>
          <w:spacing w:val="-13"/>
        </w:rPr>
        <w:t xml:space="preserve"> </w:t>
      </w:r>
      <w:r>
        <w:t>“On</w:t>
      </w:r>
      <w:r>
        <w:rPr>
          <w:spacing w:val="-12"/>
        </w:rPr>
        <w:t xml:space="preserve"> </w:t>
      </w:r>
      <w:r>
        <w:t>certain</w:t>
      </w:r>
      <w:r>
        <w:rPr>
          <w:spacing w:val="47"/>
        </w:rPr>
        <w:t xml:space="preserve"> </w:t>
      </w:r>
      <w:r>
        <w:t>integrals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LipschitzHankel</w:t>
      </w:r>
      <w:proofErr w:type="spellEnd"/>
      <w:r>
        <w:rPr>
          <w:spacing w:val="-6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involving</w:t>
      </w:r>
      <w:r>
        <w:rPr>
          <w:spacing w:val="-7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Bessel</w:t>
      </w:r>
      <w:r>
        <w:rPr>
          <w:spacing w:val="-6"/>
        </w:rPr>
        <w:t xml:space="preserve"> </w:t>
      </w:r>
      <w:r>
        <w:t>functions,”</w:t>
      </w:r>
      <w:r>
        <w:rPr>
          <w:spacing w:val="-8"/>
        </w:rPr>
        <w:t xml:space="preserve"> </w:t>
      </w:r>
      <w:r>
        <w:t>Phil.</w:t>
      </w:r>
      <w:r>
        <w:rPr>
          <w:spacing w:val="-8"/>
        </w:rPr>
        <w:t xml:space="preserve"> </w:t>
      </w:r>
      <w:r>
        <w:t>Trans.</w:t>
      </w:r>
      <w:r>
        <w:rPr>
          <w:spacing w:val="-10"/>
        </w:rPr>
        <w:t xml:space="preserve"> </w:t>
      </w:r>
      <w:r>
        <w:t>Roy.</w:t>
      </w:r>
      <w:r>
        <w:rPr>
          <w:spacing w:val="-10"/>
        </w:rPr>
        <w:t xml:space="preserve"> </w:t>
      </w:r>
      <w:r>
        <w:t>Soc.</w:t>
      </w:r>
      <w:r>
        <w:rPr>
          <w:spacing w:val="-8"/>
        </w:rPr>
        <w:t xml:space="preserve"> </w:t>
      </w:r>
      <w:r>
        <w:t>[3</w:t>
      </w:r>
      <w:proofErr w:type="gramStart"/>
      <w:r>
        <w:t>]London</w:t>
      </w:r>
      <w:proofErr w:type="gramEnd"/>
      <w:r>
        <w:t>,</w:t>
      </w:r>
      <w:r>
        <w:rPr>
          <w:spacing w:val="-1"/>
        </w:rPr>
        <w:t xml:space="preserve"> </w:t>
      </w:r>
      <w:r>
        <w:t>vol.</w:t>
      </w:r>
      <w:r>
        <w:rPr>
          <w:spacing w:val="-68"/>
        </w:rPr>
        <w:t xml:space="preserve"> </w:t>
      </w:r>
      <w:r>
        <w:t>A247,</w:t>
      </w:r>
      <w:r>
        <w:rPr>
          <w:spacing w:val="-2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529–551,</w:t>
      </w:r>
      <w:r>
        <w:rPr>
          <w:spacing w:val="-2"/>
        </w:rPr>
        <w:t xml:space="preserve"> </w:t>
      </w:r>
      <w:r>
        <w:t>April</w:t>
      </w:r>
      <w:r>
        <w:rPr>
          <w:spacing w:val="-4"/>
        </w:rPr>
        <w:t xml:space="preserve"> </w:t>
      </w:r>
      <w:r>
        <w:t xml:space="preserve">1955.(references) </w:t>
      </w:r>
      <w:proofErr w:type="spellStart"/>
      <w:r>
        <w:t>Sohail</w:t>
      </w:r>
      <w:proofErr w:type="spellEnd"/>
      <w:r>
        <w:rPr>
          <w:spacing w:val="68"/>
        </w:rPr>
        <w:t xml:space="preserve"> </w:t>
      </w:r>
      <w:proofErr w:type="spellStart"/>
      <w:r>
        <w:t>Abid</w:t>
      </w:r>
      <w:proofErr w:type="spellEnd"/>
      <w:r>
        <w:t>,</w:t>
      </w:r>
      <w:r>
        <w:rPr>
          <w:spacing w:val="67"/>
        </w:rPr>
        <w:t xml:space="preserve"> </w:t>
      </w:r>
      <w:proofErr w:type="spellStart"/>
      <w:r>
        <w:t>Shahid</w:t>
      </w:r>
      <w:proofErr w:type="spellEnd"/>
    </w:p>
    <w:p w:rsidR="00FB5B26" w:rsidRDefault="00006070">
      <w:pPr>
        <w:spacing w:line="271" w:lineRule="auto"/>
        <w:ind w:left="106" w:right="375"/>
        <w:rPr>
          <w:i/>
          <w:sz w:val="28"/>
        </w:rPr>
      </w:pPr>
      <w:proofErr w:type="spellStart"/>
      <w:r>
        <w:rPr>
          <w:i/>
          <w:sz w:val="28"/>
        </w:rPr>
        <w:t>Abid</w:t>
      </w:r>
      <w:proofErr w:type="spellEnd"/>
      <w:r>
        <w:rPr>
          <w:i/>
          <w:sz w:val="28"/>
        </w:rPr>
        <w:t>,</w:t>
      </w:r>
      <w:r>
        <w:rPr>
          <w:i/>
          <w:spacing w:val="62"/>
          <w:sz w:val="28"/>
        </w:rPr>
        <w:t xml:space="preserve"> </w:t>
      </w:r>
      <w:proofErr w:type="spellStart"/>
      <w:r>
        <w:rPr>
          <w:i/>
          <w:sz w:val="28"/>
        </w:rPr>
        <w:t>Tafzeel</w:t>
      </w:r>
      <w:proofErr w:type="spellEnd"/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Ahmed,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"Mobile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Application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Disabled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People"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International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Journal of Modern Computer Science ISSN: 2320-7868 (Online) Volume No.-1,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IssueNo.-1,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February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2013</w:t>
      </w:r>
    </w:p>
    <w:p w:rsidR="00FB5B26" w:rsidRDefault="00006070">
      <w:pPr>
        <w:pStyle w:val="BodyText"/>
        <w:spacing w:before="135" w:line="266" w:lineRule="auto"/>
        <w:ind w:left="115" w:right="149" w:firstLine="1730"/>
      </w:pPr>
      <w:r>
        <w:t>The overall purpose of the research is to locate rest rooms and keep hygiene in</w:t>
      </w:r>
      <w:r>
        <w:rPr>
          <w:spacing w:val="-57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specially-</w:t>
      </w:r>
      <w:r>
        <w:rPr>
          <w:spacing w:val="-2"/>
        </w:rPr>
        <w:t xml:space="preserve"> </w:t>
      </w:r>
      <w:r>
        <w:t>abled.  The</w:t>
      </w:r>
      <w:r>
        <w:rPr>
          <w:spacing w:val="-3"/>
        </w:rPr>
        <w:t xml:space="preserve"> </w:t>
      </w:r>
      <w:r>
        <w:t>app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designed with the</w:t>
      </w:r>
      <w:r>
        <w:rPr>
          <w:spacing w:val="-2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Artificial Intelligence and Machine Learning, providing navigation, every step of the way which</w:t>
      </w:r>
      <w:r>
        <w:rPr>
          <w:spacing w:val="-57"/>
        </w:rPr>
        <w:t xml:space="preserve"> </w:t>
      </w:r>
      <w:r>
        <w:t>will be susceptible to use and comprehend. People with having disabilities implies that having</w:t>
      </w:r>
      <w:r>
        <w:rPr>
          <w:spacing w:val="1"/>
        </w:rPr>
        <w:t xml:space="preserve"> </w:t>
      </w:r>
      <w:r>
        <w:t>fundamental difficulty accomplish</w:t>
      </w:r>
      <w:r>
        <w:t>ing aspects. They are of numerous types like physical</w:t>
      </w:r>
      <w:r>
        <w:rPr>
          <w:spacing w:val="1"/>
        </w:rPr>
        <w:t xml:space="preserve"> </w:t>
      </w:r>
      <w:r>
        <w:t>disability in nature, due to amputation inability to walk, sensory like blindness, hearing</w:t>
      </w:r>
      <w:r>
        <w:rPr>
          <w:spacing w:val="1"/>
        </w:rPr>
        <w:t xml:space="preserve"> </w:t>
      </w:r>
      <w:r>
        <w:t>impairment with the assistance of this app, this gap can be filled. The problems faced by</w:t>
      </w:r>
      <w:r>
        <w:rPr>
          <w:spacing w:val="1"/>
        </w:rPr>
        <w:t xml:space="preserve"> </w:t>
      </w:r>
      <w:proofErr w:type="gramStart"/>
      <w:r>
        <w:t>specially</w:t>
      </w:r>
      <w:proofErr w:type="gramEnd"/>
      <w:r>
        <w:t xml:space="preserve"> abled peopl</w:t>
      </w:r>
      <w:r>
        <w:t>e have been taken into consideration creating a balanced platform for them.</w:t>
      </w:r>
      <w:r>
        <w:rPr>
          <w:spacing w:val="-57"/>
        </w:rPr>
        <w:t xml:space="preserve"> </w:t>
      </w:r>
      <w:r>
        <w:t>Utilizing the necessary tools and functions required for enabling them to locate and understand</w:t>
      </w:r>
      <w:r>
        <w:rPr>
          <w:spacing w:val="1"/>
        </w:rPr>
        <w:t xml:space="preserve"> </w:t>
      </w:r>
      <w:r>
        <w:t>where the restrooms are, keeping in mind hygiene and safety factors. Certain paramet</w:t>
      </w:r>
      <w:r>
        <w:t>ers are</w:t>
      </w:r>
      <w:r>
        <w:rPr>
          <w:spacing w:val="1"/>
        </w:rPr>
        <w:t xml:space="preserve"> </w:t>
      </w:r>
      <w:r>
        <w:t>taken into consideration such as voice recognition, Maps Live feature, magnifier,</w:t>
      </w:r>
      <w:r>
        <w:rPr>
          <w:spacing w:val="1"/>
        </w:rPr>
        <w:t xml:space="preserve"> </w:t>
      </w:r>
      <w:r>
        <w:t>sign language</w:t>
      </w:r>
      <w:r>
        <w:rPr>
          <w:spacing w:val="1"/>
        </w:rPr>
        <w:t xml:space="preserve"> </w:t>
      </w:r>
      <w:r>
        <w:t>interpretation,</w:t>
      </w:r>
      <w:r>
        <w:rPr>
          <w:spacing w:val="-1"/>
        </w:rPr>
        <w:t xml:space="preserve"> </w:t>
      </w:r>
      <w:r>
        <w:t>hands-free</w:t>
      </w:r>
      <w:r>
        <w:rPr>
          <w:spacing w:val="1"/>
        </w:rPr>
        <w:t xml:space="preserve"> </w:t>
      </w:r>
      <w:r>
        <w:t>settings, and many more features.</w:t>
      </w:r>
    </w:p>
    <w:p w:rsidR="00FB5B26" w:rsidRDefault="00006070">
      <w:pPr>
        <w:pStyle w:val="BodyText"/>
        <w:spacing w:before="215" w:line="266" w:lineRule="auto"/>
        <w:ind w:left="115" w:right="159" w:hanging="10"/>
        <w:jc w:val="both"/>
      </w:pPr>
      <w:r>
        <w:t>They could converse or speak and reach their destination with the support of the virtual as</w:t>
      </w:r>
      <w:r>
        <w:t>sistant</w:t>
      </w:r>
      <w:r>
        <w:rPr>
          <w:spacing w:val="-57"/>
        </w:rPr>
        <w:t xml:space="preserve"> </w:t>
      </w:r>
      <w:r>
        <w:t>of a very specialized navigation system designed especially for them with a simple user interface</w:t>
      </w:r>
      <w:r>
        <w:rPr>
          <w:spacing w:val="-58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easy to</w:t>
      </w:r>
      <w:r>
        <w:rPr>
          <w:spacing w:val="-1"/>
        </w:rPr>
        <w:t xml:space="preserve"> </w:t>
      </w:r>
      <w:r>
        <w:t>interpret and work efficiently</w:t>
      </w:r>
      <w:r>
        <w:rPr>
          <w:spacing w:val="-1"/>
        </w:rPr>
        <w:t xml:space="preserve"> </w:t>
      </w:r>
      <w:r>
        <w:t>according to the</w:t>
      </w:r>
      <w:r>
        <w:rPr>
          <w:spacing w:val="-2"/>
        </w:rPr>
        <w:t xml:space="preserve"> </w:t>
      </w:r>
      <w:r>
        <w:t>needs of the</w:t>
      </w:r>
      <w:r>
        <w:rPr>
          <w:spacing w:val="1"/>
        </w:rPr>
        <w:t xml:space="preserve"> </w:t>
      </w:r>
      <w:r>
        <w:t>user.</w:t>
      </w:r>
    </w:p>
    <w:p w:rsidR="00FB5B26" w:rsidRDefault="00FB5B26">
      <w:pPr>
        <w:spacing w:line="266" w:lineRule="auto"/>
        <w:jc w:val="both"/>
        <w:sectPr w:rsidR="00FB5B26">
          <w:pgSz w:w="12240" w:h="15840"/>
          <w:pgMar w:top="1420" w:right="1340" w:bottom="280" w:left="1320" w:header="720" w:footer="720" w:gutter="0"/>
          <w:cols w:space="720"/>
        </w:sectPr>
      </w:pPr>
    </w:p>
    <w:p w:rsidR="00FB5B26" w:rsidRDefault="00FB5B26">
      <w:pPr>
        <w:pStyle w:val="BodyText"/>
        <w:spacing w:before="4"/>
        <w:rPr>
          <w:sz w:val="17"/>
        </w:rPr>
      </w:pPr>
    </w:p>
    <w:sectPr w:rsidR="00FB5B26">
      <w:pgSz w:w="12240" w:h="15840"/>
      <w:pgMar w:top="15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C6C00"/>
    <w:multiLevelType w:val="hybridMultilevel"/>
    <w:tmpl w:val="F1ACEBF6"/>
    <w:lvl w:ilvl="0" w:tplc="039CB69A">
      <w:start w:val="1"/>
      <w:numFmt w:val="decimal"/>
      <w:lvlText w:val="[%1]"/>
      <w:lvlJc w:val="left"/>
      <w:pPr>
        <w:ind w:left="106" w:hanging="43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AB0ECC9A">
      <w:numFmt w:val="bullet"/>
      <w:lvlText w:val="•"/>
      <w:lvlJc w:val="left"/>
      <w:pPr>
        <w:ind w:left="1048" w:hanging="430"/>
      </w:pPr>
      <w:rPr>
        <w:rFonts w:hint="default"/>
        <w:lang w:val="en-US" w:eastAsia="en-US" w:bidi="ar-SA"/>
      </w:rPr>
    </w:lvl>
    <w:lvl w:ilvl="2" w:tplc="A6A234F0">
      <w:numFmt w:val="bullet"/>
      <w:lvlText w:val="•"/>
      <w:lvlJc w:val="left"/>
      <w:pPr>
        <w:ind w:left="1996" w:hanging="430"/>
      </w:pPr>
      <w:rPr>
        <w:rFonts w:hint="default"/>
        <w:lang w:val="en-US" w:eastAsia="en-US" w:bidi="ar-SA"/>
      </w:rPr>
    </w:lvl>
    <w:lvl w:ilvl="3" w:tplc="31EC92CC">
      <w:numFmt w:val="bullet"/>
      <w:lvlText w:val="•"/>
      <w:lvlJc w:val="left"/>
      <w:pPr>
        <w:ind w:left="2944" w:hanging="430"/>
      </w:pPr>
      <w:rPr>
        <w:rFonts w:hint="default"/>
        <w:lang w:val="en-US" w:eastAsia="en-US" w:bidi="ar-SA"/>
      </w:rPr>
    </w:lvl>
    <w:lvl w:ilvl="4" w:tplc="0C3E24EA">
      <w:numFmt w:val="bullet"/>
      <w:lvlText w:val="•"/>
      <w:lvlJc w:val="left"/>
      <w:pPr>
        <w:ind w:left="3892" w:hanging="430"/>
      </w:pPr>
      <w:rPr>
        <w:rFonts w:hint="default"/>
        <w:lang w:val="en-US" w:eastAsia="en-US" w:bidi="ar-SA"/>
      </w:rPr>
    </w:lvl>
    <w:lvl w:ilvl="5" w:tplc="97FAC038">
      <w:numFmt w:val="bullet"/>
      <w:lvlText w:val="•"/>
      <w:lvlJc w:val="left"/>
      <w:pPr>
        <w:ind w:left="4840" w:hanging="430"/>
      </w:pPr>
      <w:rPr>
        <w:rFonts w:hint="default"/>
        <w:lang w:val="en-US" w:eastAsia="en-US" w:bidi="ar-SA"/>
      </w:rPr>
    </w:lvl>
    <w:lvl w:ilvl="6" w:tplc="C34CEBFA">
      <w:numFmt w:val="bullet"/>
      <w:lvlText w:val="•"/>
      <w:lvlJc w:val="left"/>
      <w:pPr>
        <w:ind w:left="5788" w:hanging="430"/>
      </w:pPr>
      <w:rPr>
        <w:rFonts w:hint="default"/>
        <w:lang w:val="en-US" w:eastAsia="en-US" w:bidi="ar-SA"/>
      </w:rPr>
    </w:lvl>
    <w:lvl w:ilvl="7" w:tplc="6C546D7E">
      <w:numFmt w:val="bullet"/>
      <w:lvlText w:val="•"/>
      <w:lvlJc w:val="left"/>
      <w:pPr>
        <w:ind w:left="6736" w:hanging="430"/>
      </w:pPr>
      <w:rPr>
        <w:rFonts w:hint="default"/>
        <w:lang w:val="en-US" w:eastAsia="en-US" w:bidi="ar-SA"/>
      </w:rPr>
    </w:lvl>
    <w:lvl w:ilvl="8" w:tplc="15802F9E">
      <w:numFmt w:val="bullet"/>
      <w:lvlText w:val="•"/>
      <w:lvlJc w:val="left"/>
      <w:pPr>
        <w:ind w:left="7684" w:hanging="4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26"/>
    <w:rsid w:val="00006070"/>
    <w:rsid w:val="00063F23"/>
    <w:rsid w:val="00094B3F"/>
    <w:rsid w:val="001802E0"/>
    <w:rsid w:val="00FB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893F9D-8A2C-4475-873C-32118B90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" w:right="1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ECE33</dc:creator>
  <cp:lastModifiedBy>Administrator</cp:lastModifiedBy>
  <cp:revision>2</cp:revision>
  <dcterms:created xsi:type="dcterms:W3CDTF">2022-10-19T15:42:00Z</dcterms:created>
  <dcterms:modified xsi:type="dcterms:W3CDTF">2022-10-19T15:42:00Z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