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A1C9" w14:textId="516AC2B8" w:rsidR="0007609E" w:rsidRPr="00C72684" w:rsidRDefault="0007609E" w:rsidP="0007609E">
      <w:pPr>
        <w:jc w:val="center"/>
        <w:rPr>
          <w:rFonts w:cs="Arial"/>
          <w:b/>
          <w:bCs/>
          <w:sz w:val="160"/>
          <w:szCs w:val="160"/>
        </w:rPr>
      </w:pPr>
      <w:r w:rsidRPr="00D82444">
        <w:rPr>
          <w:rFonts w:cs="Arial"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AC662A5" wp14:editId="604EFD49">
            <wp:simplePos x="0" y="0"/>
            <wp:positionH relativeFrom="column">
              <wp:posOffset>-315004</wp:posOffset>
            </wp:positionH>
            <wp:positionV relativeFrom="paragraph">
              <wp:posOffset>-2417637</wp:posOffset>
            </wp:positionV>
            <wp:extent cx="1786269" cy="1008053"/>
            <wp:effectExtent l="0" t="0" r="4445" b="1905"/>
            <wp:wrapNone/>
            <wp:docPr id="16136764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355" cy="101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2684">
        <w:rPr>
          <w:rFonts w:cs="Arial"/>
          <w:b/>
          <w:bCs/>
          <w:sz w:val="160"/>
          <w:szCs w:val="160"/>
        </w:rPr>
        <w:t>Eind</w:t>
      </w:r>
      <w:r w:rsidR="00D82444" w:rsidRPr="00C72684">
        <w:rPr>
          <w:rFonts w:cs="Arial"/>
          <w:b/>
          <w:bCs/>
          <w:sz w:val="160"/>
          <w:szCs w:val="160"/>
        </w:rPr>
        <w:t>proef</w:t>
      </w:r>
    </w:p>
    <w:p w14:paraId="35B7E491" w14:textId="61A1930F" w:rsidR="00D82444" w:rsidRPr="00C72684" w:rsidRDefault="00D82444" w:rsidP="00D82444">
      <w:pPr>
        <w:jc w:val="center"/>
        <w:rPr>
          <w:rFonts w:cs="Arial"/>
          <w:b/>
          <w:bCs/>
          <w:sz w:val="72"/>
          <w:szCs w:val="72"/>
        </w:rPr>
      </w:pPr>
      <w:r w:rsidRPr="00C72684">
        <w:rPr>
          <w:rFonts w:cs="Arial"/>
          <w:b/>
          <w:bCs/>
          <w:sz w:val="72"/>
          <w:szCs w:val="72"/>
        </w:rPr>
        <w:t>Data-</w:t>
      </w:r>
      <w:r w:rsidR="006B4818">
        <w:rPr>
          <w:rFonts w:cs="Arial"/>
          <w:b/>
          <w:bCs/>
          <w:sz w:val="72"/>
          <w:szCs w:val="72"/>
        </w:rPr>
        <w:t>S</w:t>
      </w:r>
      <w:r w:rsidR="008A7183" w:rsidRPr="00C72684">
        <w:rPr>
          <w:rFonts w:cs="Arial"/>
          <w:b/>
          <w:bCs/>
          <w:sz w:val="72"/>
          <w:szCs w:val="72"/>
        </w:rPr>
        <w:t>cientist</w:t>
      </w:r>
      <w:r w:rsidR="00C72684">
        <w:rPr>
          <w:rFonts w:cs="Arial"/>
          <w:b/>
          <w:bCs/>
          <w:sz w:val="72"/>
          <w:szCs w:val="72"/>
        </w:rPr>
        <w:t>1 –</w:t>
      </w:r>
      <w:r w:rsidRPr="00C72684">
        <w:rPr>
          <w:rFonts w:cs="Arial"/>
          <w:b/>
          <w:bCs/>
          <w:sz w:val="72"/>
          <w:szCs w:val="72"/>
        </w:rPr>
        <w:t xml:space="preserve"> 2</w:t>
      </w:r>
      <w:r w:rsidR="008A7183" w:rsidRPr="00C72684">
        <w:rPr>
          <w:rFonts w:cs="Arial"/>
          <w:b/>
          <w:bCs/>
          <w:sz w:val="72"/>
          <w:szCs w:val="72"/>
        </w:rPr>
        <w:t>5</w:t>
      </w:r>
      <w:r w:rsidR="00C72684">
        <w:rPr>
          <w:rFonts w:cs="Arial"/>
          <w:b/>
          <w:bCs/>
          <w:sz w:val="72"/>
          <w:szCs w:val="72"/>
        </w:rPr>
        <w:t>/</w:t>
      </w:r>
      <w:r w:rsidR="008A7183" w:rsidRPr="00C72684">
        <w:rPr>
          <w:rFonts w:cs="Arial"/>
          <w:b/>
          <w:bCs/>
          <w:sz w:val="72"/>
          <w:szCs w:val="72"/>
        </w:rPr>
        <w:t>26</w:t>
      </w:r>
    </w:p>
    <w:p w14:paraId="160D4152" w14:textId="77777777" w:rsidR="0007609E" w:rsidRPr="00C72684" w:rsidRDefault="0007609E" w:rsidP="0007609E">
      <w:pPr>
        <w:jc w:val="center"/>
        <w:rPr>
          <w:rFonts w:cs="Arial"/>
          <w:b/>
          <w:bCs/>
          <w:sz w:val="72"/>
          <w:szCs w:val="72"/>
        </w:rPr>
      </w:pPr>
    </w:p>
    <w:p w14:paraId="2BEA273C" w14:textId="4404290D" w:rsidR="0007609E" w:rsidRPr="00FA69C6" w:rsidRDefault="008A7183" w:rsidP="0007609E">
      <w:pPr>
        <w:jc w:val="center"/>
        <w:rPr>
          <w:rFonts w:cs="Arial"/>
          <w:b/>
          <w:bCs/>
          <w:sz w:val="72"/>
          <w:szCs w:val="72"/>
        </w:rPr>
      </w:pPr>
      <w:r w:rsidRPr="00FA69C6">
        <w:rPr>
          <w:rFonts w:cs="Arial"/>
          <w:b/>
          <w:bCs/>
          <w:sz w:val="72"/>
          <w:szCs w:val="72"/>
        </w:rPr>
        <w:t xml:space="preserve">Evolutie productie </w:t>
      </w:r>
      <w:r w:rsidRPr="00FA69C6">
        <w:rPr>
          <w:rFonts w:cs="Arial"/>
          <w:b/>
          <w:bCs/>
          <w:sz w:val="72"/>
          <w:szCs w:val="72"/>
        </w:rPr>
        <w:br/>
        <w:t>zonne- en windenergie</w:t>
      </w:r>
    </w:p>
    <w:p w14:paraId="34FFE700" w14:textId="77777777" w:rsidR="0007609E" w:rsidRPr="008A7183" w:rsidRDefault="0007609E">
      <w:pPr>
        <w:rPr>
          <w:rFonts w:cs="Arial"/>
        </w:rPr>
      </w:pPr>
    </w:p>
    <w:p w14:paraId="388594CC" w14:textId="77777777" w:rsidR="0007609E" w:rsidRPr="008A7183" w:rsidRDefault="0007609E">
      <w:pPr>
        <w:rPr>
          <w:rFonts w:cs="Arial"/>
        </w:rPr>
      </w:pPr>
    </w:p>
    <w:p w14:paraId="3C011B16" w14:textId="77777777" w:rsidR="00C6592F" w:rsidRPr="008A7183" w:rsidRDefault="00C6592F">
      <w:pPr>
        <w:rPr>
          <w:rFonts w:cs="Arial"/>
        </w:rPr>
      </w:pPr>
    </w:p>
    <w:p w14:paraId="007B756C" w14:textId="14DF0FA5" w:rsidR="00C6592F" w:rsidRPr="00FA69C6" w:rsidRDefault="00FA69C6" w:rsidP="00FA69C6">
      <w:pPr>
        <w:jc w:val="center"/>
        <w:rPr>
          <w:rFonts w:cs="Arial"/>
          <w:b/>
          <w:bCs/>
          <w:sz w:val="52"/>
          <w:szCs w:val="52"/>
        </w:rPr>
      </w:pPr>
      <w:r w:rsidRPr="00FA69C6">
        <w:rPr>
          <w:rFonts w:cs="Arial"/>
          <w:b/>
          <w:bCs/>
          <w:sz w:val="52"/>
          <w:szCs w:val="52"/>
        </w:rPr>
        <w:t>Toelichting databronnen</w:t>
      </w:r>
    </w:p>
    <w:p w14:paraId="579F47B5" w14:textId="77777777" w:rsidR="0007609E" w:rsidRPr="008A7183" w:rsidRDefault="0007609E">
      <w:pPr>
        <w:rPr>
          <w:rFonts w:cs="Arial"/>
        </w:rPr>
      </w:pPr>
    </w:p>
    <w:p w14:paraId="48421023" w14:textId="77777777" w:rsidR="0007609E" w:rsidRPr="008A7183" w:rsidRDefault="0007609E">
      <w:pPr>
        <w:rPr>
          <w:rFonts w:cs="Arial"/>
        </w:rPr>
      </w:pPr>
    </w:p>
    <w:p w14:paraId="2182B9DC" w14:textId="77777777" w:rsidR="00C509A6" w:rsidRPr="008A7183" w:rsidRDefault="00C509A6">
      <w:pPr>
        <w:rPr>
          <w:rFonts w:cs="Arial"/>
        </w:rPr>
      </w:pPr>
    </w:p>
    <w:p w14:paraId="1CA66B36" w14:textId="77777777" w:rsidR="00C509A6" w:rsidRPr="008A7183" w:rsidRDefault="00C509A6">
      <w:pPr>
        <w:rPr>
          <w:rFonts w:cs="Arial"/>
        </w:rPr>
      </w:pPr>
    </w:p>
    <w:p w14:paraId="445F5A85" w14:textId="7CAC1E40" w:rsidR="0007609E" w:rsidRPr="00C509A6" w:rsidRDefault="0007609E">
      <w:pPr>
        <w:rPr>
          <w:rFonts w:cs="Arial"/>
          <w:b/>
          <w:bCs/>
          <w:sz w:val="36"/>
          <w:szCs w:val="36"/>
        </w:rPr>
      </w:pPr>
      <w:r w:rsidRPr="001A0558">
        <w:rPr>
          <w:rFonts w:cs="Arial"/>
          <w:b/>
          <w:bCs/>
          <w:sz w:val="36"/>
          <w:szCs w:val="36"/>
        </w:rPr>
        <w:t>Leeman Frank</w:t>
      </w:r>
    </w:p>
    <w:p w14:paraId="2E05DA3F" w14:textId="796D5706" w:rsidR="0007609E" w:rsidRPr="00FF371E" w:rsidRDefault="0007609E">
      <w:pPr>
        <w:rPr>
          <w:rFonts w:cs="Arial"/>
        </w:rPr>
        <w:sectPr w:rsidR="0007609E" w:rsidRPr="00FF371E" w:rsidSect="00084750">
          <w:footerReference w:type="default" r:id="rId9"/>
          <w:pgSz w:w="11906" w:h="16838"/>
          <w:pgMar w:top="4678" w:right="1417" w:bottom="1417" w:left="1417" w:header="708" w:footer="708" w:gutter="0"/>
          <w:cols w:space="708"/>
          <w:titlePg/>
          <w:docGrid w:linePitch="360"/>
        </w:sectPr>
      </w:pPr>
    </w:p>
    <w:p w14:paraId="24BB6733" w14:textId="67AC4163" w:rsidR="00010DD3" w:rsidRDefault="00FA69C6" w:rsidP="00FA69C6">
      <w:r>
        <w:lastRenderedPageBreak/>
        <w:t xml:space="preserve">Via de website van Elia is er veel info beschikbaar omtrent </w:t>
      </w:r>
      <w:r w:rsidR="001F2122">
        <w:t xml:space="preserve">de </w:t>
      </w:r>
      <w:r>
        <w:t xml:space="preserve">productie en </w:t>
      </w:r>
      <w:r w:rsidR="001F2122">
        <w:t xml:space="preserve">de </w:t>
      </w:r>
      <w:r>
        <w:t>afname van energie. Voor deze proef ligt de focus op de productie van zonne- en windenergie.</w:t>
      </w:r>
    </w:p>
    <w:p w14:paraId="66F04324" w14:textId="79279017" w:rsidR="00617545" w:rsidRDefault="00C97C22" w:rsidP="00FA69C6">
      <w:r>
        <w:t xml:space="preserve">De cijfers </w:t>
      </w:r>
      <w:r w:rsidR="00617545">
        <w:t>z</w:t>
      </w:r>
      <w:r>
        <w:t>ijn beschikbaar via onderstaande lin</w:t>
      </w:r>
      <w:r w:rsidR="00617545">
        <w:t>ken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17545" w14:paraId="421388D1" w14:textId="77777777" w:rsidTr="00617545">
        <w:tc>
          <w:tcPr>
            <w:tcW w:w="4531" w:type="dxa"/>
          </w:tcPr>
          <w:p w14:paraId="26C0D5C4" w14:textId="77777777" w:rsidR="00617545" w:rsidRDefault="00617545" w:rsidP="00617545">
            <w:hyperlink r:id="rId10" w:history="1">
              <w:r w:rsidRPr="002527F0">
                <w:rPr>
                  <w:rStyle w:val="Hyperlink"/>
                </w:rPr>
                <w:t>https://www.elia.be/nl/grid-data/productie-gegevens/zonne-energieproductie</w:t>
              </w:r>
            </w:hyperlink>
          </w:p>
          <w:p w14:paraId="67B6E8AB" w14:textId="1592F382" w:rsidR="00617545" w:rsidRDefault="00617545" w:rsidP="00617545"/>
        </w:tc>
        <w:tc>
          <w:tcPr>
            <w:tcW w:w="4531" w:type="dxa"/>
          </w:tcPr>
          <w:p w14:paraId="6DE62A54" w14:textId="77777777" w:rsidR="00617545" w:rsidRDefault="00617545" w:rsidP="00FA69C6">
            <w:hyperlink r:id="rId11" w:history="1">
              <w:r w:rsidRPr="002527F0">
                <w:rPr>
                  <w:rStyle w:val="Hyperlink"/>
                </w:rPr>
                <w:t>https://www.elia.be/nl/grid-data/productie-gegevens/windenergieproductie</w:t>
              </w:r>
            </w:hyperlink>
          </w:p>
          <w:p w14:paraId="6F08DD02" w14:textId="7BADED31" w:rsidR="00617545" w:rsidRDefault="00617545" w:rsidP="00FA69C6"/>
        </w:tc>
      </w:tr>
      <w:tr w:rsidR="00617545" w14:paraId="55356577" w14:textId="77777777" w:rsidTr="00617545">
        <w:tc>
          <w:tcPr>
            <w:tcW w:w="4531" w:type="dxa"/>
          </w:tcPr>
          <w:p w14:paraId="6AB8B270" w14:textId="0EAF4FF4" w:rsidR="00617545" w:rsidRDefault="00617545" w:rsidP="00617545">
            <w:r>
              <w:rPr>
                <w:noProof/>
              </w:rPr>
              <w:drawing>
                <wp:inline distT="0" distB="0" distL="0" distR="0" wp14:anchorId="769B044D" wp14:editId="31244B3E">
                  <wp:extent cx="2700000" cy="2415240"/>
                  <wp:effectExtent l="0" t="0" r="5715" b="4445"/>
                  <wp:docPr id="80417281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172819" name="Afbeelding 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76"/>
                          <a:stretch/>
                        </pic:blipFill>
                        <pic:spPr bwMode="auto">
                          <a:xfrm>
                            <a:off x="0" y="0"/>
                            <a:ext cx="2700000" cy="2415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AA2737D" w14:textId="7C3EEA83" w:rsidR="00617545" w:rsidRDefault="00617545" w:rsidP="00FA69C6">
            <w:r w:rsidRPr="00C97C22">
              <w:rPr>
                <w:noProof/>
              </w:rPr>
              <w:drawing>
                <wp:inline distT="0" distB="0" distL="0" distR="0" wp14:anchorId="14B7A66B" wp14:editId="5C9DE9EF">
                  <wp:extent cx="2700000" cy="2439903"/>
                  <wp:effectExtent l="0" t="0" r="5715" b="0"/>
                  <wp:docPr id="100873369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733691" name=""/>
                          <pic:cNvPicPr/>
                        </pic:nvPicPr>
                        <pic:blipFill rotWithShape="1">
                          <a:blip r:embed="rId13"/>
                          <a:srcRect l="22348"/>
                          <a:stretch/>
                        </pic:blipFill>
                        <pic:spPr bwMode="auto">
                          <a:xfrm>
                            <a:off x="0" y="0"/>
                            <a:ext cx="2700000" cy="2439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551A5" w14:textId="77777777" w:rsidR="00617545" w:rsidRDefault="00617545" w:rsidP="00FA69C6"/>
    <w:p w14:paraId="0701D663" w14:textId="212D17D7" w:rsidR="00C97C22" w:rsidRDefault="00617545" w:rsidP="00FA69C6">
      <w:r>
        <w:t>Voorbeelddata zonne-energie: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992"/>
        <w:gridCol w:w="992"/>
        <w:gridCol w:w="1134"/>
        <w:gridCol w:w="1276"/>
        <w:gridCol w:w="1276"/>
        <w:gridCol w:w="992"/>
        <w:gridCol w:w="992"/>
      </w:tblGrid>
      <w:tr w:rsidR="00A152AE" w:rsidRPr="00617545" w14:paraId="1FB6640E" w14:textId="77777777" w:rsidTr="00617545">
        <w:trPr>
          <w:trHeight w:val="255"/>
        </w:trPr>
        <w:tc>
          <w:tcPr>
            <w:tcW w:w="1418" w:type="dxa"/>
            <w:shd w:val="clear" w:color="auto" w:fill="auto"/>
            <w:noWrap/>
            <w:hideMark/>
          </w:tcPr>
          <w:p w14:paraId="51D1115A" w14:textId="77777777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</w:pP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DateTime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hideMark/>
          </w:tcPr>
          <w:p w14:paraId="5C938302" w14:textId="0B0397CC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Most recent forecast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[MW]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215D159" w14:textId="23E31426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Day-</w:t>
            </w: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Ahead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forecast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[MW]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3A0D1335" w14:textId="5988C1A2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Week-</w:t>
            </w: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Ahead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forecast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[MW]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22A6A3DC" w14:textId="6E7936CB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</w:pP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  <w:t xml:space="preserve">Real-time Upscaled Measurement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  <w:t>[MW]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6DE8ECF6" w14:textId="3B380CDF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</w:pP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Corrected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</w:t>
            </w: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Upscaled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</w:t>
            </w: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Measurement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[MW]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1BD7827E" w14:textId="70529C0D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</w:pP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Monitored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</w:t>
            </w: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Capacity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 xml:space="preserve">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[</w:t>
            </w:r>
            <w:proofErr w:type="spellStart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MWp</w:t>
            </w:r>
            <w:proofErr w:type="spellEnd"/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nl-BE"/>
                <w14:ligatures w14:val="none"/>
              </w:rPr>
              <w:t>]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35B5EF9F" w14:textId="2C39A525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</w:pP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  <w:t xml:space="preserve">Day-Ahead forecast (11h00) </w:t>
            </w:r>
            <w:r w:rsidR="00E3643C" w:rsidRPr="00E3643C"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  <w:br/>
            </w:r>
            <w:r w:rsidRPr="0061240D">
              <w:rPr>
                <w:rFonts w:eastAsia="Times New Roman" w:cs="Arial"/>
                <w:b/>
                <w:bCs/>
                <w:kern w:val="0"/>
                <w:sz w:val="16"/>
                <w:szCs w:val="16"/>
                <w:lang w:val="en-US" w:eastAsia="nl-BE"/>
                <w14:ligatures w14:val="none"/>
              </w:rPr>
              <w:t>[MW]</w:t>
            </w:r>
          </w:p>
        </w:tc>
      </w:tr>
      <w:tr w:rsidR="00A152AE" w:rsidRPr="0061240D" w14:paraId="7007B709" w14:textId="77777777" w:rsidTr="00617545">
        <w:trPr>
          <w:trHeight w:val="255"/>
        </w:trPr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32936E4" w14:textId="77777777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2B9F72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2243,2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790B15A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1909,54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4F0BAD6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798,28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23C883A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2715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742BC6F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2715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43E458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10798,4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9BAB4E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2217,35</w:t>
            </w:r>
          </w:p>
        </w:tc>
      </w:tr>
      <w:tr w:rsidR="00A152AE" w:rsidRPr="0061240D" w14:paraId="573A876A" w14:textId="77777777" w:rsidTr="00617545">
        <w:trPr>
          <w:trHeight w:val="255"/>
        </w:trPr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305BD17" w14:textId="77777777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10:15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E34200E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2553,64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0BE86EF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2241,85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84B7476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952,56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1BFB399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3085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259E188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3085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D2DD5EE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10798,4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74D5CB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2621,54</w:t>
            </w:r>
          </w:p>
        </w:tc>
      </w:tr>
      <w:tr w:rsidR="00A152AE" w:rsidRPr="0061240D" w14:paraId="563CD58A" w14:textId="77777777" w:rsidTr="00617545">
        <w:trPr>
          <w:trHeight w:val="255"/>
        </w:trPr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B69CFF6" w14:textId="77777777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10:30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55C1B23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2879,03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989D07A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2567,44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0FAC18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1120,59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F49CB0B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3437,22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CFF32EC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3437,22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515DFA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10798,4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D8F1C48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2995,71</w:t>
            </w:r>
          </w:p>
        </w:tc>
      </w:tr>
      <w:tr w:rsidR="00A152AE" w:rsidRPr="0061240D" w14:paraId="3C886A6E" w14:textId="77777777" w:rsidTr="00617545">
        <w:trPr>
          <w:trHeight w:val="255"/>
        </w:trPr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6D8F1BC" w14:textId="77777777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BBEBAFF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3215,25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F18B2A9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2879,61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18AD822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1323,98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69268EA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3772,13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9CFCDAC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3772,13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21235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10798,4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451431D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3341,85</w:t>
            </w:r>
          </w:p>
        </w:tc>
      </w:tr>
      <w:tr w:rsidR="00A152AE" w:rsidRPr="0061240D" w14:paraId="43E1885B" w14:textId="77777777" w:rsidTr="00617545">
        <w:trPr>
          <w:trHeight w:val="255"/>
        </w:trPr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867CEF5" w14:textId="77777777" w:rsidR="0061240D" w:rsidRPr="0061240D" w:rsidRDefault="0061240D" w:rsidP="0061240D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11:00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7B7468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3966,45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2D86BC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3161,97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596A2AE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1535,33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EEBB286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4139,42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32C72D4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4139,42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B3E1909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10798,4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536F4C" w14:textId="77777777" w:rsidR="0061240D" w:rsidRPr="0061240D" w:rsidRDefault="0061240D" w:rsidP="0061240D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61240D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3654,21</w:t>
            </w:r>
          </w:p>
        </w:tc>
      </w:tr>
    </w:tbl>
    <w:p w14:paraId="4E7497E0" w14:textId="293473B1" w:rsidR="0061240D" w:rsidRDefault="0061240D" w:rsidP="00FA69C6"/>
    <w:p w14:paraId="7FF2B5BD" w14:textId="5A8E1F8B" w:rsidR="00C97C22" w:rsidRDefault="00617545" w:rsidP="00FA69C6">
      <w:r>
        <w:t>Voorbeelddata windenergie: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3"/>
        <w:gridCol w:w="1110"/>
        <w:gridCol w:w="1104"/>
        <w:gridCol w:w="1102"/>
        <w:gridCol w:w="1110"/>
        <w:gridCol w:w="1012"/>
        <w:gridCol w:w="1157"/>
        <w:gridCol w:w="964"/>
      </w:tblGrid>
      <w:tr w:rsidR="00E3643C" w:rsidRPr="00617545" w14:paraId="56D69CEE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2982129E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</w:pP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DateTime</w:t>
            </w:r>
            <w:proofErr w:type="spellEnd"/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7E110BEA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Week-</w:t>
            </w: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ahead</w:t>
            </w:r>
            <w:proofErr w:type="spellEnd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 xml:space="preserve"> Forecast [MW]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6F030C03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Day-</w:t>
            </w: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ahead</w:t>
            </w:r>
            <w:proofErr w:type="spellEnd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 xml:space="preserve"> forecast [MW]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62F0C09B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Most recent forecast [MW]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4919DB57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</w:pP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Measured</w:t>
            </w:r>
            <w:proofErr w:type="spellEnd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 xml:space="preserve"> &amp; </w:t>
            </w: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upscaled</w:t>
            </w:r>
            <w:proofErr w:type="spellEnd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 xml:space="preserve"> [MW]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00007B11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</w:pP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Monitored</w:t>
            </w:r>
            <w:proofErr w:type="spellEnd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 xml:space="preserve"> </w:t>
            </w:r>
            <w:proofErr w:type="spellStart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>Capacity</w:t>
            </w:r>
            <w:proofErr w:type="spellEnd"/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eastAsia="nl-BE"/>
                <w14:ligatures w14:val="none"/>
              </w:rPr>
              <w:t xml:space="preserve"> [MW]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2D7DE237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val="en-US" w:eastAsia="nl-BE"/>
                <w14:ligatures w14:val="none"/>
              </w:rPr>
            </w:pPr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val="en-US" w:eastAsia="nl-BE"/>
                <w14:ligatures w14:val="none"/>
              </w:rPr>
              <w:t>Active Decremental Bids [yes/no]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515C23CF" w14:textId="77777777" w:rsidR="00E3643C" w:rsidRPr="00E3643C" w:rsidRDefault="00E3643C" w:rsidP="00E3643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val="en-US" w:eastAsia="nl-BE"/>
                <w14:ligatures w14:val="none"/>
              </w:rPr>
            </w:pPr>
            <w:r w:rsidRPr="00E3643C">
              <w:rPr>
                <w:rFonts w:eastAsia="Times New Roman" w:cs="Arial"/>
                <w:b/>
                <w:bCs/>
                <w:color w:val="000000"/>
                <w:kern w:val="0"/>
                <w:sz w:val="16"/>
                <w:szCs w:val="16"/>
                <w:lang w:val="en-US" w:eastAsia="nl-BE"/>
                <w14:ligatures w14:val="none"/>
              </w:rPr>
              <w:t>Day-ahead forecast (11h00) [MW]</w:t>
            </w:r>
          </w:p>
        </w:tc>
      </w:tr>
      <w:tr w:rsidR="00A152AE" w:rsidRPr="00E3643C" w14:paraId="78173E83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024F4369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10:00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35D9CAAB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2403,6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7F40CC73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176,3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73F04FCF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200,5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6532B81A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282,98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65CD99AE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5439,175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1B8D990E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No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223576B2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170,3</w:t>
            </w:r>
          </w:p>
        </w:tc>
      </w:tr>
      <w:tr w:rsidR="00A152AE" w:rsidRPr="00E3643C" w14:paraId="5D646F02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2EC61C1B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10:15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0130FCAC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2417,6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4F5A0330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181,2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4B3924D3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200,9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6A469688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290,41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3109BE1E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5439,175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5DCF4F27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No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751C653B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174,6</w:t>
            </w:r>
          </w:p>
        </w:tc>
      </w:tr>
      <w:tr w:rsidR="00A152AE" w:rsidRPr="00E3643C" w14:paraId="5B923E36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71039330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10:30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3132951F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2431,7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7C8F8353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178,7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28AE08C8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197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37939D6D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282,45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350B1DFD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5439,175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068A4004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No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00C68969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172</w:t>
            </w:r>
          </w:p>
        </w:tc>
      </w:tr>
      <w:tr w:rsidR="00A152AE" w:rsidRPr="00E3643C" w14:paraId="1F1CE446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146978E2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10:45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2D4F3E2F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2444,9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541160DF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169,3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39BE3603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187,7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512AD340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269,92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72F726FF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5439,175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0EA0024B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No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2B84C240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162,3</w:t>
            </w:r>
          </w:p>
        </w:tc>
      </w:tr>
      <w:tr w:rsidR="00A152AE" w:rsidRPr="00E3643C" w14:paraId="55F0F783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326E0ECC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11:00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433A78E2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2458,5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353C4899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140,8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64B9EEE5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166,1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4C0EB4D0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237,33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6B3B5F6F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5439,175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5FC9174A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No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408F565D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132,6</w:t>
            </w:r>
          </w:p>
        </w:tc>
      </w:tr>
      <w:tr w:rsidR="00A152AE" w:rsidRPr="00E3643C" w14:paraId="064CE042" w14:textId="77777777" w:rsidTr="00C72684">
        <w:trPr>
          <w:trHeight w:val="255"/>
        </w:trPr>
        <w:tc>
          <w:tcPr>
            <w:tcW w:w="1503" w:type="dxa"/>
            <w:shd w:val="clear" w:color="auto" w:fill="auto"/>
            <w:noWrap/>
            <w:vAlign w:val="center"/>
            <w:hideMark/>
          </w:tcPr>
          <w:p w14:paraId="1854529B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01/02/2025 11:15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75F1BB01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2472,7</w:t>
            </w:r>
          </w:p>
        </w:tc>
        <w:tc>
          <w:tcPr>
            <w:tcW w:w="1104" w:type="dxa"/>
            <w:shd w:val="clear" w:color="auto" w:fill="auto"/>
            <w:noWrap/>
            <w:vAlign w:val="center"/>
            <w:hideMark/>
          </w:tcPr>
          <w:p w14:paraId="55A00621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130,4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14:paraId="77180810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151,8</w:t>
            </w:r>
          </w:p>
        </w:tc>
        <w:tc>
          <w:tcPr>
            <w:tcW w:w="1110" w:type="dxa"/>
            <w:shd w:val="clear" w:color="auto" w:fill="auto"/>
            <w:noWrap/>
            <w:vAlign w:val="center"/>
            <w:hideMark/>
          </w:tcPr>
          <w:p w14:paraId="6FFA331D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200,55</w:t>
            </w:r>
          </w:p>
        </w:tc>
        <w:tc>
          <w:tcPr>
            <w:tcW w:w="1012" w:type="dxa"/>
            <w:shd w:val="clear" w:color="auto" w:fill="auto"/>
            <w:noWrap/>
            <w:vAlign w:val="center"/>
            <w:hideMark/>
          </w:tcPr>
          <w:p w14:paraId="6C87CF8D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5439,175</w:t>
            </w:r>
          </w:p>
        </w:tc>
        <w:tc>
          <w:tcPr>
            <w:tcW w:w="1157" w:type="dxa"/>
            <w:shd w:val="clear" w:color="auto" w:fill="auto"/>
            <w:noWrap/>
            <w:vAlign w:val="center"/>
            <w:hideMark/>
          </w:tcPr>
          <w:p w14:paraId="31324358" w14:textId="77777777" w:rsidR="00E3643C" w:rsidRPr="00E3643C" w:rsidRDefault="00E3643C" w:rsidP="00E3643C">
            <w:pPr>
              <w:spacing w:after="0" w:line="240" w:lineRule="auto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No</w:t>
            </w:r>
          </w:p>
        </w:tc>
        <w:tc>
          <w:tcPr>
            <w:tcW w:w="964" w:type="dxa"/>
            <w:shd w:val="clear" w:color="auto" w:fill="auto"/>
            <w:noWrap/>
            <w:vAlign w:val="center"/>
            <w:hideMark/>
          </w:tcPr>
          <w:p w14:paraId="704E48D4" w14:textId="77777777" w:rsidR="00E3643C" w:rsidRPr="00E3643C" w:rsidRDefault="00E3643C" w:rsidP="00E3643C">
            <w:pPr>
              <w:spacing w:after="0" w:line="240" w:lineRule="auto"/>
              <w:jc w:val="right"/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</w:pPr>
            <w:r w:rsidRPr="00E3643C">
              <w:rPr>
                <w:rFonts w:eastAsia="Times New Roman" w:cs="Arial"/>
                <w:kern w:val="0"/>
                <w:sz w:val="16"/>
                <w:szCs w:val="16"/>
                <w:lang w:eastAsia="nl-BE"/>
                <w14:ligatures w14:val="none"/>
              </w:rPr>
              <w:t>122,9</w:t>
            </w:r>
          </w:p>
        </w:tc>
      </w:tr>
    </w:tbl>
    <w:p w14:paraId="7C9DC09F" w14:textId="77777777" w:rsidR="00E3643C" w:rsidRDefault="00E3643C" w:rsidP="00FA69C6"/>
    <w:p w14:paraId="65D66C67" w14:textId="5F815CD1" w:rsidR="00C97C22" w:rsidRDefault="00C97C22" w:rsidP="00FA69C6">
      <w:r>
        <w:t>Je moet op de</w:t>
      </w:r>
      <w:r w:rsidR="001F2122">
        <w:t>ze pagina</w:t>
      </w:r>
      <w:r w:rsidR="00E3643C">
        <w:t>’</w:t>
      </w:r>
      <w:r w:rsidR="001F2122">
        <w:t>s</w:t>
      </w:r>
      <w:r w:rsidR="00E3643C">
        <w:t xml:space="preserve"> van Elia</w:t>
      </w:r>
      <w:r w:rsidR="001F2122">
        <w:t xml:space="preserve"> </w:t>
      </w:r>
      <w:r>
        <w:t>een maand selecteren en vervolgens op Export klikken.</w:t>
      </w:r>
      <w:r w:rsidR="001F2122">
        <w:t xml:space="preserve"> Elia biedt ook data aan via API</w:t>
      </w:r>
      <w:r w:rsidR="006B4818">
        <w:t xml:space="preserve">, maar dit werd nog niet in detail bekeken. Voorlopig wordt er dus uitgegaan van een scenario met </w:t>
      </w:r>
      <w:proofErr w:type="spellStart"/>
      <w:r w:rsidR="006B4818">
        <w:t>webscraping</w:t>
      </w:r>
      <w:proofErr w:type="spellEnd"/>
      <w:r w:rsidR="006B4818">
        <w:t>.</w:t>
      </w:r>
    </w:p>
    <w:p w14:paraId="7DFE63FA" w14:textId="67442E0E" w:rsidR="001F2122" w:rsidRDefault="00617545" w:rsidP="00E3643C">
      <w:pPr>
        <w:keepNext/>
      </w:pPr>
      <w:r>
        <w:lastRenderedPageBreak/>
        <w:t>De</w:t>
      </w:r>
      <w:r w:rsidR="001F2122">
        <w:t xml:space="preserve"> </w:t>
      </w:r>
      <w:r>
        <w:t xml:space="preserve">Belgische </w:t>
      </w:r>
      <w:proofErr w:type="spellStart"/>
      <w:r w:rsidR="001F2122">
        <w:t>uurprijzen</w:t>
      </w:r>
      <w:proofErr w:type="spellEnd"/>
      <w:r w:rsidR="001F2122">
        <w:t xml:space="preserve"> van </w:t>
      </w:r>
      <w:r>
        <w:t>elektriciteit</w:t>
      </w:r>
      <w:r w:rsidR="001F2122">
        <w:t xml:space="preserve"> </w:t>
      </w:r>
      <w:r>
        <w:t>zijn</w:t>
      </w:r>
      <w:r w:rsidR="001F2122">
        <w:t xml:space="preserve"> terug te vinden via</w:t>
      </w:r>
      <w:r w:rsidR="001F2122">
        <w:br/>
      </w:r>
      <w:hyperlink r:id="rId14" w:history="1">
        <w:r w:rsidR="001F2122" w:rsidRPr="002527F0">
          <w:rPr>
            <w:rStyle w:val="Hyperlink"/>
          </w:rPr>
          <w:t>https://my.elexys.be/MarketInformation/SpotBelpex.aspx</w:t>
        </w:r>
      </w:hyperlink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86"/>
        <w:gridCol w:w="3776"/>
      </w:tblGrid>
      <w:tr w:rsidR="00617545" w14:paraId="11C38D52" w14:textId="77777777" w:rsidTr="00617545">
        <w:tc>
          <w:tcPr>
            <w:tcW w:w="4531" w:type="dxa"/>
          </w:tcPr>
          <w:p w14:paraId="55AE14C9" w14:textId="38059A20" w:rsidR="00617545" w:rsidRDefault="00617545" w:rsidP="00E3643C">
            <w:pPr>
              <w:keepNext/>
            </w:pPr>
            <w:r w:rsidRPr="001F2122">
              <w:rPr>
                <w:noProof/>
              </w:rPr>
              <w:drawing>
                <wp:inline distT="0" distB="0" distL="0" distR="0" wp14:anchorId="49F68E53" wp14:editId="74293EDC">
                  <wp:extent cx="3218678" cy="2298700"/>
                  <wp:effectExtent l="0" t="0" r="1270" b="6350"/>
                  <wp:docPr id="48481479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8147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453" cy="2329249"/>
                          </a:xfrm>
                          <a:prstGeom prst="rect">
                            <a:avLst/>
                          </a:prstGeom>
                          <a:ln w="3175"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18084EA" w14:textId="4DD99482" w:rsidR="00617545" w:rsidRDefault="00617545">
            <w:r>
              <w:t>Voorbeelddata prijzen:</w:t>
            </w:r>
          </w:p>
          <w:p w14:paraId="54B290BC" w14:textId="77777777" w:rsidR="00617545" w:rsidRDefault="00617545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46"/>
              <w:gridCol w:w="1075"/>
            </w:tblGrid>
            <w:tr w:rsidR="00617545" w:rsidRPr="00A152AE" w14:paraId="6A9ED48E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18BE2E6D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nl-BE"/>
                      <w14:ligatures w14:val="none"/>
                    </w:rPr>
                    <w:t>Date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5307BB07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nl-BE"/>
                      <w14:ligatures w14:val="none"/>
                    </w:rPr>
                    <w:t>Euro</w:t>
                  </w:r>
                </w:p>
              </w:tc>
            </w:tr>
            <w:tr w:rsidR="00617545" w:rsidRPr="00A152AE" w14:paraId="557A8448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6A4D43B2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15:00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312AE406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€ 125,00</w:t>
                  </w:r>
                </w:p>
              </w:tc>
            </w:tr>
            <w:tr w:rsidR="00617545" w:rsidRPr="00A152AE" w14:paraId="4CBB3D1E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5831B0A5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14:00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055298C4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€ 113,70</w:t>
                  </w:r>
                </w:p>
              </w:tc>
            </w:tr>
            <w:tr w:rsidR="00617545" w:rsidRPr="00A152AE" w14:paraId="08A2EC4D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46247E4A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13:00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010DC749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€ 103,40</w:t>
                  </w:r>
                </w:p>
              </w:tc>
            </w:tr>
            <w:tr w:rsidR="00617545" w:rsidRPr="00A152AE" w14:paraId="473E138B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6D5002F7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12:00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318E9D87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€ 110,29</w:t>
                  </w:r>
                </w:p>
              </w:tc>
            </w:tr>
            <w:tr w:rsidR="00617545" w:rsidRPr="00A152AE" w14:paraId="33DF2509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33808A9F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11:00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6552C868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€ 120,08</w:t>
                  </w:r>
                </w:p>
              </w:tc>
            </w:tr>
            <w:tr w:rsidR="00617545" w:rsidRPr="00A152AE" w14:paraId="5E65FE00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129C894A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10:00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1A4B8625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€ 128,40</w:t>
                  </w:r>
                </w:p>
              </w:tc>
            </w:tr>
            <w:tr w:rsidR="00617545" w:rsidRPr="00A152AE" w14:paraId="08EAE26D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09CE278F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9:00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44D05F75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€ 142,44</w:t>
                  </w:r>
                </w:p>
              </w:tc>
            </w:tr>
            <w:tr w:rsidR="00617545" w:rsidRPr="00A152AE" w14:paraId="2CD83E6A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35FD17AF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8:00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4982753B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€ 153,46</w:t>
                  </w:r>
                </w:p>
              </w:tc>
            </w:tr>
            <w:tr w:rsidR="00617545" w:rsidRPr="00A152AE" w14:paraId="6BA9A7E3" w14:textId="77777777" w:rsidTr="0024775A">
              <w:trPr>
                <w:trHeight w:val="300"/>
              </w:trPr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7EDF2426" w14:textId="77777777" w:rsidR="00617545" w:rsidRPr="00A152AE" w:rsidRDefault="00617545" w:rsidP="0061754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1/02/2025 7:00</w:t>
                  </w:r>
                </w:p>
              </w:tc>
              <w:tc>
                <w:tcPr>
                  <w:tcW w:w="0" w:type="auto"/>
                  <w:shd w:val="clear" w:color="auto" w:fill="auto"/>
                  <w:noWrap/>
                  <w:vAlign w:val="bottom"/>
                  <w:hideMark/>
                </w:tcPr>
                <w:p w14:paraId="517AB61F" w14:textId="77777777" w:rsidR="00617545" w:rsidRPr="00A152AE" w:rsidRDefault="00617545" w:rsidP="0061754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</w:pPr>
                  <w:r w:rsidRPr="00A152AE">
                    <w:rPr>
                      <w:rFonts w:ascii="Calibri" w:eastAsia="Times New Roman" w:hAnsi="Calibri" w:cs="Calibri"/>
                      <w:color w:val="000000"/>
                      <w:kern w:val="0"/>
                      <w:lang w:eastAsia="nl-BE"/>
                      <w14:ligatures w14:val="none"/>
                    </w:rPr>
                    <w:t>€ € 144,74</w:t>
                  </w:r>
                </w:p>
              </w:tc>
            </w:tr>
          </w:tbl>
          <w:p w14:paraId="126041A8" w14:textId="77777777" w:rsidR="00617545" w:rsidRDefault="00617545" w:rsidP="00E3643C">
            <w:pPr>
              <w:keepNext/>
            </w:pPr>
          </w:p>
        </w:tc>
      </w:tr>
    </w:tbl>
    <w:p w14:paraId="4EB59A34" w14:textId="77777777" w:rsidR="00A152AE" w:rsidRDefault="00A152AE" w:rsidP="00FA69C6"/>
    <w:p w14:paraId="15BBFE79" w14:textId="300A6CEC" w:rsidR="001F2122" w:rsidRDefault="001F2122" w:rsidP="00FA69C6">
      <w:proofErr w:type="spellStart"/>
      <w:r>
        <w:t>Elexys</w:t>
      </w:r>
      <w:proofErr w:type="spellEnd"/>
      <w:r>
        <w:t xml:space="preserve"> heeft geen mogelijkheid om data binnen te halen via API. </w:t>
      </w:r>
      <w:r w:rsidR="00C72684">
        <w:t>Daarom</w:t>
      </w:r>
      <w:r>
        <w:t xml:space="preserve"> moet er sowieso gewerkt worden met </w:t>
      </w:r>
      <w:proofErr w:type="spellStart"/>
      <w:r>
        <w:t>webscraping</w:t>
      </w:r>
      <w:proofErr w:type="spellEnd"/>
      <w:r>
        <w:t>. Hierbij moet er een datum “</w:t>
      </w:r>
      <w:proofErr w:type="spellStart"/>
      <w:r>
        <w:t>From</w:t>
      </w:r>
      <w:proofErr w:type="spellEnd"/>
      <w:r>
        <w:t>” en een datum “</w:t>
      </w:r>
      <w:proofErr w:type="spellStart"/>
      <w:r>
        <w:t>Until</w:t>
      </w:r>
      <w:proofErr w:type="spellEnd"/>
      <w:r>
        <w:t>” ingevuld worden. Daarna klikken op “Show data” om vervolgens op een exporteer knop te klikken.</w:t>
      </w:r>
      <w:r w:rsidR="00C72684">
        <w:t xml:space="preserve"> De </w:t>
      </w:r>
      <w:proofErr w:type="spellStart"/>
      <w:r w:rsidR="00C72684">
        <w:t>layout</w:t>
      </w:r>
      <w:proofErr w:type="spellEnd"/>
      <w:r w:rsidR="00C72684">
        <w:t xml:space="preserve"> van de prijs in het </w:t>
      </w:r>
      <w:proofErr w:type="spellStart"/>
      <w:r w:rsidR="00C72684">
        <w:t>csv</w:t>
      </w:r>
      <w:proofErr w:type="spellEnd"/>
      <w:r w:rsidR="00C72684">
        <w:t>-bestand is “onlogisch” (dubbel €-teken).</w:t>
      </w:r>
    </w:p>
    <w:p w14:paraId="0619510B" w14:textId="77777777" w:rsidR="001F2122" w:rsidRDefault="001F2122" w:rsidP="00FA69C6"/>
    <w:p w14:paraId="39A735CE" w14:textId="22E98D40" w:rsidR="0061240D" w:rsidRDefault="0061240D" w:rsidP="008F171E">
      <w:r>
        <w:t xml:space="preserve">Zowel bij Elia als </w:t>
      </w:r>
      <w:proofErr w:type="spellStart"/>
      <w:r>
        <w:t>Elexys</w:t>
      </w:r>
      <w:proofErr w:type="spellEnd"/>
      <w:r>
        <w:t xml:space="preserve"> is de data niet zomaar beschikbaar voor de </w:t>
      </w:r>
      <w:proofErr w:type="spellStart"/>
      <w:r>
        <w:t>webscraping</w:t>
      </w:r>
      <w:proofErr w:type="spellEnd"/>
      <w:r>
        <w:t>. Er moeten periodes en/of datums geselecteerd worden</w:t>
      </w:r>
      <w:r w:rsidR="00A152AE">
        <w:t>.</w:t>
      </w:r>
    </w:p>
    <w:p w14:paraId="7EDAB56A" w14:textId="15FBC911" w:rsidR="0061240D" w:rsidRDefault="0061240D" w:rsidP="008F171E">
      <w:r>
        <w:t xml:space="preserve">De data bij Elia is per kwartier en bij </w:t>
      </w:r>
      <w:proofErr w:type="spellStart"/>
      <w:r>
        <w:t>Elexys</w:t>
      </w:r>
      <w:proofErr w:type="spellEnd"/>
      <w:r>
        <w:t xml:space="preserve"> per uur.</w:t>
      </w:r>
    </w:p>
    <w:p w14:paraId="2E8F3914" w14:textId="06F1A9E7" w:rsidR="00C72684" w:rsidRDefault="00C72684" w:rsidP="008F171E">
      <w:r>
        <w:t xml:space="preserve">Bij Elia moet de info per maand binnengehaald worden. Er </w:t>
      </w:r>
      <w:r w:rsidR="006B4818">
        <w:t>zullen</w:t>
      </w:r>
      <w:r>
        <w:t xml:space="preserve"> dus meerdere bestanden </w:t>
      </w:r>
      <w:r w:rsidR="006B4818">
        <w:t xml:space="preserve">zijn </w:t>
      </w:r>
      <w:r>
        <w:t xml:space="preserve">om te </w:t>
      </w:r>
      <w:r w:rsidR="006B4818">
        <w:t>verwerken</w:t>
      </w:r>
      <w:r>
        <w:t>.</w:t>
      </w:r>
    </w:p>
    <w:sectPr w:rsidR="00C72684" w:rsidSect="00FA69C6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F2998" w14:textId="77777777" w:rsidR="00F90FB1" w:rsidRDefault="00F90FB1" w:rsidP="00084750">
      <w:pPr>
        <w:spacing w:after="0" w:line="240" w:lineRule="auto"/>
      </w:pPr>
      <w:r>
        <w:separator/>
      </w:r>
    </w:p>
  </w:endnote>
  <w:endnote w:type="continuationSeparator" w:id="0">
    <w:p w14:paraId="5485A965" w14:textId="77777777" w:rsidR="00F90FB1" w:rsidRDefault="00F90FB1" w:rsidP="00084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9615681"/>
      <w:docPartObj>
        <w:docPartGallery w:val="Page Numbers (Bottom of Page)"/>
        <w:docPartUnique/>
      </w:docPartObj>
    </w:sdtPr>
    <w:sdtContent>
      <w:p w14:paraId="306A500F" w14:textId="722366C9" w:rsidR="00084750" w:rsidRDefault="00084750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5135FF62" w14:textId="77777777" w:rsidR="00084750" w:rsidRDefault="0008475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903348434"/>
      <w:docPartObj>
        <w:docPartGallery w:val="Page Numbers (Bottom of Page)"/>
        <w:docPartUnique/>
      </w:docPartObj>
    </w:sdtPr>
    <w:sdtContent>
      <w:p w14:paraId="62615FE6" w14:textId="26E7DA41" w:rsidR="00084750" w:rsidRPr="00715D01" w:rsidRDefault="00C509A6" w:rsidP="00FA69C6">
        <w:pPr>
          <w:pStyle w:val="Voettekst"/>
          <w:pBdr>
            <w:top w:val="single" w:sz="4" w:space="1" w:color="auto"/>
          </w:pBdr>
          <w:rPr>
            <w:sz w:val="20"/>
            <w:szCs w:val="20"/>
          </w:rPr>
        </w:pPr>
        <w:r>
          <w:rPr>
            <w:sz w:val="20"/>
            <w:szCs w:val="20"/>
          </w:rPr>
          <w:t xml:space="preserve">Leeman Frank - </w:t>
        </w:r>
        <w:r w:rsidR="00715D01" w:rsidRPr="00715D01">
          <w:rPr>
            <w:sz w:val="20"/>
            <w:szCs w:val="20"/>
          </w:rPr>
          <w:t xml:space="preserve">Eindproef </w:t>
        </w:r>
        <w:r w:rsidR="006B4818">
          <w:rPr>
            <w:sz w:val="20"/>
            <w:szCs w:val="20"/>
          </w:rPr>
          <w:t>D</w:t>
        </w:r>
        <w:r w:rsidR="00715D01" w:rsidRPr="00715D01">
          <w:rPr>
            <w:sz w:val="20"/>
            <w:szCs w:val="20"/>
          </w:rPr>
          <w:t>ata-</w:t>
        </w:r>
        <w:r w:rsidR="006B4818">
          <w:rPr>
            <w:sz w:val="20"/>
            <w:szCs w:val="20"/>
          </w:rPr>
          <w:t>S</w:t>
        </w:r>
        <w:r w:rsidR="00FA69C6">
          <w:rPr>
            <w:sz w:val="20"/>
            <w:szCs w:val="20"/>
          </w:rPr>
          <w:t>cientis</w:t>
        </w:r>
        <w:r w:rsidR="00715D01" w:rsidRPr="00715D01">
          <w:rPr>
            <w:sz w:val="20"/>
            <w:szCs w:val="20"/>
          </w:rPr>
          <w:t>t</w:t>
        </w:r>
        <w:r w:rsidR="006B4818">
          <w:rPr>
            <w:sz w:val="20"/>
            <w:szCs w:val="20"/>
          </w:rPr>
          <w:t>1</w:t>
        </w:r>
        <w:r w:rsidR="00715D01">
          <w:rPr>
            <w:sz w:val="20"/>
            <w:szCs w:val="20"/>
          </w:rPr>
          <w:t xml:space="preserve"> 2</w:t>
        </w:r>
        <w:r w:rsidR="00FA69C6">
          <w:rPr>
            <w:sz w:val="20"/>
            <w:szCs w:val="20"/>
          </w:rPr>
          <w:t>5</w:t>
        </w:r>
        <w:r w:rsidR="006B4818">
          <w:rPr>
            <w:sz w:val="20"/>
            <w:szCs w:val="20"/>
          </w:rPr>
          <w:t>/</w:t>
        </w:r>
        <w:r w:rsidR="00FA69C6">
          <w:rPr>
            <w:sz w:val="20"/>
            <w:szCs w:val="20"/>
          </w:rPr>
          <w:t>26</w:t>
        </w:r>
        <w:r w:rsidR="006B4818">
          <w:rPr>
            <w:sz w:val="20"/>
            <w:szCs w:val="20"/>
          </w:rPr>
          <w:t xml:space="preserve"> -</w:t>
        </w:r>
        <w:r w:rsidR="00715D01" w:rsidRPr="00715D01">
          <w:rPr>
            <w:sz w:val="20"/>
            <w:szCs w:val="20"/>
          </w:rPr>
          <w:t xml:space="preserve"> </w:t>
        </w:r>
        <w:r w:rsidR="00FA69C6" w:rsidRPr="00FA69C6">
          <w:rPr>
            <w:sz w:val="20"/>
            <w:szCs w:val="20"/>
          </w:rPr>
          <w:t>Evolutie productie zonne- en windenergie</w:t>
        </w:r>
        <w:r w:rsidR="00715D01" w:rsidRPr="00715D01">
          <w:rPr>
            <w:sz w:val="20"/>
            <w:szCs w:val="20"/>
          </w:rPr>
          <w:tab/>
        </w:r>
        <w:r w:rsidR="00084750" w:rsidRPr="00715D01">
          <w:rPr>
            <w:sz w:val="20"/>
            <w:szCs w:val="20"/>
          </w:rPr>
          <w:fldChar w:fldCharType="begin"/>
        </w:r>
        <w:r w:rsidR="00084750" w:rsidRPr="00715D01">
          <w:rPr>
            <w:sz w:val="20"/>
            <w:szCs w:val="20"/>
          </w:rPr>
          <w:instrText>PAGE   \* MERGEFORMAT</w:instrText>
        </w:r>
        <w:r w:rsidR="00084750" w:rsidRPr="00715D01">
          <w:rPr>
            <w:sz w:val="20"/>
            <w:szCs w:val="20"/>
          </w:rPr>
          <w:fldChar w:fldCharType="separate"/>
        </w:r>
        <w:r w:rsidR="00084750" w:rsidRPr="00715D01">
          <w:rPr>
            <w:sz w:val="20"/>
            <w:szCs w:val="20"/>
            <w:lang w:val="nl-NL"/>
          </w:rPr>
          <w:t>2</w:t>
        </w:r>
        <w:r w:rsidR="00084750" w:rsidRPr="00715D01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82450" w14:textId="77777777" w:rsidR="00F90FB1" w:rsidRDefault="00F90FB1" w:rsidP="00084750">
      <w:pPr>
        <w:spacing w:after="0" w:line="240" w:lineRule="auto"/>
      </w:pPr>
      <w:r>
        <w:separator/>
      </w:r>
    </w:p>
  </w:footnote>
  <w:footnote w:type="continuationSeparator" w:id="0">
    <w:p w14:paraId="0F092F27" w14:textId="77777777" w:rsidR="00F90FB1" w:rsidRDefault="00F90FB1" w:rsidP="00084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201A" w14:textId="77777777" w:rsidR="00084750" w:rsidRDefault="0008475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E14"/>
    <w:multiLevelType w:val="multilevel"/>
    <w:tmpl w:val="818EC7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3.%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D0D6C0D"/>
    <w:multiLevelType w:val="hybridMultilevel"/>
    <w:tmpl w:val="E82A48C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E6209"/>
    <w:multiLevelType w:val="hybridMultilevel"/>
    <w:tmpl w:val="671E78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93621"/>
    <w:multiLevelType w:val="multilevel"/>
    <w:tmpl w:val="35322406"/>
    <w:styleLink w:val="Stijl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3.%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AA5A32"/>
    <w:multiLevelType w:val="multilevel"/>
    <w:tmpl w:val="45F42F58"/>
    <w:numStyleLink w:val="Eindproef"/>
  </w:abstractNum>
  <w:abstractNum w:abstractNumId="5" w15:restartNumberingAfterBreak="0">
    <w:nsid w:val="324C50B4"/>
    <w:multiLevelType w:val="multilevel"/>
    <w:tmpl w:val="35322406"/>
    <w:numStyleLink w:val="Stijl1"/>
  </w:abstractNum>
  <w:abstractNum w:abstractNumId="6" w15:restartNumberingAfterBreak="0">
    <w:nsid w:val="33405053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5170C9"/>
    <w:multiLevelType w:val="multilevel"/>
    <w:tmpl w:val="6C102C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30C5F22"/>
    <w:multiLevelType w:val="multilevel"/>
    <w:tmpl w:val="08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156A5D"/>
    <w:multiLevelType w:val="multilevel"/>
    <w:tmpl w:val="818EC7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3.%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5E35306"/>
    <w:multiLevelType w:val="multilevel"/>
    <w:tmpl w:val="7804C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3.%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6BD01B3"/>
    <w:multiLevelType w:val="multilevel"/>
    <w:tmpl w:val="818EC7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3.%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41D2D18"/>
    <w:multiLevelType w:val="multilevel"/>
    <w:tmpl w:val="6C102C96"/>
    <w:lvl w:ilvl="0">
      <w:start w:val="1"/>
      <w:numFmt w:val="decimal"/>
      <w:pStyle w:val="Ko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Kop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05761A"/>
    <w:multiLevelType w:val="multilevel"/>
    <w:tmpl w:val="45F42F58"/>
    <w:numStyleLink w:val="Eindproef"/>
  </w:abstractNum>
  <w:abstractNum w:abstractNumId="14" w15:restartNumberingAfterBreak="0">
    <w:nsid w:val="5603695C"/>
    <w:multiLevelType w:val="hybridMultilevel"/>
    <w:tmpl w:val="8BEA18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A3A9F"/>
    <w:multiLevelType w:val="multilevel"/>
    <w:tmpl w:val="9A7AC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7212228"/>
    <w:multiLevelType w:val="multilevel"/>
    <w:tmpl w:val="0EC86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DFD4201"/>
    <w:multiLevelType w:val="multilevel"/>
    <w:tmpl w:val="098EE8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0F410D2"/>
    <w:multiLevelType w:val="multilevel"/>
    <w:tmpl w:val="45F42F58"/>
    <w:styleLink w:val="Eindproe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A28212B"/>
    <w:multiLevelType w:val="multilevel"/>
    <w:tmpl w:val="45F42F58"/>
    <w:numStyleLink w:val="Eindproef"/>
  </w:abstractNum>
  <w:num w:numId="1" w16cid:durableId="2013756622">
    <w:abstractNumId w:val="6"/>
  </w:num>
  <w:num w:numId="2" w16cid:durableId="2079401509">
    <w:abstractNumId w:val="1"/>
  </w:num>
  <w:num w:numId="3" w16cid:durableId="1657758117">
    <w:abstractNumId w:val="12"/>
  </w:num>
  <w:num w:numId="4" w16cid:durableId="1950702323">
    <w:abstractNumId w:val="15"/>
  </w:num>
  <w:num w:numId="5" w16cid:durableId="1272711594">
    <w:abstractNumId w:val="17"/>
  </w:num>
  <w:num w:numId="6" w16cid:durableId="1262493811">
    <w:abstractNumId w:val="2"/>
  </w:num>
  <w:num w:numId="7" w16cid:durableId="1053390777">
    <w:abstractNumId w:val="10"/>
  </w:num>
  <w:num w:numId="8" w16cid:durableId="1024556475">
    <w:abstractNumId w:val="3"/>
  </w:num>
  <w:num w:numId="9" w16cid:durableId="111636362">
    <w:abstractNumId w:val="11"/>
  </w:num>
  <w:num w:numId="10" w16cid:durableId="1692875981">
    <w:abstractNumId w:val="9"/>
  </w:num>
  <w:num w:numId="11" w16cid:durableId="1241058828">
    <w:abstractNumId w:val="0"/>
  </w:num>
  <w:num w:numId="12" w16cid:durableId="272135312">
    <w:abstractNumId w:val="19"/>
  </w:num>
  <w:num w:numId="13" w16cid:durableId="180969759">
    <w:abstractNumId w:val="7"/>
  </w:num>
  <w:num w:numId="14" w16cid:durableId="1248268425">
    <w:abstractNumId w:val="18"/>
  </w:num>
  <w:num w:numId="15" w16cid:durableId="416364249">
    <w:abstractNumId w:val="13"/>
  </w:num>
  <w:num w:numId="16" w16cid:durableId="897935493">
    <w:abstractNumId w:val="8"/>
  </w:num>
  <w:num w:numId="17" w16cid:durableId="16854925">
    <w:abstractNumId w:val="16"/>
  </w:num>
  <w:num w:numId="18" w16cid:durableId="1065641546">
    <w:abstractNumId w:val="5"/>
  </w:num>
  <w:num w:numId="19" w16cid:durableId="2091461151">
    <w:abstractNumId w:val="4"/>
  </w:num>
  <w:num w:numId="20" w16cid:durableId="5514238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9E"/>
    <w:rsid w:val="0000491A"/>
    <w:rsid w:val="00010DD3"/>
    <w:rsid w:val="00027F56"/>
    <w:rsid w:val="0007609E"/>
    <w:rsid w:val="00081B45"/>
    <w:rsid w:val="00084750"/>
    <w:rsid w:val="000A2B49"/>
    <w:rsid w:val="000A5F11"/>
    <w:rsid w:val="000B5C5E"/>
    <w:rsid w:val="00122C22"/>
    <w:rsid w:val="00152C29"/>
    <w:rsid w:val="00153DAC"/>
    <w:rsid w:val="00154B8A"/>
    <w:rsid w:val="0015605E"/>
    <w:rsid w:val="001717E6"/>
    <w:rsid w:val="001832AB"/>
    <w:rsid w:val="001A0558"/>
    <w:rsid w:val="001E58DF"/>
    <w:rsid w:val="001E5F38"/>
    <w:rsid w:val="001F2122"/>
    <w:rsid w:val="00230DA6"/>
    <w:rsid w:val="002405D2"/>
    <w:rsid w:val="00242BD1"/>
    <w:rsid w:val="0027658B"/>
    <w:rsid w:val="0029194B"/>
    <w:rsid w:val="002B5E42"/>
    <w:rsid w:val="002B7EC3"/>
    <w:rsid w:val="002C5172"/>
    <w:rsid w:val="002C591D"/>
    <w:rsid w:val="002D06F8"/>
    <w:rsid w:val="002D726B"/>
    <w:rsid w:val="00321A21"/>
    <w:rsid w:val="00342E13"/>
    <w:rsid w:val="00350D63"/>
    <w:rsid w:val="00351D06"/>
    <w:rsid w:val="00352B89"/>
    <w:rsid w:val="0035709D"/>
    <w:rsid w:val="00373684"/>
    <w:rsid w:val="0039578C"/>
    <w:rsid w:val="003A0C1D"/>
    <w:rsid w:val="003A1EAB"/>
    <w:rsid w:val="003C287D"/>
    <w:rsid w:val="003C36B8"/>
    <w:rsid w:val="003C42AF"/>
    <w:rsid w:val="003D1C89"/>
    <w:rsid w:val="003E612E"/>
    <w:rsid w:val="003F2AA9"/>
    <w:rsid w:val="004203FF"/>
    <w:rsid w:val="00425CFB"/>
    <w:rsid w:val="00440E1E"/>
    <w:rsid w:val="004761DA"/>
    <w:rsid w:val="004869F3"/>
    <w:rsid w:val="004A50F7"/>
    <w:rsid w:val="004C520C"/>
    <w:rsid w:val="004E14AA"/>
    <w:rsid w:val="005028ED"/>
    <w:rsid w:val="005153CE"/>
    <w:rsid w:val="00573D71"/>
    <w:rsid w:val="005A14CD"/>
    <w:rsid w:val="005B1736"/>
    <w:rsid w:val="005B7964"/>
    <w:rsid w:val="005C00CD"/>
    <w:rsid w:val="0061240D"/>
    <w:rsid w:val="00616A36"/>
    <w:rsid w:val="00617545"/>
    <w:rsid w:val="00621B39"/>
    <w:rsid w:val="0063210A"/>
    <w:rsid w:val="006428F4"/>
    <w:rsid w:val="00647F99"/>
    <w:rsid w:val="00663D32"/>
    <w:rsid w:val="00680C54"/>
    <w:rsid w:val="006B4818"/>
    <w:rsid w:val="006B60FD"/>
    <w:rsid w:val="006B62BB"/>
    <w:rsid w:val="006C1FAC"/>
    <w:rsid w:val="006C70F9"/>
    <w:rsid w:val="006D3537"/>
    <w:rsid w:val="006E4B25"/>
    <w:rsid w:val="006F55D3"/>
    <w:rsid w:val="00715D01"/>
    <w:rsid w:val="00743B3E"/>
    <w:rsid w:val="007702BB"/>
    <w:rsid w:val="007778F6"/>
    <w:rsid w:val="00786A7F"/>
    <w:rsid w:val="007D6CCC"/>
    <w:rsid w:val="007E1DC3"/>
    <w:rsid w:val="007E55DB"/>
    <w:rsid w:val="00806839"/>
    <w:rsid w:val="00815316"/>
    <w:rsid w:val="008178AA"/>
    <w:rsid w:val="00850F4F"/>
    <w:rsid w:val="00866742"/>
    <w:rsid w:val="00867058"/>
    <w:rsid w:val="00877C8B"/>
    <w:rsid w:val="00894347"/>
    <w:rsid w:val="008A7183"/>
    <w:rsid w:val="008C0661"/>
    <w:rsid w:val="008F171E"/>
    <w:rsid w:val="008F46AD"/>
    <w:rsid w:val="00907703"/>
    <w:rsid w:val="00976607"/>
    <w:rsid w:val="009D10C6"/>
    <w:rsid w:val="009D3FA4"/>
    <w:rsid w:val="009E2BF8"/>
    <w:rsid w:val="009E5772"/>
    <w:rsid w:val="009F3007"/>
    <w:rsid w:val="009F6C48"/>
    <w:rsid w:val="00A060B0"/>
    <w:rsid w:val="00A152AE"/>
    <w:rsid w:val="00A26145"/>
    <w:rsid w:val="00A31C93"/>
    <w:rsid w:val="00A43996"/>
    <w:rsid w:val="00A74E17"/>
    <w:rsid w:val="00AE3F3D"/>
    <w:rsid w:val="00AF7EFB"/>
    <w:rsid w:val="00B05DD9"/>
    <w:rsid w:val="00B12825"/>
    <w:rsid w:val="00B370B5"/>
    <w:rsid w:val="00B50C63"/>
    <w:rsid w:val="00B771A3"/>
    <w:rsid w:val="00BC5E19"/>
    <w:rsid w:val="00BD03C1"/>
    <w:rsid w:val="00BD7412"/>
    <w:rsid w:val="00C509A6"/>
    <w:rsid w:val="00C6592F"/>
    <w:rsid w:val="00C71AC6"/>
    <w:rsid w:val="00C72684"/>
    <w:rsid w:val="00C74E64"/>
    <w:rsid w:val="00C809C0"/>
    <w:rsid w:val="00C95559"/>
    <w:rsid w:val="00C97991"/>
    <w:rsid w:val="00C97C22"/>
    <w:rsid w:val="00CA4F53"/>
    <w:rsid w:val="00CD085E"/>
    <w:rsid w:val="00CD2ED7"/>
    <w:rsid w:val="00CF69CC"/>
    <w:rsid w:val="00D019AB"/>
    <w:rsid w:val="00D061DF"/>
    <w:rsid w:val="00D1784F"/>
    <w:rsid w:val="00D712C2"/>
    <w:rsid w:val="00D82444"/>
    <w:rsid w:val="00D85A22"/>
    <w:rsid w:val="00D94B34"/>
    <w:rsid w:val="00DA24C8"/>
    <w:rsid w:val="00DE2952"/>
    <w:rsid w:val="00E3643C"/>
    <w:rsid w:val="00E725FB"/>
    <w:rsid w:val="00EB5687"/>
    <w:rsid w:val="00EC413B"/>
    <w:rsid w:val="00EC6756"/>
    <w:rsid w:val="00ED356F"/>
    <w:rsid w:val="00ED38A5"/>
    <w:rsid w:val="00EF0A97"/>
    <w:rsid w:val="00F16D6E"/>
    <w:rsid w:val="00F431F2"/>
    <w:rsid w:val="00F868EF"/>
    <w:rsid w:val="00F90FB1"/>
    <w:rsid w:val="00FA69C6"/>
    <w:rsid w:val="00FB07A5"/>
    <w:rsid w:val="00FF1EE8"/>
    <w:rsid w:val="00F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92D76"/>
  <w15:docId w15:val="{03116267-9F2A-46D3-A806-7F005947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178AA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1A0558"/>
    <w:pPr>
      <w:keepNext/>
      <w:keepLines/>
      <w:pageBreakBefore/>
      <w:numPr>
        <w:numId w:val="3"/>
      </w:numPr>
      <w:spacing w:after="360"/>
      <w:outlineLvl w:val="0"/>
    </w:pPr>
    <w:rPr>
      <w:rFonts w:eastAsiaTheme="majorEastAsia" w:cstheme="majorBidi"/>
      <w:b/>
      <w:bCs/>
      <w:sz w:val="56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A0558"/>
    <w:pPr>
      <w:keepNext/>
      <w:keepLines/>
      <w:numPr>
        <w:ilvl w:val="1"/>
        <w:numId w:val="3"/>
      </w:numPr>
      <w:spacing w:before="40" w:after="240"/>
      <w:outlineLvl w:val="1"/>
    </w:pPr>
    <w:rPr>
      <w:rFonts w:eastAsiaTheme="majorEastAsia" w:cstheme="majorBidi"/>
      <w:b/>
      <w:bCs/>
      <w:sz w:val="44"/>
      <w:szCs w:val="44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52C29"/>
    <w:pPr>
      <w:keepNext/>
      <w:keepLines/>
      <w:numPr>
        <w:ilvl w:val="2"/>
        <w:numId w:val="3"/>
      </w:numPr>
      <w:spacing w:before="240" w:after="120"/>
      <w:outlineLvl w:val="2"/>
    </w:pPr>
    <w:rPr>
      <w:rFonts w:eastAsiaTheme="majorEastAsia" w:cstheme="majorBidi"/>
      <w:sz w:val="36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C00CD"/>
    <w:pPr>
      <w:keepNext/>
      <w:keepLines/>
      <w:spacing w:before="120" w:after="120"/>
      <w:ind w:left="720"/>
      <w:outlineLvl w:val="3"/>
    </w:pPr>
    <w:rPr>
      <w:rFonts w:eastAsiaTheme="majorEastAsia" w:cstheme="majorBidi"/>
      <w:b/>
      <w:bCs/>
      <w:i/>
      <w:iCs/>
      <w:lang w:val="en-GB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321A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A0558"/>
    <w:rPr>
      <w:rFonts w:ascii="Arial" w:eastAsiaTheme="majorEastAsia" w:hAnsi="Arial" w:cstheme="majorBidi"/>
      <w:b/>
      <w:bCs/>
      <w:sz w:val="56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63210A"/>
    <w:pPr>
      <w:numPr>
        <w:numId w:val="0"/>
      </w:numPr>
      <w:spacing w:after="240"/>
      <w:jc w:val="center"/>
      <w:outlineLvl w:val="9"/>
    </w:pPr>
    <w:rPr>
      <w:kern w:val="0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63210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63210A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3D1C89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1A0558"/>
    <w:rPr>
      <w:rFonts w:ascii="Arial" w:eastAsiaTheme="majorEastAsia" w:hAnsi="Arial" w:cstheme="majorBidi"/>
      <w:b/>
      <w:bCs/>
      <w:sz w:val="44"/>
      <w:szCs w:val="44"/>
    </w:rPr>
  </w:style>
  <w:style w:type="paragraph" w:styleId="Inhopg2">
    <w:name w:val="toc 2"/>
    <w:basedOn w:val="Standaard"/>
    <w:next w:val="Standaard"/>
    <w:autoRedefine/>
    <w:uiPriority w:val="39"/>
    <w:unhideWhenUsed/>
    <w:rsid w:val="00B50C63"/>
    <w:pPr>
      <w:spacing w:after="100"/>
      <w:ind w:left="220"/>
    </w:pPr>
  </w:style>
  <w:style w:type="paragraph" w:styleId="Koptekst">
    <w:name w:val="header"/>
    <w:basedOn w:val="Standaard"/>
    <w:link w:val="KoptekstChar"/>
    <w:uiPriority w:val="99"/>
    <w:unhideWhenUsed/>
    <w:rsid w:val="000847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84750"/>
    <w:rPr>
      <w:rFonts w:ascii="Arial" w:hAnsi="Arial"/>
    </w:rPr>
  </w:style>
  <w:style w:type="paragraph" w:styleId="Voettekst">
    <w:name w:val="footer"/>
    <w:basedOn w:val="Standaard"/>
    <w:link w:val="VoettekstChar"/>
    <w:uiPriority w:val="99"/>
    <w:unhideWhenUsed/>
    <w:rsid w:val="000847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84750"/>
    <w:rPr>
      <w:rFonts w:ascii="Arial" w:hAnsi="Arial"/>
    </w:rPr>
  </w:style>
  <w:style w:type="character" w:customStyle="1" w:styleId="Kop3Char">
    <w:name w:val="Kop 3 Char"/>
    <w:basedOn w:val="Standaardalinea-lettertype"/>
    <w:link w:val="Kop3"/>
    <w:uiPriority w:val="9"/>
    <w:rsid w:val="00152C29"/>
    <w:rPr>
      <w:rFonts w:ascii="Arial" w:eastAsiaTheme="majorEastAsia" w:hAnsi="Arial" w:cstheme="majorBidi"/>
      <w:sz w:val="36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342E13"/>
    <w:pPr>
      <w:spacing w:after="100"/>
      <w:ind w:left="440"/>
    </w:pPr>
  </w:style>
  <w:style w:type="table" w:styleId="Tabelraster">
    <w:name w:val="Table Grid"/>
    <w:basedOn w:val="Standaardtabel"/>
    <w:uiPriority w:val="39"/>
    <w:rsid w:val="006B6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nopgelostemelding">
    <w:name w:val="Unresolved Mention"/>
    <w:basedOn w:val="Standaardalinea-lettertype"/>
    <w:uiPriority w:val="99"/>
    <w:semiHidden/>
    <w:unhideWhenUsed/>
    <w:rsid w:val="00F16D6E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16D6E"/>
    <w:rPr>
      <w:color w:val="954F72" w:themeColor="followedHyperlink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5C00CD"/>
    <w:rPr>
      <w:rFonts w:ascii="Arial" w:eastAsiaTheme="majorEastAsia" w:hAnsi="Arial" w:cstheme="majorBidi"/>
      <w:b/>
      <w:bCs/>
      <w:i/>
      <w:iCs/>
      <w:lang w:val="en-GB"/>
    </w:rPr>
  </w:style>
  <w:style w:type="numbering" w:customStyle="1" w:styleId="Stijl1">
    <w:name w:val="Stijl1"/>
    <w:uiPriority w:val="99"/>
    <w:rsid w:val="003A0C1D"/>
    <w:pPr>
      <w:numPr>
        <w:numId w:val="8"/>
      </w:numPr>
    </w:pPr>
  </w:style>
  <w:style w:type="numbering" w:customStyle="1" w:styleId="Eindproef">
    <w:name w:val="Eindproef"/>
    <w:uiPriority w:val="99"/>
    <w:rsid w:val="00321A21"/>
    <w:pPr>
      <w:numPr>
        <w:numId w:val="14"/>
      </w:numPr>
    </w:pPr>
  </w:style>
  <w:style w:type="character" w:customStyle="1" w:styleId="Kop5Char">
    <w:name w:val="Kop 5 Char"/>
    <w:basedOn w:val="Standaardalinea-lettertype"/>
    <w:link w:val="Kop5"/>
    <w:uiPriority w:val="9"/>
    <w:rsid w:val="00321A2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customStyle="1" w:styleId="sc1">
    <w:name w:val="sc1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nl-BE"/>
      <w14:ligatures w14:val="none"/>
    </w:rPr>
  </w:style>
  <w:style w:type="paragraph" w:customStyle="1" w:styleId="sc2">
    <w:name w:val="sc2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nl-BE"/>
      <w14:ligatures w14:val="none"/>
    </w:rPr>
  </w:style>
  <w:style w:type="paragraph" w:customStyle="1" w:styleId="sc4">
    <w:name w:val="sc4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nl-BE"/>
      <w14:ligatures w14:val="none"/>
    </w:rPr>
  </w:style>
  <w:style w:type="paragraph" w:customStyle="1" w:styleId="sc5">
    <w:name w:val="sc5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nl-BE"/>
      <w14:ligatures w14:val="none"/>
    </w:rPr>
  </w:style>
  <w:style w:type="paragraph" w:customStyle="1" w:styleId="sc6">
    <w:name w:val="sc6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nl-BE"/>
      <w14:ligatures w14:val="none"/>
    </w:rPr>
  </w:style>
  <w:style w:type="paragraph" w:customStyle="1" w:styleId="sc7">
    <w:name w:val="sc7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nl-BE"/>
      <w14:ligatures w14:val="none"/>
    </w:rPr>
  </w:style>
  <w:style w:type="paragraph" w:customStyle="1" w:styleId="sc10">
    <w:name w:val="sc10"/>
    <w:basedOn w:val="Standaard"/>
    <w:rsid w:val="0001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nl-BE"/>
      <w14:ligatures w14:val="none"/>
    </w:rPr>
  </w:style>
  <w:style w:type="character" w:customStyle="1" w:styleId="sc51">
    <w:name w:val="sc51"/>
    <w:basedOn w:val="Standaardalinea-lettertype"/>
    <w:rsid w:val="00010DD3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Standaardalinea-lettertype"/>
    <w:rsid w:val="00010DD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Standaardalinea-lettertype"/>
    <w:rsid w:val="00010DD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Standaardalinea-lettertype"/>
    <w:rsid w:val="00010DD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Standaardalinea-lettertype"/>
    <w:rsid w:val="00010DD3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Standaardalinea-lettertype"/>
    <w:rsid w:val="00010DD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61">
    <w:name w:val="sc61"/>
    <w:basedOn w:val="Standaardalinea-lettertype"/>
    <w:rsid w:val="00010DD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Standaardalinea-lettertype"/>
    <w:rsid w:val="00010DD3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Standaardalinea-lettertype"/>
    <w:rsid w:val="00010DD3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ia.be/nl/grid-data/productie-gegevens/windenergieproducti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elia.be/nl/grid-data/productie-gegevens/zonne-energieproducti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my.elexys.be/MarketInformation/SpotBelpex.asp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A67D4-2F21-4489-BE92-575A37EDC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3</cp:revision>
  <cp:lastPrinted>2024-01-14T15:04:00Z</cp:lastPrinted>
  <dcterms:created xsi:type="dcterms:W3CDTF">2025-04-22T11:24:00Z</dcterms:created>
  <dcterms:modified xsi:type="dcterms:W3CDTF">2025-04-22T11:28:00Z</dcterms:modified>
</cp:coreProperties>
</file>