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40" w:line="276" w:lineRule="auto"/>
        <w:jc w:val="center"/>
      </w:pPr>
      <w:r>
        <w:rPr>
          <w:rFonts w:ascii="NanumGothic" w:hAnsi="NanumGothic" w:eastAsia="NanumGothic" w:cs="NanumGothic"/>
          <w:b/>
          <w:color w:val="1E5AA0"/>
          <w:sz w:val="40"/>
        </w:rPr>
        <w:t>순천향대학교</w:t>
      </w:r>
    </w:p>
    <w:p>
      <w:pPr>
        <w:spacing w:before="0" w:after="160" w:line="276" w:lineRule="auto"/>
        <w:jc w:val="center"/>
      </w:pPr>
      <w:r>
        <w:rPr>
          <w:rFonts w:ascii="NanumGothic" w:hAnsi="NanumGothic" w:eastAsia="NanumGothic" w:cs="NanumGothic"/>
          <w:b w:val="0"/>
          <w:color w:val="555555"/>
          <w:sz w:val="24"/>
        </w:rPr>
        <w:t>공과대학  ·  회로이론실습설계 2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64000" cy="1124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124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20" w:line="276" w:lineRule="auto"/>
        <w:jc w:val="center"/>
      </w:pPr>
      <w:r>
        <w:rPr>
          <w:rFonts w:ascii="NanumGothic" w:hAnsi="NanumGothic" w:eastAsia="NanumGothic" w:cs="NanumGothic"/>
          <w:b/>
          <w:color w:val="1E5AA0"/>
          <w:sz w:val="44"/>
        </w:rPr>
        <w:t>실험 보고서</w:t>
      </w:r>
    </w:p>
    <w:p>
      <w:pPr>
        <w:spacing w:before="40" w:after="240" w:line="276" w:lineRule="auto"/>
        <w:jc w:val="center"/>
      </w:pPr>
      <w:r>
        <w:rPr>
          <w:rFonts w:ascii="NanumGothic" w:hAnsi="NanumGothic" w:eastAsia="NanumGothic" w:cs="NanumGothic"/>
          <w:b/>
          <w:color w:val="000000"/>
          <w:sz w:val="32"/>
        </w:rPr>
        <w:t>실험 4.  적분기</w:t>
      </w:r>
    </w:p>
    <w:tbl>
      <w:tblPr>
        <w:tblW w:type="dxa" w:w="6237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14"/>
        <w:gridCol w:w="4422"/>
      </w:tblGrid>
      <w:tr>
        <w:tc>
          <w:tcPr>
            <w:tcW w:type="dxa" w:w="1814"/>
            <w:tcMar>
              <w:top w:w="22" w:type="dxa"/>
              <w:left w:w="22" w:type="dxa"/>
              <w:bottom w:w="22" w:type="dxa"/>
              <w:right w:w="22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4"/>
              </w:rPr>
              <w:t>과목명</w:t>
            </w:r>
          </w:p>
        </w:tc>
        <w:tc>
          <w:tcPr>
            <w:tcW w:type="dxa" w:w="4422"/>
            <w:tcMar>
              <w:top w:w="22" w:type="dxa"/>
              <w:left w:w="22" w:type="dxa"/>
              <w:bottom w:w="22" w:type="dxa"/>
              <w:right w:w="22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4"/>
              </w:rPr>
              <w:t>: 회로이론실습설계 2</w:t>
            </w:r>
          </w:p>
        </w:tc>
      </w:tr>
      <w:tr>
        <w:tc>
          <w:tcPr>
            <w:tcW w:type="dxa" w:w="1814"/>
            <w:tcMar>
              <w:top w:w="22" w:type="dxa"/>
              <w:left w:w="22" w:type="dxa"/>
              <w:bottom w:w="22" w:type="dxa"/>
              <w:right w:w="22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4"/>
              </w:rPr>
              <w:t>교수명</w:t>
            </w:r>
          </w:p>
        </w:tc>
        <w:tc>
          <w:tcPr>
            <w:tcW w:type="dxa" w:w="4422"/>
            <w:tcMar>
              <w:top w:w="22" w:type="dxa"/>
              <w:left w:w="22" w:type="dxa"/>
              <w:bottom w:w="22" w:type="dxa"/>
              <w:right w:w="22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4"/>
              </w:rPr>
              <w:t>: 강병권 교수님</w:t>
            </w:r>
          </w:p>
        </w:tc>
      </w:tr>
      <w:tr>
        <w:tc>
          <w:tcPr>
            <w:tcW w:type="dxa" w:w="1814"/>
            <w:tcMar>
              <w:top w:w="22" w:type="dxa"/>
              <w:left w:w="22" w:type="dxa"/>
              <w:bottom w:w="22" w:type="dxa"/>
              <w:right w:w="22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4"/>
              </w:rPr>
              <w:t>학번</w:t>
            </w:r>
          </w:p>
        </w:tc>
        <w:tc>
          <w:tcPr>
            <w:tcW w:type="dxa" w:w="4422"/>
            <w:tcMar>
              <w:top w:w="22" w:type="dxa"/>
              <w:left w:w="22" w:type="dxa"/>
              <w:bottom w:w="22" w:type="dxa"/>
              <w:right w:w="22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4"/>
              </w:rPr>
              <w:t>: 20234092</w:t>
            </w:r>
          </w:p>
        </w:tc>
      </w:tr>
      <w:tr>
        <w:tc>
          <w:tcPr>
            <w:tcW w:type="dxa" w:w="1814"/>
            <w:tcMar>
              <w:top w:w="22" w:type="dxa"/>
              <w:left w:w="22" w:type="dxa"/>
              <w:bottom w:w="22" w:type="dxa"/>
              <w:right w:w="22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4"/>
              </w:rPr>
              <w:t>제출자</w:t>
            </w:r>
          </w:p>
        </w:tc>
        <w:tc>
          <w:tcPr>
            <w:tcW w:type="dxa" w:w="4422"/>
            <w:tcMar>
              <w:top w:w="22" w:type="dxa"/>
              <w:left w:w="22" w:type="dxa"/>
              <w:bottom w:w="22" w:type="dxa"/>
              <w:right w:w="22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4"/>
              </w:rPr>
              <w:t>: 이민규</w:t>
            </w:r>
          </w:p>
        </w:tc>
      </w:tr>
      <w:tr>
        <w:tc>
          <w:tcPr>
            <w:tcW w:type="dxa" w:w="1814"/>
            <w:tcMar>
              <w:top w:w="22" w:type="dxa"/>
              <w:left w:w="22" w:type="dxa"/>
              <w:bottom w:w="22" w:type="dxa"/>
              <w:right w:w="22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4"/>
              </w:rPr>
              <w:t>제출일</w:t>
            </w:r>
          </w:p>
        </w:tc>
        <w:tc>
          <w:tcPr>
            <w:tcW w:type="dxa" w:w="4422"/>
            <w:tcMar>
              <w:top w:w="22" w:type="dxa"/>
              <w:left w:w="22" w:type="dxa"/>
              <w:bottom w:w="22" w:type="dxa"/>
              <w:right w:w="22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4"/>
              </w:rPr>
              <w:t>: 입력 없음</w:t>
            </w:r>
          </w:p>
        </w:tc>
      </w:tr>
      <w:tr>
        <w:tc>
          <w:tcPr>
            <w:tcW w:type="dxa" w:w="1814"/>
            <w:tcMar>
              <w:top w:w="22" w:type="dxa"/>
              <w:left w:w="22" w:type="dxa"/>
              <w:bottom w:w="22" w:type="dxa"/>
              <w:right w:w="22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4"/>
              </w:rPr>
              <w:t>실험일</w:t>
            </w:r>
          </w:p>
        </w:tc>
        <w:tc>
          <w:tcPr>
            <w:tcW w:type="dxa" w:w="4422"/>
            <w:tcMar>
              <w:top w:w="22" w:type="dxa"/>
              <w:left w:w="22" w:type="dxa"/>
              <w:bottom w:w="22" w:type="dxa"/>
              <w:right w:w="22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4"/>
              </w:rPr>
              <w:t>: 입력 없음</w:t>
            </w:r>
          </w:p>
        </w:tc>
      </w:tr>
      <w:tr>
        <w:tc>
          <w:tcPr>
            <w:tcW w:type="dxa" w:w="1814"/>
            <w:tcMar>
              <w:top w:w="22" w:type="dxa"/>
              <w:left w:w="22" w:type="dxa"/>
              <w:bottom w:w="22" w:type="dxa"/>
              <w:right w:w="22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4"/>
              </w:rPr>
              <w:t>조 / 조원</w:t>
            </w:r>
          </w:p>
        </w:tc>
        <w:tc>
          <w:tcPr>
            <w:tcW w:type="dxa" w:w="4422"/>
            <w:tcMar>
              <w:top w:w="22" w:type="dxa"/>
              <w:left w:w="22" w:type="dxa"/>
              <w:bottom w:w="22" w:type="dxa"/>
              <w:right w:w="22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4"/>
              </w:rPr>
              <w:t>:</w:t>
            </w:r>
          </w:p>
        </w:tc>
      </w:tr>
    </w:tbl>
    <w:p>
      <w:pPr>
        <w:spacing w:before="320" w:after="0" w:line="276" w:lineRule="auto"/>
        <w:jc w:val="center"/>
      </w:pPr>
      <w:r>
        <w:rPr>
          <w:rFonts w:ascii="NanumGothic" w:hAnsi="NanumGothic" w:eastAsia="NanumGothic" w:cs="NanumGothic"/>
          <w:b w:val="0"/>
          <w:color w:val="555555"/>
          <w:sz w:val="22"/>
        </w:rPr>
        <w:t>순천향대학교  ·  2026학년도 2학기</w:t>
      </w:r>
    </w:p>
    <w:p>
      <w:r>
        <w:br w:type="page"/>
      </w:r>
    </w:p>
    <w:p>
      <w:pPr>
        <w:spacing w:before="240" w:after="120" w:line="276" w:lineRule="auto"/>
        <w:jc w:val="left"/>
      </w:pPr>
      <w:r>
        <w:rPr>
          <w:rFonts w:ascii="NanumGothic" w:hAnsi="NanumGothic" w:eastAsia="NanumGothic" w:cs="NanumGothic"/>
          <w:b/>
          <w:color w:val="000000"/>
          <w:sz w:val="26"/>
        </w:rPr>
        <w:t>1. 실험 목적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적분기 회로에 사인파와 삼각파를 넣어 출력 모양을 보는 실험이다.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출력은 입력을 시간에 대해 더한 값에 비례한다.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수업 화면에는 10 Vpp, 3 kHz, 사인파, 삼각파가 적혀 있다.</w:t>
      </w:r>
    </w:p>
    <w:p>
      <w:pPr>
        <w:spacing w:before="240" w:after="120" w:line="276" w:lineRule="auto"/>
        <w:jc w:val="left"/>
      </w:pPr>
      <w:r>
        <w:rPr>
          <w:rFonts w:ascii="NanumGothic" w:hAnsi="NanumGothic" w:eastAsia="NanumGothic" w:cs="NanumGothic"/>
          <w:b/>
          <w:color w:val="000000"/>
          <w:sz w:val="26"/>
        </w:rPr>
        <w:t>2. 실험 이론</w:t>
      </w:r>
    </w:p>
    <w:p>
      <w:pPr>
        <w:spacing w:before="200" w:after="80" w:line="276" w:lineRule="auto"/>
        <w:jc w:val="left"/>
      </w:pPr>
      <w:r>
        <w:rPr>
          <w:rFonts w:ascii="NanumGothic" w:hAnsi="NanumGothic" w:eastAsia="NanumGothic" w:cs="NanumGothic"/>
          <w:b/>
          <w:color w:val="000000"/>
          <w:sz w:val="24"/>
        </w:rPr>
        <w:t>2-1. 적분기가 하는 일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출력은 입력의 적분에 비례한다.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사인 입력은 이렇다.</w:t>
      </w:r>
    </w:p>
    <w:p>
      <w:pPr>
        <w:spacing w:before="4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Vi = Vp sin(ωt)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이 회로는 입력을 핀 2, 반전 −단자에 넣는다.</w:t>
      </w:r>
    </w:p>
    <w:p>
      <w:pPr>
        <w:tabs>
          <w:tab w:pos="9638" w:val="right"/>
        </w:tabs>
        <w:spacing w:before="4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Vo = − (1 / (R C)) ∫ Vi dt</w:t>
      </w:r>
      <w:r>
        <w:rPr>
          <w:rFonts w:ascii="NanumGothic" w:hAnsi="NanumGothic" w:eastAsia="NanumGothic" w:cs="NanumGothic"/>
          <w:b w:val="0"/>
          <w:color w:val="000000"/>
          <w:sz w:val="22"/>
        </w:rPr>
        <w:tab/>
        <w:t>수식 2-1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sin(ωt)의 적분은 −cos(ωt) / ω다.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식 앞의 마이너스가 그 부호를 뒤집는다.</w:t>
      </w:r>
    </w:p>
    <w:p>
      <w:pPr>
        <w:spacing w:before="4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Vo = (Vp / (ω R C)) cos(ωt)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cos(ωt)는 sin(ωt)보다 90도 앞선 파다.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출력은 코사인 모양이다.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커패시터만 두면 출력은 입력보다 90도 앞선다.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스코프에서 어느 채널이 어느 쪽으로 밀렸는지는 입력 없음.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핀 3(+)는 접지다.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핀 2는 거의 0 V다.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입력이 양이면 15 kΩ으로 핀 2 쪽에 전류가 흐른다.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그 전류는 핀 안으로 들어가지 못한다.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그 전류는 100 nF를 타고 출력에서 나온다.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그래서 출력은 아래로 간다.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삼각파가 0보다 클 때 출력은 내려간다.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삼각파가 0보다 작을 때 출력은 올라간다.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직선인 입력을 적분하면 시간 제곱에 비례한다.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삼각파 출력은 포물선이다.</w:t>
      </w:r>
    </w:p>
    <w:p>
      <w:pPr>
        <w:spacing w:before="200" w:after="80" w:line="276" w:lineRule="auto"/>
        <w:jc w:val="left"/>
      </w:pPr>
      <w:r>
        <w:rPr>
          <w:rFonts w:ascii="NanumGothic" w:hAnsi="NanumGothic" w:eastAsia="NanumGothic" w:cs="NanumGothic"/>
          <w:b/>
          <w:color w:val="000000"/>
          <w:sz w:val="24"/>
        </w:rPr>
        <w:t>2-2. 이번 회로 값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입력 저항은 15 kΩ이다.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피드백은 33 kΩ과 100 nF의 병렬이다.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직류에서 100 nF는 열린다.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이때 피드백은 33 kΩ만 남는다.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직류 배율은 −33 kΩ / 15 kΩ = −2.2다.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Vp는 10 Vpp의 절반이라 5 V다.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ω R C = 2π · 3 kHz · 15 kΩ · 100 nF = 28.27이다.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1 / 28.27 = 0.03537이다.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사인파 이론 출력은 10 Vpp · 0.03537 = 0.3537 Vpp다.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이 값은 15 kΩ과 100 nF만 쓴 계산이다.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2π · 3 kHz · 33 kΩ · 100 nF = 62.20이다.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1 + 62.20의 제곱의 제곱근은 62.21이다.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2.2 / 62.21 = 0.03536이다.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33 kΩ을 병렬로 넣은 사인파 출력은 10 Vpp · 0.03536 = 0.3536 Vpp다.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반전 입력의 부호는 180도다.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arctan(62.20) = 89.08도다.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180 − 89.08 = 90.92도다.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33 kΩ을 병렬로 넣은 사인파 출력은 입력보다 90.92도 앞선다.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화면에서 읽은 입력으로 다시 계산한 값은 입력 없음.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삼각파도 칠판의 전원 표시 10 Vpp로 계산했다.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5 V / (4 · 3 kHz) = 4.167×10⁻⁴ V·s다.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1 / (15 kΩ · 100 nF) = 666.7 s⁻¹이다.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666.7 · 4.167×10⁻⁴ = 0.2778 Vpp다.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삼각파 이론 출력의 pk-pk는 0.2778 Vpp다.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이 값은 15 kΩ과 100 nF만 쓴 계산이다.</w:t>
      </w:r>
    </w:p>
    <w:p>
      <w:pPr>
        <w:spacing w:before="200" w:after="80" w:line="276" w:lineRule="auto"/>
        <w:jc w:val="left"/>
      </w:pPr>
      <w:r>
        <w:rPr>
          <w:rFonts w:ascii="NanumGothic" w:hAnsi="NanumGothic" w:eastAsia="NanumGothic" w:cs="NanumGothic"/>
          <w:b/>
          <w:color w:val="000000"/>
          <w:sz w:val="24"/>
        </w:rPr>
        <w:t>2-3. 회로도</w:t>
      </w:r>
    </w:p>
    <w:p>
      <w:pPr>
        <w:spacing w:before="0" w:after="12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입력은 15 kΩ을 거쳐 핀 2(−)로 들어간다. 핀 3(+)는 접지다. 33 kΩ과 100 nF는 핀 6과 핀 2 사이에 병렬로 있다. 핀 7은 +15 V이고 핀 4는 −15 V다.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3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수업화면_실험4_적분기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NanumGothic" w:hAnsi="NanumGothic" w:eastAsia="NanumGothic" w:cs="NanumGothic"/>
          <w:b w:val="0"/>
          <w:color w:val="000000"/>
          <w:sz w:val="20"/>
        </w:rPr>
        <w:t>[그림 2-1] 수업 화면. 실험 4 적분기</w:t>
      </w:r>
    </w:p>
    <w:p>
      <w:pPr>
        <w:spacing w:before="200" w:after="80" w:line="276" w:lineRule="auto"/>
        <w:jc w:val="left"/>
      </w:pPr>
      <w:r>
        <w:rPr>
          <w:rFonts w:ascii="NanumGothic" w:hAnsi="NanumGothic" w:eastAsia="NanumGothic" w:cs="NanumGothic"/>
          <w:b/>
          <w:color w:val="000000"/>
          <w:sz w:val="24"/>
        </w:rPr>
        <w:t>2-4. 핀 정리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칠판에 적힌 핀은 이렇다.</w:t>
      </w:r>
    </w:p>
    <w:p>
      <w:pPr>
        <w:spacing w:before="80" w:after="40" w:line="276" w:lineRule="auto"/>
        <w:jc w:val="center"/>
      </w:pPr>
      <w:r>
        <w:rPr>
          <w:rFonts w:ascii="NanumGothic" w:hAnsi="NanumGothic" w:eastAsia="NanumGothic" w:cs="NanumGothic"/>
          <w:b w:val="0"/>
          <w:color w:val="000000"/>
          <w:sz w:val="20"/>
        </w:rPr>
        <w:t>[표 2-1] 핀 정리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jc w:val="center"/>
      </w:tblPr>
      <w:tblGrid>
        <w:gridCol w:w="2268"/>
        <w:gridCol w:w="6804"/>
      </w:tblGrid>
      <w:tr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E8EEF4"/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000000"/>
                <w:sz w:val="22"/>
              </w:rPr>
              <w:t>핀</w:t>
            </w:r>
          </w:p>
        </w:tc>
        <w:tc>
          <w:tcPr>
            <w:tcW w:type="dxa" w:w="680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E8EEF4"/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000000"/>
                <w:sz w:val="22"/>
              </w:rPr>
              <w:t>연결</w:t>
            </w:r>
          </w:p>
        </w:tc>
      </w:tr>
      <w:tr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핀 3 (+)</w:t>
            </w:r>
          </w:p>
        </w:tc>
        <w:tc>
          <w:tcPr>
            <w:tcW w:type="dxa" w:w="680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접지</w:t>
            </w:r>
          </w:p>
        </w:tc>
      </w:tr>
      <w:tr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핀 2 (−)</w:t>
            </w:r>
          </w:p>
        </w:tc>
        <w:tc>
          <w:tcPr>
            <w:tcW w:type="dxa" w:w="680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입력 15 kΩ</w:t>
            </w:r>
          </w:p>
        </w:tc>
      </w:tr>
      <w:tr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핀 6 (출력)</w:t>
            </w:r>
          </w:p>
        </w:tc>
        <w:tc>
          <w:tcPr>
            <w:tcW w:type="dxa" w:w="680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Vo, 피드백 33 kΩ과 100 nF</w:t>
            </w:r>
          </w:p>
        </w:tc>
      </w:tr>
      <w:tr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핀 7</w:t>
            </w:r>
          </w:p>
        </w:tc>
        <w:tc>
          <w:tcPr>
            <w:tcW w:type="dxa" w:w="680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+15 V</w:t>
            </w:r>
          </w:p>
        </w:tc>
      </w:tr>
      <w:tr>
        <w:tc>
          <w:tcPr>
            <w:tcW w:type="dxa" w:w="22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핀 4</w:t>
            </w:r>
          </w:p>
        </w:tc>
        <w:tc>
          <w:tcPr>
            <w:tcW w:type="dxa" w:w="680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−15 V</w:t>
            </w:r>
          </w:p>
        </w:tc>
      </w:tr>
    </w:tbl>
    <w:p>
      <w:pPr>
        <w:spacing w:before="0" w:after="80" w:line="276" w:lineRule="auto"/>
        <w:jc w:val="left"/>
      </w:pP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칠판에 없는 핀은 입력 없음.</w:t>
      </w:r>
    </w:p>
    <w:p>
      <w:pPr>
        <w:spacing w:before="240" w:after="120" w:line="276" w:lineRule="auto"/>
        <w:jc w:val="left"/>
      </w:pPr>
      <w:r>
        <w:rPr>
          <w:rFonts w:ascii="NanumGothic" w:hAnsi="NanumGothic" w:eastAsia="NanumGothic" w:cs="NanumGothic"/>
          <w:b/>
          <w:color w:val="000000"/>
          <w:sz w:val="26"/>
        </w:rPr>
        <w:t>3. 실험기기 및 부품</w:t>
      </w:r>
    </w:p>
    <w:p>
      <w:pPr>
        <w:spacing w:before="40" w:after="40" w:line="276" w:lineRule="auto"/>
        <w:jc w:val="center"/>
      </w:pPr>
      <w:r>
        <w:rPr>
          <w:rFonts w:ascii="NanumGothic" w:hAnsi="NanumGothic" w:eastAsia="NanumGothic" w:cs="NanumGothic"/>
          <w:b w:val="0"/>
          <w:color w:val="000000"/>
          <w:sz w:val="20"/>
        </w:rPr>
        <w:t>[표 3-1] 실험기기 및 부품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jc w:val="center"/>
      </w:tblPr>
      <w:tblGrid>
        <w:gridCol w:w="2948"/>
        <w:gridCol w:w="6123"/>
      </w:tblGrid>
      <w:tr>
        <w:tc>
          <w:tcPr>
            <w:tcW w:type="dxa" w:w="29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E8EEF4"/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000000"/>
                <w:sz w:val="22"/>
              </w:rPr>
              <w:t>항목</w:t>
            </w:r>
          </w:p>
        </w:tc>
        <w:tc>
          <w:tcPr>
            <w:tcW w:type="dxa" w:w="612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E8EEF4"/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000000"/>
                <w:sz w:val="22"/>
              </w:rPr>
              <w:t>내용</w:t>
            </w:r>
          </w:p>
        </w:tc>
      </w:tr>
      <w:tr>
        <w:tc>
          <w:tcPr>
            <w:tcW w:type="dxa" w:w="29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능동소자</w:t>
            </w:r>
          </w:p>
        </w:tc>
        <w:tc>
          <w:tcPr>
            <w:tcW w:type="dxa" w:w="612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연산증폭기 (모델명 입력 없음)</w:t>
            </w:r>
          </w:p>
        </w:tc>
      </w:tr>
      <w:tr>
        <w:tc>
          <w:tcPr>
            <w:tcW w:type="dxa" w:w="29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저항</w:t>
            </w:r>
          </w:p>
        </w:tc>
        <w:tc>
          <w:tcPr>
            <w:tcW w:type="dxa" w:w="612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15 kΩ (입력), 33 kΩ (피드백)</w:t>
            </w:r>
          </w:p>
        </w:tc>
      </w:tr>
      <w:tr>
        <w:tc>
          <w:tcPr>
            <w:tcW w:type="dxa" w:w="29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커패시터 또는 인덕터</w:t>
            </w:r>
          </w:p>
        </w:tc>
        <w:tc>
          <w:tcPr>
            <w:tcW w:type="dxa" w:w="612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100 nF</w:t>
            </w:r>
          </w:p>
        </w:tc>
      </w:tr>
      <w:tr>
        <w:tc>
          <w:tcPr>
            <w:tcW w:type="dxa" w:w="29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입력(함수발생기 설정)</w:t>
            </w:r>
          </w:p>
        </w:tc>
        <w:tc>
          <w:tcPr>
            <w:tcW w:type="dxa" w:w="612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3 kHz, 10 Vpp, 사인파 / 삼각파</w:t>
            </w:r>
          </w:p>
        </w:tc>
      </w:tr>
      <w:tr>
        <w:tc>
          <w:tcPr>
            <w:tcW w:type="dxa" w:w="29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측정기</w:t>
            </w:r>
          </w:p>
        </w:tc>
        <w:tc>
          <w:tcPr>
            <w:tcW w:type="dxa" w:w="612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입력 없음</w:t>
            </w:r>
          </w:p>
        </w:tc>
      </w:tr>
    </w:tbl>
    <w:p>
      <w:pPr>
        <w:spacing w:before="0" w:after="80" w:line="276" w:lineRule="auto"/>
        <w:jc w:val="left"/>
      </w:pPr>
    </w:p>
    <w:p>
      <w:pPr>
        <w:spacing w:before="240" w:after="120" w:line="276" w:lineRule="auto"/>
        <w:jc w:val="left"/>
      </w:pPr>
      <w:r>
        <w:rPr>
          <w:rFonts w:ascii="NanumGothic" w:hAnsi="NanumGothic" w:eastAsia="NanumGothic" w:cs="NanumGothic"/>
          <w:b/>
          <w:color w:val="000000"/>
          <w:sz w:val="26"/>
        </w:rPr>
        <w:t>4. 실험 방법</w:t>
      </w:r>
    </w:p>
    <w:p>
      <w:pPr>
        <w:spacing w:before="200" w:after="80" w:line="276" w:lineRule="auto"/>
        <w:jc w:val="left"/>
      </w:pPr>
      <w:r>
        <w:rPr>
          <w:rFonts w:ascii="NanumGothic" w:hAnsi="NanumGothic" w:eastAsia="NanumGothic" w:cs="NanumGothic"/>
          <w:b/>
          <w:color w:val="000000"/>
          <w:sz w:val="24"/>
        </w:rPr>
        <w:t>4-1. 주의사항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핀 7은 +15 V다.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핀 4는 −15 V다.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입력은 15 kΩ을 거쳐 핀 2(−)로 넣는다.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프로브 배율은 입력 없음.</w:t>
      </w:r>
    </w:p>
    <w:p>
      <w:pPr>
        <w:spacing w:before="200" w:after="80" w:line="276" w:lineRule="auto"/>
        <w:jc w:val="left"/>
      </w:pPr>
      <w:r>
        <w:rPr>
          <w:rFonts w:ascii="NanumGothic" w:hAnsi="NanumGothic" w:eastAsia="NanumGothic" w:cs="NanumGothic"/>
          <w:b/>
          <w:color w:val="000000"/>
          <w:sz w:val="24"/>
        </w:rPr>
        <w:t>4-2. 회로 구성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브레드보드에 꽂은 순서는 입력 없음.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스코프 CH1, CH2가 어느 노드인지는 입력 없음.</w:t>
      </w:r>
    </w:p>
    <w:p>
      <w:pPr>
        <w:spacing w:before="200" w:after="80" w:line="276" w:lineRule="auto"/>
        <w:jc w:val="left"/>
      </w:pPr>
      <w:r>
        <w:rPr>
          <w:rFonts w:ascii="NanumGothic" w:hAnsi="NanumGothic" w:eastAsia="NanumGothic" w:cs="NanumGothic"/>
          <w:b/>
          <w:color w:val="000000"/>
          <w:sz w:val="24"/>
        </w:rPr>
        <w:t>4-3. 측정 조건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함수발생기 모델은 입력 없음.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칠판 주파수는 3 kHz다.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파형은 사인파와 삼각파다.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진폭은 10 Vpp다.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오프셋은 입력 없음.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스코프 모델은 입력 없음.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시간축은 입력 없음.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전압축은 입력 없음.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커플링은 입력 없음.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프로브 배율은 입력 없음.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촬영 시각은 입력 없음.</w:t>
      </w:r>
    </w:p>
    <w:p>
      <w:pPr>
        <w:spacing w:before="240" w:after="120" w:line="276" w:lineRule="auto"/>
        <w:jc w:val="left"/>
      </w:pPr>
      <w:r>
        <w:rPr>
          <w:rFonts w:ascii="NanumGothic" w:hAnsi="NanumGothic" w:eastAsia="NanumGothic" w:cs="NanumGothic"/>
          <w:b/>
          <w:color w:val="000000"/>
          <w:sz w:val="26"/>
        </w:rPr>
        <w:t>5. 실험 결과</w:t>
      </w:r>
    </w:p>
    <w:p>
      <w:pPr>
        <w:spacing w:before="200" w:after="80" w:line="276" w:lineRule="auto"/>
        <w:jc w:val="left"/>
      </w:pPr>
      <w:r>
        <w:rPr>
          <w:rFonts w:ascii="NanumGothic" w:hAnsi="NanumGothic" w:eastAsia="NanumGothic" w:cs="NanumGothic"/>
          <w:b/>
          <w:color w:val="000000"/>
          <w:sz w:val="24"/>
        </w:rPr>
        <w:t>5-1. 사인파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칠판에 적힌 첫 입력은 사인파다.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진폭은 10 Vpp다.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주파수는 3 kHz다.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스코프 화면의 색, 채널, pk-pk, 시간축, 전압축, 촬영 시각은 입력 없음.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15 kΩ과 100 nF만 쓴 이론 출력은 0.3537 Vpp다.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33 kΩ을 병렬로 넣은 이론 출력은 0.3536 Vpp다.</w:t>
      </w:r>
    </w:p>
    <w:p>
      <w:pPr>
        <w:spacing w:before="80" w:after="40" w:line="276" w:lineRule="auto"/>
        <w:jc w:val="center"/>
      </w:pPr>
      <w:r>
        <w:rPr>
          <w:rFonts w:ascii="NanumGothic" w:hAnsi="NanumGothic" w:eastAsia="NanumGothic" w:cs="NanumGothic"/>
          <w:b w:val="0"/>
          <w:color w:val="000000"/>
          <w:sz w:val="20"/>
        </w:rPr>
        <w:t>[표 5-1] 사인파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jc w:val="center"/>
      </w:tblPr>
      <w:tblGrid>
        <w:gridCol w:w="3515"/>
        <w:gridCol w:w="5556"/>
      </w:tblGrid>
      <w:tr>
        <w:tc>
          <w:tcPr>
            <w:tcW w:type="dxa" w:w="35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E8EEF4"/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000000"/>
                <w:sz w:val="22"/>
              </w:rPr>
              <w:t>항목</w:t>
            </w:r>
          </w:p>
        </w:tc>
        <w:tc>
          <w:tcPr>
            <w:tcW w:type="dxa" w:w="55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E8EEF4"/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000000"/>
                <w:sz w:val="22"/>
              </w:rPr>
              <w:t>값</w:t>
            </w:r>
          </w:p>
        </w:tc>
      </w:tr>
      <w:tr>
        <w:tc>
          <w:tcPr>
            <w:tcW w:type="dxa" w:w="35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칠판 입력</w:t>
            </w:r>
          </w:p>
        </w:tc>
        <w:tc>
          <w:tcPr>
            <w:tcW w:type="dxa" w:w="55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사인파, 10 Vpp, 3 kHz</w:t>
            </w:r>
          </w:p>
        </w:tc>
      </w:tr>
      <w:tr>
        <w:tc>
          <w:tcPr>
            <w:tcW w:type="dxa" w:w="35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스코프 pk-pk</w:t>
            </w:r>
          </w:p>
        </w:tc>
        <w:tc>
          <w:tcPr>
            <w:tcW w:type="dxa" w:w="55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입력 없음</w:t>
            </w:r>
          </w:p>
        </w:tc>
      </w:tr>
      <w:tr>
        <w:tc>
          <w:tcPr>
            <w:tcW w:type="dxa" w:w="35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시간축</w:t>
            </w:r>
          </w:p>
        </w:tc>
        <w:tc>
          <w:tcPr>
            <w:tcW w:type="dxa" w:w="55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입력 없음</w:t>
            </w:r>
          </w:p>
        </w:tc>
      </w:tr>
      <w:tr>
        <w:tc>
          <w:tcPr>
            <w:tcW w:type="dxa" w:w="35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전압축</w:t>
            </w:r>
          </w:p>
        </w:tc>
        <w:tc>
          <w:tcPr>
            <w:tcW w:type="dxa" w:w="55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입력 없음</w:t>
            </w:r>
          </w:p>
        </w:tc>
      </w:tr>
      <w:tr>
        <w:tc>
          <w:tcPr>
            <w:tcW w:type="dxa" w:w="35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이론 출력 (15 kΩ, 100 nF)</w:t>
            </w:r>
          </w:p>
        </w:tc>
        <w:tc>
          <w:tcPr>
            <w:tcW w:type="dxa" w:w="55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0.3537 Vpp (계산)</w:t>
            </w:r>
          </w:p>
        </w:tc>
      </w:tr>
      <w:tr>
        <w:tc>
          <w:tcPr>
            <w:tcW w:type="dxa" w:w="35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이론 출력 (33 kΩ 병렬)</w:t>
            </w:r>
          </w:p>
        </w:tc>
        <w:tc>
          <w:tcPr>
            <w:tcW w:type="dxa" w:w="55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0.3536 Vpp (계산)</w:t>
            </w:r>
          </w:p>
        </w:tc>
      </w:tr>
    </w:tbl>
    <w:p>
      <w:pPr>
        <w:spacing w:before="0" w:after="80" w:line="276" w:lineRule="auto"/>
        <w:jc w:val="left"/>
      </w:pPr>
    </w:p>
    <w:p>
      <w:pPr>
        <w:spacing w:before="200" w:after="80" w:line="276" w:lineRule="auto"/>
        <w:jc w:val="left"/>
      </w:pPr>
      <w:r>
        <w:rPr>
          <w:rFonts w:ascii="NanumGothic" w:hAnsi="NanumGothic" w:eastAsia="NanumGothic" w:cs="NanumGothic"/>
          <w:b/>
          <w:color w:val="000000"/>
          <w:sz w:val="24"/>
        </w:rPr>
        <w:t>5-2. 삼각파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칠판에 적힌 다음 입력은 삼각파다.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주파수는 3 kHz다.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진폭은 칠판의 전원 표시 10 Vpp를 썼다.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15 kΩ과 100 nF만 쓴 이론 출력은 포물선이다.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그 pk-pk는 0.2778 Vpp다.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33 kΩ을 병렬로 넣은 삼각파 계산은 입력 없음.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스코프 화면의 색, 채널, pk-pk, 시간축, 전압축, 촬영 시각은 입력 없음.</w:t>
      </w:r>
    </w:p>
    <w:p>
      <w:pPr>
        <w:spacing w:before="80" w:after="40" w:line="276" w:lineRule="auto"/>
        <w:jc w:val="center"/>
      </w:pPr>
      <w:r>
        <w:rPr>
          <w:rFonts w:ascii="NanumGothic" w:hAnsi="NanumGothic" w:eastAsia="NanumGothic" w:cs="NanumGothic"/>
          <w:b w:val="0"/>
          <w:color w:val="000000"/>
          <w:sz w:val="20"/>
        </w:rPr>
        <w:t>[표 5-2] 삼각파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jc w:val="center"/>
      </w:tblPr>
      <w:tblGrid>
        <w:gridCol w:w="3515"/>
        <w:gridCol w:w="5556"/>
      </w:tblGrid>
      <w:tr>
        <w:tc>
          <w:tcPr>
            <w:tcW w:type="dxa" w:w="35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E8EEF4"/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000000"/>
                <w:sz w:val="22"/>
              </w:rPr>
              <w:t>항목</w:t>
            </w:r>
          </w:p>
        </w:tc>
        <w:tc>
          <w:tcPr>
            <w:tcW w:type="dxa" w:w="55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E8EEF4"/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000000"/>
                <w:sz w:val="22"/>
              </w:rPr>
              <w:t>값</w:t>
            </w:r>
          </w:p>
        </w:tc>
      </w:tr>
      <w:tr>
        <w:tc>
          <w:tcPr>
            <w:tcW w:type="dxa" w:w="35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칠판 입력</w:t>
            </w:r>
          </w:p>
        </w:tc>
        <w:tc>
          <w:tcPr>
            <w:tcW w:type="dxa" w:w="55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삼각파, 10 Vpp, 3 kHz</w:t>
            </w:r>
          </w:p>
        </w:tc>
      </w:tr>
      <w:tr>
        <w:tc>
          <w:tcPr>
            <w:tcW w:type="dxa" w:w="35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스코프 pk-pk</w:t>
            </w:r>
          </w:p>
        </w:tc>
        <w:tc>
          <w:tcPr>
            <w:tcW w:type="dxa" w:w="55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입력 없음</w:t>
            </w:r>
          </w:p>
        </w:tc>
      </w:tr>
      <w:tr>
        <w:tc>
          <w:tcPr>
            <w:tcW w:type="dxa" w:w="35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시간축</w:t>
            </w:r>
          </w:p>
        </w:tc>
        <w:tc>
          <w:tcPr>
            <w:tcW w:type="dxa" w:w="55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입력 없음</w:t>
            </w:r>
          </w:p>
        </w:tc>
      </w:tr>
      <w:tr>
        <w:tc>
          <w:tcPr>
            <w:tcW w:type="dxa" w:w="35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전압축</w:t>
            </w:r>
          </w:p>
        </w:tc>
        <w:tc>
          <w:tcPr>
            <w:tcW w:type="dxa" w:w="55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입력 없음</w:t>
            </w:r>
          </w:p>
        </w:tc>
      </w:tr>
      <w:tr>
        <w:tc>
          <w:tcPr>
            <w:tcW w:type="dxa" w:w="35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이론 출력 (15 kΩ, 100 nF)</w:t>
            </w:r>
          </w:p>
        </w:tc>
        <w:tc>
          <w:tcPr>
            <w:tcW w:type="dxa" w:w="55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0.2778 Vpp (계산)</w:t>
            </w:r>
          </w:p>
        </w:tc>
      </w:tr>
      <w:tr>
        <w:tc>
          <w:tcPr>
            <w:tcW w:type="dxa" w:w="35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이론 출력 (33 kΩ 병렬)</w:t>
            </w:r>
          </w:p>
        </w:tc>
        <w:tc>
          <w:tcPr>
            <w:tcW w:type="dxa" w:w="55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입력 없음</w:t>
            </w:r>
          </w:p>
        </w:tc>
      </w:tr>
    </w:tbl>
    <w:p>
      <w:pPr>
        <w:spacing w:before="0" w:after="80" w:line="276" w:lineRule="auto"/>
        <w:jc w:val="left"/>
      </w:pPr>
    </w:p>
    <w:p>
      <w:pPr>
        <w:spacing w:before="200" w:after="80" w:line="276" w:lineRule="auto"/>
        <w:jc w:val="left"/>
      </w:pPr>
      <w:r>
        <w:rPr>
          <w:rFonts w:ascii="NanumGothic" w:hAnsi="NanumGothic" w:eastAsia="NanumGothic" w:cs="NanumGothic"/>
          <w:b/>
          <w:color w:val="000000"/>
          <w:sz w:val="24"/>
        </w:rPr>
        <w:t>5-3. 정리</w:t>
      </w:r>
    </w:p>
    <w:p>
      <w:pPr>
        <w:spacing w:before="40" w:after="40" w:line="276" w:lineRule="auto"/>
        <w:jc w:val="center"/>
      </w:pPr>
      <w:r>
        <w:rPr>
          <w:rFonts w:ascii="NanumGothic" w:hAnsi="NanumGothic" w:eastAsia="NanumGothic" w:cs="NanumGothic"/>
          <w:b w:val="0"/>
          <w:color w:val="000000"/>
          <w:sz w:val="20"/>
        </w:rPr>
        <w:t>[표 5-3] 사인파와 삼각파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jc w:val="center"/>
      </w:tblPr>
      <w:tblGrid>
        <w:gridCol w:w="2721"/>
        <w:gridCol w:w="2608"/>
        <w:gridCol w:w="3742"/>
      </w:tblGrid>
      <w:tr>
        <w:tc>
          <w:tcPr>
            <w:tcW w:type="dxa" w:w="27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E8EEF4"/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000000"/>
                <w:sz w:val="22"/>
              </w:rPr>
              <w:t>구분</w:t>
            </w:r>
          </w:p>
        </w:tc>
        <w:tc>
          <w:tcPr>
            <w:tcW w:type="dxa" w:w="260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E8EEF4"/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000000"/>
                <w:sz w:val="22"/>
              </w:rPr>
              <w:t>입력</w:t>
            </w:r>
          </w:p>
        </w:tc>
        <w:tc>
          <w:tcPr>
            <w:tcW w:type="dxa" w:w="37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E8EEF4"/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/>
                <w:color w:val="000000"/>
                <w:sz w:val="22"/>
              </w:rPr>
              <w:t>출력</w:t>
            </w:r>
          </w:p>
        </w:tc>
      </w:tr>
      <w:tr>
        <w:tc>
          <w:tcPr>
            <w:tcW w:type="dxa" w:w="27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사인파</w:t>
            </w:r>
          </w:p>
        </w:tc>
        <w:tc>
          <w:tcPr>
            <w:tcW w:type="dxa" w:w="260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10 Vpp, 3 kHz</w:t>
            </w:r>
          </w:p>
        </w:tc>
        <w:tc>
          <w:tcPr>
            <w:tcW w:type="dxa" w:w="37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0.3537 Vpp (계산)</w:t>
            </w:r>
          </w:p>
        </w:tc>
      </w:tr>
      <w:tr>
        <w:tc>
          <w:tcPr>
            <w:tcW w:type="dxa" w:w="27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사인파, 33 kΩ 병렬</w:t>
            </w:r>
          </w:p>
        </w:tc>
        <w:tc>
          <w:tcPr>
            <w:tcW w:type="dxa" w:w="260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10 Vpp, 3 kHz</w:t>
            </w:r>
          </w:p>
        </w:tc>
        <w:tc>
          <w:tcPr>
            <w:tcW w:type="dxa" w:w="37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0.3536 Vpp (계산)</w:t>
            </w:r>
          </w:p>
        </w:tc>
      </w:tr>
      <w:tr>
        <w:tc>
          <w:tcPr>
            <w:tcW w:type="dxa" w:w="27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삼각파</w:t>
            </w:r>
          </w:p>
        </w:tc>
        <w:tc>
          <w:tcPr>
            <w:tcW w:type="dxa" w:w="260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10 Vpp, 3 kHz</w:t>
            </w:r>
          </w:p>
        </w:tc>
        <w:tc>
          <w:tcPr>
            <w:tcW w:type="dxa" w:w="37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0.2778 Vpp (계산)</w:t>
            </w:r>
          </w:p>
        </w:tc>
      </w:tr>
      <w:tr>
        <w:tc>
          <w:tcPr>
            <w:tcW w:type="dxa" w:w="27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스코프</w:t>
            </w:r>
          </w:p>
        </w:tc>
        <w:tc>
          <w:tcPr>
            <w:tcW w:type="dxa" w:w="260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입력 없음</w:t>
            </w:r>
          </w:p>
        </w:tc>
        <w:tc>
          <w:tcPr>
            <w:tcW w:type="dxa" w:w="37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NanumGothic" w:hAnsi="NanumGothic" w:eastAsia="NanumGothic" w:cs="NanumGothic"/>
                <w:b w:val="0"/>
                <w:color w:val="000000"/>
                <w:sz w:val="22"/>
              </w:rPr>
              <w:t>입력 없음</w:t>
            </w:r>
          </w:p>
        </w:tc>
      </w:tr>
    </w:tbl>
    <w:p>
      <w:pPr>
        <w:spacing w:before="0" w:after="80" w:line="276" w:lineRule="auto"/>
        <w:jc w:val="left"/>
      </w:pPr>
    </w:p>
    <w:p>
      <w:pPr>
        <w:spacing w:before="240" w:after="120" w:line="276" w:lineRule="auto"/>
        <w:jc w:val="left"/>
      </w:pPr>
      <w:r>
        <w:rPr>
          <w:rFonts w:ascii="NanumGothic" w:hAnsi="NanumGothic" w:eastAsia="NanumGothic" w:cs="NanumGothic"/>
          <w:b/>
          <w:color w:val="000000"/>
          <w:sz w:val="26"/>
        </w:rPr>
        <w:t>6. 결과 분석 및 고찰</w:t>
      </w:r>
    </w:p>
    <w:p>
      <w:pPr>
        <w:spacing w:before="200" w:after="80" w:line="276" w:lineRule="auto"/>
        <w:jc w:val="left"/>
      </w:pPr>
      <w:r>
        <w:rPr>
          <w:rFonts w:ascii="NanumGothic" w:hAnsi="NanumGothic" w:eastAsia="NanumGothic" w:cs="NanumGothic"/>
          <w:b/>
          <w:color w:val="000000"/>
          <w:sz w:val="24"/>
        </w:rPr>
        <w:t>6-1. 입력 없음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스코프 화면이 입력에 없다.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화면에서 이상해 보인 점은 입력 없음.</w:t>
      </w:r>
    </w:p>
    <w:p>
      <w:pPr>
        <w:spacing w:before="200" w:after="80" w:line="276" w:lineRule="auto"/>
        <w:jc w:val="left"/>
      </w:pPr>
      <w:r>
        <w:rPr>
          <w:rFonts w:ascii="NanumGothic" w:hAnsi="NanumGothic" w:eastAsia="NanumGothic" w:cs="NanumGothic"/>
          <w:b/>
          <w:color w:val="000000"/>
          <w:sz w:val="24"/>
        </w:rPr>
        <w:t>6-2. 크기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비교할 측정값이 입력에 없다.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오차율은 입력 없음.</w:t>
      </w:r>
    </w:p>
    <w:p>
      <w:pPr>
        <w:spacing w:before="200" w:after="80" w:line="276" w:lineRule="auto"/>
        <w:jc w:val="left"/>
      </w:pPr>
      <w:r>
        <w:rPr>
          <w:rFonts w:ascii="NanumGothic" w:hAnsi="NanumGothic" w:eastAsia="NanumGothic" w:cs="NanumGothic"/>
          <w:b/>
          <w:color w:val="000000"/>
          <w:sz w:val="24"/>
        </w:rPr>
        <w:t>6-3. 느낀점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입력 없음.</w:t>
      </w:r>
    </w:p>
    <w:p>
      <w:pPr>
        <w:spacing w:before="240" w:after="120" w:line="276" w:lineRule="auto"/>
        <w:jc w:val="left"/>
      </w:pPr>
      <w:r>
        <w:rPr>
          <w:rFonts w:ascii="NanumGothic" w:hAnsi="NanumGothic" w:eastAsia="NanumGothic" w:cs="NanumGothic"/>
          <w:b/>
          <w:color w:val="000000"/>
          <w:sz w:val="26"/>
        </w:rPr>
        <w:t>7. 결론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15 kΩ, 100 nF, 33 kΩ 적분기의 칠판 입력은 3 kHz, 10 Vpp다.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사인파 계산 출력은 0.3537 Vpp이고, 33 kΩ 병렬을 넣은 계산은 0.3536 Vpp다.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삼각파 계산 출력은 0.2778 Vpp인 포물선이고, 스코프에서 읽은 출력과 오차율은 입력 없음.</w:t>
      </w:r>
    </w:p>
    <w:p>
      <w:pPr>
        <w:spacing w:before="240" w:after="120" w:line="276" w:lineRule="auto"/>
        <w:jc w:val="left"/>
      </w:pPr>
      <w:r>
        <w:rPr>
          <w:rFonts w:ascii="NanumGothic" w:hAnsi="NanumGothic" w:eastAsia="NanumGothic" w:cs="NanumGothic"/>
          <w:b/>
          <w:color w:val="000000"/>
          <w:sz w:val="26"/>
        </w:rPr>
        <w:t>8. 참고문헌</w:t>
      </w:r>
    </w:p>
    <w:p>
      <w:pPr>
        <w:spacing w:before="0" w:after="40" w:line="276" w:lineRule="auto"/>
        <w:jc w:val="left"/>
      </w:pPr>
      <w:r>
        <w:rPr>
          <w:rFonts w:ascii="NanumGothic" w:hAnsi="NanumGothic" w:eastAsia="NanumGothic" w:cs="NanumGothic"/>
          <w:b w:val="0"/>
          <w:color w:val="000000"/>
          <w:sz w:val="22"/>
        </w:rPr>
        <w:t>[1] 수업 화면, 실험 4 적분기.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