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AB49" w14:textId="45F2F00F" w:rsidR="00CE7015" w:rsidRDefault="0031034F">
      <w:r>
        <w:t>Annual report 2023</w:t>
      </w:r>
    </w:p>
    <w:sectPr w:rsidR="00CE70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B4"/>
    <w:rsid w:val="0031034F"/>
    <w:rsid w:val="00317DB4"/>
    <w:rsid w:val="00CE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77E4"/>
  <w15:chartTrackingRefBased/>
  <w15:docId w15:val="{FD02DF30-149F-4C6B-8D88-6E902843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رفا هشام عمران مرقه</dc:creator>
  <cp:keywords/>
  <dc:description/>
  <cp:lastModifiedBy>رفا هشام عمران مرقه</cp:lastModifiedBy>
  <cp:revision>3</cp:revision>
  <dcterms:created xsi:type="dcterms:W3CDTF">2023-05-14T18:30:00Z</dcterms:created>
  <dcterms:modified xsi:type="dcterms:W3CDTF">2023-05-14T18:30:00Z</dcterms:modified>
</cp:coreProperties>
</file>