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## Building Multiple Linear Regression Model for Predicting Medical Expenses ----</w:t>
      </w:r>
      <w:r>
        <w:br w:type="textWrapping"/>
      </w:r>
      <w:r>
        <w:rPr>
          <w:rStyle w:val="NormalTok"/>
        </w:rPr>
        <w:t xml:space="preserve">## Step 2: Exploring and preparing the data ----</w:t>
      </w:r>
      <w:r>
        <w:br w:type="textWrapping"/>
      </w:r>
      <w:r>
        <w:rPr>
          <w:rStyle w:val="NormalTok"/>
        </w:rPr>
        <w:t xml:space="preserve">insurance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 w:type="textWrapping"/>
      </w:r>
      <w:r>
        <w:rPr>
          <w:rStyle w:val="VerbatimChar"/>
        </w:rPr>
        <w:t xml:space="preserve">##  $ age     : int  19 18 28 33 32 31 46 37 37 60 ...</w:t>
      </w:r>
      <w:r>
        <w:br w:type="textWrapping"/>
      </w:r>
      <w:r>
        <w:rPr>
          <w:rStyle w:val="VerbatimChar"/>
        </w:rPr>
        <w:t xml:space="preserve">##  $ sex     : Factor w/ 2 levels "female","male": 1 2 2 2 2 1 1 1 2 1 ...</w:t>
      </w:r>
      <w:r>
        <w:br w:type="textWrapping"/>
      </w:r>
      <w:r>
        <w:rPr>
          <w:rStyle w:val="VerbatimChar"/>
        </w:rPr>
        <w:t xml:space="preserve">##  $ bmi     : num  27.9 33.8 33 22.7 28.9 25.7 33.4 27.7 29.8 25.8 ...</w:t>
      </w:r>
      <w:r>
        <w:br w:type="textWrapping"/>
      </w:r>
      <w:r>
        <w:rPr>
          <w:rStyle w:val="VerbatimChar"/>
        </w:rPr>
        <w:t xml:space="preserve">##  $ children: int  0 1 3 0 0 0 1 3 2 0 ...</w:t>
      </w:r>
      <w:r>
        <w:br w:type="textWrapping"/>
      </w:r>
      <w:r>
        <w:rPr>
          <w:rStyle w:val="VerbatimChar"/>
        </w:rPr>
        <w:t xml:space="preserve">##  $ smoker  : Factor w/ 2 levels "no","yes": 2 1 1 1 1 1 1 1 1 1 ...</w:t>
      </w:r>
      <w:r>
        <w:br w:type="textWrapping"/>
      </w:r>
      <w:r>
        <w:rPr>
          <w:rStyle w:val="VerbatimChar"/>
        </w:rPr>
        <w:t xml:space="preserve">##  $ region  : Factor w/ 4 levels "northeast","northwest",..: 4 3 3 2 2 3 3 2 1 2 ...</w:t>
      </w:r>
      <w:r>
        <w:br w:type="textWrapping"/>
      </w:r>
      <w:r>
        <w:rPr>
          <w:rStyle w:val="VerbatimChar"/>
        </w:rPr>
        <w:t xml:space="preserve">##  $ expenses: num  16885 1726 4449 21984 3867 ...</w:t>
      </w:r>
    </w:p>
    <w:p>
      <w:pPr>
        <w:pStyle w:val="SourceCode"/>
      </w:pPr>
      <w:r>
        <w:rPr>
          <w:rStyle w:val="CommentTok"/>
        </w:rPr>
        <w:t xml:space="preserve"># summarize the charges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expenses)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1122    4740    9382   13270   16640   63770</w:t>
      </w:r>
    </w:p>
    <w:p>
      <w:pPr>
        <w:pStyle w:val="Heading2"/>
      </w:pPr>
      <w:bookmarkStart w:id="22" w:name="expenses-is-our-dependent-variable.-using-linear-regression-we-will-try-to-predict-expenses-using-all-other-independent-variables."/>
      <w:bookmarkEnd w:id="22"/>
      <w:r>
        <w:t xml:space="preserve">‘</w:t>
      </w:r>
      <w:r>
        <w:t xml:space="preserve">expenses</w:t>
      </w:r>
      <w:r>
        <w:t xml:space="preserve">’</w:t>
      </w:r>
      <w:r>
        <w:t xml:space="preserve"> </w:t>
      </w:r>
      <w:r>
        <w:t xml:space="preserve">is our dependent variable. Using linear regression, we will try to predict expenses using all other independent variables.</w:t>
      </w:r>
    </w:p>
    <w:p>
      <w:pPr>
        <w:pStyle w:val="SourceCode"/>
      </w:pPr>
      <w:r>
        <w:rPr>
          <w:rStyle w:val="CommentTok"/>
        </w:rPr>
        <w:t xml:space="preserve"># histogram of insurance charges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expenses)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_Medical_Expen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rom-the-histogram-we-see-that-the-distribution-of-insurance-expenses-is-right-skewed."/>
      <w:bookmarkEnd w:id="24"/>
      <w:r>
        <w:t xml:space="preserve">From the histogram, we see that the distribution of insurance expenses is right-skewed.</w:t>
      </w:r>
    </w:p>
    <w:p>
      <w:pPr>
        <w:pStyle w:val="SourceCode"/>
      </w:pPr>
      <w:r>
        <w:rPr>
          <w:rStyle w:val="CommentTok"/>
        </w:rPr>
        <w:t xml:space="preserve"># table of region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northeast northwest southeast southwest </w:t>
      </w:r>
      <w:r>
        <w:br w:type="textWrapping"/>
      </w:r>
      <w:r>
        <w:rPr>
          <w:rStyle w:val="VerbatimChar"/>
        </w:rPr>
        <w:t xml:space="preserve">##       324       325       364       325</w:t>
      </w:r>
    </w:p>
    <w:p>
      <w:pPr>
        <w:pStyle w:val="Heading2"/>
      </w:pPr>
      <w:bookmarkStart w:id="25" w:name="the-data-is-almost-evenly-distributed-among-the-four-regions."/>
      <w:bookmarkEnd w:id="25"/>
      <w:r>
        <w:t xml:space="preserve">The data is almost evenly distributed among the four regions.</w:t>
      </w:r>
    </w:p>
    <w:p>
      <w:pPr>
        <w:pStyle w:val="Heading2"/>
      </w:pPr>
      <w:bookmarkStart w:id="26" w:name="we-now-try-to-find-the-linear-association-between-the-features-by-calculating-their-correlation-coefficients-with-each-other-in-a-correlation-matrix"/>
      <w:bookmarkEnd w:id="26"/>
      <w:r>
        <w:t xml:space="preserve">We now try to find the linear association between the features by calculating their correlation coefficients with each other in a correlation matrix:</w:t>
      </w:r>
    </w:p>
    <w:p>
      <w:pPr>
        <w:pStyle w:val="SourceCode"/>
      </w:pPr>
      <w:r>
        <w:rPr>
          <w:rStyle w:val="CommentTok"/>
        </w:rPr>
        <w:t xml:space="preserve"># exploring relationships among features: correlation matrix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(insurance[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age        bmi   children   expenses</w:t>
      </w:r>
      <w:r>
        <w:br w:type="textWrapping"/>
      </w:r>
      <w:r>
        <w:rPr>
          <w:rStyle w:val="VerbatimChar"/>
        </w:rPr>
        <w:t xml:space="preserve">## age      1.0000000 0.10934101 0.04246900 0.29900819</w:t>
      </w:r>
      <w:r>
        <w:br w:type="textWrapping"/>
      </w:r>
      <w:r>
        <w:rPr>
          <w:rStyle w:val="VerbatimChar"/>
        </w:rPr>
        <w:t xml:space="preserve">## bmi      0.1093410 1.00000000 0.01264471 0.19857626</w:t>
      </w:r>
      <w:r>
        <w:br w:type="textWrapping"/>
      </w:r>
      <w:r>
        <w:rPr>
          <w:rStyle w:val="VerbatimChar"/>
        </w:rPr>
        <w:t xml:space="preserve">## children 0.0424690 0.01264471 1.00000000 0.06799823</w:t>
      </w:r>
      <w:r>
        <w:br w:type="textWrapping"/>
      </w:r>
      <w:r>
        <w:rPr>
          <w:rStyle w:val="VerbatimChar"/>
        </w:rPr>
        <w:t xml:space="preserve">## expenses 0.2990082 0.19857626 0.06799823 1.00000000</w:t>
      </w:r>
    </w:p>
    <w:p>
      <w:pPr>
        <w:pStyle w:val="SourceCode"/>
      </w:pPr>
      <w:r>
        <w:rPr>
          <w:rStyle w:val="CommentTok"/>
        </w:rPr>
        <w:t xml:space="preserve"># visualing relationships among features: scatterplot matrix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(insurance[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_Medical_Expen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here-appears-to-be-a-somewhat-linear-relationship-between-age-and-expenses"/>
      <w:bookmarkEnd w:id="28"/>
      <w:r>
        <w:t xml:space="preserve">There appears to be a somewhat linear relationship between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expenses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more informative scatterplot matrix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(insurance[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_Medical_Expen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he-correlation-ellipse-between-bmi-and-children-is-almost-a-perfectly-round-oval.-this-indicates-very-weak-correlation-between-them."/>
      <w:bookmarkEnd w:id="30"/>
      <w:r>
        <w:t xml:space="preserve">The correlation ellipse between bmi and children is almost a perfectly round oval. This indicates very weak correlation between them.</w:t>
      </w:r>
    </w:p>
    <w:p>
      <w:pPr>
        <w:pStyle w:val="Heading2"/>
      </w:pPr>
      <w:bookmarkStart w:id="31" w:name="the-loess-curve-for-age-and-children-is-an-upside-down-u-peaking-around-middle-age.-this-is-a-non-linear-relationship-indicating-that-middle-aged-people-have-the-most-number-of-children-on-the-insuarance-plan."/>
      <w:bookmarkEnd w:id="31"/>
      <w:r>
        <w:t xml:space="preserve">The loess curve for age and children is an upside-down U, peaking around middle age. This is a non-linear relationship indicating that middle-aged people have the most number of children on the insuarance plan.</w:t>
      </w:r>
    </w:p>
    <w:p>
      <w:pPr>
        <w:pStyle w:val="SourceCode"/>
      </w:pPr>
      <w:r>
        <w:rPr>
          <w:rStyle w:val="NormalTok"/>
        </w:rPr>
        <w:t xml:space="preserve">## Step 3: Training a model on the data ----</w:t>
      </w:r>
      <w:r>
        <w:br w:type="textWrapping"/>
      </w:r>
      <w:r>
        <w:rPr>
          <w:rStyle w:val="NormalTok"/>
        </w:rPr>
        <w:t xml:space="preserve">ins_model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(expenses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insurance)</w:t>
      </w:r>
      <w:r>
        <w:br w:type="textWrapping"/>
      </w:r>
      <w:r>
        <w:rPr>
          <w:rStyle w:val="NormalTok"/>
        </w:rPr>
        <w:t xml:space="preserve">ins_model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(expenses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insurance) </w:t>
      </w:r>
      <w:r>
        <w:rPr>
          <w:rStyle w:val="CommentTok"/>
        </w:rPr>
        <w:t xml:space="preserve"># this is equivalent to above</w:t>
      </w:r>
      <w:r>
        <w:br w:type="textWrapping"/>
      </w:r>
      <w:r>
        <w:br w:type="textWrapping"/>
      </w:r>
      <w:r>
        <w:rPr>
          <w:rStyle w:val="CommentTok"/>
        </w:rPr>
        <w:t xml:space="preserve"># see the estimated beta coefficients</w:t>
      </w:r>
      <w:r>
        <w:br w:type="textWrapping"/>
      </w:r>
      <w:r>
        <w:rPr>
          <w:rStyle w:val="NormalTok"/>
        </w:rPr>
        <w:t xml:space="preserve">ins_model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expenses ~ ., data = insurance)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            age          sexmale              bmi  </w:t>
      </w:r>
      <w:r>
        <w:br w:type="textWrapping"/>
      </w:r>
      <w:r>
        <w:rPr>
          <w:rStyle w:val="VerbatimChar"/>
        </w:rPr>
        <w:t xml:space="preserve">##        -11941.6            256.8           -131.4            339.3  </w:t>
      </w:r>
      <w:r>
        <w:br w:type="textWrapping"/>
      </w:r>
      <w:r>
        <w:rPr>
          <w:rStyle w:val="VerbatimChar"/>
        </w:rPr>
        <w:t xml:space="preserve">##        children        smokeryes  regionnorthwest  regionsoutheast  </w:t>
      </w:r>
      <w:r>
        <w:br w:type="textWrapping"/>
      </w:r>
      <w:r>
        <w:rPr>
          <w:rStyle w:val="VerbatimChar"/>
        </w:rPr>
        <w:t xml:space="preserve">##           475.7          23847.5           -352.8          -1035.6  </w:t>
      </w:r>
      <w:r>
        <w:br w:type="textWrapping"/>
      </w:r>
      <w:r>
        <w:rPr>
          <w:rStyle w:val="VerbatimChar"/>
        </w:rPr>
        <w:t xml:space="preserve">## regionsouthwest  </w:t>
      </w:r>
      <w:r>
        <w:br w:type="textWrapping"/>
      </w:r>
      <w:r>
        <w:rPr>
          <w:rStyle w:val="VerbatimChar"/>
        </w:rPr>
        <w:t xml:space="preserve">##          -959.3</w:t>
      </w:r>
    </w:p>
    <w:p>
      <w:pPr>
        <w:pStyle w:val="Heading2"/>
      </w:pPr>
      <w:bookmarkStart w:id="32" w:name="the-beta-coefficients-for-each-feature-indicate-the-estimated-increase-in-expenses-for-an-increase-of-one-unit-in-the-feature.-eg.-for-every-addition-of-a-smoking-individual-expenses-increase-by-23847.5"/>
      <w:bookmarkEnd w:id="32"/>
      <w:r>
        <w:t xml:space="preserve">The beta coefficients for each feature indicate the estimated increase in expenses for an increase of one unit in the feature. eg. For every addition of a smoking individual, expenses increase by $23847.5</w:t>
      </w:r>
    </w:p>
    <w:p>
      <w:pPr>
        <w:pStyle w:val="SourceCode"/>
      </w:pPr>
      <w:r>
        <w:rPr>
          <w:rStyle w:val="NormalTok"/>
        </w:rPr>
        <w:t xml:space="preserve">## Step 4: Evaluating model performance ----</w:t>
      </w:r>
      <w:r>
        <w:br w:type="textWrapping"/>
      </w:r>
      <w:r>
        <w:rPr>
          <w:rStyle w:val="CommentTok"/>
        </w:rPr>
        <w:t xml:space="preserve"># see more detail about the estimated beta coefficients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expenses ~ ., data = insurance)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-11302.7  -2850.9   -979.6   1383.9  29981.7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-11941.6      987.8 -12.089  &lt; 2e-16 ***</w:t>
      </w:r>
      <w:r>
        <w:br w:type="textWrapping"/>
      </w:r>
      <w:r>
        <w:rPr>
          <w:rStyle w:val="VerbatimChar"/>
        </w:rPr>
        <w:t xml:space="preserve">## age                256.8       11.9  21.586  &lt; 2e-16 ***</w:t>
      </w:r>
      <w:r>
        <w:br w:type="textWrapping"/>
      </w:r>
      <w:r>
        <w:rPr>
          <w:rStyle w:val="VerbatimChar"/>
        </w:rPr>
        <w:t xml:space="preserve">## sexmale           -131.3      332.9  -0.395 0.693255    </w:t>
      </w:r>
      <w:r>
        <w:br w:type="textWrapping"/>
      </w:r>
      <w:r>
        <w:rPr>
          <w:rStyle w:val="VerbatimChar"/>
        </w:rPr>
        <w:t xml:space="preserve">## bmi                339.3       28.6  11.864  &lt; 2e-16 ***</w:t>
      </w:r>
      <w:r>
        <w:br w:type="textWrapping"/>
      </w:r>
      <w:r>
        <w:rPr>
          <w:rStyle w:val="VerbatimChar"/>
        </w:rPr>
        <w:t xml:space="preserve">## children           475.7      137.8   3.452 0.000574 ***</w:t>
      </w:r>
      <w:r>
        <w:br w:type="textWrapping"/>
      </w:r>
      <w:r>
        <w:rPr>
          <w:rStyle w:val="VerbatimChar"/>
        </w:rPr>
        <w:t xml:space="preserve">## smokeryes        23847.5      413.1  57.723  &lt; 2e-16 ***</w:t>
      </w:r>
      <w:r>
        <w:br w:type="textWrapping"/>
      </w:r>
      <w:r>
        <w:rPr>
          <w:rStyle w:val="VerbatimChar"/>
        </w:rPr>
        <w:t xml:space="preserve">## regionnorthwest   -352.8      476.3  -0.741 0.458976    </w:t>
      </w:r>
      <w:r>
        <w:br w:type="textWrapping"/>
      </w:r>
      <w:r>
        <w:rPr>
          <w:rStyle w:val="VerbatimChar"/>
        </w:rPr>
        <w:t xml:space="preserve">## regionsoutheast  -1035.6      478.7  -2.163 0.030685 *  </w:t>
      </w:r>
      <w:r>
        <w:br w:type="textWrapping"/>
      </w:r>
      <w:r>
        <w:rPr>
          <w:rStyle w:val="VerbatimChar"/>
        </w:rPr>
        <w:t xml:space="preserve">## regionsouthwest   -959.3      477.9  -2.007 0.044921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6062 on 1329 degrees of freedom</w:t>
      </w:r>
      <w:r>
        <w:br w:type="textWrapping"/>
      </w:r>
      <w:r>
        <w:rPr>
          <w:rStyle w:val="VerbatimChar"/>
        </w:rPr>
        <w:t xml:space="preserve">## Multiple R-squared:  0.7509, Adjusted R-squared:  0.7494 </w:t>
      </w:r>
      <w:r>
        <w:br w:type="textWrapping"/>
      </w:r>
      <w:r>
        <w:rPr>
          <w:rStyle w:val="VerbatimChar"/>
        </w:rPr>
        <w:t xml:space="preserve">## F-statistic: 500.9 on 8 and 1329 DF,  p-value: &lt; 2.2e-16</w:t>
      </w:r>
    </w:p>
    <w:p>
      <w:pPr>
        <w:pStyle w:val="Heading2"/>
      </w:pPr>
      <w:bookmarkStart w:id="33" w:name="small-and-statistically-significant-p-values-for-age-bmi-and-smokeryes-indicate-that-these-features-are-extremely-likely-to-have-a-relationship-with-the-dependent-variable."/>
      <w:bookmarkEnd w:id="33"/>
      <w:r>
        <w:t xml:space="preserve">Small and statistically significant p-values for age, bmi and smokeryes indicate that these features are extremely likely to have a relationship with the dependent variable.</w:t>
      </w:r>
    </w:p>
    <w:p>
      <w:pPr>
        <w:pStyle w:val="Heading2"/>
      </w:pPr>
      <w:bookmarkStart w:id="34" w:name="the-multiple-r-squared-value-of-0.7509-indicates-that-the-model-explains-nearly-75-percent-of-the-variation-in-the-dependent-variable."/>
      <w:bookmarkEnd w:id="34"/>
      <w:r>
        <w:t xml:space="preserve">The multiple R-squared value of 0.7509 indicates that the model explains nearly 75 percent of the variation in the dependent variable.</w:t>
      </w:r>
    </w:p>
    <w:p>
      <w:pPr>
        <w:pStyle w:val="SourceCode"/>
      </w:pPr>
      <w:r>
        <w:rPr>
          <w:rStyle w:val="NormalTok"/>
        </w:rPr>
        <w:t xml:space="preserve">## Step 5: Improving model performance ----</w:t>
      </w:r>
      <w:r>
        <w:br w:type="textWrapping"/>
      </w:r>
      <w:r>
        <w:br w:type="textWrapping"/>
      </w:r>
      <w:r>
        <w:rPr>
          <w:rStyle w:val="CommentTok"/>
        </w:rPr>
        <w:t xml:space="preserve">#The relationship between age and expenses is not truely linear</w:t>
      </w:r>
      <w:r>
        <w:br w:type="textWrapping"/>
      </w:r>
      <w:r>
        <w:rPr>
          <w:rStyle w:val="CommentTok"/>
        </w:rPr>
        <w:t xml:space="preserve"># add a higher-order "age" term</w:t>
      </w:r>
      <w:r>
        <w:br w:type="textWrapping"/>
      </w:r>
      <w:r>
        <w:rPr>
          <w:rStyle w:val="NormalTok"/>
        </w:rPr>
        <w:t xml:space="preserve">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#BMI has an effect on the expenses only after a threshold value is reached. Hence we convert it to a binary indicator variable</w:t>
      </w:r>
      <w:r>
        <w:br w:type="textWrapping"/>
      </w:r>
      <w:r>
        <w:rPr>
          <w:rStyle w:val="CommentTok"/>
        </w:rPr>
        <w:t xml:space="preserve"># add an indicator for BMI &gt;= 30</w:t>
      </w:r>
      <w:r>
        <w:br w:type="textWrapping"/>
      </w:r>
      <w:r>
        <w:rPr>
          <w:rStyle w:val="NormalTok"/>
        </w:rPr>
        <w:t xml:space="preserve">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(insurance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#as high BMI and the presence of smoking combined together have a greater impact on expenses, we include them as an interaction BMI30*smoker</w:t>
      </w:r>
      <w:r>
        <w:br w:type="textWrapping"/>
      </w:r>
      <w:r>
        <w:rPr>
          <w:rStyle w:val="CommentTok"/>
        </w:rPr>
        <w:t xml:space="preserve"># create final model</w:t>
      </w:r>
      <w:r>
        <w:br w:type="textWrapping"/>
      </w:r>
      <w:r>
        <w:rPr>
          <w:rStyle w:val="NormalTok"/>
        </w:rPr>
        <w:t xml:space="preserve">ins_model2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(expenses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bmi30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insurance)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expenses ~ age + age2 + children + bmi + sex + bmi30 * </w:t>
      </w:r>
      <w:r>
        <w:br w:type="textWrapping"/>
      </w:r>
      <w:r>
        <w:rPr>
          <w:rStyle w:val="VerbatimChar"/>
        </w:rPr>
        <w:t xml:space="preserve">##     smoker + region, data = insurance)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-17297.1  -1656.0  -1262.7   -727.8  24161.6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139.0053  1363.1359   0.102 0.918792    </w:t>
      </w:r>
      <w:r>
        <w:br w:type="textWrapping"/>
      </w:r>
      <w:r>
        <w:rPr>
          <w:rStyle w:val="VerbatimChar"/>
        </w:rPr>
        <w:t xml:space="preserve">## age               -32.6181    59.8250  -0.545 0.585690    </w:t>
      </w:r>
      <w:r>
        <w:br w:type="textWrapping"/>
      </w:r>
      <w:r>
        <w:rPr>
          <w:rStyle w:val="VerbatimChar"/>
        </w:rPr>
        <w:t xml:space="preserve">## age2                3.7307     0.7463   4.999 6.54e-07 ***</w:t>
      </w:r>
      <w:r>
        <w:br w:type="textWrapping"/>
      </w:r>
      <w:r>
        <w:rPr>
          <w:rStyle w:val="VerbatimChar"/>
        </w:rPr>
        <w:t xml:space="preserve">## children          678.6017   105.8855   6.409 2.03e-10 ***</w:t>
      </w:r>
      <w:r>
        <w:br w:type="textWrapping"/>
      </w:r>
      <w:r>
        <w:rPr>
          <w:rStyle w:val="VerbatimChar"/>
        </w:rPr>
        <w:t xml:space="preserve">## bmi               119.7715    34.2796   3.494 0.000492 ***</w:t>
      </w:r>
      <w:r>
        <w:br w:type="textWrapping"/>
      </w:r>
      <w:r>
        <w:rPr>
          <w:rStyle w:val="VerbatimChar"/>
        </w:rPr>
        <w:t xml:space="preserve">## sexmale          -496.7690   244.3713  -2.033 0.042267 *  </w:t>
      </w:r>
      <w:r>
        <w:br w:type="textWrapping"/>
      </w:r>
      <w:r>
        <w:rPr>
          <w:rStyle w:val="VerbatimChar"/>
        </w:rPr>
        <w:t xml:space="preserve">## bmi30            -997.9355   422.9607  -2.359 0.018449 *  </w:t>
      </w:r>
      <w:r>
        <w:br w:type="textWrapping"/>
      </w:r>
      <w:r>
        <w:rPr>
          <w:rStyle w:val="VerbatimChar"/>
        </w:rPr>
        <w:t xml:space="preserve">## smokeryes       13404.5952   439.9591  30.468  &lt; 2e-16 ***</w:t>
      </w:r>
      <w:r>
        <w:br w:type="textWrapping"/>
      </w:r>
      <w:r>
        <w:rPr>
          <w:rStyle w:val="VerbatimChar"/>
        </w:rPr>
        <w:t xml:space="preserve">## regionnorthwest  -279.1661   349.2826  -0.799 0.424285    </w:t>
      </w:r>
      <w:r>
        <w:br w:type="textWrapping"/>
      </w:r>
      <w:r>
        <w:rPr>
          <w:rStyle w:val="VerbatimChar"/>
        </w:rPr>
        <w:t xml:space="preserve">## regionsoutheast  -828.0345   351.6484  -2.355 0.018682 *  </w:t>
      </w:r>
      <w:r>
        <w:br w:type="textWrapping"/>
      </w:r>
      <w:r>
        <w:rPr>
          <w:rStyle w:val="VerbatimChar"/>
        </w:rPr>
        <w:t xml:space="preserve">## regionsouthwest -1222.1619   350.5314  -3.487 0.000505 ***</w:t>
      </w:r>
      <w:r>
        <w:br w:type="textWrapping"/>
      </w:r>
      <w:r>
        <w:rPr>
          <w:rStyle w:val="VerbatimChar"/>
        </w:rPr>
        <w:t xml:space="preserve">## bmi30:smokeryes 19810.1534   604.6769  32.762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4445 on 1326 degrees of freedom</w:t>
      </w:r>
      <w:r>
        <w:br w:type="textWrapping"/>
      </w:r>
      <w:r>
        <w:rPr>
          <w:rStyle w:val="VerbatimChar"/>
        </w:rPr>
        <w:t xml:space="preserve">## Multiple R-squared:  0.8664, Adjusted R-squared:  0.8653 </w:t>
      </w:r>
      <w:r>
        <w:br w:type="textWrapping"/>
      </w:r>
      <w:r>
        <w:rPr>
          <w:rStyle w:val="VerbatimChar"/>
        </w:rPr>
        <w:t xml:space="preserve">## F-statistic: 781.7 on 11 and 1326 DF,  p-value: &lt; 2.2e-16</w:t>
      </w:r>
    </w:p>
    <w:p>
      <w:pPr>
        <w:pStyle w:val="Heading2"/>
      </w:pPr>
      <w:bookmarkStart w:id="35" w:name="the-improved-model-has-a-multiple-r-squared-value-of-0.8664-and-adjusted-r-squared-value-of-0.8653.-it-can-now-explain-almost-86.6-of-variations-in-the-medical-expenses."/>
      <w:bookmarkEnd w:id="35"/>
      <w:r>
        <w:t xml:space="preserve">The improved model has a multiple R-squared value of 0.8664 and adjusted R-squared value of 0.8653. It can now explain almost 86.6% of variations in the medical expenses.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97d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2019-03-28T05:44:33Z</dcterms:created>
  <dcterms:modified xsi:type="dcterms:W3CDTF">2019-03-28T05:44:33Z</dcterms:modified>
</cp:coreProperties>
</file>