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 Chain Based Digital Certificate Generation and Verification System</w:t>
      </w:r>
    </w:p>
    <w:p>
      <w:pPr>
        <w:pStyle w:val="Heading1"/>
      </w:pPr>
      <w:r>
        <w:t>List of Softwares Required to Run the Project</w:t>
      </w:r>
    </w:p>
    <w:p>
      <w:pPr>
        <w:pStyle w:val="ListBullet"/>
      </w:pPr>
      <w:r>
        <w:t>Flask</w:t>
      </w:r>
    </w:p>
    <w:p>
      <w:pPr>
        <w:pStyle w:val="ListBullet"/>
      </w:pPr>
      <w:r>
        <w:t>Flask_SQLAlchemy</w:t>
      </w:r>
    </w:p>
    <w:p>
      <w:pPr>
        <w:pStyle w:val="ListBullet"/>
      </w:pPr>
      <w:r>
        <w:t>Flask_Login</w:t>
      </w:r>
    </w:p>
    <w:p>
      <w:pPr>
        <w:pStyle w:val="ListBullet"/>
      </w:pPr>
      <w:r>
        <w:t>Pandas</w:t>
      </w:r>
    </w:p>
    <w:p>
      <w:pPr>
        <w:pStyle w:val="ListBullet"/>
      </w:pPr>
      <w:r>
        <w:t>Openpyxl</w:t>
      </w:r>
    </w:p>
    <w:p>
      <w:pPr>
        <w:pStyle w:val="ListBullet"/>
      </w:pPr>
      <w:r>
        <w:t>QRCode</w:t>
      </w:r>
    </w:p>
    <w:p>
      <w:pPr>
        <w:pStyle w:val="ListBullet"/>
      </w:pPr>
      <w:r>
        <w:t>ReportLab</w:t>
      </w:r>
    </w:p>
    <w:p>
      <w:pPr>
        <w:pStyle w:val="ListBullet"/>
      </w:pPr>
      <w:r>
        <w:t>Web3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