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22597069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01E97519" w14:textId="77777777" w:rsidR="0007125F" w:rsidRDefault="0007125F" w:rsidP="001E0EFD">
          <w:pPr>
            <w:pStyle w:val="NoSpacing"/>
          </w:pPr>
        </w:p>
        <w:p w14:paraId="06AA32A8" w14:textId="77777777" w:rsidR="0007125F" w:rsidRDefault="0007125F" w:rsidP="00214246"/>
        <w:p w14:paraId="45410AD5" w14:textId="77777777" w:rsidR="0007125F" w:rsidRDefault="0007125F" w:rsidP="00214246"/>
        <w:p w14:paraId="7B235457" w14:textId="77777777" w:rsidR="0007125F" w:rsidRDefault="0007125F" w:rsidP="00214246"/>
        <w:p w14:paraId="51E560D8" w14:textId="6B496E8F" w:rsidR="00ED100C" w:rsidRDefault="00214246" w:rsidP="00214246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10F792A" wp14:editId="347F3B5C">
                <wp:simplePos x="0" y="0"/>
                <wp:positionH relativeFrom="column">
                  <wp:posOffset>2313598</wp:posOffset>
                </wp:positionH>
                <wp:positionV relativeFrom="paragraph">
                  <wp:posOffset>7425</wp:posOffset>
                </wp:positionV>
                <wp:extent cx="2239285" cy="1378634"/>
                <wp:effectExtent l="0" t="0" r="8890" b="0"/>
                <wp:wrapNone/>
                <wp:docPr id="1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black and white logo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9285" cy="1378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71A9A5B3" w14:textId="1446C86E" w:rsidR="00214246" w:rsidRDefault="00214246" w:rsidP="00214246"/>
    <w:p w14:paraId="7A83D5EF" w14:textId="2EB337F2" w:rsidR="00214246" w:rsidRDefault="00214246" w:rsidP="00214246"/>
    <w:p w14:paraId="2C761E26" w14:textId="4A6F6C79" w:rsidR="00214246" w:rsidRDefault="00214246" w:rsidP="00214246"/>
    <w:p w14:paraId="2FA1418A" w14:textId="585C0DF8" w:rsidR="00214246" w:rsidRDefault="00214246" w:rsidP="00214246">
      <w:pPr>
        <w:pBdr>
          <w:bottom w:val="single" w:sz="6" w:space="1" w:color="auto"/>
        </w:pBdr>
      </w:pPr>
    </w:p>
    <w:p w14:paraId="57DE1B7E" w14:textId="77777777" w:rsidR="00D3491B" w:rsidRPr="007332D6" w:rsidRDefault="00214246" w:rsidP="00D3491B">
      <w:pPr>
        <w:pStyle w:val="ListParagraph"/>
        <w:ind w:left="450"/>
        <w:rPr>
          <w:b/>
          <w:bCs/>
        </w:rPr>
      </w:pPr>
      <w:r w:rsidRPr="007332D6">
        <w:rPr>
          <w:b/>
          <w:bCs/>
        </w:rPr>
        <w:t>Metropolis Transit corporation</w:t>
      </w:r>
    </w:p>
    <w:p w14:paraId="3BAE13A7" w14:textId="0B3933A2" w:rsidR="00214246" w:rsidRPr="007332D6" w:rsidRDefault="00C17DF9" w:rsidP="00214246">
      <w:pPr>
        <w:pStyle w:val="ListParagraph"/>
        <w:ind w:left="450"/>
        <w:rPr>
          <w:b/>
          <w:bCs/>
        </w:rPr>
      </w:pPr>
      <w:r>
        <w:rPr>
          <w:b/>
          <w:bCs/>
        </w:rPr>
        <w:t xml:space="preserve">Password policy </w:t>
      </w:r>
    </w:p>
    <w:p w14:paraId="3D9EB3A4" w14:textId="0C5E6D74" w:rsidR="0007125F" w:rsidRDefault="0007125F" w:rsidP="00214246">
      <w:pPr>
        <w:pStyle w:val="ListParagraph"/>
        <w:ind w:left="450"/>
      </w:pPr>
    </w:p>
    <w:p w14:paraId="1D99AA93" w14:textId="2B317C0E" w:rsidR="0007125F" w:rsidRDefault="0007125F" w:rsidP="00214246">
      <w:pPr>
        <w:pStyle w:val="ListParagraph"/>
        <w:ind w:left="450"/>
      </w:pPr>
    </w:p>
    <w:p w14:paraId="2470F6D6" w14:textId="1CBA29BD" w:rsidR="0007125F" w:rsidRDefault="0007125F" w:rsidP="00214246">
      <w:pPr>
        <w:pStyle w:val="ListParagraph"/>
        <w:ind w:left="450"/>
      </w:pPr>
    </w:p>
    <w:p w14:paraId="2CE001C4" w14:textId="28B08855" w:rsidR="0007125F" w:rsidRDefault="0007125F" w:rsidP="00214246">
      <w:pPr>
        <w:pStyle w:val="ListParagraph"/>
        <w:ind w:left="450"/>
      </w:pPr>
    </w:p>
    <w:p w14:paraId="176AED56" w14:textId="7C1FC884" w:rsidR="0007125F" w:rsidRDefault="0007125F" w:rsidP="00214246">
      <w:pPr>
        <w:pStyle w:val="ListParagraph"/>
        <w:ind w:left="450"/>
      </w:pPr>
    </w:p>
    <w:p w14:paraId="6A5C6CB5" w14:textId="76C34639" w:rsidR="0007125F" w:rsidRDefault="0007125F" w:rsidP="00214246">
      <w:pPr>
        <w:pStyle w:val="ListParagraph"/>
        <w:ind w:left="450"/>
      </w:pPr>
    </w:p>
    <w:p w14:paraId="3C69FD2E" w14:textId="4922ACF2" w:rsidR="0007125F" w:rsidRDefault="0007125F" w:rsidP="00214246">
      <w:pPr>
        <w:pStyle w:val="ListParagraph"/>
        <w:ind w:left="450"/>
      </w:pPr>
    </w:p>
    <w:p w14:paraId="52519495" w14:textId="1EBDFBB6" w:rsidR="0007125F" w:rsidRDefault="0007125F" w:rsidP="00214246">
      <w:pPr>
        <w:pStyle w:val="ListParagraph"/>
        <w:ind w:left="450"/>
      </w:pPr>
    </w:p>
    <w:p w14:paraId="796E37F3" w14:textId="14656662" w:rsidR="0007125F" w:rsidRDefault="0007125F" w:rsidP="00214246">
      <w:pPr>
        <w:pStyle w:val="ListParagraph"/>
        <w:ind w:left="450"/>
      </w:pPr>
    </w:p>
    <w:p w14:paraId="11156FE2" w14:textId="7E71E001" w:rsidR="0007125F" w:rsidRDefault="0007125F" w:rsidP="00214246">
      <w:pPr>
        <w:pStyle w:val="ListParagraph"/>
        <w:ind w:left="450"/>
      </w:pPr>
    </w:p>
    <w:p w14:paraId="71AB7B53" w14:textId="5AA70DD2" w:rsidR="0007125F" w:rsidRDefault="0007125F" w:rsidP="00214246">
      <w:pPr>
        <w:pStyle w:val="ListParagraph"/>
        <w:ind w:left="450"/>
      </w:pPr>
    </w:p>
    <w:p w14:paraId="55CA1611" w14:textId="44BD6FC7" w:rsidR="0007125F" w:rsidRDefault="0007125F" w:rsidP="00214246">
      <w:pPr>
        <w:pStyle w:val="ListParagraph"/>
        <w:ind w:left="450"/>
      </w:pPr>
    </w:p>
    <w:p w14:paraId="32760AD2" w14:textId="7589F8D8" w:rsidR="0007125F" w:rsidRDefault="0007125F" w:rsidP="00214246">
      <w:pPr>
        <w:pStyle w:val="ListParagraph"/>
        <w:ind w:left="450"/>
      </w:pPr>
    </w:p>
    <w:p w14:paraId="491C7F83" w14:textId="6554A6F8" w:rsidR="0007125F" w:rsidRDefault="0007125F" w:rsidP="00214246">
      <w:pPr>
        <w:pStyle w:val="ListParagraph"/>
        <w:ind w:left="450"/>
      </w:pPr>
    </w:p>
    <w:p w14:paraId="7B9664E3" w14:textId="53A94EC7" w:rsidR="0007125F" w:rsidRDefault="0007125F" w:rsidP="00214246">
      <w:pPr>
        <w:pStyle w:val="ListParagraph"/>
        <w:ind w:left="450"/>
      </w:pPr>
    </w:p>
    <w:p w14:paraId="213FFAF1" w14:textId="2E8AB071" w:rsidR="0007125F" w:rsidRDefault="0007125F" w:rsidP="00214246">
      <w:pPr>
        <w:pStyle w:val="ListParagraph"/>
        <w:ind w:left="450"/>
      </w:pPr>
    </w:p>
    <w:p w14:paraId="199F9E11" w14:textId="1B7FC2CD" w:rsidR="0007125F" w:rsidRDefault="0007125F" w:rsidP="00214246">
      <w:pPr>
        <w:pStyle w:val="ListParagraph"/>
        <w:ind w:left="450"/>
      </w:pPr>
    </w:p>
    <w:p w14:paraId="0F60F709" w14:textId="15F1CF77" w:rsidR="0007125F" w:rsidRDefault="0007125F" w:rsidP="00214246">
      <w:pPr>
        <w:pStyle w:val="ListParagraph"/>
        <w:ind w:left="450"/>
      </w:pPr>
    </w:p>
    <w:p w14:paraId="78B0CEBC" w14:textId="31F7FF94" w:rsidR="0007125F" w:rsidRDefault="0007125F" w:rsidP="00214246">
      <w:pPr>
        <w:pStyle w:val="ListParagraph"/>
        <w:ind w:left="450"/>
      </w:pPr>
    </w:p>
    <w:p w14:paraId="12149F38" w14:textId="3C2CE1A3" w:rsidR="0007125F" w:rsidRDefault="0007125F" w:rsidP="00214246">
      <w:pPr>
        <w:pStyle w:val="ListParagraph"/>
        <w:ind w:left="450"/>
      </w:pPr>
    </w:p>
    <w:p w14:paraId="20D91032" w14:textId="424F09CF" w:rsidR="0007125F" w:rsidRDefault="0007125F" w:rsidP="00214246">
      <w:pPr>
        <w:pStyle w:val="ListParagraph"/>
        <w:ind w:left="450"/>
      </w:pPr>
    </w:p>
    <w:p w14:paraId="6D381427" w14:textId="1B6A00B9" w:rsidR="0007125F" w:rsidRDefault="0007125F" w:rsidP="00214246">
      <w:pPr>
        <w:pStyle w:val="ListParagraph"/>
        <w:ind w:left="450"/>
      </w:pPr>
    </w:p>
    <w:p w14:paraId="4CAA8A0E" w14:textId="457F148D" w:rsidR="0007125F" w:rsidRDefault="0007125F" w:rsidP="00214246">
      <w:pPr>
        <w:pStyle w:val="ListParagraph"/>
        <w:ind w:left="450"/>
      </w:pPr>
    </w:p>
    <w:p w14:paraId="37443A6B" w14:textId="4F81E280" w:rsidR="0007125F" w:rsidRDefault="0007125F" w:rsidP="00214246">
      <w:pPr>
        <w:pStyle w:val="ListParagraph"/>
        <w:ind w:left="450"/>
      </w:pPr>
    </w:p>
    <w:p w14:paraId="44DB3B37" w14:textId="297B8A58" w:rsidR="0007125F" w:rsidRDefault="0007125F" w:rsidP="00214246">
      <w:pPr>
        <w:pStyle w:val="ListParagraph"/>
        <w:ind w:left="450"/>
      </w:pPr>
    </w:p>
    <w:p w14:paraId="037711E3" w14:textId="09F5E29F" w:rsidR="0007125F" w:rsidRDefault="0007125F" w:rsidP="00214246">
      <w:pPr>
        <w:pStyle w:val="ListParagraph"/>
        <w:ind w:left="450"/>
      </w:pPr>
    </w:p>
    <w:p w14:paraId="3903A73C" w14:textId="5C33687C" w:rsidR="0007125F" w:rsidRDefault="0007125F" w:rsidP="00214246">
      <w:pPr>
        <w:pStyle w:val="ListParagraph"/>
        <w:ind w:left="450"/>
      </w:pPr>
    </w:p>
    <w:p w14:paraId="3B3C4606" w14:textId="12571A04" w:rsidR="0007125F" w:rsidRDefault="0007125F" w:rsidP="00214246">
      <w:pPr>
        <w:pStyle w:val="ListParagraph"/>
        <w:ind w:left="450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340509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468FD4" w14:textId="178016B3" w:rsidR="0007125F" w:rsidRPr="0007125F" w:rsidRDefault="0007125F">
          <w:pPr>
            <w:pStyle w:val="TOCHeading"/>
          </w:pPr>
          <w:r w:rsidRPr="0007125F">
            <w:t>Contents</w:t>
          </w:r>
        </w:p>
        <w:p w14:paraId="0BB9069D" w14:textId="074187DA" w:rsidR="0043700C" w:rsidRDefault="0007125F" w:rsidP="0043700C">
          <w:pPr>
            <w:pStyle w:val="TOC1"/>
            <w:rPr>
              <w:rFonts w:eastAsiaTheme="minorEastAsia" w:cstheme="minorBidi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49940437" w:history="1">
            <w:r w:rsidR="0043700C" w:rsidRPr="0073392C">
              <w:rPr>
                <w:rStyle w:val="Hyperlink"/>
              </w:rPr>
              <w:t>Policy Statement</w:t>
            </w:r>
            <w:r w:rsidR="0043700C">
              <w:rPr>
                <w:webHidden/>
              </w:rPr>
              <w:tab/>
            </w:r>
            <w:r w:rsidR="0043700C">
              <w:rPr>
                <w:webHidden/>
              </w:rPr>
              <w:fldChar w:fldCharType="begin"/>
            </w:r>
            <w:r w:rsidR="0043700C">
              <w:rPr>
                <w:webHidden/>
              </w:rPr>
              <w:instrText xml:space="preserve"> PAGEREF _Toc149940437 \h </w:instrText>
            </w:r>
            <w:r w:rsidR="0043700C">
              <w:rPr>
                <w:webHidden/>
              </w:rPr>
            </w:r>
            <w:r w:rsidR="0043700C">
              <w:rPr>
                <w:webHidden/>
              </w:rPr>
              <w:fldChar w:fldCharType="separate"/>
            </w:r>
            <w:r w:rsidR="0043700C">
              <w:rPr>
                <w:webHidden/>
              </w:rPr>
              <w:t>2</w:t>
            </w:r>
            <w:r w:rsidR="0043700C">
              <w:rPr>
                <w:webHidden/>
              </w:rPr>
              <w:fldChar w:fldCharType="end"/>
            </w:r>
          </w:hyperlink>
        </w:p>
        <w:p w14:paraId="543F7D91" w14:textId="0F20A1A4" w:rsidR="0043700C" w:rsidRPr="0043700C" w:rsidRDefault="00000000" w:rsidP="0043700C">
          <w:pPr>
            <w:pStyle w:val="TOC2"/>
            <w:rPr>
              <w:rFonts w:eastAsiaTheme="minorEastAsia"/>
            </w:rPr>
          </w:pPr>
          <w:hyperlink w:anchor="_Toc149940438" w:history="1">
            <w:r w:rsidR="0043700C" w:rsidRPr="0043700C">
              <w:rPr>
                <w:rStyle w:val="Hyperlink"/>
                <w:color w:val="auto"/>
              </w:rPr>
              <w:t>password policy</w:t>
            </w:r>
            <w:r w:rsidR="0043700C" w:rsidRPr="0043700C">
              <w:rPr>
                <w:webHidden/>
              </w:rPr>
              <w:tab/>
            </w:r>
            <w:r w:rsidR="0043700C" w:rsidRPr="0043700C">
              <w:rPr>
                <w:webHidden/>
              </w:rPr>
              <w:fldChar w:fldCharType="begin"/>
            </w:r>
            <w:r w:rsidR="0043700C" w:rsidRPr="0043700C">
              <w:rPr>
                <w:webHidden/>
              </w:rPr>
              <w:instrText xml:space="preserve"> PAGEREF _Toc149940438 \h </w:instrText>
            </w:r>
            <w:r w:rsidR="0043700C" w:rsidRPr="0043700C">
              <w:rPr>
                <w:webHidden/>
              </w:rPr>
            </w:r>
            <w:r w:rsidR="0043700C" w:rsidRPr="0043700C">
              <w:rPr>
                <w:webHidden/>
              </w:rPr>
              <w:fldChar w:fldCharType="separate"/>
            </w:r>
            <w:r w:rsidR="0043700C" w:rsidRPr="0043700C">
              <w:rPr>
                <w:webHidden/>
              </w:rPr>
              <w:t>2</w:t>
            </w:r>
            <w:r w:rsidR="0043700C" w:rsidRPr="0043700C">
              <w:rPr>
                <w:webHidden/>
              </w:rPr>
              <w:fldChar w:fldCharType="end"/>
            </w:r>
          </w:hyperlink>
        </w:p>
        <w:p w14:paraId="22C0F6EC" w14:textId="34A37F5C" w:rsidR="0043700C" w:rsidRDefault="00000000" w:rsidP="0043700C">
          <w:pPr>
            <w:pStyle w:val="TOC1"/>
            <w:rPr>
              <w:rFonts w:eastAsiaTheme="minorEastAsia" w:cstheme="minorBidi"/>
            </w:rPr>
          </w:pPr>
          <w:hyperlink w:anchor="_Toc149940439" w:history="1">
            <w:r w:rsidR="0043700C" w:rsidRPr="0073392C">
              <w:rPr>
                <w:rStyle w:val="Hyperlink"/>
              </w:rPr>
              <w:t>Owner of the policy</w:t>
            </w:r>
            <w:r w:rsidR="0043700C">
              <w:rPr>
                <w:webHidden/>
              </w:rPr>
              <w:tab/>
            </w:r>
            <w:r w:rsidR="0043700C">
              <w:rPr>
                <w:webHidden/>
              </w:rPr>
              <w:fldChar w:fldCharType="begin"/>
            </w:r>
            <w:r w:rsidR="0043700C">
              <w:rPr>
                <w:webHidden/>
              </w:rPr>
              <w:instrText xml:space="preserve"> PAGEREF _Toc149940439 \h </w:instrText>
            </w:r>
            <w:r w:rsidR="0043700C">
              <w:rPr>
                <w:webHidden/>
              </w:rPr>
            </w:r>
            <w:r w:rsidR="0043700C">
              <w:rPr>
                <w:webHidden/>
              </w:rPr>
              <w:fldChar w:fldCharType="separate"/>
            </w:r>
            <w:r w:rsidR="0043700C">
              <w:rPr>
                <w:webHidden/>
              </w:rPr>
              <w:t>2</w:t>
            </w:r>
            <w:r w:rsidR="0043700C">
              <w:rPr>
                <w:webHidden/>
              </w:rPr>
              <w:fldChar w:fldCharType="end"/>
            </w:r>
          </w:hyperlink>
        </w:p>
        <w:p w14:paraId="5FCD8E01" w14:textId="7D8A346F" w:rsidR="0043700C" w:rsidRPr="0043700C" w:rsidRDefault="00000000" w:rsidP="0043700C">
          <w:pPr>
            <w:pStyle w:val="TOC1"/>
            <w:rPr>
              <w:rFonts w:eastAsiaTheme="minorEastAsia" w:cstheme="minorBidi"/>
            </w:rPr>
          </w:pPr>
          <w:hyperlink w:anchor="_Toc149940440" w:history="1">
            <w:r w:rsidR="0043700C" w:rsidRPr="0043700C">
              <w:rPr>
                <w:rStyle w:val="Hyperlink"/>
                <w:color w:val="auto"/>
              </w:rPr>
              <w:t>External Resources Justifying the Policy</w:t>
            </w:r>
            <w:r w:rsidR="0043700C" w:rsidRPr="0043700C">
              <w:rPr>
                <w:webHidden/>
              </w:rPr>
              <w:tab/>
            </w:r>
            <w:r w:rsidR="0043700C" w:rsidRPr="0043700C">
              <w:rPr>
                <w:webHidden/>
              </w:rPr>
              <w:fldChar w:fldCharType="begin"/>
            </w:r>
            <w:r w:rsidR="0043700C" w:rsidRPr="0043700C">
              <w:rPr>
                <w:webHidden/>
              </w:rPr>
              <w:instrText xml:space="preserve"> PAGEREF _Toc149940440 \h </w:instrText>
            </w:r>
            <w:r w:rsidR="0043700C" w:rsidRPr="0043700C">
              <w:rPr>
                <w:webHidden/>
              </w:rPr>
            </w:r>
            <w:r w:rsidR="0043700C" w:rsidRPr="0043700C">
              <w:rPr>
                <w:webHidden/>
              </w:rPr>
              <w:fldChar w:fldCharType="separate"/>
            </w:r>
            <w:r w:rsidR="0043700C" w:rsidRPr="0043700C">
              <w:rPr>
                <w:webHidden/>
              </w:rPr>
              <w:t>2</w:t>
            </w:r>
            <w:r w:rsidR="0043700C" w:rsidRPr="0043700C">
              <w:rPr>
                <w:webHidden/>
              </w:rPr>
              <w:fldChar w:fldCharType="end"/>
            </w:r>
          </w:hyperlink>
        </w:p>
        <w:p w14:paraId="6BCDA722" w14:textId="5B111FD5" w:rsidR="0043700C" w:rsidRDefault="00000000" w:rsidP="0043700C">
          <w:pPr>
            <w:pStyle w:val="TOC1"/>
            <w:rPr>
              <w:rFonts w:eastAsiaTheme="minorEastAsia" w:cstheme="minorBidi"/>
            </w:rPr>
          </w:pPr>
          <w:hyperlink w:anchor="_Toc149940441" w:history="1">
            <w:r w:rsidR="0043700C" w:rsidRPr="0073392C">
              <w:rPr>
                <w:rStyle w:val="Hyperlink"/>
              </w:rPr>
              <w:t>Affirmative Procedure for Compliance</w:t>
            </w:r>
            <w:r w:rsidR="0043700C">
              <w:rPr>
                <w:webHidden/>
              </w:rPr>
              <w:tab/>
            </w:r>
            <w:r w:rsidR="0043700C">
              <w:rPr>
                <w:webHidden/>
              </w:rPr>
              <w:fldChar w:fldCharType="begin"/>
            </w:r>
            <w:r w:rsidR="0043700C">
              <w:rPr>
                <w:webHidden/>
              </w:rPr>
              <w:instrText xml:space="preserve"> PAGEREF _Toc149940441 \h </w:instrText>
            </w:r>
            <w:r w:rsidR="0043700C">
              <w:rPr>
                <w:webHidden/>
              </w:rPr>
            </w:r>
            <w:r w:rsidR="0043700C">
              <w:rPr>
                <w:webHidden/>
              </w:rPr>
              <w:fldChar w:fldCharType="separate"/>
            </w:r>
            <w:r w:rsidR="0043700C">
              <w:rPr>
                <w:webHidden/>
              </w:rPr>
              <w:t>3</w:t>
            </w:r>
            <w:r w:rsidR="0043700C">
              <w:rPr>
                <w:webHidden/>
              </w:rPr>
              <w:fldChar w:fldCharType="end"/>
            </w:r>
          </w:hyperlink>
        </w:p>
        <w:p w14:paraId="4B91BD56" w14:textId="12E18503" w:rsidR="0043700C" w:rsidRDefault="00000000" w:rsidP="0043700C">
          <w:pPr>
            <w:pStyle w:val="TOC1"/>
            <w:rPr>
              <w:rFonts w:eastAsiaTheme="minorEastAsia" w:cstheme="minorBidi"/>
            </w:rPr>
          </w:pPr>
          <w:hyperlink w:anchor="_Toc149940442" w:history="1">
            <w:r w:rsidR="0043700C" w:rsidRPr="0073392C">
              <w:rPr>
                <w:rStyle w:val="Hyperlink"/>
              </w:rPr>
              <w:t>Frequency of Compliance Audits</w:t>
            </w:r>
            <w:r w:rsidR="0043700C">
              <w:rPr>
                <w:webHidden/>
              </w:rPr>
              <w:tab/>
            </w:r>
            <w:r w:rsidR="0043700C">
              <w:rPr>
                <w:webHidden/>
              </w:rPr>
              <w:fldChar w:fldCharType="begin"/>
            </w:r>
            <w:r w:rsidR="0043700C">
              <w:rPr>
                <w:webHidden/>
              </w:rPr>
              <w:instrText xml:space="preserve"> PAGEREF _Toc149940442 \h </w:instrText>
            </w:r>
            <w:r w:rsidR="0043700C">
              <w:rPr>
                <w:webHidden/>
              </w:rPr>
            </w:r>
            <w:r w:rsidR="0043700C">
              <w:rPr>
                <w:webHidden/>
              </w:rPr>
              <w:fldChar w:fldCharType="separate"/>
            </w:r>
            <w:r w:rsidR="0043700C">
              <w:rPr>
                <w:webHidden/>
              </w:rPr>
              <w:t>3</w:t>
            </w:r>
            <w:r w:rsidR="0043700C">
              <w:rPr>
                <w:webHidden/>
              </w:rPr>
              <w:fldChar w:fldCharType="end"/>
            </w:r>
          </w:hyperlink>
        </w:p>
        <w:p w14:paraId="31195AFE" w14:textId="3AA4AA87" w:rsidR="0043700C" w:rsidRDefault="00000000" w:rsidP="0043700C">
          <w:pPr>
            <w:pStyle w:val="TOC1"/>
            <w:rPr>
              <w:rFonts w:eastAsiaTheme="minorEastAsia" w:cstheme="minorBidi"/>
            </w:rPr>
          </w:pPr>
          <w:hyperlink w:anchor="_Toc149940443" w:history="1">
            <w:r w:rsidR="0043700C" w:rsidRPr="0073392C">
              <w:rPr>
                <w:rStyle w:val="Hyperlink"/>
                <w:rFonts w:ascii="Arial" w:hAnsi="Arial" w:cs="Arial"/>
              </w:rPr>
              <w:t>Metric for Compliance</w:t>
            </w:r>
            <w:r w:rsidR="0043700C">
              <w:rPr>
                <w:webHidden/>
              </w:rPr>
              <w:tab/>
            </w:r>
            <w:r w:rsidR="0043700C">
              <w:rPr>
                <w:webHidden/>
              </w:rPr>
              <w:fldChar w:fldCharType="begin"/>
            </w:r>
            <w:r w:rsidR="0043700C">
              <w:rPr>
                <w:webHidden/>
              </w:rPr>
              <w:instrText xml:space="preserve"> PAGEREF _Toc149940443 \h </w:instrText>
            </w:r>
            <w:r w:rsidR="0043700C">
              <w:rPr>
                <w:webHidden/>
              </w:rPr>
            </w:r>
            <w:r w:rsidR="0043700C">
              <w:rPr>
                <w:webHidden/>
              </w:rPr>
              <w:fldChar w:fldCharType="separate"/>
            </w:r>
            <w:r w:rsidR="0043700C">
              <w:rPr>
                <w:webHidden/>
              </w:rPr>
              <w:t>3</w:t>
            </w:r>
            <w:r w:rsidR="0043700C">
              <w:rPr>
                <w:webHidden/>
              </w:rPr>
              <w:fldChar w:fldCharType="end"/>
            </w:r>
          </w:hyperlink>
        </w:p>
        <w:p w14:paraId="34C49871" w14:textId="0B8499AB" w:rsidR="0043700C" w:rsidRDefault="00000000" w:rsidP="0043700C">
          <w:pPr>
            <w:pStyle w:val="TOC1"/>
            <w:rPr>
              <w:rFonts w:eastAsiaTheme="minorEastAsia" w:cstheme="minorBidi"/>
            </w:rPr>
          </w:pPr>
          <w:hyperlink w:anchor="_Toc149940444" w:history="1">
            <w:r w:rsidR="0043700C" w:rsidRPr="0073392C">
              <w:rPr>
                <w:rStyle w:val="Hyperlink"/>
              </w:rPr>
              <w:t>Procedure for Collecting Compliance Metric</w:t>
            </w:r>
            <w:r w:rsidR="0043700C">
              <w:rPr>
                <w:webHidden/>
              </w:rPr>
              <w:tab/>
            </w:r>
            <w:r w:rsidR="0043700C">
              <w:rPr>
                <w:webHidden/>
              </w:rPr>
              <w:fldChar w:fldCharType="begin"/>
            </w:r>
            <w:r w:rsidR="0043700C">
              <w:rPr>
                <w:webHidden/>
              </w:rPr>
              <w:instrText xml:space="preserve"> PAGEREF _Toc149940444 \h </w:instrText>
            </w:r>
            <w:r w:rsidR="0043700C">
              <w:rPr>
                <w:webHidden/>
              </w:rPr>
            </w:r>
            <w:r w:rsidR="0043700C">
              <w:rPr>
                <w:webHidden/>
              </w:rPr>
              <w:fldChar w:fldCharType="separate"/>
            </w:r>
            <w:r w:rsidR="0043700C">
              <w:rPr>
                <w:webHidden/>
              </w:rPr>
              <w:t>3</w:t>
            </w:r>
            <w:r w:rsidR="0043700C">
              <w:rPr>
                <w:webHidden/>
              </w:rPr>
              <w:fldChar w:fldCharType="end"/>
            </w:r>
          </w:hyperlink>
        </w:p>
        <w:p w14:paraId="7518FC8B" w14:textId="62886DBE" w:rsidR="0043700C" w:rsidRDefault="00000000" w:rsidP="0043700C">
          <w:pPr>
            <w:pStyle w:val="TOC1"/>
            <w:rPr>
              <w:rFonts w:eastAsiaTheme="minorEastAsia" w:cstheme="minorBidi"/>
            </w:rPr>
          </w:pPr>
          <w:hyperlink w:anchor="_Toc149940445" w:history="1">
            <w:r w:rsidR="0043700C" w:rsidRPr="0073392C">
              <w:rPr>
                <w:rStyle w:val="Hyperlink"/>
              </w:rPr>
              <w:t>Responsible Party(ies) for Updating the Policy</w:t>
            </w:r>
            <w:r w:rsidR="0043700C">
              <w:rPr>
                <w:webHidden/>
              </w:rPr>
              <w:tab/>
            </w:r>
            <w:r w:rsidR="0043700C">
              <w:rPr>
                <w:webHidden/>
              </w:rPr>
              <w:fldChar w:fldCharType="begin"/>
            </w:r>
            <w:r w:rsidR="0043700C">
              <w:rPr>
                <w:webHidden/>
              </w:rPr>
              <w:instrText xml:space="preserve"> PAGEREF _Toc149940445 \h </w:instrText>
            </w:r>
            <w:r w:rsidR="0043700C">
              <w:rPr>
                <w:webHidden/>
              </w:rPr>
            </w:r>
            <w:r w:rsidR="0043700C">
              <w:rPr>
                <w:webHidden/>
              </w:rPr>
              <w:fldChar w:fldCharType="separate"/>
            </w:r>
            <w:r w:rsidR="0043700C">
              <w:rPr>
                <w:webHidden/>
              </w:rPr>
              <w:t>4</w:t>
            </w:r>
            <w:r w:rsidR="0043700C">
              <w:rPr>
                <w:webHidden/>
              </w:rPr>
              <w:fldChar w:fldCharType="end"/>
            </w:r>
          </w:hyperlink>
        </w:p>
        <w:p w14:paraId="5A9D4400" w14:textId="52DA4B8C" w:rsidR="0043700C" w:rsidRDefault="00000000" w:rsidP="0043700C">
          <w:pPr>
            <w:pStyle w:val="TOC1"/>
            <w:rPr>
              <w:rFonts w:eastAsiaTheme="minorEastAsia" w:cstheme="minorBidi"/>
            </w:rPr>
          </w:pPr>
          <w:hyperlink w:anchor="_Toc149940446" w:history="1">
            <w:r w:rsidR="0043700C" w:rsidRPr="0073392C">
              <w:rPr>
                <w:rStyle w:val="Hyperlink"/>
              </w:rPr>
              <w:t>Frequency of Policy Review</w:t>
            </w:r>
            <w:r w:rsidR="0043700C">
              <w:rPr>
                <w:webHidden/>
              </w:rPr>
              <w:tab/>
            </w:r>
            <w:r w:rsidR="0043700C">
              <w:rPr>
                <w:webHidden/>
              </w:rPr>
              <w:fldChar w:fldCharType="begin"/>
            </w:r>
            <w:r w:rsidR="0043700C">
              <w:rPr>
                <w:webHidden/>
              </w:rPr>
              <w:instrText xml:space="preserve"> PAGEREF _Toc149940446 \h </w:instrText>
            </w:r>
            <w:r w:rsidR="0043700C">
              <w:rPr>
                <w:webHidden/>
              </w:rPr>
            </w:r>
            <w:r w:rsidR="0043700C">
              <w:rPr>
                <w:webHidden/>
              </w:rPr>
              <w:fldChar w:fldCharType="separate"/>
            </w:r>
            <w:r w:rsidR="0043700C">
              <w:rPr>
                <w:webHidden/>
              </w:rPr>
              <w:t>4</w:t>
            </w:r>
            <w:r w:rsidR="0043700C">
              <w:rPr>
                <w:webHidden/>
              </w:rPr>
              <w:fldChar w:fldCharType="end"/>
            </w:r>
          </w:hyperlink>
        </w:p>
        <w:p w14:paraId="5E46963B" w14:textId="322EB013" w:rsidR="0043700C" w:rsidRDefault="00000000" w:rsidP="0043700C">
          <w:pPr>
            <w:pStyle w:val="TOC1"/>
            <w:rPr>
              <w:rFonts w:eastAsiaTheme="minorEastAsia" w:cstheme="minorBidi"/>
            </w:rPr>
          </w:pPr>
          <w:hyperlink w:anchor="_Toc149940447" w:history="1">
            <w:r w:rsidR="0043700C" w:rsidRPr="0073392C">
              <w:rPr>
                <w:rStyle w:val="Hyperlink"/>
              </w:rPr>
              <w:t>Procedure for Updating the Policy</w:t>
            </w:r>
            <w:r w:rsidR="0043700C">
              <w:rPr>
                <w:webHidden/>
              </w:rPr>
              <w:tab/>
            </w:r>
            <w:r w:rsidR="0043700C">
              <w:rPr>
                <w:webHidden/>
              </w:rPr>
              <w:fldChar w:fldCharType="begin"/>
            </w:r>
            <w:r w:rsidR="0043700C">
              <w:rPr>
                <w:webHidden/>
              </w:rPr>
              <w:instrText xml:space="preserve"> PAGEREF _Toc149940447 \h </w:instrText>
            </w:r>
            <w:r w:rsidR="0043700C">
              <w:rPr>
                <w:webHidden/>
              </w:rPr>
            </w:r>
            <w:r w:rsidR="0043700C">
              <w:rPr>
                <w:webHidden/>
              </w:rPr>
              <w:fldChar w:fldCharType="separate"/>
            </w:r>
            <w:r w:rsidR="0043700C">
              <w:rPr>
                <w:webHidden/>
              </w:rPr>
              <w:t>4</w:t>
            </w:r>
            <w:r w:rsidR="0043700C">
              <w:rPr>
                <w:webHidden/>
              </w:rPr>
              <w:fldChar w:fldCharType="end"/>
            </w:r>
          </w:hyperlink>
        </w:p>
        <w:p w14:paraId="05088126" w14:textId="54FE344B" w:rsidR="0007125F" w:rsidRDefault="0007125F">
          <w:r>
            <w:rPr>
              <w:b/>
              <w:bCs/>
              <w:noProof/>
            </w:rPr>
            <w:fldChar w:fldCharType="end"/>
          </w:r>
        </w:p>
      </w:sdtContent>
    </w:sdt>
    <w:p w14:paraId="328DCA05" w14:textId="0A5FED1E" w:rsidR="0007125F" w:rsidRDefault="0007125F" w:rsidP="00214246">
      <w:pPr>
        <w:pStyle w:val="ListParagraph"/>
        <w:ind w:left="450"/>
      </w:pPr>
    </w:p>
    <w:p w14:paraId="1D184888" w14:textId="47A33876" w:rsidR="004A254C" w:rsidRDefault="004A254C" w:rsidP="00214246">
      <w:pPr>
        <w:pStyle w:val="ListParagraph"/>
        <w:ind w:left="450"/>
      </w:pPr>
    </w:p>
    <w:p w14:paraId="5BB9E367" w14:textId="0555CCC6" w:rsidR="004A254C" w:rsidRDefault="004A254C" w:rsidP="00214246">
      <w:pPr>
        <w:pStyle w:val="ListParagraph"/>
        <w:ind w:left="450"/>
      </w:pPr>
    </w:p>
    <w:p w14:paraId="479D800D" w14:textId="00464E70" w:rsidR="004A254C" w:rsidRDefault="004A254C" w:rsidP="00214246">
      <w:pPr>
        <w:pStyle w:val="ListParagraph"/>
        <w:ind w:left="450"/>
      </w:pPr>
    </w:p>
    <w:p w14:paraId="243BDEC1" w14:textId="27DD5135" w:rsidR="004A254C" w:rsidRDefault="004A254C" w:rsidP="00214246">
      <w:pPr>
        <w:pStyle w:val="ListParagraph"/>
        <w:ind w:left="450"/>
      </w:pPr>
    </w:p>
    <w:p w14:paraId="70811DDE" w14:textId="2463AFA8" w:rsidR="004A254C" w:rsidRDefault="004A254C" w:rsidP="00214246">
      <w:pPr>
        <w:pStyle w:val="ListParagraph"/>
        <w:ind w:left="450"/>
      </w:pPr>
    </w:p>
    <w:p w14:paraId="1F5689FD" w14:textId="55F86D1A" w:rsidR="004A254C" w:rsidRDefault="004A254C" w:rsidP="00214246">
      <w:pPr>
        <w:pStyle w:val="ListParagraph"/>
        <w:ind w:left="450"/>
      </w:pPr>
    </w:p>
    <w:p w14:paraId="214C8886" w14:textId="77777777" w:rsidR="007332D6" w:rsidRDefault="007332D6" w:rsidP="00214246">
      <w:pPr>
        <w:pStyle w:val="ListParagraph"/>
        <w:ind w:left="450"/>
      </w:pPr>
    </w:p>
    <w:p w14:paraId="70D9C3D2" w14:textId="77777777" w:rsidR="007332D6" w:rsidRDefault="007332D6" w:rsidP="00214246">
      <w:pPr>
        <w:pStyle w:val="ListParagraph"/>
        <w:ind w:left="450"/>
      </w:pPr>
    </w:p>
    <w:p w14:paraId="7102A6C7" w14:textId="77777777" w:rsidR="007332D6" w:rsidRDefault="007332D6" w:rsidP="00214246">
      <w:pPr>
        <w:pStyle w:val="ListParagraph"/>
        <w:ind w:left="450"/>
      </w:pPr>
    </w:p>
    <w:p w14:paraId="5AF5E27E" w14:textId="77777777" w:rsidR="007332D6" w:rsidRDefault="007332D6" w:rsidP="00214246">
      <w:pPr>
        <w:pStyle w:val="ListParagraph"/>
        <w:ind w:left="450"/>
      </w:pPr>
    </w:p>
    <w:p w14:paraId="3BC3204E" w14:textId="77777777" w:rsidR="007332D6" w:rsidRDefault="007332D6" w:rsidP="00214246">
      <w:pPr>
        <w:pStyle w:val="ListParagraph"/>
        <w:ind w:left="450"/>
      </w:pPr>
    </w:p>
    <w:p w14:paraId="6F3D1553" w14:textId="77777777" w:rsidR="007332D6" w:rsidRDefault="007332D6" w:rsidP="00214246">
      <w:pPr>
        <w:pStyle w:val="ListParagraph"/>
        <w:ind w:left="450"/>
      </w:pPr>
    </w:p>
    <w:p w14:paraId="367E4F25" w14:textId="26AF09F9" w:rsidR="004A254C" w:rsidRDefault="004A254C" w:rsidP="00214246">
      <w:pPr>
        <w:pStyle w:val="ListParagraph"/>
        <w:ind w:left="450"/>
      </w:pPr>
    </w:p>
    <w:p w14:paraId="241E4C88" w14:textId="396AC44A" w:rsidR="004A254C" w:rsidRDefault="004A254C" w:rsidP="00214246">
      <w:pPr>
        <w:pStyle w:val="ListParagraph"/>
        <w:ind w:left="450"/>
      </w:pPr>
    </w:p>
    <w:p w14:paraId="4FF91E47" w14:textId="230B6A01" w:rsidR="004A254C" w:rsidRDefault="004A254C" w:rsidP="00214246">
      <w:pPr>
        <w:pStyle w:val="ListParagraph"/>
        <w:ind w:left="450"/>
      </w:pPr>
    </w:p>
    <w:p w14:paraId="07EE6489" w14:textId="5F9389C6" w:rsidR="004A254C" w:rsidRDefault="004A254C" w:rsidP="00214246">
      <w:pPr>
        <w:pStyle w:val="ListParagraph"/>
        <w:ind w:left="450"/>
      </w:pPr>
    </w:p>
    <w:p w14:paraId="3A195F00" w14:textId="7A5E5651" w:rsidR="004A254C" w:rsidRDefault="004A254C" w:rsidP="00214246">
      <w:pPr>
        <w:pStyle w:val="ListParagraph"/>
        <w:ind w:left="450"/>
      </w:pPr>
    </w:p>
    <w:p w14:paraId="10226108" w14:textId="11F13046" w:rsidR="004A254C" w:rsidRDefault="004A254C" w:rsidP="00214246">
      <w:pPr>
        <w:pStyle w:val="ListParagraph"/>
        <w:ind w:left="450"/>
      </w:pPr>
    </w:p>
    <w:p w14:paraId="6CD5A207" w14:textId="5AB5D403" w:rsidR="004A254C" w:rsidRDefault="004A254C" w:rsidP="00214246">
      <w:pPr>
        <w:pStyle w:val="ListParagraph"/>
        <w:ind w:left="450"/>
      </w:pPr>
    </w:p>
    <w:p w14:paraId="0C935F78" w14:textId="0CC2330C" w:rsidR="004A254C" w:rsidRDefault="004A254C" w:rsidP="00214246">
      <w:pPr>
        <w:pStyle w:val="ListParagraph"/>
        <w:ind w:left="450"/>
      </w:pPr>
    </w:p>
    <w:p w14:paraId="112D0C88" w14:textId="08468797" w:rsidR="004A254C" w:rsidRDefault="004A254C" w:rsidP="00214246">
      <w:pPr>
        <w:pStyle w:val="ListParagraph"/>
        <w:ind w:left="450"/>
      </w:pPr>
    </w:p>
    <w:p w14:paraId="14CC5897" w14:textId="7E6F5D30" w:rsidR="004A254C" w:rsidRDefault="004A254C" w:rsidP="00214246">
      <w:pPr>
        <w:pStyle w:val="ListParagraph"/>
        <w:ind w:left="450"/>
      </w:pPr>
    </w:p>
    <w:p w14:paraId="1156ED75" w14:textId="4EE04E16" w:rsidR="004A254C" w:rsidRDefault="004A254C" w:rsidP="00214246">
      <w:pPr>
        <w:pStyle w:val="ListParagraph"/>
        <w:ind w:left="450"/>
      </w:pPr>
    </w:p>
    <w:p w14:paraId="0E207EC2" w14:textId="0FAB8703" w:rsidR="004A254C" w:rsidRDefault="004A254C" w:rsidP="00214246">
      <w:pPr>
        <w:pStyle w:val="ListParagraph"/>
        <w:ind w:left="450"/>
      </w:pPr>
    </w:p>
    <w:p w14:paraId="426729D9" w14:textId="0ABD46AC" w:rsidR="004A254C" w:rsidRDefault="004A254C" w:rsidP="00214246">
      <w:pPr>
        <w:pStyle w:val="ListParagraph"/>
        <w:ind w:left="450"/>
      </w:pPr>
    </w:p>
    <w:p w14:paraId="6BE35D44" w14:textId="77777777" w:rsidR="007332D6" w:rsidRDefault="007332D6" w:rsidP="004F47F1">
      <w:pPr>
        <w:pStyle w:val="Heading1"/>
        <w:jc w:val="both"/>
        <w:rPr>
          <w:b/>
          <w:bCs/>
          <w:sz w:val="28"/>
          <w:szCs w:val="28"/>
        </w:rPr>
      </w:pPr>
    </w:p>
    <w:p w14:paraId="6AB55F02" w14:textId="0F0C74A3" w:rsidR="004A254C" w:rsidRDefault="004A254C" w:rsidP="004F47F1">
      <w:pPr>
        <w:pStyle w:val="Heading1"/>
        <w:jc w:val="both"/>
        <w:rPr>
          <w:b/>
          <w:bCs/>
          <w:sz w:val="28"/>
          <w:szCs w:val="28"/>
        </w:rPr>
      </w:pPr>
      <w:bookmarkStart w:id="0" w:name="_Toc149940437"/>
      <w:r w:rsidRPr="004A254C">
        <w:rPr>
          <w:b/>
          <w:bCs/>
          <w:sz w:val="28"/>
          <w:szCs w:val="28"/>
        </w:rPr>
        <w:t>Policy Statement</w:t>
      </w:r>
      <w:bookmarkEnd w:id="0"/>
    </w:p>
    <w:p w14:paraId="09ECBF72" w14:textId="7742C14A" w:rsidR="00C17DF9" w:rsidRPr="00C17DF9" w:rsidRDefault="00C17DF9">
      <w:pPr>
        <w:pStyle w:val="ListParagraph"/>
        <w:numPr>
          <w:ilvl w:val="0"/>
          <w:numId w:val="1"/>
        </w:numPr>
        <w:jc w:val="both"/>
      </w:pPr>
      <w:r w:rsidRPr="00C17DF9">
        <w:t xml:space="preserve">set of </w:t>
      </w:r>
      <w:r w:rsidRPr="00C17DF9">
        <w:rPr>
          <w:b/>
          <w:bCs/>
        </w:rPr>
        <w:t>guidelines</w:t>
      </w:r>
      <w:r w:rsidRPr="00C17DF9">
        <w:t xml:space="preserve"> and </w:t>
      </w:r>
      <w:r w:rsidRPr="00C17DF9">
        <w:rPr>
          <w:b/>
          <w:bCs/>
        </w:rPr>
        <w:t>rules</w:t>
      </w:r>
      <w:r w:rsidRPr="00C17DF9">
        <w:t xml:space="preserve"> implemented by an organization to regulate and </w:t>
      </w:r>
      <w:r w:rsidRPr="00C17DF9">
        <w:rPr>
          <w:b/>
          <w:bCs/>
        </w:rPr>
        <w:t>secure</w:t>
      </w:r>
      <w:r w:rsidRPr="00C17DF9">
        <w:t xml:space="preserve"> the use of </w:t>
      </w:r>
      <w:r w:rsidRPr="00C17DF9">
        <w:rPr>
          <w:b/>
          <w:bCs/>
        </w:rPr>
        <w:t>passwords by its employees and users</w:t>
      </w:r>
      <w:r w:rsidRPr="00C17DF9">
        <w:t xml:space="preserve">. It aims to ensure the </w:t>
      </w:r>
      <w:r w:rsidRPr="00C17DF9">
        <w:rPr>
          <w:b/>
          <w:bCs/>
        </w:rPr>
        <w:t>confidentiality</w:t>
      </w:r>
      <w:r w:rsidRPr="00C17DF9">
        <w:t xml:space="preserve">, </w:t>
      </w:r>
      <w:r w:rsidRPr="00C17DF9">
        <w:rPr>
          <w:b/>
          <w:bCs/>
        </w:rPr>
        <w:t>integrity</w:t>
      </w:r>
      <w:r w:rsidRPr="00C17DF9">
        <w:t xml:space="preserve">, and </w:t>
      </w:r>
      <w:r w:rsidRPr="00C17DF9">
        <w:rPr>
          <w:b/>
          <w:bCs/>
        </w:rPr>
        <w:t>availability</w:t>
      </w:r>
      <w:r w:rsidRPr="00C17DF9">
        <w:t xml:space="preserve"> of </w:t>
      </w:r>
      <w:r w:rsidRPr="00C17DF9">
        <w:rPr>
          <w:b/>
          <w:bCs/>
        </w:rPr>
        <w:t>sensitive data</w:t>
      </w:r>
      <w:r w:rsidRPr="00C17DF9">
        <w:t xml:space="preserve"> and systems by establishing best practices for creating, managing, and safeguarding passwords</w:t>
      </w:r>
    </w:p>
    <w:p w14:paraId="3C38CA66" w14:textId="452B25E1" w:rsidR="005B45BB" w:rsidRDefault="007332D6" w:rsidP="004F47F1">
      <w:pPr>
        <w:pStyle w:val="Heading2"/>
        <w:jc w:val="both"/>
        <w:rPr>
          <w:b/>
          <w:bCs/>
          <w:color w:val="767171" w:themeColor="background2" w:themeShade="80"/>
          <w:sz w:val="28"/>
          <w:szCs w:val="28"/>
        </w:rPr>
      </w:pPr>
      <w:r w:rsidRPr="007332D6">
        <w:rPr>
          <w:b/>
          <w:bCs/>
          <w:color w:val="767171" w:themeColor="background2" w:themeShade="80"/>
          <w:sz w:val="28"/>
          <w:szCs w:val="28"/>
        </w:rPr>
        <w:t xml:space="preserve"> </w:t>
      </w:r>
      <w:bookmarkStart w:id="1" w:name="_Toc149940438"/>
      <w:r w:rsidR="00C17DF9">
        <w:rPr>
          <w:b/>
          <w:bCs/>
          <w:color w:val="767171" w:themeColor="background2" w:themeShade="80"/>
          <w:sz w:val="28"/>
          <w:szCs w:val="28"/>
        </w:rPr>
        <w:t>password policy</w:t>
      </w:r>
      <w:bookmarkEnd w:id="1"/>
      <w:r w:rsidR="00C17DF9">
        <w:rPr>
          <w:b/>
          <w:bCs/>
          <w:color w:val="767171" w:themeColor="background2" w:themeShade="80"/>
          <w:sz w:val="28"/>
          <w:szCs w:val="28"/>
        </w:rPr>
        <w:t xml:space="preserve"> </w:t>
      </w:r>
    </w:p>
    <w:p w14:paraId="253F27FC" w14:textId="46B5C5F3" w:rsidR="004F47F1" w:rsidRDefault="004F47F1">
      <w:pPr>
        <w:pStyle w:val="ListParagraph"/>
        <w:numPr>
          <w:ilvl w:val="0"/>
          <w:numId w:val="1"/>
        </w:numPr>
        <w:jc w:val="both"/>
      </w:pPr>
      <w:r w:rsidRPr="004F47F1">
        <w:t xml:space="preserve">The title "Password Security Policy </w:t>
      </w:r>
      <w:r w:rsidRPr="004F47F1">
        <w:rPr>
          <w:b/>
          <w:bCs/>
        </w:rPr>
        <w:t>(P-123)</w:t>
      </w:r>
      <w:r w:rsidRPr="004F47F1">
        <w:t>" signifies the specific focus of the policy on regulating the security aspects related to passwords within the organization.</w:t>
      </w:r>
    </w:p>
    <w:p w14:paraId="674A82DE" w14:textId="18EC270F" w:rsidR="004F47F1" w:rsidRDefault="004F47F1">
      <w:pPr>
        <w:pStyle w:val="ListParagraph"/>
        <w:numPr>
          <w:ilvl w:val="0"/>
          <w:numId w:val="2"/>
        </w:numPr>
        <w:jc w:val="both"/>
      </w:pPr>
      <w:r w:rsidRPr="004F47F1">
        <w:t>The inclusion of the identifier "</w:t>
      </w:r>
      <w:r w:rsidRPr="004F47F1">
        <w:rPr>
          <w:b/>
          <w:bCs/>
        </w:rPr>
        <w:t>P-123</w:t>
      </w:r>
      <w:r w:rsidRPr="004F47F1">
        <w:t>" serves to uniquely distinguish and manage the policy within the organization's broader documentation system.</w:t>
      </w:r>
    </w:p>
    <w:p w14:paraId="7FD2BF13" w14:textId="0451A967" w:rsidR="004F47F1" w:rsidRPr="004F47F1" w:rsidRDefault="004F47F1">
      <w:pPr>
        <w:pStyle w:val="ListParagraph"/>
        <w:numPr>
          <w:ilvl w:val="0"/>
          <w:numId w:val="1"/>
        </w:numPr>
        <w:jc w:val="both"/>
      </w:pPr>
      <w:r w:rsidRPr="004F47F1">
        <w:t xml:space="preserve">"Password Security Policy" clearly communicates the central theme of the document, highlighting its emphasis on </w:t>
      </w:r>
      <w:r w:rsidRPr="004F47F1">
        <w:rPr>
          <w:b/>
          <w:bCs/>
        </w:rPr>
        <w:t>establishing</w:t>
      </w:r>
      <w:r w:rsidRPr="004F47F1">
        <w:t xml:space="preserve"> and </w:t>
      </w:r>
      <w:r w:rsidRPr="004F47F1">
        <w:rPr>
          <w:b/>
          <w:bCs/>
        </w:rPr>
        <w:t>maintaining</w:t>
      </w:r>
      <w:r w:rsidRPr="004F47F1">
        <w:t xml:space="preserve"> </w:t>
      </w:r>
      <w:r w:rsidRPr="004F47F1">
        <w:rPr>
          <w:b/>
          <w:bCs/>
        </w:rPr>
        <w:t>robust password practices</w:t>
      </w:r>
      <w:r w:rsidRPr="004F47F1">
        <w:t>.</w:t>
      </w:r>
    </w:p>
    <w:p w14:paraId="2FE06DA3" w14:textId="07294876" w:rsidR="007332D6" w:rsidRDefault="007332D6" w:rsidP="00610D59">
      <w:pPr>
        <w:pStyle w:val="ListParagraph"/>
        <w:jc w:val="both"/>
      </w:pPr>
    </w:p>
    <w:p w14:paraId="5F6ADEC2" w14:textId="0C2E06B7" w:rsidR="00A04E92" w:rsidRDefault="00A04E92" w:rsidP="00610D59">
      <w:pPr>
        <w:pStyle w:val="Heading1"/>
        <w:jc w:val="both"/>
        <w:rPr>
          <w:b/>
          <w:bCs/>
          <w:sz w:val="28"/>
          <w:szCs w:val="28"/>
        </w:rPr>
      </w:pPr>
      <w:bookmarkStart w:id="2" w:name="_Toc149940439"/>
      <w:r w:rsidRPr="00A04E92">
        <w:rPr>
          <w:b/>
          <w:bCs/>
          <w:sz w:val="28"/>
          <w:szCs w:val="28"/>
        </w:rPr>
        <w:t>Owner of the policy</w:t>
      </w:r>
      <w:bookmarkEnd w:id="2"/>
    </w:p>
    <w:p w14:paraId="129C65EC" w14:textId="4662E80D" w:rsidR="004F47F1" w:rsidRDefault="004F47F1">
      <w:pPr>
        <w:pStyle w:val="ListParagraph"/>
        <w:numPr>
          <w:ilvl w:val="0"/>
          <w:numId w:val="1"/>
        </w:numPr>
        <w:jc w:val="both"/>
      </w:pPr>
      <w:r w:rsidRPr="004F47F1">
        <w:t>The Chief Information Security Officer (</w:t>
      </w:r>
      <w:r w:rsidRPr="004F47F1">
        <w:rPr>
          <w:b/>
          <w:bCs/>
        </w:rPr>
        <w:t>CISO</w:t>
      </w:r>
      <w:r w:rsidRPr="004F47F1">
        <w:t xml:space="preserve">) serves as the designated </w:t>
      </w:r>
      <w:r w:rsidRPr="004F47F1">
        <w:rPr>
          <w:b/>
          <w:bCs/>
        </w:rPr>
        <w:t>owner of the Password Security Policy</w:t>
      </w:r>
      <w:r w:rsidRPr="004F47F1">
        <w:t>, assuming the responsibility for overseeing its implementation, enforcement, and adherence within the organization.</w:t>
      </w:r>
    </w:p>
    <w:p w14:paraId="01C0953D" w14:textId="3BAAB110" w:rsidR="004F47F1" w:rsidRDefault="004F47F1">
      <w:pPr>
        <w:pStyle w:val="ListParagraph"/>
        <w:numPr>
          <w:ilvl w:val="0"/>
          <w:numId w:val="1"/>
        </w:numPr>
        <w:jc w:val="both"/>
      </w:pPr>
      <w:r w:rsidRPr="004F47F1">
        <w:t xml:space="preserve">As the senior executive in </w:t>
      </w:r>
      <w:r w:rsidRPr="004F47F1">
        <w:rPr>
          <w:b/>
          <w:bCs/>
        </w:rPr>
        <w:t>charge of information security</w:t>
      </w:r>
      <w:r w:rsidRPr="004F47F1">
        <w:t xml:space="preserve">, the chief information security officer, or </w:t>
      </w:r>
      <w:r w:rsidRPr="004F47F1">
        <w:rPr>
          <w:b/>
          <w:bCs/>
        </w:rPr>
        <w:t>CISO</w:t>
      </w:r>
      <w:r w:rsidRPr="004F47F1">
        <w:t xml:space="preserve">, has the </w:t>
      </w:r>
      <w:r w:rsidRPr="004F47F1">
        <w:rPr>
          <w:b/>
          <w:bCs/>
        </w:rPr>
        <w:t>necessary power and knowledge to decide on important matters</w:t>
      </w:r>
      <w:r w:rsidRPr="004F47F1">
        <w:t xml:space="preserve"> pertaining to the policy and how it will be implemented, making sure that it complements the organization's overarching security goals and plan.</w:t>
      </w:r>
    </w:p>
    <w:p w14:paraId="1C3ADCB1" w14:textId="6A20445C" w:rsidR="004F47F1" w:rsidRPr="004F47F1" w:rsidRDefault="004F47F1">
      <w:pPr>
        <w:pStyle w:val="ListParagraph"/>
        <w:numPr>
          <w:ilvl w:val="0"/>
          <w:numId w:val="1"/>
        </w:numPr>
        <w:jc w:val="both"/>
      </w:pPr>
      <w:r w:rsidRPr="004F47F1">
        <w:t xml:space="preserve">In the event of </w:t>
      </w:r>
      <w:r w:rsidRPr="004F47F1">
        <w:rPr>
          <w:b/>
          <w:bCs/>
        </w:rPr>
        <w:t>policy updates</w:t>
      </w:r>
      <w:r w:rsidRPr="004F47F1">
        <w:t xml:space="preserve"> or </w:t>
      </w:r>
      <w:r w:rsidRPr="004F47F1">
        <w:rPr>
          <w:b/>
          <w:bCs/>
        </w:rPr>
        <w:t>modifications</w:t>
      </w:r>
      <w:r w:rsidRPr="004F47F1">
        <w:t xml:space="preserve">, the </w:t>
      </w:r>
      <w:r w:rsidRPr="004F47F1">
        <w:rPr>
          <w:b/>
          <w:bCs/>
        </w:rPr>
        <w:t>CISO</w:t>
      </w:r>
      <w:r w:rsidRPr="004F47F1">
        <w:t xml:space="preserve"> is</w:t>
      </w:r>
      <w:r w:rsidRPr="004F47F1">
        <w:rPr>
          <w:b/>
          <w:bCs/>
        </w:rPr>
        <w:t xml:space="preserve"> responsible for orchestrating the necessary changes </w:t>
      </w:r>
      <w:r w:rsidRPr="004F47F1">
        <w:t xml:space="preserve">and disseminating the </w:t>
      </w:r>
      <w:r w:rsidRPr="004F47F1">
        <w:rPr>
          <w:b/>
          <w:bCs/>
        </w:rPr>
        <w:t>updated version</w:t>
      </w:r>
      <w:r w:rsidRPr="004F47F1">
        <w:t xml:space="preserve"> to all relevant departments, ensuring a consistent understanding and implementation of the revised guidelines.</w:t>
      </w:r>
    </w:p>
    <w:p w14:paraId="5CC45CAE" w14:textId="7C1E2A96" w:rsidR="00A04E92" w:rsidRDefault="007332D6" w:rsidP="00610D59">
      <w:pPr>
        <w:pStyle w:val="Heading1"/>
        <w:jc w:val="both"/>
        <w:rPr>
          <w:rFonts w:cstheme="majorHAnsi"/>
          <w:b/>
          <w:bCs/>
          <w:sz w:val="28"/>
          <w:szCs w:val="24"/>
        </w:rPr>
      </w:pPr>
      <w:bookmarkStart w:id="3" w:name="_Toc149940440"/>
      <w:r w:rsidRPr="007332D6">
        <w:rPr>
          <w:rFonts w:cstheme="majorHAnsi"/>
          <w:b/>
          <w:bCs/>
          <w:sz w:val="28"/>
          <w:szCs w:val="24"/>
        </w:rPr>
        <w:t>External Resources Justifying the Policy</w:t>
      </w:r>
      <w:bookmarkEnd w:id="3"/>
    </w:p>
    <w:p w14:paraId="033033E0" w14:textId="4A5EFC64" w:rsidR="009C1E48" w:rsidRDefault="009C1E48">
      <w:pPr>
        <w:pStyle w:val="ListParagraph"/>
        <w:numPr>
          <w:ilvl w:val="0"/>
          <w:numId w:val="1"/>
        </w:numPr>
        <w:jc w:val="both"/>
      </w:pPr>
      <w:r w:rsidRPr="009C1E48">
        <w:t xml:space="preserve">The Password Security Policy (P-123) is justified by compliance with industry regulations and emphasizes the importance of robust password practices to </w:t>
      </w:r>
      <w:r w:rsidRPr="009C1E48">
        <w:rPr>
          <w:b/>
          <w:bCs/>
        </w:rPr>
        <w:t>safeguard sensitive data</w:t>
      </w:r>
      <w:r w:rsidRPr="009C1E48">
        <w:t>.</w:t>
      </w:r>
    </w:p>
    <w:p w14:paraId="48A38831" w14:textId="61051481" w:rsidR="009C1E48" w:rsidRDefault="009C1E48">
      <w:pPr>
        <w:pStyle w:val="ListParagraph"/>
        <w:numPr>
          <w:ilvl w:val="0"/>
          <w:numId w:val="3"/>
        </w:numPr>
        <w:jc w:val="both"/>
      </w:pPr>
      <w:r w:rsidRPr="009C1E48">
        <w:t xml:space="preserve">Requiring the use of </w:t>
      </w:r>
      <w:r w:rsidRPr="009C1E48">
        <w:rPr>
          <w:b/>
          <w:bCs/>
        </w:rPr>
        <w:t>complex passwords</w:t>
      </w:r>
      <w:r w:rsidRPr="009C1E48">
        <w:t xml:space="preserve"> that include a combination of letters (both uppercase and lowercase), numbers, and special characters.</w:t>
      </w:r>
    </w:p>
    <w:p w14:paraId="216DFC72" w14:textId="151FCD0D" w:rsidR="009C1E48" w:rsidRDefault="009C1E48">
      <w:pPr>
        <w:pStyle w:val="ListParagraph"/>
        <w:numPr>
          <w:ilvl w:val="0"/>
          <w:numId w:val="3"/>
        </w:numPr>
        <w:jc w:val="both"/>
      </w:pPr>
      <w:r w:rsidRPr="009C1E48">
        <w:t xml:space="preserve">Enforcing regular password updates, </w:t>
      </w:r>
      <w:r w:rsidRPr="009C1E48">
        <w:rPr>
          <w:b/>
          <w:bCs/>
        </w:rPr>
        <w:t>prompting users to change their passwords</w:t>
      </w:r>
      <w:r w:rsidRPr="009C1E48">
        <w:t xml:space="preserve"> at predetermined intervals (e.g., every </w:t>
      </w:r>
      <w:r w:rsidRPr="009C1E48">
        <w:rPr>
          <w:b/>
          <w:bCs/>
        </w:rPr>
        <w:t>90</w:t>
      </w:r>
      <w:r w:rsidRPr="009C1E48">
        <w:t xml:space="preserve"> days).</w:t>
      </w:r>
    </w:p>
    <w:p w14:paraId="22BA1267" w14:textId="3B33FB41" w:rsidR="009C1E48" w:rsidRPr="009C1E48" w:rsidRDefault="009C1E48">
      <w:pPr>
        <w:pStyle w:val="ListParagraph"/>
        <w:numPr>
          <w:ilvl w:val="0"/>
          <w:numId w:val="3"/>
        </w:numPr>
        <w:jc w:val="both"/>
      </w:pPr>
      <w:r w:rsidRPr="009C1E48">
        <w:t xml:space="preserve">Implementing </w:t>
      </w:r>
      <w:r w:rsidRPr="009C1E48">
        <w:rPr>
          <w:b/>
          <w:bCs/>
        </w:rPr>
        <w:t>multi-factor authentication (MFA)</w:t>
      </w:r>
      <w:r w:rsidRPr="009C1E48">
        <w:t xml:space="preserve"> for an added layer of security, requiring users to provide additional forms of </w:t>
      </w:r>
      <w:r w:rsidRPr="009C1E48">
        <w:rPr>
          <w:b/>
          <w:bCs/>
        </w:rPr>
        <w:t>verification</w:t>
      </w:r>
      <w:r w:rsidRPr="009C1E48">
        <w:t>, such as a fingerprint scan or a one-time code sent to a registered device, in addition to their password.</w:t>
      </w:r>
    </w:p>
    <w:p w14:paraId="150962D9" w14:textId="77777777" w:rsidR="00B870C1" w:rsidRDefault="00B870C1" w:rsidP="00610D59">
      <w:pPr>
        <w:jc w:val="both"/>
        <w:rPr>
          <w:sz w:val="24"/>
          <w:szCs w:val="24"/>
        </w:rPr>
      </w:pPr>
    </w:p>
    <w:p w14:paraId="6B9D3BAD" w14:textId="77777777" w:rsidR="009C1E48" w:rsidRDefault="009C1E48" w:rsidP="00B870C1">
      <w:pPr>
        <w:jc w:val="both"/>
        <w:rPr>
          <w:sz w:val="24"/>
          <w:szCs w:val="24"/>
        </w:rPr>
      </w:pPr>
    </w:p>
    <w:p w14:paraId="545B1363" w14:textId="77777777" w:rsidR="009C1E48" w:rsidRPr="00B870C1" w:rsidRDefault="009C1E48" w:rsidP="00610D59">
      <w:pPr>
        <w:jc w:val="both"/>
        <w:rPr>
          <w:sz w:val="24"/>
          <w:szCs w:val="24"/>
        </w:rPr>
      </w:pPr>
    </w:p>
    <w:p w14:paraId="7B603F23" w14:textId="77777777" w:rsidR="0082388E" w:rsidRDefault="0082388E" w:rsidP="00610D59">
      <w:pPr>
        <w:pStyle w:val="Heading1"/>
        <w:jc w:val="both"/>
        <w:rPr>
          <w:b/>
          <w:bCs/>
          <w:sz w:val="28"/>
          <w:szCs w:val="28"/>
        </w:rPr>
      </w:pPr>
      <w:bookmarkStart w:id="4" w:name="_Toc149940441"/>
    </w:p>
    <w:p w14:paraId="0B0B62F1" w14:textId="5C386AA6" w:rsidR="002A60FF" w:rsidRDefault="007332D6" w:rsidP="00610D59">
      <w:pPr>
        <w:pStyle w:val="Heading1"/>
        <w:jc w:val="both"/>
        <w:rPr>
          <w:b/>
          <w:bCs/>
          <w:sz w:val="28"/>
          <w:szCs w:val="28"/>
        </w:rPr>
      </w:pPr>
      <w:r w:rsidRPr="007332D6">
        <w:rPr>
          <w:b/>
          <w:bCs/>
          <w:sz w:val="28"/>
          <w:szCs w:val="28"/>
        </w:rPr>
        <w:t>Affirmative Procedure for Compliance</w:t>
      </w:r>
      <w:bookmarkEnd w:id="4"/>
    </w:p>
    <w:p w14:paraId="5DFF1C63" w14:textId="7B2889B2" w:rsidR="009C1E48" w:rsidRDefault="009C1E48">
      <w:pPr>
        <w:pStyle w:val="ListParagraph"/>
        <w:numPr>
          <w:ilvl w:val="0"/>
          <w:numId w:val="1"/>
        </w:numPr>
        <w:jc w:val="both"/>
      </w:pPr>
      <w:r w:rsidRPr="009C1E48">
        <w:t xml:space="preserve">Regular password updates are required to ensure that employees regularly change their passwords, </w:t>
      </w:r>
      <w:r w:rsidRPr="009C1E48">
        <w:rPr>
          <w:b/>
          <w:bCs/>
        </w:rPr>
        <w:t>minimizing the risk of unauthorized access</w:t>
      </w:r>
      <w:r w:rsidRPr="009C1E48">
        <w:t xml:space="preserve"> due to compromised or outdated credentials.</w:t>
      </w:r>
    </w:p>
    <w:p w14:paraId="3ECA3F7C" w14:textId="3C781076" w:rsidR="00610D59" w:rsidRPr="009C1E48" w:rsidRDefault="00610D59">
      <w:pPr>
        <w:pStyle w:val="ListParagraph"/>
        <w:numPr>
          <w:ilvl w:val="0"/>
          <w:numId w:val="1"/>
        </w:numPr>
        <w:jc w:val="both"/>
      </w:pPr>
      <w:r w:rsidRPr="00610D59">
        <w:t xml:space="preserve">Prohibition </w:t>
      </w:r>
      <w:r w:rsidRPr="00610D59">
        <w:rPr>
          <w:b/>
          <w:bCs/>
        </w:rPr>
        <w:t>against sharing passwords</w:t>
      </w:r>
      <w:r w:rsidRPr="00610D59">
        <w:t xml:space="preserve"> emphasizes the need for employees to maintain the confidentiality of their passwords</w:t>
      </w:r>
      <w:r w:rsidRPr="00610D59">
        <w:rPr>
          <w:b/>
          <w:bCs/>
        </w:rPr>
        <w:t>, reducing the risk of unauthorized</w:t>
      </w:r>
      <w:r w:rsidRPr="00610D59">
        <w:t xml:space="preserve"> personnel gaining access to sensitive information.</w:t>
      </w:r>
    </w:p>
    <w:p w14:paraId="64C43F57" w14:textId="35BD6248" w:rsidR="008E2F91" w:rsidRDefault="008E2F91" w:rsidP="00610D59">
      <w:pPr>
        <w:pStyle w:val="Heading1"/>
        <w:jc w:val="both"/>
        <w:rPr>
          <w:b/>
          <w:bCs/>
          <w:sz w:val="28"/>
          <w:szCs w:val="28"/>
        </w:rPr>
      </w:pPr>
      <w:bookmarkStart w:id="5" w:name="_Toc149940442"/>
      <w:r w:rsidRPr="008E2F91">
        <w:rPr>
          <w:b/>
          <w:bCs/>
          <w:sz w:val="28"/>
          <w:szCs w:val="28"/>
        </w:rPr>
        <w:t>Frequency of Compliance Audits</w:t>
      </w:r>
      <w:bookmarkEnd w:id="5"/>
    </w:p>
    <w:p w14:paraId="7BC47E05" w14:textId="77777777" w:rsidR="00610D59" w:rsidRDefault="00610D59">
      <w:pPr>
        <w:pStyle w:val="ListParagraph"/>
        <w:numPr>
          <w:ilvl w:val="0"/>
          <w:numId w:val="1"/>
        </w:numPr>
        <w:jc w:val="both"/>
      </w:pPr>
      <w:r w:rsidRPr="00610D59">
        <w:t xml:space="preserve">The Password Security Policy outlines </w:t>
      </w:r>
      <w:r w:rsidRPr="006D5F8F">
        <w:rPr>
          <w:b/>
          <w:bCs/>
        </w:rPr>
        <w:t>an annual audit frequency</w:t>
      </w:r>
      <w:r w:rsidRPr="00610D59">
        <w:t xml:space="preserve">, </w:t>
      </w:r>
      <w:r w:rsidRPr="006D5F8F">
        <w:rPr>
          <w:b/>
          <w:bCs/>
        </w:rPr>
        <w:t xml:space="preserve">ensuring that compliance with the policy's requirements </w:t>
      </w:r>
      <w:r w:rsidRPr="00610D59">
        <w:t>is thoroughly assessed and evaluated on a yearly basis.</w:t>
      </w:r>
    </w:p>
    <w:p w14:paraId="1E4F56DE" w14:textId="46460426" w:rsidR="008E2F91" w:rsidRPr="006D5F8F" w:rsidRDefault="00610D5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D5F8F">
        <w:rPr>
          <w:b/>
          <w:bCs/>
        </w:rPr>
        <w:t>Random spot checks are conducted quarterly</w:t>
      </w:r>
      <w:r w:rsidRPr="00610D59">
        <w:t>, allowing for intermittent assessments that serve as a proactive measure to monitor adherence to the policy's guidelines and identify any potential vulnerabilities or non-compliance issues in a timely manner.</w:t>
      </w:r>
    </w:p>
    <w:p w14:paraId="09DB0B9B" w14:textId="3E9E5900" w:rsidR="006D5F8F" w:rsidRPr="00610D59" w:rsidRDefault="006D5F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D5F8F">
        <w:rPr>
          <w:sz w:val="24"/>
          <w:szCs w:val="24"/>
        </w:rPr>
        <w:t xml:space="preserve">Audit results are carefully analyzed, and any identified areas </w:t>
      </w:r>
      <w:r w:rsidRPr="006D5F8F">
        <w:rPr>
          <w:b/>
          <w:bCs/>
          <w:sz w:val="24"/>
          <w:szCs w:val="24"/>
        </w:rPr>
        <w:t>of non-compliance are promptly</w:t>
      </w:r>
      <w:r w:rsidRPr="006D5F8F">
        <w:rPr>
          <w:sz w:val="24"/>
          <w:szCs w:val="24"/>
        </w:rPr>
        <w:t xml:space="preserve"> addressed and remediated, reinforcing the organization's dedication to maintaining a secure and robust password management framework.</w:t>
      </w:r>
    </w:p>
    <w:p w14:paraId="4E05B303" w14:textId="77777777" w:rsidR="003F4994" w:rsidRPr="003F4994" w:rsidRDefault="003F4994" w:rsidP="0037734A">
      <w:pPr>
        <w:pStyle w:val="Heading1"/>
        <w:jc w:val="both"/>
        <w:rPr>
          <w:rFonts w:ascii="Arial" w:hAnsi="Arial" w:cs="Arial"/>
          <w:sz w:val="28"/>
          <w:szCs w:val="36"/>
        </w:rPr>
      </w:pPr>
      <w:bookmarkStart w:id="6" w:name="_Toc149940443"/>
      <w:r w:rsidRPr="003F4994">
        <w:rPr>
          <w:rFonts w:ascii="Arial" w:hAnsi="Arial" w:cs="Arial"/>
          <w:sz w:val="28"/>
          <w:szCs w:val="36"/>
        </w:rPr>
        <w:t>Metric for Compliance</w:t>
      </w:r>
      <w:bookmarkEnd w:id="6"/>
    </w:p>
    <w:p w14:paraId="67780273" w14:textId="7CF946EB" w:rsidR="0037734A" w:rsidRDefault="006D5F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D5F8F">
        <w:rPr>
          <w:sz w:val="24"/>
          <w:szCs w:val="24"/>
        </w:rPr>
        <w:t xml:space="preserve">The Compliance Metric for the Password Security Policy is based on </w:t>
      </w:r>
      <w:r w:rsidRPr="006D5F8F">
        <w:rPr>
          <w:b/>
          <w:bCs/>
          <w:sz w:val="24"/>
          <w:szCs w:val="24"/>
        </w:rPr>
        <w:t>the percentage of employees who adhere to the specified password complexity guidelines</w:t>
      </w:r>
      <w:r w:rsidRPr="006D5F8F">
        <w:rPr>
          <w:sz w:val="24"/>
          <w:szCs w:val="24"/>
        </w:rPr>
        <w:t>, ensuring that employees create passwords that meet the required standards for complexity and robustness.</w:t>
      </w:r>
    </w:p>
    <w:p w14:paraId="4D477FF4" w14:textId="4971BC25" w:rsidR="0037734A" w:rsidRPr="006D5F8F" w:rsidRDefault="006D5F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D5F8F">
        <w:rPr>
          <w:sz w:val="24"/>
          <w:szCs w:val="24"/>
        </w:rPr>
        <w:t xml:space="preserve">Regular monitoring and analysis of the </w:t>
      </w:r>
      <w:r w:rsidRPr="006D5F8F">
        <w:rPr>
          <w:b/>
          <w:bCs/>
          <w:sz w:val="24"/>
          <w:szCs w:val="24"/>
        </w:rPr>
        <w:t>Compliance Metric facilitate the identification of trends and patterns</w:t>
      </w:r>
      <w:r w:rsidRPr="006D5F8F">
        <w:rPr>
          <w:sz w:val="24"/>
          <w:szCs w:val="24"/>
        </w:rPr>
        <w:t>, allowing the organization to make informed decisions and implement necessary interventions to strengthen password security practices across the organization.</w:t>
      </w:r>
    </w:p>
    <w:p w14:paraId="27577797" w14:textId="1AE490BA" w:rsidR="008E2F91" w:rsidRDefault="008E2F91" w:rsidP="006D5F8F">
      <w:pPr>
        <w:pStyle w:val="Heading1"/>
        <w:jc w:val="both"/>
        <w:rPr>
          <w:b/>
          <w:bCs/>
          <w:sz w:val="28"/>
          <w:szCs w:val="28"/>
        </w:rPr>
      </w:pPr>
      <w:bookmarkStart w:id="7" w:name="_Toc149940444"/>
      <w:r w:rsidRPr="008E2F91">
        <w:rPr>
          <w:b/>
          <w:bCs/>
          <w:sz w:val="28"/>
          <w:szCs w:val="28"/>
        </w:rPr>
        <w:t>Procedure for Collecting Compliance Metric</w:t>
      </w:r>
      <w:bookmarkEnd w:id="7"/>
    </w:p>
    <w:p w14:paraId="11756D7D" w14:textId="01843F17" w:rsidR="006D5F8F" w:rsidRDefault="006D5F8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D5F8F">
        <w:t xml:space="preserve">The Metric Collection Procedure involves the regular conduction of password security </w:t>
      </w:r>
      <w:r w:rsidRPr="006D5F8F">
        <w:rPr>
          <w:b/>
          <w:bCs/>
        </w:rPr>
        <w:t>checks by the IT department</w:t>
      </w:r>
      <w:r w:rsidRPr="006D5F8F">
        <w:t xml:space="preserve">, which are designed to assess and </w:t>
      </w:r>
      <w:r w:rsidRPr="006D5F8F">
        <w:rPr>
          <w:b/>
          <w:bCs/>
        </w:rPr>
        <w:t>evaluate employees' adherence to the password security policy guidelines.</w:t>
      </w:r>
    </w:p>
    <w:p w14:paraId="592FDF57" w14:textId="5CF6EC97" w:rsidR="006D5F8F" w:rsidRDefault="006D5F8F">
      <w:pPr>
        <w:pStyle w:val="ListParagraph"/>
        <w:numPr>
          <w:ilvl w:val="0"/>
          <w:numId w:val="1"/>
        </w:numPr>
        <w:jc w:val="both"/>
      </w:pPr>
      <w:r w:rsidRPr="006D5F8F">
        <w:t xml:space="preserve">These checks are conducted at predetermined intervals, </w:t>
      </w:r>
      <w:r w:rsidRPr="006D5F8F">
        <w:rPr>
          <w:b/>
          <w:bCs/>
        </w:rPr>
        <w:t>ensuring that the organization maintains consistent oversight of its password security</w:t>
      </w:r>
      <w:r w:rsidRPr="006D5F8F">
        <w:t xml:space="preserve"> practices and remains proactive in identifying any potential non-compliance issues.</w:t>
      </w:r>
    </w:p>
    <w:p w14:paraId="1D35EED1" w14:textId="4C1235FF" w:rsidR="006D5F8F" w:rsidRDefault="006D5F8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D5F8F">
        <w:t xml:space="preserve">The analysis of the collected metrics enables the organization to identify </w:t>
      </w:r>
      <w:r w:rsidRPr="006D5F8F">
        <w:rPr>
          <w:b/>
          <w:bCs/>
        </w:rPr>
        <w:t>any patterns of non-compliance</w:t>
      </w:r>
      <w:r w:rsidRPr="006D5F8F">
        <w:t xml:space="preserve"> or potential security </w:t>
      </w:r>
      <w:r w:rsidRPr="006D5F8F">
        <w:rPr>
          <w:b/>
          <w:bCs/>
        </w:rPr>
        <w:t>vulnerabilities</w:t>
      </w:r>
      <w:r w:rsidRPr="006D5F8F">
        <w:t xml:space="preserve">, facilitating the implementation of targeted corrective measures to address identified </w:t>
      </w:r>
      <w:r w:rsidRPr="006D5F8F">
        <w:rPr>
          <w:b/>
          <w:bCs/>
        </w:rPr>
        <w:t>weaknesses and enhance overall password security practices.</w:t>
      </w:r>
    </w:p>
    <w:p w14:paraId="49333313" w14:textId="77777777" w:rsidR="006D5F8F" w:rsidRDefault="006D5F8F" w:rsidP="006D5F8F">
      <w:pPr>
        <w:rPr>
          <w:b/>
          <w:bCs/>
        </w:rPr>
      </w:pPr>
    </w:p>
    <w:p w14:paraId="7C59E299" w14:textId="37622545" w:rsidR="006D5F8F" w:rsidRPr="006D5F8F" w:rsidRDefault="006D5F8F" w:rsidP="0043700C">
      <w:pPr>
        <w:jc w:val="both"/>
        <w:rPr>
          <w:b/>
          <w:bCs/>
        </w:rPr>
      </w:pPr>
    </w:p>
    <w:p w14:paraId="0D277904" w14:textId="699E79C8" w:rsidR="008E2F91" w:rsidRDefault="008E2F91" w:rsidP="0043700C">
      <w:pPr>
        <w:pStyle w:val="Heading1"/>
        <w:jc w:val="both"/>
        <w:rPr>
          <w:b/>
          <w:bCs/>
          <w:sz w:val="28"/>
          <w:szCs w:val="28"/>
        </w:rPr>
      </w:pPr>
      <w:bookmarkStart w:id="8" w:name="_Toc149940445"/>
      <w:r w:rsidRPr="008E2F91">
        <w:rPr>
          <w:b/>
          <w:bCs/>
          <w:sz w:val="28"/>
          <w:szCs w:val="28"/>
        </w:rPr>
        <w:t>Responsible Party(ies) for Updating the Policy</w:t>
      </w:r>
      <w:bookmarkEnd w:id="8"/>
    </w:p>
    <w:p w14:paraId="403C598D" w14:textId="7016F74E" w:rsidR="006D5F8F" w:rsidRDefault="006D5F8F">
      <w:pPr>
        <w:pStyle w:val="ListParagraph"/>
        <w:numPr>
          <w:ilvl w:val="0"/>
          <w:numId w:val="1"/>
        </w:numPr>
        <w:jc w:val="both"/>
      </w:pPr>
      <w:r w:rsidRPr="006D5F8F">
        <w:t xml:space="preserve">The Information Security Manager is designated as the </w:t>
      </w:r>
      <w:r w:rsidRPr="006D5F8F">
        <w:rPr>
          <w:b/>
          <w:bCs/>
        </w:rPr>
        <w:t xml:space="preserve">responsible party for overseeing updates to the Password Security Policy, </w:t>
      </w:r>
      <w:r w:rsidRPr="006D5F8F">
        <w:t>assuming the critical role of managing and maintaining the policy's relevance and effectiveness.</w:t>
      </w:r>
    </w:p>
    <w:p w14:paraId="5C969F23" w14:textId="2AB66B65" w:rsidR="006D5F8F" w:rsidRPr="006D5F8F" w:rsidRDefault="006D5F8F">
      <w:pPr>
        <w:pStyle w:val="ListParagraph"/>
        <w:numPr>
          <w:ilvl w:val="0"/>
          <w:numId w:val="1"/>
        </w:numPr>
        <w:jc w:val="both"/>
      </w:pPr>
      <w:r w:rsidRPr="006D5F8F">
        <w:t xml:space="preserve">The Information Security Manager </w:t>
      </w:r>
      <w:r w:rsidRPr="006D5F8F">
        <w:rPr>
          <w:b/>
          <w:bCs/>
        </w:rPr>
        <w:t>collaborates with cross-functional teams</w:t>
      </w:r>
      <w:r w:rsidRPr="006D5F8F">
        <w:t xml:space="preserve">, including IT professionals and relevant stakeholders, to </w:t>
      </w:r>
      <w:r w:rsidRPr="006D5F8F">
        <w:rPr>
          <w:b/>
          <w:bCs/>
        </w:rPr>
        <w:t>gather insights and feedback</w:t>
      </w:r>
      <w:r w:rsidRPr="006D5F8F">
        <w:t xml:space="preserve"> that inform the policy update process, facilitating a comprehensive and holistic approach to policy enhancement.</w:t>
      </w:r>
    </w:p>
    <w:p w14:paraId="20445B4F" w14:textId="24A2E598" w:rsidR="000575E0" w:rsidRDefault="000575E0" w:rsidP="0043700C">
      <w:pPr>
        <w:pStyle w:val="Heading1"/>
        <w:jc w:val="both"/>
        <w:rPr>
          <w:b/>
          <w:bCs/>
          <w:sz w:val="28"/>
          <w:szCs w:val="28"/>
        </w:rPr>
      </w:pPr>
      <w:bookmarkStart w:id="9" w:name="_Toc149940446"/>
      <w:r w:rsidRPr="000575E0">
        <w:rPr>
          <w:b/>
          <w:bCs/>
          <w:sz w:val="28"/>
          <w:szCs w:val="28"/>
        </w:rPr>
        <w:t>Frequency of Policy Review</w:t>
      </w:r>
      <w:bookmarkEnd w:id="9"/>
    </w:p>
    <w:p w14:paraId="26FB2CEF" w14:textId="4FD4B9FF" w:rsidR="006D5F8F" w:rsidRDefault="006D5F8F">
      <w:pPr>
        <w:pStyle w:val="ListParagraph"/>
        <w:numPr>
          <w:ilvl w:val="0"/>
          <w:numId w:val="1"/>
        </w:numPr>
        <w:jc w:val="both"/>
      </w:pPr>
      <w:r w:rsidRPr="006D5F8F">
        <w:t xml:space="preserve">The frequency of the Password Security Policy review is a crucial aspect of maintaining an effective and </w:t>
      </w:r>
      <w:r w:rsidRPr="006D5F8F">
        <w:rPr>
          <w:b/>
          <w:bCs/>
        </w:rPr>
        <w:t>up-to-date security framework</w:t>
      </w:r>
      <w:r w:rsidRPr="006D5F8F">
        <w:t>. Here are some key points regarding the policy review frequency:</w:t>
      </w:r>
    </w:p>
    <w:p w14:paraId="55832A03" w14:textId="6C1F9937" w:rsidR="006D5F8F" w:rsidRDefault="0043700C">
      <w:pPr>
        <w:pStyle w:val="ListParagraph"/>
        <w:numPr>
          <w:ilvl w:val="0"/>
          <w:numId w:val="4"/>
        </w:numPr>
        <w:jc w:val="both"/>
      </w:pPr>
      <w:r w:rsidRPr="0043700C">
        <w:t xml:space="preserve">Regular review intervals ensure that the Password Security </w:t>
      </w:r>
      <w:r w:rsidRPr="0043700C">
        <w:rPr>
          <w:b/>
          <w:bCs/>
        </w:rPr>
        <w:t>Policy remains relevant and aligned with the organization's evolving security needs</w:t>
      </w:r>
      <w:r w:rsidRPr="0043700C">
        <w:t xml:space="preserve"> and industry best practices.</w:t>
      </w:r>
    </w:p>
    <w:p w14:paraId="4B3C9DA2" w14:textId="0192E915" w:rsidR="00026438" w:rsidRPr="0043700C" w:rsidRDefault="0043700C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43700C">
        <w:t xml:space="preserve">The review frequency enables the identification of any outdated or inadequate security measures, </w:t>
      </w:r>
      <w:r w:rsidRPr="0043700C">
        <w:rPr>
          <w:b/>
          <w:bCs/>
        </w:rPr>
        <w:t>providing an opportunity to update the policy to reflect the latest security standards and regulatory requirements.</w:t>
      </w:r>
    </w:p>
    <w:p w14:paraId="04E729E4" w14:textId="37622545" w:rsidR="000575E0" w:rsidRDefault="000575E0" w:rsidP="0043700C">
      <w:pPr>
        <w:pStyle w:val="Heading1"/>
        <w:jc w:val="both"/>
        <w:rPr>
          <w:b/>
          <w:bCs/>
          <w:sz w:val="28"/>
          <w:szCs w:val="28"/>
        </w:rPr>
      </w:pPr>
      <w:bookmarkStart w:id="10" w:name="_Toc149940447"/>
      <w:r w:rsidRPr="000575E0">
        <w:rPr>
          <w:b/>
          <w:bCs/>
          <w:sz w:val="28"/>
          <w:szCs w:val="28"/>
        </w:rPr>
        <w:t>Procedure for Updating the Policy</w:t>
      </w:r>
      <w:bookmarkEnd w:id="10"/>
    </w:p>
    <w:p w14:paraId="4CFB1728" w14:textId="286F4EB4" w:rsidR="008E2F91" w:rsidRDefault="0043700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3700C">
        <w:t xml:space="preserve">The Information Security Manager initiates the </w:t>
      </w:r>
      <w:r w:rsidRPr="0043700C">
        <w:rPr>
          <w:b/>
          <w:bCs/>
        </w:rPr>
        <w:t>updating</w:t>
      </w:r>
      <w:r w:rsidRPr="0043700C">
        <w:t xml:space="preserve"> process </w:t>
      </w:r>
      <w:r w:rsidRPr="0043700C">
        <w:rPr>
          <w:b/>
          <w:bCs/>
        </w:rPr>
        <w:t>by gathering feedback</w:t>
      </w:r>
      <w:r w:rsidRPr="0043700C">
        <w:t xml:space="preserve"> from relevant stakeholders and regulatory compliance teams, fostering a collaborative approach that incorporates diverse perspectives and expertise in </w:t>
      </w:r>
      <w:r w:rsidRPr="0043700C">
        <w:rPr>
          <w:b/>
          <w:bCs/>
        </w:rPr>
        <w:t>the review and revision of the Password Security Policy.</w:t>
      </w:r>
    </w:p>
    <w:p w14:paraId="444DB9F8" w14:textId="28D596A3" w:rsidR="0043700C" w:rsidRPr="0043700C" w:rsidRDefault="0043700C">
      <w:pPr>
        <w:pStyle w:val="ListParagraph"/>
        <w:numPr>
          <w:ilvl w:val="0"/>
          <w:numId w:val="1"/>
        </w:numPr>
        <w:jc w:val="both"/>
      </w:pPr>
      <w:r w:rsidRPr="0043700C">
        <w:t xml:space="preserve">Based on the </w:t>
      </w:r>
      <w:r w:rsidRPr="0043700C">
        <w:rPr>
          <w:b/>
          <w:bCs/>
        </w:rPr>
        <w:t>insights and feedback gathered</w:t>
      </w:r>
      <w:r w:rsidRPr="0043700C">
        <w:t xml:space="preserve">, the policy undergoes comprehensive revisions to incorporate new </w:t>
      </w:r>
      <w:r w:rsidRPr="0043700C">
        <w:rPr>
          <w:b/>
          <w:bCs/>
        </w:rPr>
        <w:t>industry standards and address emerging security threats</w:t>
      </w:r>
      <w:r w:rsidRPr="0043700C">
        <w:t>, ensuring that the policy remains adaptive and resilient in the face of evolving cybersecurity challenges.</w:t>
      </w:r>
    </w:p>
    <w:p w14:paraId="211888C7" w14:textId="77777777" w:rsidR="008E2F91" w:rsidRPr="008E2F91" w:rsidRDefault="008E2F91" w:rsidP="008E2F91">
      <w:pPr>
        <w:ind w:left="1080"/>
        <w:rPr>
          <w:rFonts w:ascii="Arial" w:hAnsi="Arial" w:cs="Arial"/>
          <w:sz w:val="24"/>
        </w:rPr>
      </w:pPr>
    </w:p>
    <w:p w14:paraId="04851E1B" w14:textId="77777777" w:rsidR="008E2F91" w:rsidRPr="006B4FA0" w:rsidRDefault="008E2F91" w:rsidP="008E2F91">
      <w:pPr>
        <w:pStyle w:val="ListParagraph"/>
        <w:rPr>
          <w:rFonts w:ascii="Arial" w:hAnsi="Arial" w:cs="Arial"/>
          <w:sz w:val="24"/>
        </w:rPr>
      </w:pPr>
    </w:p>
    <w:p w14:paraId="5B9B205D" w14:textId="77777777" w:rsidR="008E2F91" w:rsidRPr="008E2F91" w:rsidRDefault="008E2F91" w:rsidP="008E2F91"/>
    <w:p w14:paraId="7B7D85B0" w14:textId="77777777" w:rsidR="008E2F91" w:rsidRPr="008E2F91" w:rsidRDefault="008E2F91" w:rsidP="008E2F91">
      <w:pPr>
        <w:pStyle w:val="ListParagraph"/>
        <w:rPr>
          <w:sz w:val="24"/>
          <w:szCs w:val="24"/>
        </w:rPr>
      </w:pPr>
    </w:p>
    <w:sectPr w:rsidR="008E2F91" w:rsidRPr="008E2F91" w:rsidSect="0021424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A3B75" w14:textId="77777777" w:rsidR="00A42419" w:rsidRDefault="00A42419" w:rsidP="0007125F">
      <w:pPr>
        <w:spacing w:after="0" w:line="240" w:lineRule="auto"/>
      </w:pPr>
      <w:r>
        <w:separator/>
      </w:r>
    </w:p>
  </w:endnote>
  <w:endnote w:type="continuationSeparator" w:id="0">
    <w:p w14:paraId="2926786A" w14:textId="77777777" w:rsidR="00A42419" w:rsidRDefault="00A42419" w:rsidP="00071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6268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BE4859" w14:textId="57FE1DA4" w:rsidR="0007125F" w:rsidRDefault="000712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72186F" w14:textId="2F8F910E" w:rsidR="0007125F" w:rsidRDefault="0007125F" w:rsidP="0007125F">
    <w:pPr>
      <w:pStyle w:val="Footer"/>
    </w:pPr>
    <w:r>
      <w:tab/>
    </w:r>
    <w:r w:rsidR="001E0EFD">
      <w:t>Private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943E" w14:textId="77777777" w:rsidR="00A42419" w:rsidRDefault="00A42419" w:rsidP="0007125F">
      <w:pPr>
        <w:spacing w:after="0" w:line="240" w:lineRule="auto"/>
      </w:pPr>
      <w:r>
        <w:separator/>
      </w:r>
    </w:p>
  </w:footnote>
  <w:footnote w:type="continuationSeparator" w:id="0">
    <w:p w14:paraId="6C7419E5" w14:textId="77777777" w:rsidR="00A42419" w:rsidRDefault="00A42419" w:rsidP="00071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4B72" w14:textId="1723BF6E" w:rsidR="0007125F" w:rsidRDefault="0007125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738F10" wp14:editId="051FD9ED">
          <wp:simplePos x="0" y="0"/>
          <wp:positionH relativeFrom="margin">
            <wp:posOffset>-886264</wp:posOffset>
          </wp:positionH>
          <wp:positionV relativeFrom="paragraph">
            <wp:posOffset>-436538</wp:posOffset>
          </wp:positionV>
          <wp:extent cx="1483995" cy="914400"/>
          <wp:effectExtent l="0" t="0" r="1905" b="0"/>
          <wp:wrapSquare wrapText="bothSides"/>
          <wp:docPr id="2" name="Picture 2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99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70AA"/>
    <w:multiLevelType w:val="hybridMultilevel"/>
    <w:tmpl w:val="367C9A22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34F796A"/>
    <w:multiLevelType w:val="hybridMultilevel"/>
    <w:tmpl w:val="55007C9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FF1DE2"/>
    <w:multiLevelType w:val="hybridMultilevel"/>
    <w:tmpl w:val="2C9EF60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F658B2"/>
    <w:multiLevelType w:val="hybridMultilevel"/>
    <w:tmpl w:val="2BCED242"/>
    <w:lvl w:ilvl="0" w:tplc="195A10A6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16525">
    <w:abstractNumId w:val="3"/>
  </w:num>
  <w:num w:numId="2" w16cid:durableId="2082752864">
    <w:abstractNumId w:val="0"/>
  </w:num>
  <w:num w:numId="3" w16cid:durableId="233467591">
    <w:abstractNumId w:val="2"/>
  </w:num>
  <w:num w:numId="4" w16cid:durableId="64870591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C8"/>
    <w:rsid w:val="00026438"/>
    <w:rsid w:val="00047DD0"/>
    <w:rsid w:val="0005110A"/>
    <w:rsid w:val="000575E0"/>
    <w:rsid w:val="0007125F"/>
    <w:rsid w:val="000941E8"/>
    <w:rsid w:val="000A73F3"/>
    <w:rsid w:val="00115821"/>
    <w:rsid w:val="001E0EFD"/>
    <w:rsid w:val="00202808"/>
    <w:rsid w:val="00207C9C"/>
    <w:rsid w:val="00214246"/>
    <w:rsid w:val="0021785C"/>
    <w:rsid w:val="00220A96"/>
    <w:rsid w:val="00277314"/>
    <w:rsid w:val="002A60FF"/>
    <w:rsid w:val="002B19E0"/>
    <w:rsid w:val="0037734A"/>
    <w:rsid w:val="003C0B9E"/>
    <w:rsid w:val="003C3EE4"/>
    <w:rsid w:val="003D2F85"/>
    <w:rsid w:val="003F4994"/>
    <w:rsid w:val="0042221C"/>
    <w:rsid w:val="0043700C"/>
    <w:rsid w:val="00450412"/>
    <w:rsid w:val="004A254C"/>
    <w:rsid w:val="004F47F1"/>
    <w:rsid w:val="005B45BB"/>
    <w:rsid w:val="00610D59"/>
    <w:rsid w:val="00632BD9"/>
    <w:rsid w:val="006D5F8F"/>
    <w:rsid w:val="006E13F1"/>
    <w:rsid w:val="006E357D"/>
    <w:rsid w:val="00717349"/>
    <w:rsid w:val="00730F6D"/>
    <w:rsid w:val="007332D6"/>
    <w:rsid w:val="00742BB2"/>
    <w:rsid w:val="0077240C"/>
    <w:rsid w:val="00816146"/>
    <w:rsid w:val="0082388E"/>
    <w:rsid w:val="008A53A0"/>
    <w:rsid w:val="008E2F91"/>
    <w:rsid w:val="008E5E01"/>
    <w:rsid w:val="00930DB0"/>
    <w:rsid w:val="009C1E48"/>
    <w:rsid w:val="00A04E92"/>
    <w:rsid w:val="00A42419"/>
    <w:rsid w:val="00AD442B"/>
    <w:rsid w:val="00AE4EC8"/>
    <w:rsid w:val="00B247B7"/>
    <w:rsid w:val="00B870C1"/>
    <w:rsid w:val="00BF5A3E"/>
    <w:rsid w:val="00C17DF9"/>
    <w:rsid w:val="00C87FBE"/>
    <w:rsid w:val="00CF1225"/>
    <w:rsid w:val="00D3491B"/>
    <w:rsid w:val="00E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C051F"/>
  <w15:chartTrackingRefBased/>
  <w15:docId w15:val="{8A1710EC-885B-4EDF-A9FD-5D02BFC3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424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14246"/>
    <w:rPr>
      <w:rFonts w:eastAsiaTheme="minorEastAsia"/>
      <w:kern w:val="0"/>
      <w14:ligatures w14:val="none"/>
    </w:rPr>
  </w:style>
  <w:style w:type="paragraph" w:styleId="ListParagraph">
    <w:name w:val="List Paragraph"/>
    <w:aliases w:val="YC Bulet,Use Case List Paragraph Char,RFP - List Bullet,Bullet Number,List Paragraph1,lp1,lp11,List Paragraph11,Use Case List Paragraph,Num Bullet 1,Steps,TT,d_bodyb,Bullet Normal,Normal Bullet,GPS List Paragraph,Table Number Paragraph"/>
    <w:basedOn w:val="Normal"/>
    <w:link w:val="ListParagraphChar"/>
    <w:uiPriority w:val="34"/>
    <w:qFormat/>
    <w:rsid w:val="0021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25F"/>
  </w:style>
  <w:style w:type="paragraph" w:styleId="Footer">
    <w:name w:val="footer"/>
    <w:basedOn w:val="Normal"/>
    <w:link w:val="FooterChar"/>
    <w:uiPriority w:val="99"/>
    <w:unhideWhenUsed/>
    <w:rsid w:val="0007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25F"/>
  </w:style>
  <w:style w:type="character" w:customStyle="1" w:styleId="Heading1Char">
    <w:name w:val="Heading 1 Char"/>
    <w:basedOn w:val="DefaultParagraphFont"/>
    <w:link w:val="Heading1"/>
    <w:uiPriority w:val="9"/>
    <w:rsid w:val="004A254C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125F"/>
    <w:pPr>
      <w:outlineLvl w:val="9"/>
    </w:pPr>
    <w:rPr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8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S9100ProcedureLevel2">
    <w:name w:val="AS9100 Procedure Level 2"/>
    <w:basedOn w:val="ListParagraph"/>
    <w:link w:val="AS9100ProcedureLevel2Char"/>
    <w:qFormat/>
    <w:rsid w:val="0021785C"/>
    <w:pPr>
      <w:spacing w:after="120" w:line="240" w:lineRule="auto"/>
      <w:ind w:left="0"/>
      <w:contextualSpacing w:val="0"/>
    </w:pPr>
    <w:rPr>
      <w:rFonts w:ascii="PT Sans" w:hAnsi="PT Sans"/>
      <w:kern w:val="0"/>
      <w14:ligatures w14:val="none"/>
    </w:rPr>
  </w:style>
  <w:style w:type="character" w:customStyle="1" w:styleId="AS9100ProcedureLevel2Char">
    <w:name w:val="AS9100 Procedure Level 2 Char"/>
    <w:basedOn w:val="DefaultParagraphFont"/>
    <w:link w:val="AS9100ProcedureLevel2"/>
    <w:rsid w:val="0021785C"/>
    <w:rPr>
      <w:rFonts w:ascii="PT Sans" w:hAnsi="PT Sans"/>
      <w:kern w:val="0"/>
      <w14:ligatures w14:val="none"/>
    </w:rPr>
  </w:style>
  <w:style w:type="character" w:customStyle="1" w:styleId="ListParagraphChar">
    <w:name w:val="List Paragraph Char"/>
    <w:aliases w:val="YC Bulet Char,Use Case List Paragraph Char Char,RFP - List Bullet Char,Bullet Number Char,List Paragraph1 Char,lp1 Char,lp11 Char,List Paragraph11 Char,Use Case List Paragraph Char1,Num Bullet 1 Char,Steps Char,TT Char,d_bodyb Char"/>
    <w:basedOn w:val="DefaultParagraphFont"/>
    <w:link w:val="ListParagraph"/>
    <w:uiPriority w:val="34"/>
    <w:qFormat/>
    <w:locked/>
    <w:rsid w:val="0021785C"/>
  </w:style>
  <w:style w:type="character" w:customStyle="1" w:styleId="Heading2Char">
    <w:name w:val="Heading 2 Char"/>
    <w:basedOn w:val="DefaultParagraphFont"/>
    <w:link w:val="Heading2"/>
    <w:uiPriority w:val="9"/>
    <w:rsid w:val="0021785C"/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3700C"/>
    <w:pPr>
      <w:tabs>
        <w:tab w:val="right" w:leader="dot" w:pos="9350"/>
      </w:tabs>
      <w:spacing w:after="100"/>
    </w:pPr>
    <w:rPr>
      <w:rFonts w:cstheme="majorHAnsi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700C"/>
    <w:pPr>
      <w:tabs>
        <w:tab w:val="right" w:leader="dot" w:pos="9350"/>
      </w:tabs>
      <w:spacing w:after="100"/>
      <w:ind w:left="22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0941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4CE35-F6D9-4C55-B4CC-3151127BF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abdallah</dc:creator>
  <cp:keywords/>
  <dc:description/>
  <cp:lastModifiedBy>leen abdallah</cp:lastModifiedBy>
  <cp:revision>5</cp:revision>
  <dcterms:created xsi:type="dcterms:W3CDTF">2023-11-03T18:48:00Z</dcterms:created>
  <dcterms:modified xsi:type="dcterms:W3CDTF">2023-11-05T17:09:00Z</dcterms:modified>
</cp:coreProperties>
</file>