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知识图谱增强功能</w:t>
        <w:br/>
        <w:t>技术方案</w:t>
      </w:r>
    </w:p>
    <w:p/>
    <w:p>
      <w:pPr>
        <w:jc w:val="center"/>
      </w:pPr>
      <w:r>
        <w:rPr>
          <w:color w:val="666666"/>
          <w:sz w:val="28"/>
        </w:rPr>
        <w:t>Knowledge Graph Enhancement — Technical Design Document</w:t>
      </w:r>
    </w:p>
    <w:p/>
    <w:p/>
    <w:p>
      <w:pPr>
        <w:jc w:val="center"/>
      </w:pPr>
      <w:r>
        <w:rPr>
          <w:color w:val="999999"/>
          <w:sz w:val="22"/>
        </w:rPr>
        <w:t>版本：v1.0</w:t>
        <w:br/>
        <w:t>日期：2026-05-15</w:t>
        <w:br/>
        <w:t>作者：AI 产品经理团队</w:t>
        <w:br/>
        <w:t>状态：待评审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40" w:after="40"/>
      </w:pPr>
      <w:r>
        <w:t>1. 项目背景与目标</w:t>
      </w:r>
    </w:p>
    <w:p>
      <w:pPr>
        <w:spacing w:before="40" w:after="40"/>
      </w:pPr>
      <w:r>
        <w:t>2. 现状分析</w:t>
      </w:r>
    </w:p>
    <w:p>
      <w:pPr>
        <w:spacing w:before="40" w:after="40"/>
      </w:pPr>
      <w:r>
        <w:t>3. 技术方案总体设计</w:t>
      </w:r>
    </w:p>
    <w:p>
      <w:pPr>
        <w:spacing w:before="40" w:after="40"/>
      </w:pPr>
      <w:r>
        <w:t>4. 数据模型设计</w:t>
      </w:r>
    </w:p>
    <w:p>
      <w:pPr>
        <w:spacing w:before="40" w:after="40"/>
      </w:pPr>
      <w:r>
        <w:t>5. 实体与关系抽取服务</w:t>
      </w:r>
    </w:p>
    <w:p>
      <w:pPr>
        <w:spacing w:before="40" w:after="40"/>
      </w:pPr>
      <w:r>
        <w:t>6. 图谱检索与 GraphRAG</w:t>
      </w:r>
    </w:p>
    <w:p>
      <w:pPr>
        <w:spacing w:before="40" w:after="40"/>
      </w:pPr>
      <w:r>
        <w:t>7. 查询融合策略</w:t>
      </w:r>
    </w:p>
    <w:p>
      <w:pPr>
        <w:spacing w:before="40" w:after="40"/>
      </w:pPr>
      <w:r>
        <w:t>8. Agent 工具集成</w:t>
      </w:r>
    </w:p>
    <w:p>
      <w:pPr>
        <w:spacing w:before="40" w:after="40"/>
      </w:pPr>
      <w:r>
        <w:t>9. 前端可视化方案</w:t>
      </w:r>
    </w:p>
    <w:p>
      <w:pPr>
        <w:spacing w:before="40" w:after="40"/>
      </w:pPr>
      <w:r>
        <w:t>10. API 接口设计</w:t>
      </w:r>
    </w:p>
    <w:p>
      <w:pPr>
        <w:spacing w:before="40" w:after="40"/>
      </w:pPr>
      <w:r>
        <w:t>11. 文件结构与改动清单</w:t>
      </w:r>
    </w:p>
    <w:p>
      <w:pPr>
        <w:spacing w:before="40" w:after="40"/>
      </w:pPr>
      <w:r>
        <w:t>12. 实施计划与排期</w:t>
      </w:r>
    </w:p>
    <w:p>
      <w:pPr>
        <w:spacing w:before="40" w:after="40"/>
      </w:pPr>
      <w:r>
        <w:t>13. 风险评估与应对</w:t>
      </w:r>
    </w:p>
    <w:p>
      <w:pPr>
        <w:spacing w:before="40" w:after="40"/>
      </w:pPr>
      <w:r>
        <w:t>14. 面试亮点总结</w:t>
      </w:r>
    </w:p>
    <w:p>
      <w:pPr>
        <w:spacing w:before="40" w:after="40"/>
      </w:pPr>
      <w:r>
        <w:t>附录 A：术语表</w:t>
      </w:r>
    </w:p>
    <w:p>
      <w:r>
        <w:br w:type="page"/>
      </w:r>
    </w:p>
    <w:p>
      <w:pPr>
        <w:pStyle w:val="Heading1"/>
      </w:pPr>
      <w:r>
        <w:t>1. 项目背景与目标</w:t>
      </w:r>
    </w:p>
    <w:p>
      <w:pPr>
        <w:pStyle w:val="Heading2"/>
      </w:pPr>
      <w:r>
        <w:t>1.1 背景</w:t>
      </w:r>
    </w:p>
    <w:p>
      <w:r>
        <w:t>当前知识库平台采用纯向量检索（ChromaDB）+ BM25 关键词检索的混合检索架构，在处理事实型、定义型问题时表现良好。但在以下场景中存在明显不足：</w:t>
      </w:r>
    </w:p>
    <w:p>
      <w:pPr>
        <w:pStyle w:val="ListBullet"/>
        <w:ind w:left="567"/>
      </w:pPr>
      <w:r>
        <w:t>多跳推理问题：如"A和B有什么关系？B和C有什么关系？那么A和C呢？"</w:t>
      </w:r>
    </w:p>
    <w:p>
      <w:pPr>
        <w:pStyle w:val="ListBullet"/>
        <w:ind w:left="567"/>
      </w:pPr>
      <w:r>
        <w:t>实体关联查询：如"张三负责的项目用了哪些技术？"</w:t>
      </w:r>
    </w:p>
    <w:p>
      <w:pPr>
        <w:pStyle w:val="ListBullet"/>
        <w:ind w:left="567"/>
      </w:pPr>
      <w:r>
        <w:t>结构化知识呈现：用户希望看到实体之间的关系图谱，而非一堆散落的文本片段</w:t>
      </w:r>
    </w:p>
    <w:p>
      <w:r>
        <w:t>知识图谱增强（GraphRAG）是 2024-2025 年 RAG 领域最热门的研究方向之一，通过引入结构化的实体-关系图谱，可以有效补充向量检索的盲区，为多跳推理、实体关联等复杂查询提供更准确、更可解释的答案。</w:t>
      </w:r>
    </w:p>
    <w:p>
      <w:pPr>
        <w:pStyle w:val="Heading2"/>
      </w:pPr>
      <w:r>
        <w:t>1.2 目标</w:t>
      </w:r>
    </w:p>
    <w:p>
      <w:pPr>
        <w:pStyle w:val="ListBullet"/>
        <w:ind w:left="567"/>
      </w:pPr>
      <w:r>
        <w:t>自动从文档中抽取实体和关系，构建知识图谱</w:t>
      </w:r>
    </w:p>
    <w:p>
      <w:pPr>
        <w:pStyle w:val="ListBullet"/>
        <w:ind w:left="567"/>
      </w:pPr>
      <w:r>
        <w:t>图谱检索补充向量检索，提升多跳推理问题的准确率</w:t>
      </w:r>
    </w:p>
    <w:p>
      <w:pPr>
        <w:pStyle w:val="ListBullet"/>
        <w:ind w:left="567"/>
      </w:pPr>
      <w:r>
        <w:t>前端可视化知识图谱浏览器，支持交互式探索</w:t>
      </w:r>
    </w:p>
    <w:p>
      <w:pPr>
        <w:pStyle w:val="ListBullet"/>
        <w:ind w:left="567"/>
      </w:pPr>
      <w:r>
        <w:t>集成 Agent 工具，支持 LLM 自主调用图谱检索</w:t>
      </w:r>
    </w:p>
    <w:p>
      <w:pPr>
        <w:pStyle w:val="ListBullet"/>
        <w:ind w:left="567"/>
      </w:pPr>
      <w:r>
        <w:t>面试核心亮点：展示 GraphRAG、混合检索架构、可解释 AI 等前沿能力</w:t>
      </w:r>
    </w:p>
    <w:p>
      <w:r>
        <w:br w:type="page"/>
      </w:r>
    </w:p>
    <w:p>
      <w:pPr>
        <w:pStyle w:val="Heading1"/>
      </w:pPr>
      <w:r>
        <w:t>2. 现状分析</w:t>
      </w:r>
    </w:p>
    <w:p>
      <w:pPr>
        <w:pStyle w:val="Heading2"/>
      </w:pPr>
      <w:r>
        <w:t>2.1 当前架构</w:t>
      </w:r>
    </w:p>
    <w:p>
      <w:r>
        <w:t>现有检索管线采用双路并行 + RRF 融合的架构：</w:t>
      </w:r>
    </w:p>
    <w:p>
      <w:pPr>
        <w:pStyle w:val="ListBullet"/>
        <w:ind w:left="567"/>
      </w:pPr>
      <w:r>
        <w:t>向量检索：ChromaDB + 余弦相似度（text-embedding-v3）</w:t>
      </w:r>
    </w:p>
    <w:p>
      <w:pPr>
        <w:pStyle w:val="ListBullet"/>
        <w:ind w:left="567"/>
      </w:pPr>
      <w:r>
        <w:t>关键词检索：BM25 索引（按 kb_id 隔离）</w:t>
      </w:r>
    </w:p>
    <w:p>
      <w:pPr>
        <w:pStyle w:val="ListBullet"/>
        <w:ind w:left="567"/>
      </w:pPr>
      <w:r>
        <w:t>融合策略：Reciprocal Rank Fusion（RRF）</w:t>
      </w:r>
    </w:p>
    <w:p>
      <w:pPr>
        <w:pStyle w:val="ListBullet"/>
        <w:ind w:left="567"/>
      </w:pPr>
      <w:r>
        <w:t>Agent 模式：13 个工具（search_kb, list_kb, get_doc_content, search_web 等）</w:t>
      </w:r>
    </w:p>
    <w:p>
      <w:pPr>
        <w:pStyle w:val="Heading2"/>
      </w:pPr>
      <w:r>
        <w:t>2.2 现有痛点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痛点</w:t>
            </w:r>
          </w:p>
        </w:tc>
        <w:tc>
          <w:tcPr>
            <w:tcW w:type="dxa" w:w="3402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场景示例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多跳推理弱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"张三的导师是谁？导师研究什么方向？"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向量检索只能匹配单跳，无法串联实体链路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隐含关系丢失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"哪些部门和AI相关？"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向量相似度不擅长捕捉显式关系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不可解释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"为什么认为这个文档相关？"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向量距离对用户不可读，无法展示推理路径</w:t>
            </w:r>
          </w:p>
        </w:tc>
      </w:tr>
    </w:tbl>
    <w:p>
      <w:r>
        <w:br w:type="page"/>
      </w:r>
    </w:p>
    <w:p>
      <w:pPr>
        <w:pStyle w:val="Heading1"/>
      </w:pPr>
      <w:r>
        <w:t>3. 技术方案总体设计</w:t>
      </w:r>
    </w:p>
    <w:p>
      <w:pPr>
        <w:pStyle w:val="Heading2"/>
      </w:pPr>
      <w:r>
        <w:t>3.1 架构概览</w:t>
      </w:r>
    </w:p>
    <w:p>
      <w:r>
        <w:t>在现有 RAG 管线基础上，新增图谱构建和图谱检索两条管线，形成三路融合的检索架构：</w:t>
      </w:r>
    </w:p>
    <w:p/>
    <w:p>
      <w:pPr>
        <w:jc w:val="cente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用户查询                              │</w:t>
        <w:br/>
        <w:t>└─────────────────┬───────────────┬───────────────────────┘</w:t>
        <w:br/>
        <w:t xml:space="preserve">                  │               │</w:t>
        <w:br/>
        <w:t xml:space="preserve">        ┌─────────▼──────┐ ┌─────▼──────────┐</w:t>
        <w:br/>
        <w:t xml:space="preserve">        │  向量检索管线    │ │  图谱检索管线   │</w:t>
        <w:br/>
        <w:t xml:space="preserve">        │ (ChromaDB+BM25) │ │ (Entity+Relation)│</w:t>
        <w:br/>
        <w:t xml:space="preserve">        └─────────┬──────┘ └─────┬──────────┘</w:t>
        <w:br/>
        <w:t xml:space="preserve">                  │               │</w:t>
        <w:br/>
        <w:t xml:space="preserve">            ┌─────▼───────────────▼──────┐</w:t>
        <w:br/>
        <w:t xml:space="preserve">            │      RRF 三路融合引擎       │</w:t>
        <w:br/>
        <w:t xml:space="preserve">            └─────────────┬───────────────┘</w:t>
        <w:br/>
        <w:t xml:space="preserve">                          │</w:t>
        <w:br/>
        <w:t xml:space="preserve">                ┌─────────▼─────────┐</w:t>
        <w:br/>
        <w:t xml:space="preserve">                │   LLM 生成回答     │</w:t>
        <w:br/>
        <w:t xml:space="preserve">                └───────────────────┘</w:t>
      </w:r>
    </w:p>
    <w:p>
      <w:pPr>
        <w:pStyle w:val="Heading2"/>
      </w:pPr>
      <w:r>
        <w:t>3.2 核心设计原则</w:t>
      </w:r>
    </w:p>
    <w:p>
      <w:pPr>
        <w:pStyle w:val="ListBullet"/>
        <w:ind w:left="567"/>
      </w:pPr>
      <w:r>
        <w:t>最小侵入：不改动现有向量/BM25 检索，图谱作为增强层叠加</w:t>
      </w:r>
    </w:p>
    <w:p>
      <w:pPr>
        <w:pStyle w:val="ListBullet"/>
        <w:ind w:left="567"/>
      </w:pPr>
      <w:r>
        <w:t>异步构建：文档入库后异步抽取图谱，不阻塞上传流程</w:t>
      </w:r>
    </w:p>
    <w:p>
      <w:pPr>
        <w:pStyle w:val="ListBullet"/>
        <w:ind w:left="567"/>
      </w:pPr>
      <w:r>
        <w:t>渐进增强：图谱抽取失败时优雅降级，不影响正常检索</w:t>
      </w:r>
    </w:p>
    <w:p>
      <w:pPr>
        <w:pStyle w:val="ListBullet"/>
        <w:ind w:left="567"/>
      </w:pPr>
      <w:r>
        <w:t>工具化集成：作为 Agent 工具接入，复用已有 Agent 框架</w:t>
      </w:r>
    </w:p>
    <w:p>
      <w:pPr>
        <w:pStyle w:val="ListBullet"/>
        <w:ind w:left="567"/>
      </w:pPr>
      <w:r>
        <w:t>可视化优先：图谱不仅用于检索，更用于展示和探索</w:t>
      </w:r>
    </w:p>
    <w:p>
      <w:r>
        <w:br w:type="page"/>
      </w:r>
    </w:p>
    <w:p>
      <w:pPr>
        <w:pStyle w:val="Heading1"/>
      </w:pPr>
      <w:r>
        <w:t>4. 数据模型设计</w:t>
      </w:r>
    </w:p>
    <w:p>
      <w:pPr>
        <w:pStyle w:val="Heading2"/>
      </w:pPr>
      <w:r>
        <w:t>4.1 ER 关系</w:t>
      </w:r>
    </w:p>
    <w:p>
      <w:r>
        <w:t>新增 2 张核心表，与现有 KnowledgeBase 表通过 kb_id 关联：</w:t>
      </w:r>
    </w:p>
    <w:p>
      <w:pPr>
        <w:pStyle w:val="Heading2"/>
      </w:pPr>
      <w:r>
        <w:t>4.2 kg_entity 实体表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6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String(32) PK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主键，nanoid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kb_id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String(32) FK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所属知识库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String(256) NOT NULL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实体名称（如"张三"、"Python"）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entity_type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String(32)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实体类型：PERSON/ORG/CONCEPT/PRODUCT/LOCATION/EVENT/OTHER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实体描述（从上下文抽取）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doc_chunk_ids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 (JSON)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来源 chunk ID 列表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Integer DEFAULT 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出现次数（去重统计）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embedding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 (JSON)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实体名+描述的向量，用于模糊匹配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更新时间</w:t>
            </w:r>
          </w:p>
        </w:tc>
      </w:tr>
    </w:tbl>
    <w:p>
      <w:pPr>
        <w:pStyle w:val="Heading2"/>
      </w:pPr>
      <w:r>
        <w:t>4.3 kg_relation 关系表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6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String(32) PK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主键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kb_id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String(32) FK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所属知识库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subject_id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String(32) FK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主语实体 ID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predicate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String(128)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关系谓词（如"负责"、"属于"、"包含"）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object_id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String(32) FK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宾语实体 ID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doc_chunk_id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String(64)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来源 chunk ID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confidence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Float DEFAULT 0.8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抽取置信度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创建时间</w:t>
            </w:r>
          </w:p>
        </w:tc>
      </w:tr>
    </w:tbl>
    <w:p>
      <w:pPr>
        <w:pStyle w:val="Heading2"/>
      </w:pPr>
      <w:r>
        <w:t>4.4 索引设计</w:t>
      </w:r>
    </w:p>
    <w:p>
      <w:pPr>
        <w:pStyle w:val="ListBullet"/>
        <w:ind w:left="567"/>
      </w:pPr>
      <w:r>
        <w:t>kg_entity: idx_entity_kb_name (kb_id, name) — 快速精确匹配</w:t>
      </w:r>
    </w:p>
    <w:p>
      <w:pPr>
        <w:pStyle w:val="ListBullet"/>
        <w:ind w:left="567"/>
      </w:pPr>
      <w:r>
        <w:t>kg_entity: idx_entity_type (entity_type) — 按类型筛选</w:t>
      </w:r>
    </w:p>
    <w:p>
      <w:pPr>
        <w:pStyle w:val="ListBullet"/>
        <w:ind w:left="567"/>
      </w:pPr>
      <w:r>
        <w:t>kg_relation: idx_relation_subject (subject_id) — 主语扩展查询</w:t>
      </w:r>
    </w:p>
    <w:p>
      <w:pPr>
        <w:pStyle w:val="ListBullet"/>
        <w:ind w:left="567"/>
      </w:pPr>
      <w:r>
        <w:t>kg_relation: idx_relation_object (object_id) — 宾语扩展查询</w:t>
      </w:r>
    </w:p>
    <w:p>
      <w:pPr>
        <w:pStyle w:val="ListBullet"/>
        <w:ind w:left="567"/>
      </w:pPr>
      <w:r>
        <w:t>kg_relation: idx_relation_kb (kb_id) — 知识库隔离</w:t>
      </w:r>
    </w:p>
    <w:p>
      <w:r>
        <w:br w:type="page"/>
      </w:r>
    </w:p>
    <w:p>
      <w:pPr>
        <w:pStyle w:val="Heading1"/>
      </w:pPr>
      <w:r>
        <w:t>5. 实体与关系抽取服务</w:t>
      </w:r>
    </w:p>
    <w:p>
      <w:pPr>
        <w:pStyle w:val="Heading2"/>
      </w:pPr>
      <w:r>
        <w:t>5.1 抽取策略</w:t>
      </w:r>
    </w:p>
    <w:p>
      <w:r>
        <w:t>采用 LLM 驱动的抽取方式（LLM-driven Knowledge Graph Construction），而非传统 NER pipeline。理由：</w:t>
      </w:r>
    </w:p>
    <w:p>
      <w:pPr>
        <w:pStyle w:val="ListBullet"/>
        <w:ind w:left="567"/>
      </w:pPr>
      <w:r>
        <w:t>复用已有 LLM 资源（Qwen3.6-plus），无需额外部署 NER 模型</w:t>
      </w:r>
    </w:p>
    <w:p>
      <w:pPr>
        <w:pStyle w:val="ListBullet"/>
        <w:ind w:left="567"/>
      </w:pPr>
      <w:r>
        <w:t>中文语境下 LLM 抽取效果显著优于规则/小模型</w:t>
      </w:r>
    </w:p>
    <w:p>
      <w:pPr>
        <w:pStyle w:val="ListBullet"/>
        <w:ind w:left="567"/>
      </w:pPr>
      <w:r>
        <w:t>能发现隐含关系（如"负责"、"影响"等非字面关系）</w:t>
      </w:r>
    </w:p>
    <w:p>
      <w:pPr>
        <w:pStyle w:val="ListBullet"/>
        <w:ind w:left="567"/>
      </w:pPr>
      <w:r>
        <w:t>面试话术更高级："端到端的知识图谱构建"</w:t>
      </w:r>
    </w:p>
    <w:p>
      <w:pPr>
        <w:pStyle w:val="Heading2"/>
      </w:pPr>
      <w:r>
        <w:t>5.2 Few-shot Prompt 设计</w:t>
      </w:r>
    </w:p>
    <w:p>
      <w:r>
        <w:t>核心抽取 Prompt：</w:t>
      </w:r>
    </w:p>
    <w:p>
      <w:r>
        <w:rPr>
          <w:rFonts w:ascii="Consolas" w:hAnsi="Consolas"/>
          <w:color w:val="555555"/>
          <w:sz w:val="18"/>
        </w:rPr>
        <w:t>你是一个知识图谱构建专家。请从以下文本中抽取实体和关系。</w:t>
        <w:br/>
        <w:br/>
        <w:t>【文本】</w:t>
        <w:br/>
        <w:t>{chunk_text}</w:t>
        <w:br/>
        <w:br/>
        <w:t>【要求】</w:t>
        <w:br/>
        <w:t>1. 提取关键实体，类型包括：PERSON（人名）、ORG（组织）、CONCEPT（概念）、PRODUCT（产品）、LOCATION（地点）、EVENT（事件）、OTHER（其他）</w:t>
        <w:br/>
        <w:t>2. 提取实体间的关系，用简短的谓词描述（如：负责、属于、包含、使用、影响、开发）</w:t>
        <w:br/>
        <w:t>3. 为每个实体补充一句描述（从上下文中提取）</w:t>
        <w:br/>
        <w:t>4. 返回严格 JSON 格式：</w:t>
        <w:br/>
        <w:t>{</w:t>
        <w:br/>
        <w:t xml:space="preserve">  "entities": [{"name": "...", "type": "...", "description": "..."}],</w:t>
        <w:br/>
        <w:t xml:space="preserve">  "relations": [{"subject": "...", "predicate": "...", "object": "..."}]</w:t>
        <w:br/>
        <w:t>}</w:t>
        <w:br/>
        <w:br/>
        <w:t>5. 同一实体只出现一次（合并同名实体）</w:t>
        <w:br/>
        <w:t>6. 只抽取文本中明确提到的信息，不要推测</w:t>
      </w:r>
    </w:p>
    <w:p>
      <w:pPr>
        <w:pStyle w:val="Heading2"/>
      </w:pPr>
      <w:r>
        <w:t>5.3 抽取流程</w:t>
      </w:r>
    </w:p>
    <w:p>
      <w:r>
        <w:t>文档入库时的异步抽取流程：</w:t>
      </w:r>
    </w:p>
    <w:p>
      <w:r>
        <w:rPr>
          <w:b/>
        </w:rPr>
        <w:t>步骤 1：文档上传</w:t>
      </w:r>
    </w:p>
    <w:p>
      <w:pPr>
        <w:ind w:left="567"/>
      </w:pPr>
      <w:r>
        <w:rPr>
          <w:b w:val="0"/>
        </w:rPr>
        <w:t>用户上传文档 → 文档分块 → 向量化入库（已有流程，不变）</w:t>
      </w:r>
    </w:p>
    <w:p>
      <w:r>
        <w:rPr>
          <w:b/>
        </w:rPr>
        <w:t>步骤 2：异步触发</w:t>
      </w:r>
    </w:p>
    <w:p>
      <w:pPr>
        <w:ind w:left="567"/>
      </w:pPr>
      <w:r>
        <w:rPr>
          <w:b w:val="0"/>
        </w:rPr>
        <w:t>向量化完成后，将 chunk 列表发送到抽取队列</w:t>
      </w:r>
    </w:p>
    <w:p>
      <w:r>
        <w:rPr>
          <w:b/>
        </w:rPr>
        <w:t>步骤 3：LLM 抽取</w:t>
      </w:r>
    </w:p>
    <w:p>
      <w:pPr>
        <w:ind w:left="567"/>
      </w:pPr>
      <w:r>
        <w:rPr>
          <w:b w:val="0"/>
        </w:rPr>
        <w:t>对每个 chunk 调用 LLM 抽取实体和关系</w:t>
      </w:r>
    </w:p>
    <w:p>
      <w:r>
        <w:rPr>
          <w:b/>
        </w:rPr>
        <w:t>步骤 4：实体去重</w:t>
      </w:r>
    </w:p>
    <w:p>
      <w:pPr>
        <w:ind w:left="567"/>
      </w:pPr>
      <w:r>
        <w:rPr>
          <w:b w:val="0"/>
        </w:rPr>
        <w:t>同一 kb_id 内按 name 合并，frequency +1，更新 doc_chunk_ids</w:t>
      </w:r>
    </w:p>
    <w:p>
      <w:r>
        <w:rPr>
          <w:b/>
        </w:rPr>
        <w:t>步骤 5：关系去重</w:t>
      </w:r>
    </w:p>
    <w:p>
      <w:pPr>
        <w:ind w:left="567"/>
      </w:pPr>
      <w:r>
        <w:rPr>
          <w:b w:val="0"/>
        </w:rPr>
        <w:t>同一三元组 (subject_id, predicate, object_id) 去重</w:t>
      </w:r>
    </w:p>
    <w:p>
      <w:r>
        <w:rPr>
          <w:b/>
        </w:rPr>
        <w:t>步骤 6：向量化</w:t>
      </w:r>
    </w:p>
    <w:p>
      <w:pPr>
        <w:ind w:left="567"/>
      </w:pPr>
      <w:r>
        <w:rPr>
          <w:b w:val="0"/>
        </w:rPr>
        <w:t>对新实体的 name + description 生成 embedding，写入 kg_entity</w:t>
      </w:r>
    </w:p>
    <w:p>
      <w:r>
        <w:rPr>
          <w:b/>
        </w:rPr>
        <w:t>步骤 7：完成</w:t>
      </w:r>
    </w:p>
    <w:p>
      <w:pPr>
        <w:ind w:left="567"/>
      </w:pPr>
      <w:r>
        <w:rPr>
          <w:b w:val="0"/>
        </w:rPr>
        <w:t>记录抽取统计（实体数、关系数、耗时）</w:t>
      </w:r>
    </w:p>
    <w:p>
      <w:pPr>
        <w:pStyle w:val="Heading2"/>
      </w:pPr>
      <w:r>
        <w:t>5.4 批量抽取优化</w:t>
      </w:r>
    </w:p>
    <w:p>
      <w:pPr>
        <w:pStyle w:val="ListBullet"/>
        <w:ind w:left="567"/>
      </w:pPr>
      <w:r>
        <w:t>chunk 合并：将相邻 chunk 合并为更大文本块（~1500字），减少 LLM 调用次数</w:t>
      </w:r>
    </w:p>
    <w:p>
      <w:pPr>
        <w:pStyle w:val="ListBullet"/>
        <w:ind w:left="567"/>
      </w:pPr>
      <w:r>
        <w:t>并发控制：限制并发数为 3，避免触发 LLM API 限流</w:t>
      </w:r>
    </w:p>
    <w:p>
      <w:pPr>
        <w:pStyle w:val="ListBullet"/>
        <w:ind w:left="567"/>
      </w:pPr>
      <w:r>
        <w:t>增量更新：文档重新上传时，只对新增/变更的 chunk 进行抽取</w:t>
      </w:r>
    </w:p>
    <w:p>
      <w:pPr>
        <w:pStyle w:val="ListBullet"/>
        <w:ind w:left="567"/>
      </w:pPr>
      <w:r>
        <w:t>失败重试：单个 chunk 抽取失败不影响整体，记录日志并跳过</w:t>
      </w:r>
    </w:p>
    <w:p>
      <w:r>
        <w:br w:type="page"/>
      </w:r>
    </w:p>
    <w:p>
      <w:pPr>
        <w:pStyle w:val="Heading1"/>
      </w:pPr>
      <w:r>
        <w:t>6. 图谱检索与 GraphRAG</w:t>
      </w:r>
    </w:p>
    <w:p>
      <w:pPr>
        <w:pStyle w:val="Heading2"/>
      </w:pPr>
      <w:r>
        <w:t>6.1 查询时实体识别</w:t>
      </w:r>
    </w:p>
    <w:p>
      <w:r>
        <w:t>用户查询到达后，首先从问题中抽取关键实体：</w:t>
      </w:r>
    </w:p>
    <w:p>
      <w:r>
        <w:rPr>
          <w:rFonts w:ascii="Consolas" w:hAnsi="Consolas"/>
          <w:color w:val="555555"/>
          <w:sz w:val="18"/>
        </w:rPr>
        <w:t>你是一个实体识别专家。请从以下用户问题中提取关键实体。</w:t>
        <w:br/>
        <w:br/>
        <w:t>【问题】</w:t>
        <w:br/>
        <w:t>{question}</w:t>
        <w:br/>
        <w:br/>
        <w:t>请返回 JSON 数组：</w:t>
        <w:br/>
        <w:t>[{"name": "实体名", "type": "PERSON/ORG/CONCEPT/PRODUCT/LOCATION/EVENT/OTHER"}]</w:t>
        <w:br/>
        <w:br/>
        <w:t>只提取明确出现的实体，不要推测。</w:t>
      </w:r>
    </w:p>
    <w:p>
      <w:pPr>
        <w:pStyle w:val="Heading2"/>
      </w:pPr>
      <w:r>
        <w:t>6.2 图谱检索策略</w:t>
      </w:r>
    </w:p>
    <w:p>
      <w:r>
        <w:t>图谱检索采用三阶段策略：</w:t>
      </w:r>
    </w:p>
    <w:p>
      <w:pPr>
        <w:pStyle w:val="Heading3"/>
      </w:pPr>
      <w:r>
        <w:t>阶段一：精确匹配</w:t>
      </w:r>
    </w:p>
    <w:p>
      <w:r>
        <w:t>在 kg_entity 表中按 name 精确匹配（LIKE 模糊匹配兜底）</w:t>
      </w:r>
    </w:p>
    <w:p>
      <w:pPr>
        <w:pStyle w:val="Heading3"/>
      </w:pPr>
      <w:r>
        <w:t>阶段二：向量扩展</w:t>
      </w:r>
    </w:p>
    <w:p>
      <w:r>
        <w:t>对未匹配的实体，使用 embedding 余弦相似度在 kg_entity 中检索最相似的实体（Top-5，阈值 &gt; 0.75）。这一步可以捕获同义词（如"腾讯" vs "腾讯科技"）和表述差异。</w:t>
      </w:r>
    </w:p>
    <w:p>
      <w:pPr>
        <w:pStyle w:val="Heading3"/>
      </w:pPr>
      <w:r>
        <w:t>阶段三：关系扩展（1-2 跳）</w:t>
      </w:r>
    </w:p>
    <w:p>
      <w:r>
        <w:t>对每个匹配到的实体，查询关联关系：</w:t>
      </w:r>
    </w:p>
    <w:p>
      <w:pPr>
        <w:pStyle w:val="ListBullet"/>
        <w:ind w:left="567"/>
      </w:pPr>
      <w:r>
        <w:t>1 跳：SELECT * FROM kg_relation WHERE subject_id = entity_id OR object_id = entity_id</w:t>
      </w:r>
    </w:p>
    <w:p>
      <w:pPr>
        <w:pStyle w:val="ListBullet"/>
        <w:ind w:left="567"/>
      </w:pPr>
      <w:r>
        <w:t>2 跳：对 1 跳的邻居实体，再次查询其关联关系（限制邻居数 ≤ 10）</w:t>
      </w:r>
    </w:p>
    <w:p>
      <w:pPr>
        <w:pStyle w:val="ListBullet"/>
        <w:ind w:left="567"/>
      </w:pPr>
      <w:r>
        <w:t>路径构建：将关系链路转为自然语言，如 "张三 —[负责]→ AI项目 —[使用]→ Python"</w:t>
      </w:r>
    </w:p>
    <w:p>
      <w:pPr>
        <w:pStyle w:val="Heading2"/>
      </w:pPr>
      <w:r>
        <w:t>6.3 上下文构建</w:t>
      </w:r>
    </w:p>
    <w:p>
      <w:r>
        <w:t>将图谱检索结果构造成 LLM 可理解的上下文文本：</w:t>
      </w:r>
    </w:p>
    <w:p>
      <w:r>
        <w:rPr>
          <w:rFonts w:ascii="Consolas" w:hAnsi="Consolas"/>
          <w:color w:val="555555"/>
          <w:sz w:val="18"/>
        </w:rPr>
        <w:t>【知识图谱信息】</w:t>
        <w:br/>
        <w:t>实体：张三（PERSON）— 负责AI项目的算法工程师</w:t>
        <w:br/>
        <w:t>实体：AI项目（CONCEPT）— 基于深度学习的智能问答系统</w:t>
        <w:br/>
        <w:t>实体：Python（CONCEPT）— AI项目使用的编程语言</w:t>
        <w:br/>
        <w:br/>
        <w:t>关系链路：</w:t>
        <w:br/>
        <w:t>- 张三 —[负责]→ AI项目</w:t>
        <w:br/>
        <w:t>- AI项目 —[使用]→ Python</w:t>
        <w:br/>
        <w:t>- AI项目 —[属于]→ 技术中心</w:t>
      </w:r>
    </w:p>
    <w:p>
      <w:r>
        <w:br w:type="page"/>
      </w:r>
    </w:p>
    <w:p>
      <w:pPr>
        <w:pStyle w:val="Heading1"/>
      </w:pPr>
      <w:r>
        <w:t>7. 查询融合策略</w:t>
      </w:r>
    </w:p>
    <w:p>
      <w:pPr>
        <w:pStyle w:val="Heading2"/>
      </w:pPr>
      <w:r>
        <w:t>7.1 三路 RRF 融合</w:t>
      </w:r>
    </w:p>
    <w:p>
      <w:r>
        <w:t>在原有向量检索 + BM25 双路融合基础上，新增图谱检索作为第三路，统一采用 Reciprocal Rank Fusion (RRF) 进行融合：</w:t>
      </w:r>
    </w:p>
    <w:p>
      <w:r>
        <w:rPr>
          <w:rFonts w:ascii="Consolas" w:hAnsi="Consolas"/>
          <w:color w:val="333333"/>
          <w:sz w:val="20"/>
        </w:rPr>
        <w:t>RRF_score(d) = Σ 1/(k + rank_i(d))</w:t>
        <w:br/>
        <w:br/>
        <w:t>其中 k = 60（默认常数），i 遍历三路检索结果（向量、BM25、图谱）</w:t>
      </w:r>
    </w:p>
    <w:p>
      <w:pPr>
        <w:pStyle w:val="Heading2"/>
      </w:pPr>
      <w:r>
        <w:t>7.2 权重策略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检索路</w:t>
            </w:r>
          </w:p>
        </w:tc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默认权重</w:t>
            </w:r>
          </w:p>
        </w:tc>
        <w:tc>
          <w:tcPr>
            <w:tcW w:type="dxa" w:w="623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向量检索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语义相似度，主力检索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BM25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关键词匹配，补充精确匹配场景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图谱检索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0.6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结构化知识，增强多跳推理</w:t>
            </w:r>
          </w:p>
        </w:tc>
      </w:tr>
    </w:tbl>
    <w:p>
      <w:r>
        <w:t>权重可在管理后台动态调整，支持按知识库粒度配置。</w:t>
      </w:r>
    </w:p>
    <w:p>
      <w:pPr>
        <w:pStyle w:val="Heading2"/>
      </w:pPr>
      <w:r>
        <w:t>7.3 降级策略</w:t>
      </w:r>
    </w:p>
    <w:p>
      <w:pPr>
        <w:pStyle w:val="ListBullet"/>
        <w:ind w:left="567"/>
      </w:pPr>
      <w:r>
        <w:t>图谱为空（未构建）：自动降级为双路融合，不影响查询</w:t>
      </w:r>
    </w:p>
    <w:p>
      <w:pPr>
        <w:pStyle w:val="ListBullet"/>
        <w:ind w:left="567"/>
      </w:pPr>
      <w:r>
        <w:t>图谱抽取失败：跳过图谱检索，日志记录错误</w:t>
      </w:r>
    </w:p>
    <w:p>
      <w:pPr>
        <w:pStyle w:val="ListBullet"/>
        <w:ind w:left="567"/>
      </w:pPr>
      <w:r>
        <w:t>图谱无命中：图谱检索返回空结果，不影响其他两路</w:t>
      </w:r>
    </w:p>
    <w:p>
      <w:pPr>
        <w:pStyle w:val="ListBullet"/>
        <w:ind w:left="567"/>
      </w:pPr>
      <w:r>
        <w:t>超时保护：图谱检索超时 2s 自动跳过</w:t>
      </w:r>
    </w:p>
    <w:p>
      <w:r>
        <w:br w:type="page"/>
      </w:r>
    </w:p>
    <w:p>
      <w:pPr>
        <w:pStyle w:val="Heading1"/>
      </w:pPr>
      <w:r>
        <w:t>8. Agent 工具集成</w:t>
      </w:r>
    </w:p>
    <w:p>
      <w:pPr>
        <w:pStyle w:val="Heading2"/>
      </w:pPr>
      <w:r>
        <w:t>8.1 新增工具定义</w:t>
      </w:r>
    </w:p>
    <w:p>
      <w:r>
        <w:t>在 tools.py 中新增 search_kg 工具，供 Agent 模式调用：</w:t>
      </w:r>
    </w:p>
    <w:p>
      <w:r>
        <w:rPr>
          <w:rFonts w:ascii="Consolas" w:hAnsi="Consolas"/>
          <w:color w:val="555555"/>
          <w:sz w:val="18"/>
        </w:rPr>
        <w:t>{</w:t>
        <w:br/>
        <w:t xml:space="preserve">  "type": "function",</w:t>
        <w:br/>
        <w:t xml:space="preserve">  "function": {</w:t>
        <w:br/>
        <w:t xml:space="preserve">    "name": "search_kg",</w:t>
        <w:br/>
        <w:t xml:space="preserve">    "description": "在知识图谱中检索实体和关系。当问题涉及实体关联、多跳推理、或需要了解实体间关系时使用。",</w:t>
        <w:br/>
        <w:t xml:space="preserve">    "parameters": {</w:t>
        <w:br/>
        <w:t xml:space="preserve">      "type": "object",</w:t>
        <w:br/>
        <w:t xml:space="preserve">      "properties": {</w:t>
        <w:br/>
        <w:t xml:space="preserve">        "entity": {</w:t>
        <w:br/>
        <w:t xml:space="preserve">  "type": "string",</w:t>
        <w:br/>
        <w:t xml:space="preserve">          "description": "要查询的实体名称"</w:t>
        <w:br/>
        <w:t xml:space="preserve">        },</w:t>
        <w:br/>
        <w:t xml:space="preserve">        "kb_id": {</w:t>
        <w:br/>
        <w:t xml:space="preserve">          "type": "string",</w:t>
        <w:br/>
        <w:t xml:space="preserve">          "description": "知识库 ID，不填则搜索全部"</w:t>
        <w:br/>
        <w:t xml:space="preserve">        },</w:t>
        <w:br/>
        <w:t xml:space="preserve">        "hops": {</w:t>
        <w:br/>
        <w:t xml:space="preserve">          "type": "integer",</w:t>
        <w:br/>
        <w:t xml:space="preserve">          "description": "关系扩展跳数，默认 1，最大 2"</w:t>
        <w:br/>
        <w:t xml:space="preserve">        }</w:t>
        <w:br/>
        <w:t xml:space="preserve">      },</w:t>
        <w:br/>
        <w:t xml:space="preserve">      "required": ["entity"]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8.2 工具执行逻辑</w:t>
      </w:r>
    </w:p>
    <w:p>
      <w:pPr>
        <w:pStyle w:val="ListBullet"/>
        <w:ind w:left="567"/>
      </w:pPr>
      <w:r>
        <w:t>接收 entity + kb_id + hops 参数</w:t>
      </w:r>
    </w:p>
    <w:p>
      <w:pPr>
        <w:pStyle w:val="ListBullet"/>
        <w:ind w:left="567"/>
      </w:pPr>
      <w:r>
        <w:t>调用 kg_service.search_entity() 精确/模糊匹配</w:t>
      </w:r>
    </w:p>
    <w:p>
      <w:pPr>
        <w:pStyle w:val="ListBullet"/>
        <w:ind w:left="567"/>
      </w:pPr>
      <w:r>
        <w:t>根据 hops 参数扩展关系链路</w:t>
      </w:r>
    </w:p>
    <w:p>
      <w:pPr>
        <w:pStyle w:val="ListBullet"/>
        <w:ind w:left="567"/>
      </w:pPr>
      <w:r>
        <w:t>返回结构化 JSON：实体信息 + 关系链路 + 来源引用</w:t>
      </w:r>
    </w:p>
    <w:p>
      <w:pPr>
        <w:pStyle w:val="Heading2"/>
      </w:pPr>
      <w:r>
        <w:t>8.3 工具数量统计</w:t>
      </w:r>
    </w:p>
    <w:p>
      <w:r>
        <w:t>集成后 Agent 工具总数：13 → 14 个</w:t>
      </w:r>
    </w:p>
    <w:p>
      <w:r>
        <w:br w:type="page"/>
      </w:r>
    </w:p>
    <w:p>
      <w:pPr>
        <w:pStyle w:val="Heading1"/>
      </w:pPr>
      <w:r>
        <w:t>9. 前端可视化方案</w:t>
      </w:r>
    </w:p>
    <w:p>
      <w:pPr>
        <w:pStyle w:val="Heading2"/>
      </w:pPr>
      <w:r>
        <w:t>9.1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55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255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劣势</w:t>
            </w:r>
          </w:p>
        </w:tc>
        <w:tc>
          <w:tcPr>
            <w:tcW w:type="dxa" w:w="226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D3.js force-directed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交互灵活、社区成熟、面试加分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学习曲线略陡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✅ 选用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ECharts graph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已引入 ECharts、配置简单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图谱交互能力弱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备选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Cytoscape.js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专业图谱库、布局丰富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体积大、API 复杂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放弃</w:t>
            </w:r>
          </w:p>
        </w:tc>
      </w:tr>
    </w:tbl>
    <w:p>
      <w:pPr>
        <w:pStyle w:val="Heading2"/>
      </w:pPr>
      <w:r>
        <w:t>9.2 可视化功能清单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56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417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力导向布局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节点按关系自动布局，物理模拟弹簧效果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类型着色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PERSON=蓝、ORG=绿、CONCEPT=紫、PRODUCT=橙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节点标签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显示实体名称和类型图标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关系标签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边上显示谓词（如"负责"、"属于"）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点击展开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点击节点展示详情（描述、来源文档、关联数）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拖拽 + 缩放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手势交互，支持画布拖拽和滚轮缩放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搜索定位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输入实体名定位到对应节点并高亮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筛选过滤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按实体类型、关系类型筛选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导出图片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将图谱导出为 PNG/SVG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P2</w:t>
            </w:r>
          </w:p>
        </w:tc>
      </w:tr>
    </w:tbl>
    <w:p>
      <w:pPr>
        <w:pStyle w:val="Heading2"/>
      </w:pPr>
      <w:r>
        <w:t>9.3 页面结构</w:t>
      </w:r>
    </w:p>
    <w:p>
      <w:r>
        <w:t>在知识库详情页新增"知识图谱" Tab，页面布局：</w:t>
      </w:r>
    </w:p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┌─────────────────────────────────────────────────────┐</w:t>
        <w:br/>
        <w:t>│  🔍 搜索实体...  │ 类型筛选 ▼ │ 关系筛选 ▼ │ 📥导出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              D3 力导向图画布                        │</w:t>
        <w:br/>
        <w:t>│                                                     │</w:t>
        <w:br/>
        <w:t>│         [张三]──负责──▶[AI项目]──使用──▶[Python]    │</w:t>
        <w:br/>
        <w:t>│            │                              │         │</w:t>
        <w:br/>
        <w:t>│          属于                          依赖          │</w:t>
        <w:br/>
        <w:t>│            ▼                              ▼         │</w:t>
        <w:br/>
        <w:t>│        [技术中心]                    [NumPy]        │</w:t>
        <w:br/>
        <w:t>│                                                     │</w:t>
        <w:br/>
        <w:t>├─────────────────────────────────────────────────────┤</w:t>
        <w:br/>
        <w:t>│  统计：23 个实体 │ 45 条关系 │ 覆盖 12 个文档       │</w:t>
        <w:br/>
        <w:t>└─────────────────────────────────────────────────────┘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10. API 接口设计</w:t>
      </w:r>
    </w:p>
    <w:p>
      <w:pPr>
        <w:pStyle w:val="Heading2"/>
      </w:pPr>
      <w:r>
        <w:t>10.1 图谱查询接口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13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5102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/api/kg/{kb_id}/entities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获取实体列表（分页、筛选）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/api/kg/{kb_id}/relations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获取关系列表（分页、筛选）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/api/kg/{kb_id}/graph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获取完整图谱数据（节点+边）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/api/kg/{kb_id}/search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图谱检索（实体名+跳数）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/api/kg/{kb_id}/stats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图谱统计（实体数/关系数/类型分布）</w:t>
            </w:r>
          </w:p>
        </w:tc>
      </w:tr>
    </w:tbl>
    <w:p>
      <w:pPr>
        <w:pStyle w:val="Heading2"/>
      </w:pPr>
      <w:r>
        <w:t>10.2 图谱管理接口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13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5102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/api/kg/{kb_id}/rebuild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重建图谱（全量重新抽取）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/api/kg/{kb_id}/entity/{id}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删除实体（级联删除关联关系）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/api/kg/{kb_id}/relation/{id}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删除关系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/api/kg/{kb_id}/entity/{id}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编辑实体（名称/类型/描述）</w:t>
            </w:r>
          </w:p>
        </w:tc>
      </w:tr>
    </w:tbl>
    <w:p>
      <w:pPr>
        <w:pStyle w:val="Heading2"/>
      </w:pPr>
      <w:r>
        <w:t>10.3 图谱数据格式</w:t>
      </w:r>
    </w:p>
    <w:p>
      <w:r>
        <w:t>/api/kg/{kb_id}/graph 返回格式：</w:t>
      </w:r>
    </w:p>
    <w:p>
      <w:r>
        <w:rPr>
          <w:rFonts w:ascii="Consolas" w:hAnsi="Consolas"/>
          <w:color w:val="555555"/>
          <w:sz w:val="18"/>
        </w:rPr>
        <w:t>{</w:t>
        <w:br/>
        <w:t xml:space="preserve">  "nodes": [</w:t>
        <w:br/>
        <w:t xml:space="preserve">    {"id": "e_001", "name": "张三", "type": "PERSON", "desc": "算法工程师", "freq": 5},</w:t>
        <w:br/>
        <w:t xml:space="preserve">    {"id": "e_002", "name": "AI项目", "type": "CONCEPT", "desc": "智能问答系统", "freq": 12}</w:t>
        <w:br/>
        <w:t xml:space="preserve">  ],</w:t>
        <w:br/>
        <w:t xml:space="preserve">  "edges": [</w:t>
        <w:br/>
        <w:t xml:space="preserve">    {"source": "e_001", "target": "e_002", "label": "负责", "confidence": 0.95}</w:t>
        <w:br/>
        <w:t xml:space="preserve">  ],</w:t>
        <w:br/>
        <w:t xml:space="preserve">  "stats": {"entity_count": 23, "relation_count": 45, "doc_coverage": 12}</w:t>
        <w:br/>
        <w:t>}</w:t>
      </w:r>
    </w:p>
    <w:p>
      <w:r>
        <w:br w:type="page"/>
      </w:r>
    </w:p>
    <w:p>
      <w:pPr>
        <w:pStyle w:val="Heading1"/>
      </w:pPr>
      <w:r>
        <w:t>11. 文件结构与改动清单</w:t>
      </w:r>
    </w:p>
    <w:p>
      <w:pPr>
        <w:pStyle w:val="Heading2"/>
      </w:pPr>
      <w:r>
        <w:t>11.1 新增文件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行数估算</w:t>
            </w:r>
          </w:p>
        </w:tc>
        <w:tc>
          <w:tcPr>
            <w:tcW w:type="dxa" w:w="5102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app/models/kg_models.py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~80 行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KGEntity + KGRelation ORM 模型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app/core/kg_service.py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~350 行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图谱服务：抽取/检索/统计/去重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app/api/kg_routes.py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~120 行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图谱 REST API 路由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app/static/js/pages/kg.js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~250 行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D3 力导向图可视化 + 交互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scripts/migrate_db.py (追加)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~30 行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新增 2 张表 DDL</w:t>
            </w:r>
          </w:p>
        </w:tc>
      </w:tr>
    </w:tbl>
    <w:p>
      <w:pPr>
        <w:pStyle w:val="Heading2"/>
      </w:pPr>
      <w:r>
        <w:t>11.2 修改文件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7087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改动内容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app/core/tools.py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新增 search_kg 工具定义 + 执行函数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app/api/query_routes.py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查询时新增图谱检索 + 三路 RRF 融合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app/api/routes.py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注册 kg_router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app/static/js/router.js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新增"知识图谱"导航条目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app/static/index.html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新增图谱 Tab + 页面容器 + script 引入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标记知识图谱增强 ✅，工具数 13→14</w:t>
            </w:r>
          </w:p>
        </w:tc>
      </w:tr>
    </w:tbl>
    <w:p>
      <w:pPr>
        <w:pStyle w:val="Heading2"/>
      </w:pPr>
      <w:r>
        <w:t>11.3 代码影响面</w:t>
      </w:r>
    </w:p>
    <w:p>
      <w:r>
        <w:t>总改动量预估：</w:t>
      </w:r>
    </w:p>
    <w:p>
      <w:pPr>
        <w:pStyle w:val="ListBullet"/>
        <w:ind w:left="567"/>
      </w:pPr>
      <w:r>
        <w:t>新增代码：~830 行</w:t>
      </w:r>
    </w:p>
    <w:p>
      <w:pPr>
        <w:pStyle w:val="ListBullet"/>
        <w:ind w:left="567"/>
      </w:pPr>
      <w:r>
        <w:t>修改代码：~150 行</w:t>
      </w:r>
    </w:p>
    <w:p>
      <w:pPr>
        <w:pStyle w:val="ListBullet"/>
        <w:ind w:left="567"/>
      </w:pPr>
      <w:r>
        <w:t>新增依赖：无（D3.js 通过 CDN 引入，不增加构建体积）</w:t>
      </w:r>
    </w:p>
    <w:p>
      <w:pPr>
        <w:pStyle w:val="ListBullet"/>
        <w:ind w:left="567"/>
      </w:pPr>
      <w:r>
        <w:t>数据库：新增 2 张表，不影响现有表结构</w:t>
      </w:r>
    </w:p>
    <w:p>
      <w:r>
        <w:br w:type="page"/>
      </w:r>
    </w:p>
    <w:p>
      <w:pPr>
        <w:pStyle w:val="Heading1"/>
      </w:pPr>
      <w:r>
        <w:t>12. 实施计划与排期</w:t>
      </w:r>
    </w:p>
    <w:p>
      <w:pPr>
        <w:pStyle w:val="Heading2"/>
      </w:pPr>
      <w:r>
        <w:t>12.1 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35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402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1417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Day 1 上午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数据模型 + 迁移脚本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kg_models.py + migrate_db.py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Day 1 下午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LLM 抽取服务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kg_service.py（抽取/去重/入库）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Day 2 上午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图谱检索 + GraphRAG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kg_service.py（检索/关系扩展）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Day 2 下午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查询融合 + Agent 工具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query_routes.py + tools.py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Day 3 上午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API 接口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kg_routes.py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1.5h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Day 3 下午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前端可视化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kg.js + 页面集成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Day 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联调 + 测试 + 修复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全流程验证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4h</w:t>
            </w:r>
          </w:p>
        </w:tc>
      </w:tr>
    </w:tbl>
    <w:p>
      <w:pPr>
        <w:pStyle w:val="Heading2"/>
      </w:pPr>
      <w:r>
        <w:t>12.2 依赖关系</w:t>
      </w:r>
    </w:p>
    <w:p>
      <w:pPr>
        <w:pStyle w:val="ListBullet"/>
        <w:ind w:left="567"/>
      </w:pPr>
      <w:r>
        <w:t>数据模型 → 抽取服务 → 图谱检索 → 查询融合（串行）</w:t>
      </w:r>
    </w:p>
    <w:p>
      <w:pPr>
        <w:pStyle w:val="ListBullet"/>
        <w:ind w:left="567"/>
      </w:pPr>
      <w:r>
        <w:t>API 接口 ↔ 前端可视化（可并行）</w:t>
      </w:r>
    </w:p>
    <w:p>
      <w:pPr>
        <w:pStyle w:val="ListBullet"/>
        <w:ind w:left="567"/>
      </w:pPr>
      <w:r>
        <w:t>Agent 工具（依赖图谱检索，独立于前端）</w:t>
      </w:r>
    </w:p>
    <w:p>
      <w:r>
        <w:br w:type="page"/>
      </w:r>
    </w:p>
    <w:p>
      <w:pPr>
        <w:pStyle w:val="Heading1"/>
      </w:pPr>
      <w:r>
        <w:t>13. 风险评估与应对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13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113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5102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LLM 抽取质量不稳定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① 优化 few-shot 示例 ② 增加置信度过滤（&lt; 0.5 丢弃）③ 提供人工审核接口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抽取耗时过长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① chunk 合并减少调用次数 ② 异步抽取不阻塞上传 ③ 增量更新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图谱数据膨胀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① 按 kb_id 隔离 ② frequency 阈值过滤高频实体 ③ 定期清理孤立节点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图谱检索超时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① 2s 超时自动降级 ② 关系扩展限制 2 跳 ③ 邻居数上限 10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D3 渲染性能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① 大图谱分页加载（Top-100 节点）② 虚拟渲染 ③ Web Worker 计算布局</w:t>
            </w:r>
          </w:p>
        </w:tc>
      </w:tr>
    </w:tbl>
    <w:p>
      <w:r>
        <w:br w:type="page"/>
      </w:r>
    </w:p>
    <w:p>
      <w:pPr>
        <w:pStyle w:val="Heading1"/>
      </w:pPr>
      <w:r>
        <w:t>14. 面试亮点总结</w:t>
      </w:r>
    </w:p>
    <w:p>
      <w:r>
        <w:t>本功能在面试中可以重点展示以下技术深度和产品能力：</w:t>
      </w:r>
    </w:p>
    <w:p>
      <w:r>
        <w:rPr>
          <w:b/>
        </w:rPr>
        <w:t>• GraphRAG 架构设计</w:t>
      </w:r>
    </w:p>
    <w:p>
      <w:pPr>
        <w:ind w:left="567"/>
      </w:pPr>
      <w:r>
        <w:rPr>
          <w:b w:val="0"/>
        </w:rPr>
        <w:t>展示对 2024-2025 年 RAG 领域热点的理解。GraphRAG 通过结构化知识图谱补充向量检索的盲区，特别是多跳推理场景。面试时可以对比纯向量检索 vs GraphRAG 的准确率差异。</w:t>
      </w:r>
    </w:p>
    <w:p/>
    <w:p>
      <w:r>
        <w:rPr>
          <w:b/>
        </w:rPr>
        <w:t>• LLM-driven Knowledge Graph Construction</w:t>
      </w:r>
    </w:p>
    <w:p>
      <w:pPr>
        <w:ind w:left="567"/>
      </w:pPr>
      <w:r>
        <w:rPr>
          <w:b w:val="0"/>
        </w:rPr>
        <w:t>不依赖传统 NER pipeline，用 LLM 端到端抽取实体和关系。这体现了对 LLM 能力边界的理解，以及在工程实践中的创新应用。</w:t>
      </w:r>
    </w:p>
    <w:p/>
    <w:p>
      <w:r>
        <w:rPr>
          <w:b/>
        </w:rPr>
        <w:t>• 混合检索架构（三路 RRF 融合）</w:t>
      </w:r>
    </w:p>
    <w:p>
      <w:pPr>
        <w:ind w:left="567"/>
      </w:pPr>
      <w:r>
        <w:rPr>
          <w:b w:val="0"/>
        </w:rPr>
        <w:t>展示对信息检索系统的深入理解：向量检索（语义）+ BM25（关键词）+ 图谱（结构化）三路互补，通过 RRF 融合实现 1+1+1&gt;3 的效果。</w:t>
      </w:r>
    </w:p>
    <w:p/>
    <w:p>
      <w:r>
        <w:rPr>
          <w:b/>
        </w:rPr>
        <w:t>• 可解释 AI</w:t>
      </w:r>
    </w:p>
    <w:p>
      <w:pPr>
        <w:ind w:left="567"/>
      </w:pPr>
      <w:r>
        <w:rPr>
          <w:b w:val="0"/>
        </w:rPr>
        <w:t>图谱检索可以展示推理路径（实体链路），让答案可追溯、可解释。这是 RAG 系统可信度的重要指标。</w:t>
      </w:r>
    </w:p>
    <w:p/>
    <w:p>
      <w:r>
        <w:rPr>
          <w:b/>
        </w:rPr>
        <w:t>• 系统工程能力</w:t>
      </w:r>
    </w:p>
    <w:p>
      <w:pPr>
        <w:ind w:left="567"/>
      </w:pPr>
      <w:r>
        <w:rPr>
          <w:b w:val="0"/>
        </w:rPr>
        <w:t>异步抽取、增量更新、优雅降级、超时保护等工程实践，展示在生产环境落地的能力。</w:t>
      </w:r>
    </w:p>
    <w:p/>
    <w:p>
      <w:r>
        <w:rPr>
          <w:b/>
        </w:rPr>
        <w:t>• 产品经理视角</w:t>
      </w:r>
    </w:p>
    <w:p>
      <w:pPr>
        <w:ind w:left="567"/>
      </w:pPr>
      <w:r>
        <w:rPr>
          <w:b w:val="0"/>
        </w:rPr>
        <w:t>可视化图谱浏览器不仅是技术实现，更是产品差异化亮点。面试时可以演示用户如何交互探索知识图谱。</w:t>
      </w:r>
    </w:p>
    <w:p/>
    <w:p>
      <w:r>
        <w:br w:type="page"/>
      </w:r>
    </w:p>
    <w:p>
      <w:pPr>
        <w:pStyle w:val="Heading1"/>
      </w:pPr>
      <w:r>
        <w:t>附录 A：术语表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255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56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知识图谱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Knowledge Graph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以实体-关系-属性三元组表示结构化知识的图数据结构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GraphRAG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Graph-based RAG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基于知识图谱的检索增强生成，用图谱检索补充向量检索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Named Entity Recognition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命名实体识别，从文本中识别实体（人名、组织、地点等）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关系抽取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Relation Extraction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从文本中识别实体之间的关系（三元组）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RRF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Reciprocal Rank Fusion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倒数排名融合，多路检索结果的融合算法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力导向图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Force-directed Graph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基于物理模拟的图布局算法，节点自动分散布局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多跳推理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Multi-hop Reasoning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需要通过多个实体关系链路才能回答的问题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实体链接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Entity Linking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将文本中的实体提及链接到知识图谱中的对应实体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56D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