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1CDC12" w14:textId="77777777" w:rsidR="000012D5" w:rsidRPr="000012D5" w:rsidRDefault="000012D5" w:rsidP="000012D5">
      <w:pPr>
        <w:spacing w:line="276" w:lineRule="auto"/>
        <w:jc w:val="both"/>
        <w:rPr>
          <w:sz w:val="24"/>
          <w:szCs w:val="24"/>
        </w:rPr>
      </w:pPr>
      <w:r w:rsidRPr="000012D5">
        <w:rPr>
          <w:sz w:val="24"/>
          <w:szCs w:val="24"/>
        </w:rPr>
        <w:t xml:space="preserve">O primeiro desafio de raciocínio logico será algumas frases afirmativas envolvendo diversos </w:t>
      </w:r>
    </w:p>
    <w:p w14:paraId="79334DF7" w14:textId="77777777" w:rsidR="000012D5" w:rsidRPr="000012D5" w:rsidRDefault="000012D5" w:rsidP="000012D5">
      <w:pPr>
        <w:spacing w:line="276" w:lineRule="auto"/>
        <w:jc w:val="both"/>
        <w:rPr>
          <w:sz w:val="24"/>
          <w:szCs w:val="24"/>
        </w:rPr>
      </w:pPr>
      <w:r w:rsidRPr="000012D5">
        <w:rPr>
          <w:sz w:val="24"/>
          <w:szCs w:val="24"/>
        </w:rPr>
        <w:t xml:space="preserve">nomes, fazendo com que o usuário tenha que analisar com alguma cautela qual será sua </w:t>
      </w:r>
    </w:p>
    <w:p w14:paraId="4042FC1C" w14:textId="77777777" w:rsidR="000012D5" w:rsidRPr="000012D5" w:rsidRDefault="000012D5" w:rsidP="000012D5">
      <w:pPr>
        <w:spacing w:line="276" w:lineRule="auto"/>
        <w:jc w:val="both"/>
        <w:rPr>
          <w:sz w:val="24"/>
          <w:szCs w:val="24"/>
        </w:rPr>
      </w:pPr>
      <w:r w:rsidRPr="000012D5">
        <w:rPr>
          <w:sz w:val="24"/>
          <w:szCs w:val="24"/>
        </w:rPr>
        <w:t>resposta final a respeito das afirmações levando em consideração a pergunta.</w:t>
      </w:r>
    </w:p>
    <w:p w14:paraId="64CE8FEB" w14:textId="77777777" w:rsidR="000012D5" w:rsidRPr="000012D5" w:rsidRDefault="000012D5" w:rsidP="000012D5">
      <w:pPr>
        <w:spacing w:line="276" w:lineRule="auto"/>
        <w:jc w:val="both"/>
        <w:rPr>
          <w:sz w:val="24"/>
          <w:szCs w:val="24"/>
        </w:rPr>
      </w:pPr>
    </w:p>
    <w:p w14:paraId="63740ABA" w14:textId="77777777" w:rsidR="000012D5" w:rsidRPr="000012D5" w:rsidRDefault="000012D5" w:rsidP="000012D5">
      <w:pPr>
        <w:spacing w:line="276" w:lineRule="auto"/>
        <w:jc w:val="both"/>
        <w:rPr>
          <w:sz w:val="24"/>
          <w:szCs w:val="24"/>
        </w:rPr>
      </w:pPr>
      <w:r w:rsidRPr="000012D5">
        <w:rPr>
          <w:sz w:val="24"/>
          <w:szCs w:val="24"/>
        </w:rPr>
        <w:t>exemplo: Junior é primo de Betinho</w:t>
      </w:r>
    </w:p>
    <w:p w14:paraId="75CC7209" w14:textId="77777777" w:rsidR="000012D5" w:rsidRPr="000012D5" w:rsidRDefault="000012D5" w:rsidP="000012D5">
      <w:pPr>
        <w:spacing w:line="276" w:lineRule="auto"/>
        <w:jc w:val="both"/>
        <w:rPr>
          <w:sz w:val="24"/>
          <w:szCs w:val="24"/>
        </w:rPr>
      </w:pPr>
      <w:r w:rsidRPr="000012D5">
        <w:rPr>
          <w:sz w:val="24"/>
          <w:szCs w:val="24"/>
        </w:rPr>
        <w:tab/>
        <w:t xml:space="preserve"> Betinho é filho de João.</w:t>
      </w:r>
    </w:p>
    <w:p w14:paraId="3F3FB5C3" w14:textId="77777777" w:rsidR="000012D5" w:rsidRPr="000012D5" w:rsidRDefault="000012D5" w:rsidP="000012D5">
      <w:pPr>
        <w:spacing w:line="276" w:lineRule="auto"/>
        <w:jc w:val="both"/>
        <w:rPr>
          <w:sz w:val="24"/>
          <w:szCs w:val="24"/>
        </w:rPr>
      </w:pPr>
      <w:r w:rsidRPr="000012D5">
        <w:rPr>
          <w:sz w:val="24"/>
          <w:szCs w:val="24"/>
        </w:rPr>
        <w:tab/>
        <w:t xml:space="preserve"> Maria é mãe de João.</w:t>
      </w:r>
    </w:p>
    <w:p w14:paraId="0A2CC24D" w14:textId="77777777" w:rsidR="000012D5" w:rsidRPr="000012D5" w:rsidRDefault="000012D5" w:rsidP="000012D5">
      <w:pPr>
        <w:spacing w:line="276" w:lineRule="auto"/>
        <w:jc w:val="both"/>
        <w:rPr>
          <w:sz w:val="24"/>
          <w:szCs w:val="24"/>
        </w:rPr>
      </w:pPr>
      <w:r w:rsidRPr="000012D5">
        <w:rPr>
          <w:sz w:val="24"/>
          <w:szCs w:val="24"/>
        </w:rPr>
        <w:tab/>
        <w:t>João tem apenas um filho.</w:t>
      </w:r>
    </w:p>
    <w:p w14:paraId="7226A9E2" w14:textId="77777777" w:rsidR="000012D5" w:rsidRPr="000012D5" w:rsidRDefault="000012D5" w:rsidP="000012D5">
      <w:pPr>
        <w:spacing w:line="276" w:lineRule="auto"/>
        <w:jc w:val="both"/>
        <w:rPr>
          <w:sz w:val="24"/>
          <w:szCs w:val="24"/>
        </w:rPr>
      </w:pPr>
    </w:p>
    <w:p w14:paraId="50503FDB" w14:textId="048AB6AB" w:rsidR="000012D5" w:rsidRPr="000012D5" w:rsidRDefault="000012D5" w:rsidP="000012D5">
      <w:pPr>
        <w:spacing w:line="276" w:lineRule="auto"/>
        <w:jc w:val="both"/>
        <w:rPr>
          <w:sz w:val="24"/>
          <w:szCs w:val="24"/>
        </w:rPr>
      </w:pPr>
      <w:r w:rsidRPr="000012D5">
        <w:rPr>
          <w:sz w:val="24"/>
          <w:szCs w:val="24"/>
        </w:rPr>
        <w:t>Qual a relação de Betinho com a Maria?</w:t>
      </w:r>
    </w:p>
    <w:p w14:paraId="31AE9F08" w14:textId="77777777" w:rsidR="000012D5" w:rsidRPr="000012D5" w:rsidRDefault="000012D5" w:rsidP="000012D5">
      <w:pPr>
        <w:spacing w:line="276" w:lineRule="auto"/>
        <w:jc w:val="both"/>
        <w:rPr>
          <w:sz w:val="24"/>
          <w:szCs w:val="24"/>
        </w:rPr>
      </w:pPr>
      <w:r w:rsidRPr="000012D5">
        <w:rPr>
          <w:sz w:val="24"/>
          <w:szCs w:val="24"/>
        </w:rPr>
        <w:tab/>
        <w:t>A - Tia</w:t>
      </w:r>
    </w:p>
    <w:p w14:paraId="1317D405" w14:textId="77777777" w:rsidR="000012D5" w:rsidRPr="000012D5" w:rsidRDefault="000012D5" w:rsidP="000012D5">
      <w:pPr>
        <w:spacing w:line="276" w:lineRule="auto"/>
        <w:jc w:val="both"/>
        <w:rPr>
          <w:sz w:val="24"/>
          <w:szCs w:val="24"/>
        </w:rPr>
      </w:pPr>
      <w:r w:rsidRPr="000012D5">
        <w:rPr>
          <w:sz w:val="24"/>
          <w:szCs w:val="24"/>
        </w:rPr>
        <w:tab/>
        <w:t>B - Avó Materna</w:t>
      </w:r>
    </w:p>
    <w:p w14:paraId="142D7CB1" w14:textId="77777777" w:rsidR="000012D5" w:rsidRPr="000012D5" w:rsidRDefault="000012D5" w:rsidP="000012D5">
      <w:pPr>
        <w:spacing w:line="276" w:lineRule="auto"/>
        <w:jc w:val="both"/>
        <w:rPr>
          <w:sz w:val="24"/>
          <w:szCs w:val="24"/>
        </w:rPr>
      </w:pPr>
      <w:r w:rsidRPr="000012D5">
        <w:rPr>
          <w:sz w:val="24"/>
          <w:szCs w:val="24"/>
        </w:rPr>
        <w:tab/>
        <w:t>C - Avó Paterna</w:t>
      </w:r>
    </w:p>
    <w:p w14:paraId="3015409C" w14:textId="77777777" w:rsidR="000012D5" w:rsidRPr="000012D5" w:rsidRDefault="000012D5" w:rsidP="000012D5">
      <w:pPr>
        <w:spacing w:line="276" w:lineRule="auto"/>
        <w:jc w:val="both"/>
        <w:rPr>
          <w:sz w:val="24"/>
          <w:szCs w:val="24"/>
        </w:rPr>
      </w:pPr>
      <w:r w:rsidRPr="000012D5">
        <w:rPr>
          <w:sz w:val="24"/>
          <w:szCs w:val="24"/>
        </w:rPr>
        <w:tab/>
        <w:t>D - Irmã</w:t>
      </w:r>
    </w:p>
    <w:p w14:paraId="1A0856B3" w14:textId="3395EFB3" w:rsidR="009D5735" w:rsidRDefault="000012D5" w:rsidP="000012D5">
      <w:pPr>
        <w:spacing w:line="276" w:lineRule="auto"/>
        <w:jc w:val="both"/>
        <w:rPr>
          <w:sz w:val="24"/>
          <w:szCs w:val="24"/>
        </w:rPr>
      </w:pPr>
      <w:r w:rsidRPr="000012D5">
        <w:rPr>
          <w:sz w:val="24"/>
          <w:szCs w:val="24"/>
        </w:rPr>
        <w:tab/>
        <w:t xml:space="preserve">E </w:t>
      </w:r>
      <w:r>
        <w:rPr>
          <w:sz w:val="24"/>
          <w:szCs w:val="24"/>
        </w:rPr>
        <w:t>–</w:t>
      </w:r>
      <w:r w:rsidRPr="000012D5">
        <w:rPr>
          <w:sz w:val="24"/>
          <w:szCs w:val="24"/>
        </w:rPr>
        <w:t xml:space="preserve"> Mãe</w:t>
      </w:r>
    </w:p>
    <w:p w14:paraId="1A196964" w14:textId="5BECE01E" w:rsidR="00EB5E98" w:rsidRDefault="00EB5E98" w:rsidP="000012D5">
      <w:pPr>
        <w:spacing w:line="276" w:lineRule="auto"/>
        <w:jc w:val="both"/>
        <w:rPr>
          <w:sz w:val="24"/>
          <w:szCs w:val="24"/>
        </w:rPr>
      </w:pPr>
    </w:p>
    <w:p w14:paraId="295EC0FB" w14:textId="00A54AFF" w:rsidR="00EB5E98" w:rsidRDefault="00DF14F8" w:rsidP="000012D5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O segundo desafio de raciocínio lógico disponibilizará ao usuário uma tabela com múltiplos de algum número (por exemplo 72), e fará com que o usuário tenha que responder qual o número faltante na tabela.</w:t>
      </w:r>
    </w:p>
    <w:p w14:paraId="603ADB2C" w14:textId="4CF717B6" w:rsidR="00DF14F8" w:rsidRDefault="00DF14F8" w:rsidP="000012D5">
      <w:pPr>
        <w:spacing w:line="276" w:lineRule="auto"/>
        <w:jc w:val="both"/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992"/>
      </w:tblGrid>
      <w:tr w:rsidR="00DF14F8" w14:paraId="7E85CF9F" w14:textId="77777777" w:rsidTr="00DF14F8">
        <w:tc>
          <w:tcPr>
            <w:tcW w:w="988" w:type="dxa"/>
          </w:tcPr>
          <w:p w14:paraId="14ED4AF0" w14:textId="314C0B63" w:rsidR="00DF14F8" w:rsidRDefault="00DF14F8" w:rsidP="00DF14F8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288</w:t>
            </w:r>
          </w:p>
        </w:tc>
        <w:tc>
          <w:tcPr>
            <w:tcW w:w="992" w:type="dxa"/>
          </w:tcPr>
          <w:p w14:paraId="6E608D43" w14:textId="309F570B" w:rsidR="00DF14F8" w:rsidRDefault="00DF14F8" w:rsidP="00DF14F8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576</w:t>
            </w:r>
          </w:p>
        </w:tc>
        <w:tc>
          <w:tcPr>
            <w:tcW w:w="992" w:type="dxa"/>
          </w:tcPr>
          <w:p w14:paraId="09182666" w14:textId="508A2AF0" w:rsidR="00DF14F8" w:rsidRDefault="00DF14F8" w:rsidP="00DF14F8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</w:t>
            </w:r>
          </w:p>
        </w:tc>
      </w:tr>
      <w:tr w:rsidR="00DF14F8" w14:paraId="3454487A" w14:textId="77777777" w:rsidTr="00DF14F8">
        <w:tc>
          <w:tcPr>
            <w:tcW w:w="988" w:type="dxa"/>
          </w:tcPr>
          <w:p w14:paraId="6E7B0C48" w14:textId="32EBE030" w:rsidR="00DF14F8" w:rsidRDefault="00DF14F8" w:rsidP="00DF14F8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144</w:t>
            </w:r>
          </w:p>
        </w:tc>
        <w:tc>
          <w:tcPr>
            <w:tcW w:w="992" w:type="dxa"/>
          </w:tcPr>
          <w:p w14:paraId="01931A60" w14:textId="098D64A4" w:rsidR="00DF14F8" w:rsidRDefault="00DF14F8" w:rsidP="00DF14F8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360</w:t>
            </w:r>
          </w:p>
        </w:tc>
        <w:tc>
          <w:tcPr>
            <w:tcW w:w="992" w:type="dxa"/>
          </w:tcPr>
          <w:p w14:paraId="03677DDD" w14:textId="0156DE9A" w:rsidR="00DF14F8" w:rsidRDefault="00DF14F8" w:rsidP="00DF14F8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??</w:t>
            </w:r>
          </w:p>
        </w:tc>
      </w:tr>
      <w:tr w:rsidR="00DF14F8" w14:paraId="38F6CFAE" w14:textId="77777777" w:rsidTr="00DF14F8">
        <w:tc>
          <w:tcPr>
            <w:tcW w:w="988" w:type="dxa"/>
          </w:tcPr>
          <w:p w14:paraId="206D3058" w14:textId="17603E29" w:rsidR="00DF14F8" w:rsidRDefault="00DF14F8" w:rsidP="00DF14F8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504</w:t>
            </w:r>
          </w:p>
        </w:tc>
        <w:tc>
          <w:tcPr>
            <w:tcW w:w="992" w:type="dxa"/>
          </w:tcPr>
          <w:p w14:paraId="17E4671E" w14:textId="7AFC50A1" w:rsidR="00DF14F8" w:rsidRDefault="00DF14F8" w:rsidP="00DF14F8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648</w:t>
            </w:r>
          </w:p>
        </w:tc>
        <w:tc>
          <w:tcPr>
            <w:tcW w:w="992" w:type="dxa"/>
          </w:tcPr>
          <w:p w14:paraId="30549C24" w14:textId="57E8A886" w:rsidR="00DF14F8" w:rsidRDefault="00DF14F8" w:rsidP="00DF14F8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216</w:t>
            </w:r>
          </w:p>
        </w:tc>
      </w:tr>
    </w:tbl>
    <w:p w14:paraId="3E5581DA" w14:textId="46040A51" w:rsidR="00DF14F8" w:rsidRDefault="00DF14F8" w:rsidP="000012D5">
      <w:pPr>
        <w:spacing w:line="276" w:lineRule="auto"/>
        <w:jc w:val="both"/>
        <w:rPr>
          <w:sz w:val="24"/>
          <w:szCs w:val="24"/>
        </w:rPr>
      </w:pPr>
    </w:p>
    <w:p w14:paraId="240CA4BD" w14:textId="7AA0F7B9" w:rsidR="00DF14F8" w:rsidRDefault="00DF14F8" w:rsidP="000012D5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A – 327</w:t>
      </w:r>
    </w:p>
    <w:p w14:paraId="72C3D786" w14:textId="61F0E388" w:rsidR="00DF14F8" w:rsidRDefault="00DF14F8" w:rsidP="000012D5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B – 485</w:t>
      </w:r>
    </w:p>
    <w:p w14:paraId="17F2AD5A" w14:textId="10749194" w:rsidR="00DF14F8" w:rsidRDefault="00DF14F8" w:rsidP="000012D5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C – 785</w:t>
      </w:r>
    </w:p>
    <w:p w14:paraId="76D81CCB" w14:textId="245DCE46" w:rsidR="00DF14F8" w:rsidRDefault="00DF14F8" w:rsidP="000012D5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D – 432</w:t>
      </w:r>
    </w:p>
    <w:p w14:paraId="27DBA23E" w14:textId="2FEBF599" w:rsidR="00EB5E98" w:rsidRDefault="00EB5E98" w:rsidP="000012D5">
      <w:pPr>
        <w:spacing w:line="276" w:lineRule="auto"/>
        <w:jc w:val="both"/>
        <w:rPr>
          <w:sz w:val="24"/>
          <w:szCs w:val="24"/>
        </w:rPr>
      </w:pPr>
    </w:p>
    <w:p w14:paraId="3448F574" w14:textId="63FEBFB5" w:rsidR="00EB5E98" w:rsidRPr="00EB5E98" w:rsidRDefault="00EB5E98" w:rsidP="00EB5E98">
      <w:pPr>
        <w:spacing w:line="276" w:lineRule="auto"/>
        <w:jc w:val="both"/>
        <w:rPr>
          <w:sz w:val="24"/>
          <w:szCs w:val="24"/>
        </w:rPr>
      </w:pPr>
      <w:r w:rsidRPr="00EB5E98">
        <w:rPr>
          <w:sz w:val="24"/>
          <w:szCs w:val="24"/>
        </w:rPr>
        <w:lastRenderedPageBreak/>
        <w:t xml:space="preserve">Desafio de logica proposicional, disponibilizara para o usuário uma frase, </w:t>
      </w:r>
    </w:p>
    <w:p w14:paraId="6DFD200E" w14:textId="77777777" w:rsidR="00EB5E98" w:rsidRPr="00EB5E98" w:rsidRDefault="00EB5E98" w:rsidP="00EB5E98">
      <w:pPr>
        <w:spacing w:line="276" w:lineRule="auto"/>
        <w:jc w:val="both"/>
        <w:rPr>
          <w:sz w:val="24"/>
          <w:szCs w:val="24"/>
        </w:rPr>
      </w:pPr>
      <w:r w:rsidRPr="00EB5E98">
        <w:rPr>
          <w:sz w:val="24"/>
          <w:szCs w:val="24"/>
        </w:rPr>
        <w:t xml:space="preserve">com uma afirmativa e uma condição, na qual o usuário terá que analisá-la e escolher a </w:t>
      </w:r>
    </w:p>
    <w:p w14:paraId="22C3ACC7" w14:textId="77777777" w:rsidR="00EB5E98" w:rsidRPr="00EB5E98" w:rsidRDefault="00EB5E98" w:rsidP="00EB5E98">
      <w:pPr>
        <w:spacing w:line="276" w:lineRule="auto"/>
        <w:jc w:val="both"/>
        <w:rPr>
          <w:sz w:val="24"/>
          <w:szCs w:val="24"/>
        </w:rPr>
      </w:pPr>
      <w:r w:rsidRPr="00EB5E98">
        <w:rPr>
          <w:sz w:val="24"/>
          <w:szCs w:val="24"/>
        </w:rPr>
        <w:t xml:space="preserve">fórmula </w:t>
      </w:r>
      <w:proofErr w:type="gramStart"/>
      <w:r w:rsidRPr="00EB5E98">
        <w:rPr>
          <w:sz w:val="24"/>
          <w:szCs w:val="24"/>
        </w:rPr>
        <w:t>proposicional  correta</w:t>
      </w:r>
      <w:proofErr w:type="gramEnd"/>
      <w:r w:rsidRPr="00EB5E98">
        <w:rPr>
          <w:sz w:val="24"/>
          <w:szCs w:val="24"/>
        </w:rPr>
        <w:t xml:space="preserve">. Como por exemplo "eu e o fulano faremos o trabalho, </w:t>
      </w:r>
    </w:p>
    <w:p w14:paraId="47C81327" w14:textId="037CED28" w:rsidR="00EB5E98" w:rsidRPr="00EB5E98" w:rsidRDefault="00EB5E98" w:rsidP="00EB5E98">
      <w:pPr>
        <w:spacing w:line="276" w:lineRule="auto"/>
        <w:jc w:val="both"/>
        <w:rPr>
          <w:sz w:val="24"/>
          <w:szCs w:val="24"/>
        </w:rPr>
      </w:pPr>
      <w:r w:rsidRPr="00EB5E98">
        <w:rPr>
          <w:sz w:val="24"/>
          <w:szCs w:val="24"/>
        </w:rPr>
        <w:t>se o ciclano não fizer".</w:t>
      </w:r>
    </w:p>
    <w:p w14:paraId="6193963C" w14:textId="77777777" w:rsidR="00EB5E98" w:rsidRPr="00EB5E98" w:rsidRDefault="00EB5E98" w:rsidP="00EB5E98">
      <w:pPr>
        <w:spacing w:line="276" w:lineRule="auto"/>
        <w:jc w:val="both"/>
        <w:rPr>
          <w:sz w:val="24"/>
          <w:szCs w:val="24"/>
        </w:rPr>
      </w:pPr>
    </w:p>
    <w:p w14:paraId="75F7582E" w14:textId="0089D1F7" w:rsidR="00EB5E98" w:rsidRPr="00EB5E98" w:rsidRDefault="00EB5E98" w:rsidP="00EB5E98">
      <w:pPr>
        <w:spacing w:line="276" w:lineRule="auto"/>
        <w:jc w:val="both"/>
        <w:rPr>
          <w:sz w:val="24"/>
          <w:szCs w:val="24"/>
          <w:lang w:val="en-US"/>
        </w:rPr>
      </w:pPr>
      <w:r w:rsidRPr="00EB5E98">
        <w:rPr>
          <w:sz w:val="24"/>
          <w:szCs w:val="24"/>
          <w:lang w:val="en-US"/>
        </w:rPr>
        <w:t>A = P ^ B ^(-B)</w:t>
      </w:r>
    </w:p>
    <w:p w14:paraId="2CFEDB7E" w14:textId="79FD9B05" w:rsidR="00EB5E98" w:rsidRPr="00EB5E98" w:rsidRDefault="00EB5E98" w:rsidP="00EB5E98">
      <w:pPr>
        <w:spacing w:line="276" w:lineRule="auto"/>
        <w:jc w:val="both"/>
        <w:rPr>
          <w:sz w:val="24"/>
          <w:szCs w:val="24"/>
          <w:lang w:val="en-US"/>
        </w:rPr>
      </w:pPr>
      <w:r w:rsidRPr="00EB5E98">
        <w:rPr>
          <w:sz w:val="24"/>
          <w:szCs w:val="24"/>
          <w:lang w:val="en-US"/>
        </w:rPr>
        <w:t>B = P ^ B ^ (A ^ B)</w:t>
      </w:r>
    </w:p>
    <w:p w14:paraId="163A3D3A" w14:textId="36FDBDE8" w:rsidR="000012D5" w:rsidRPr="00EB5E98" w:rsidRDefault="00EB5E98" w:rsidP="00EB5E98">
      <w:pPr>
        <w:spacing w:line="276" w:lineRule="auto"/>
        <w:jc w:val="both"/>
        <w:rPr>
          <w:sz w:val="24"/>
          <w:szCs w:val="24"/>
          <w:lang w:val="en-US"/>
        </w:rPr>
      </w:pPr>
      <w:r w:rsidRPr="00EB5E98">
        <w:rPr>
          <w:sz w:val="24"/>
          <w:szCs w:val="24"/>
          <w:lang w:val="en-US"/>
        </w:rPr>
        <w:t xml:space="preserve">C = P </w:t>
      </w:r>
      <w:r w:rsidRPr="00AF22E9">
        <w:rPr>
          <w:rFonts w:ascii="Arial" w:hAnsi="Arial" w:cs="Arial"/>
        </w:rPr>
        <w:sym w:font="Symbol" w:char="F0D8"/>
      </w:r>
      <w:r w:rsidRPr="00EB5E98">
        <w:rPr>
          <w:sz w:val="24"/>
          <w:szCs w:val="24"/>
          <w:lang w:val="en-US"/>
        </w:rPr>
        <w:t xml:space="preserve"> B</w:t>
      </w:r>
    </w:p>
    <w:p w14:paraId="46B247DF" w14:textId="02CD45F3" w:rsidR="000012D5" w:rsidRDefault="000012D5" w:rsidP="000012D5">
      <w:pPr>
        <w:spacing w:line="276" w:lineRule="auto"/>
        <w:jc w:val="both"/>
        <w:rPr>
          <w:sz w:val="24"/>
          <w:szCs w:val="24"/>
          <w:lang w:val="en-US"/>
        </w:rPr>
      </w:pPr>
    </w:p>
    <w:p w14:paraId="1BCFF1C4" w14:textId="77777777" w:rsidR="00AE7E7C" w:rsidRDefault="00AE7E7C" w:rsidP="00AE7E7C">
      <w:r>
        <w:t xml:space="preserve">Dada a disjunção exclusiva “Ou Ana é advogada ou Bianca é professora (P </w:t>
      </w:r>
      <w:r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>⊻ Q)</w:t>
      </w:r>
      <w:r>
        <w:t>”, o usuário deve analisar a mesma e escolher entre as alternativas a sua negação.</w:t>
      </w:r>
    </w:p>
    <w:p w14:paraId="137AAD3E" w14:textId="77777777" w:rsidR="00AE7E7C" w:rsidRDefault="00AE7E7C" w:rsidP="00AE7E7C">
      <w:r>
        <w:t>a)</w:t>
      </w:r>
      <w:r>
        <w:tab/>
        <w:t xml:space="preserve">“Se Ana é advogada, então Bianca é professora.” (P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→ Q)</w:t>
      </w:r>
    </w:p>
    <w:p w14:paraId="6454F079" w14:textId="77777777" w:rsidR="00AE7E7C" w:rsidRDefault="00AE7E7C" w:rsidP="00AE7E7C">
      <w:r>
        <w:t>b)</w:t>
      </w:r>
      <w:r>
        <w:tab/>
        <w:t>“Se Bianca não é advogada então Ana é professora.” (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¬</w:t>
      </w:r>
      <w:r>
        <w:t xml:space="preserve">R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→ S)</w:t>
      </w:r>
    </w:p>
    <w:p w14:paraId="299A40B4" w14:textId="77777777" w:rsidR="00AE7E7C" w:rsidRDefault="00AE7E7C" w:rsidP="00AE7E7C">
      <w:r>
        <w:t>c)</w:t>
      </w:r>
      <w:r>
        <w:tab/>
        <w:t xml:space="preserve">“Ana é advogada se, e somente se, Bianca é professora.” (P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↔ Q)</w:t>
      </w:r>
    </w:p>
    <w:p w14:paraId="1DB0FEB4" w14:textId="77777777" w:rsidR="00AE7E7C" w:rsidRDefault="00AE7E7C" w:rsidP="00AE7E7C">
      <w:r>
        <w:t>d)</w:t>
      </w:r>
      <w:r>
        <w:tab/>
        <w:t xml:space="preserve">“Se Bianca é advogada, então Ana é professora.” (R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→ </w:t>
      </w:r>
      <w:r>
        <w:t>S)</w:t>
      </w:r>
    </w:p>
    <w:p w14:paraId="2A27F38B" w14:textId="0CADB64A" w:rsidR="00AE7E7C" w:rsidRDefault="00AE7E7C" w:rsidP="00AE7E7C">
      <w:r>
        <w:t>e)</w:t>
      </w:r>
      <w:r>
        <w:tab/>
        <w:t xml:space="preserve">“Ana é professora se, e somente se, Bianca é advogada” (S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↔ </w:t>
      </w:r>
      <w:r>
        <w:t>R)</w:t>
      </w:r>
    </w:p>
    <w:p w14:paraId="7F36E210" w14:textId="778B6DF4" w:rsidR="00403919" w:rsidRDefault="00403919" w:rsidP="00AE7E7C"/>
    <w:p w14:paraId="3B062A71" w14:textId="7697142E" w:rsidR="00403919" w:rsidRDefault="00403919" w:rsidP="00AE7E7C"/>
    <w:p w14:paraId="079D95F6" w14:textId="5A17DB9F" w:rsidR="00403919" w:rsidRDefault="00403919" w:rsidP="00403919">
      <w:r>
        <w:t>Dada a</w:t>
      </w:r>
      <w:r>
        <w:t xml:space="preserve"> frase a seguir a respeito de disjunção</w:t>
      </w:r>
      <w:r>
        <w:t xml:space="preserve"> exclusiva “Ou </w:t>
      </w:r>
      <w:r>
        <w:t>Carla</w:t>
      </w:r>
      <w:r>
        <w:t xml:space="preserve"> é </w:t>
      </w:r>
      <w:r>
        <w:t>secretaria</w:t>
      </w:r>
      <w:r>
        <w:t xml:space="preserve"> ou </w:t>
      </w:r>
      <w:r>
        <w:t>João</w:t>
      </w:r>
      <w:r>
        <w:t xml:space="preserve"> é </w:t>
      </w:r>
      <w:r>
        <w:t>doutor</w:t>
      </w:r>
      <w:r>
        <w:t xml:space="preserve">”, o usuário deve </w:t>
      </w:r>
      <w:r>
        <w:t xml:space="preserve">analisá-la </w:t>
      </w:r>
      <w:r>
        <w:t xml:space="preserve">e escolher entre as alternativas a sua </w:t>
      </w:r>
      <w:r>
        <w:t>respectiva negação</w:t>
      </w:r>
      <w:r>
        <w:t>.</w:t>
      </w:r>
    </w:p>
    <w:p w14:paraId="438EC5A0" w14:textId="22D97CF4" w:rsidR="00403919" w:rsidRDefault="00403919" w:rsidP="00403919">
      <w:r>
        <w:t>a)</w:t>
      </w:r>
      <w:r>
        <w:tab/>
        <w:t xml:space="preserve">“Se </w:t>
      </w:r>
      <w:r>
        <w:t>Carla</w:t>
      </w:r>
      <w:r>
        <w:t xml:space="preserve"> é</w:t>
      </w:r>
      <w:r>
        <w:t xml:space="preserve"> secretaria</w:t>
      </w:r>
      <w:r>
        <w:t xml:space="preserve">, então </w:t>
      </w:r>
      <w:r>
        <w:t>João é doutor</w:t>
      </w:r>
      <w:r>
        <w:t>.”</w:t>
      </w:r>
    </w:p>
    <w:p w14:paraId="57405AFF" w14:textId="77EB0E0A" w:rsidR="00403919" w:rsidRDefault="00403919" w:rsidP="00403919">
      <w:r>
        <w:t>b)</w:t>
      </w:r>
      <w:r>
        <w:tab/>
        <w:t xml:space="preserve">“Se </w:t>
      </w:r>
      <w:r>
        <w:t>João</w:t>
      </w:r>
      <w:r>
        <w:t xml:space="preserve"> não é</w:t>
      </w:r>
      <w:r>
        <w:t xml:space="preserve"> secretário</w:t>
      </w:r>
      <w:r>
        <w:t xml:space="preserve"> então </w:t>
      </w:r>
      <w:r>
        <w:t>Carla</w:t>
      </w:r>
      <w:r>
        <w:t xml:space="preserve"> é </w:t>
      </w:r>
      <w:r>
        <w:t>doutor</w:t>
      </w:r>
      <w:r>
        <w:t>a.”</w:t>
      </w:r>
    </w:p>
    <w:p w14:paraId="5AEFDA9A" w14:textId="6F064F2F" w:rsidR="00403919" w:rsidRDefault="00403919" w:rsidP="00403919">
      <w:r>
        <w:t>c)</w:t>
      </w:r>
      <w:r>
        <w:tab/>
        <w:t>“</w:t>
      </w:r>
      <w:r>
        <w:t>Carla</w:t>
      </w:r>
      <w:r>
        <w:t xml:space="preserve"> é</w:t>
      </w:r>
      <w:r>
        <w:t xml:space="preserve"> secretaria</w:t>
      </w:r>
      <w:r>
        <w:t xml:space="preserve"> se, e somente se,</w:t>
      </w:r>
      <w:r>
        <w:t xml:space="preserve"> João</w:t>
      </w:r>
      <w:r>
        <w:t xml:space="preserve"> é </w:t>
      </w:r>
      <w:r>
        <w:t>doutor</w:t>
      </w:r>
      <w:r>
        <w:t>.”</w:t>
      </w:r>
    </w:p>
    <w:p w14:paraId="3EA22A5A" w14:textId="245076D5" w:rsidR="00403919" w:rsidRDefault="00403919" w:rsidP="00403919">
      <w:r>
        <w:t>d)</w:t>
      </w:r>
      <w:r>
        <w:tab/>
        <w:t xml:space="preserve">“Se </w:t>
      </w:r>
      <w:r>
        <w:t>João</w:t>
      </w:r>
      <w:r>
        <w:t xml:space="preserve"> é </w:t>
      </w:r>
      <w:r>
        <w:t>secretário</w:t>
      </w:r>
      <w:r>
        <w:t xml:space="preserve">, então </w:t>
      </w:r>
      <w:r>
        <w:t xml:space="preserve">Carla </w:t>
      </w:r>
      <w:r>
        <w:t xml:space="preserve">é </w:t>
      </w:r>
      <w:r>
        <w:t>doutora</w:t>
      </w:r>
      <w:r>
        <w:t>.”</w:t>
      </w:r>
    </w:p>
    <w:p w14:paraId="1CEE0E77" w14:textId="081C9904" w:rsidR="00403919" w:rsidRDefault="00403919" w:rsidP="00403919">
      <w:r>
        <w:t>e)</w:t>
      </w:r>
      <w:r>
        <w:tab/>
        <w:t>“</w:t>
      </w:r>
      <w:r>
        <w:t>Carla</w:t>
      </w:r>
      <w:r>
        <w:t xml:space="preserve"> é</w:t>
      </w:r>
      <w:r>
        <w:t xml:space="preserve"> doutora </w:t>
      </w:r>
      <w:r>
        <w:t xml:space="preserve">se, e somente se, </w:t>
      </w:r>
      <w:r>
        <w:t xml:space="preserve">João </w:t>
      </w:r>
      <w:r>
        <w:t>é</w:t>
      </w:r>
      <w:r>
        <w:t xml:space="preserve"> secretário</w:t>
      </w:r>
      <w:r>
        <w:t>”</w:t>
      </w:r>
    </w:p>
    <w:p w14:paraId="04826DC0" w14:textId="77777777" w:rsidR="00AE7E7C" w:rsidRPr="00403919" w:rsidRDefault="00AE7E7C" w:rsidP="00AE7E7C">
      <w:pPr>
        <w:spacing w:line="276" w:lineRule="auto"/>
        <w:jc w:val="both"/>
        <w:rPr>
          <w:sz w:val="24"/>
          <w:szCs w:val="24"/>
          <w:lang w:val="en-US"/>
        </w:rPr>
      </w:pPr>
    </w:p>
    <w:sectPr w:rsidR="00AE7E7C" w:rsidRPr="004039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2D5"/>
    <w:rsid w:val="000012D5"/>
    <w:rsid w:val="001254AA"/>
    <w:rsid w:val="00403919"/>
    <w:rsid w:val="009D5735"/>
    <w:rsid w:val="00AE7E7C"/>
    <w:rsid w:val="00DF14F8"/>
    <w:rsid w:val="00EB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59CDE"/>
  <w15:chartTrackingRefBased/>
  <w15:docId w15:val="{8798CCAF-A4AE-4AF3-9410-93ECA174E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F14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311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De Oliveira</dc:creator>
  <cp:keywords/>
  <dc:description/>
  <cp:lastModifiedBy>Larson Kremer Vicente</cp:lastModifiedBy>
  <cp:revision>5</cp:revision>
  <dcterms:created xsi:type="dcterms:W3CDTF">2020-11-11T00:12:00Z</dcterms:created>
  <dcterms:modified xsi:type="dcterms:W3CDTF">2020-11-16T23:51:00Z</dcterms:modified>
</cp:coreProperties>
</file>