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42E" w:rsidRPr="0074742E" w:rsidRDefault="0074742E">
      <w:pPr>
        <w:rPr>
          <w:b/>
        </w:rPr>
      </w:pPr>
      <w:r w:rsidRPr="0074742E">
        <w:rPr>
          <w:b/>
        </w:rPr>
        <w:t xml:space="preserve">S-parametreleri nedir? </w:t>
      </w:r>
    </w:p>
    <w:p w:rsidR="0074742E" w:rsidRDefault="0074742E">
      <w:r>
        <w:t xml:space="preserve">S-parametreleri lineer mikrodalga cihaz veya devrelerini kara kutu olarak göstermek için kullanılır. Bu kara kutunun davranışı, içeriği ile ilgili her hangi bir bilgi olmaksızın tahmin edilebilir. Örneğin kara kutu aşağıdakilerden her hangi birini içerebilir. </w:t>
      </w:r>
    </w:p>
    <w:p w:rsidR="0074742E" w:rsidRDefault="0074742E">
      <w:r>
        <w:sym w:font="Symbol" w:char="F0A7"/>
      </w:r>
      <w:r>
        <w:t xml:space="preserve"> direnç, </w:t>
      </w:r>
      <w:r>
        <w:sym w:font="Symbol" w:char="F0A7"/>
      </w:r>
      <w:r>
        <w:t xml:space="preserve"> kapasitans, </w:t>
      </w:r>
      <w:r>
        <w:sym w:font="Symbol" w:char="F0A7"/>
      </w:r>
      <w:r>
        <w:t xml:space="preserve"> indüktans, </w:t>
      </w:r>
      <w:r>
        <w:sym w:font="Symbol" w:char="F0A7"/>
      </w:r>
      <w:r>
        <w:t xml:space="preserve"> iletim hattı, </w:t>
      </w:r>
      <w:r>
        <w:sym w:font="Symbol" w:char="F0A7"/>
      </w:r>
      <w:r>
        <w:t xml:space="preserve"> entegre devre. </w:t>
      </w:r>
    </w:p>
    <w:p w:rsidR="0074742E" w:rsidRDefault="0074742E">
      <w:r>
        <w:t>Kara kutu aynı zamanda network (hat) olarak da adlandırılır.</w:t>
      </w:r>
    </w:p>
    <w:p w:rsidR="0074742E" w:rsidRDefault="0074742E">
      <w:r>
        <w:t xml:space="preserve">S11 </w:t>
      </w:r>
      <w:r>
        <w:sym w:font="Wingdings" w:char="F0E0"/>
      </w:r>
      <w:r>
        <w:t xml:space="preserve"> </w:t>
      </w:r>
      <w:r w:rsidR="00040B85">
        <w:t>yansıma katsayısı</w:t>
      </w:r>
    </w:p>
    <w:p w:rsidR="0074742E" w:rsidRDefault="0074742E">
      <w:r>
        <w:t xml:space="preserve">S12 </w:t>
      </w:r>
      <w:r>
        <w:sym w:font="Wingdings" w:char="F0E0"/>
      </w:r>
      <w:r>
        <w:t xml:space="preserve"> kapı 1 den çıkan ve kapı 2 ye giren dalganın oranı</w:t>
      </w:r>
    </w:p>
    <w:p w:rsidR="00C960E5" w:rsidRDefault="00C960E5">
      <w:r>
        <w:t xml:space="preserve">İki kapılı hat varsayarsak dalga gösterimleri şu şekilde olacaktır. </w:t>
      </w:r>
    </w:p>
    <w:p w:rsidR="0074742E" w:rsidRDefault="0074742E">
      <w:r>
        <w:rPr>
          <w:noProof/>
          <w:lang w:eastAsia="tr-TR"/>
        </w:rPr>
        <w:drawing>
          <wp:inline distT="0" distB="0" distL="0" distR="0" wp14:anchorId="19D10023" wp14:editId="1FBF96AF">
            <wp:extent cx="2519094"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945" t="15088" r="7434" b="3859"/>
                    <a:stretch/>
                  </pic:blipFill>
                  <pic:spPr bwMode="auto">
                    <a:xfrm>
                      <a:off x="0" y="0"/>
                      <a:ext cx="2521956" cy="1897629"/>
                    </a:xfrm>
                    <a:prstGeom prst="rect">
                      <a:avLst/>
                    </a:prstGeom>
                    <a:ln>
                      <a:noFill/>
                    </a:ln>
                    <a:extLst>
                      <a:ext uri="{53640926-AAD7-44D8-BBD7-CCE9431645EC}">
                        <a14:shadowObscured xmlns:a14="http://schemas.microsoft.com/office/drawing/2010/main"/>
                      </a:ext>
                    </a:extLst>
                  </pic:spPr>
                </pic:pic>
              </a:graphicData>
            </a:graphic>
          </wp:inline>
        </w:drawing>
      </w:r>
      <w:r w:rsidR="00C960E5">
        <w:t xml:space="preserve">     </w:t>
      </w:r>
      <w:r w:rsidR="00C960E5">
        <w:rPr>
          <w:noProof/>
          <w:lang w:eastAsia="tr-TR"/>
        </w:rPr>
        <w:drawing>
          <wp:inline distT="0" distB="0" distL="0" distR="0" wp14:anchorId="43BB5217" wp14:editId="044912C0">
            <wp:extent cx="26955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1257300"/>
                    </a:xfrm>
                    <a:prstGeom prst="rect">
                      <a:avLst/>
                    </a:prstGeom>
                  </pic:spPr>
                </pic:pic>
              </a:graphicData>
            </a:graphic>
          </wp:inline>
        </w:drawing>
      </w:r>
    </w:p>
    <w:p w:rsidR="00C960E5" w:rsidRDefault="00C960E5">
      <w:r>
        <w:t>Güç ifadesini kullanarak ifadeleri şu şekilde yazabiliriz;</w:t>
      </w:r>
    </w:p>
    <w:p w:rsidR="00C960E5" w:rsidRDefault="00040B85">
      <w:r>
        <w:rPr>
          <w:noProof/>
          <w:lang w:eastAsia="tr-TR"/>
        </w:rPr>
        <w:drawing>
          <wp:inline distT="0" distB="0" distL="0" distR="0" wp14:anchorId="2FC4E075" wp14:editId="61B54711">
            <wp:extent cx="4010025" cy="35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804" b="52678"/>
                    <a:stretch/>
                  </pic:blipFill>
                  <pic:spPr bwMode="auto">
                    <a:xfrm>
                      <a:off x="0" y="0"/>
                      <a:ext cx="4010025" cy="352425"/>
                    </a:xfrm>
                    <a:prstGeom prst="rect">
                      <a:avLst/>
                    </a:prstGeom>
                    <a:ln>
                      <a:noFill/>
                    </a:ln>
                    <a:extLst>
                      <a:ext uri="{53640926-AAD7-44D8-BBD7-CCE9431645EC}">
                        <a14:shadowObscured xmlns:a14="http://schemas.microsoft.com/office/drawing/2010/main"/>
                      </a:ext>
                    </a:extLst>
                  </pic:spPr>
                </pic:pic>
              </a:graphicData>
            </a:graphic>
          </wp:inline>
        </w:drawing>
      </w:r>
    </w:p>
    <w:p w:rsidR="00C960E5" w:rsidRDefault="00C960E5">
      <w:r>
        <w:t>Düzenlenmiş hali;</w:t>
      </w:r>
    </w:p>
    <w:p w:rsidR="00C960E5" w:rsidRDefault="00C960E5"/>
    <w:p w:rsidR="00C960E5" w:rsidRDefault="00C960E5">
      <w:r>
        <w:rPr>
          <w:noProof/>
          <w:lang w:eastAsia="tr-TR"/>
        </w:rPr>
        <w:drawing>
          <wp:inline distT="0" distB="0" distL="0" distR="0" wp14:anchorId="090F88E0" wp14:editId="3402AECD">
            <wp:extent cx="40100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090"/>
                    <a:stretch/>
                  </pic:blipFill>
                  <pic:spPr bwMode="auto">
                    <a:xfrm>
                      <a:off x="0" y="0"/>
                      <a:ext cx="4010025" cy="638175"/>
                    </a:xfrm>
                    <a:prstGeom prst="rect">
                      <a:avLst/>
                    </a:prstGeom>
                    <a:ln>
                      <a:noFill/>
                    </a:ln>
                    <a:extLst>
                      <a:ext uri="{53640926-AAD7-44D8-BBD7-CCE9431645EC}">
                        <a14:shadowObscured xmlns:a14="http://schemas.microsoft.com/office/drawing/2010/main"/>
                      </a:ext>
                    </a:extLst>
                  </pic:spPr>
                </pic:pic>
              </a:graphicData>
            </a:graphic>
          </wp:inline>
        </w:drawing>
      </w:r>
    </w:p>
    <w:p w:rsidR="00040B85" w:rsidRDefault="00040B85"/>
    <w:p w:rsidR="00040B85" w:rsidRDefault="00040B85">
      <w:r>
        <w:t xml:space="preserve">Rf sinyalleri yüksek frekanslı sinyallerdir ve yüksek frekansların akım ve gerilim ölçümlerini yapacak yeterli cihaz bulunamadığı için bu problemi gidermek hedefiyle değişken olarak akım ve gerilim yerine güç değerlerinin kullanıldığı s-parametrelerinden faydalanılır. </w:t>
      </w:r>
    </w:p>
    <w:p w:rsidR="00040B85" w:rsidRPr="00040B85" w:rsidRDefault="00040B85">
      <w:pPr>
        <w:rPr>
          <w:b/>
        </w:rPr>
      </w:pPr>
      <w:r>
        <w:rPr>
          <w:b/>
        </w:rPr>
        <w:t>S-Parametre Ö</w:t>
      </w:r>
      <w:r w:rsidRPr="00040B85">
        <w:rPr>
          <w:b/>
        </w:rPr>
        <w:t>lçümleri</w:t>
      </w:r>
    </w:p>
    <w:p w:rsidR="00040B85" w:rsidRDefault="00040B85">
      <w:r>
        <w:t>Vector network analyzerlar</w:t>
      </w:r>
      <w:bookmarkStart w:id="0" w:name="_GoBack"/>
      <w:bookmarkEnd w:id="0"/>
      <w:r>
        <w:t xml:space="preserve"> </w:t>
      </w:r>
      <w:r w:rsidR="00744334">
        <w:t xml:space="preserve">yansıyan ve transfer sinyallerinin genlik ve fazlarını ölçer. </w:t>
      </w:r>
    </w:p>
    <w:p w:rsidR="00744334" w:rsidRDefault="00744334">
      <w:r>
        <w:rPr>
          <w:noProof/>
          <w:lang w:eastAsia="tr-TR"/>
        </w:rPr>
        <w:lastRenderedPageBreak/>
        <w:drawing>
          <wp:inline distT="0" distB="0" distL="0" distR="0" wp14:anchorId="3041FB39" wp14:editId="7274A030">
            <wp:extent cx="50292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190625"/>
                    </a:xfrm>
                    <a:prstGeom prst="rect">
                      <a:avLst/>
                    </a:prstGeom>
                  </pic:spPr>
                </pic:pic>
              </a:graphicData>
            </a:graphic>
          </wp:inline>
        </w:drawing>
      </w:r>
    </w:p>
    <w:p w:rsidR="003144B7" w:rsidRPr="00C960E5" w:rsidRDefault="00744334">
      <w:pPr>
        <w:rPr>
          <w:b/>
          <w:i/>
        </w:rPr>
      </w:pPr>
      <w:r w:rsidRPr="00C960E5">
        <w:rPr>
          <w:b/>
          <w:i/>
        </w:rPr>
        <w:t xml:space="preserve">Yansıma </w:t>
      </w:r>
      <w:r w:rsidR="003144B7" w:rsidRPr="00C960E5">
        <w:rPr>
          <w:b/>
          <w:i/>
        </w:rPr>
        <w:t>= A / R</w:t>
      </w:r>
    </w:p>
    <w:p w:rsidR="002B4472" w:rsidRPr="00C960E5" w:rsidRDefault="003144B7">
      <w:pPr>
        <w:rPr>
          <w:b/>
          <w:i/>
        </w:rPr>
      </w:pPr>
      <w:r w:rsidRPr="00C960E5">
        <w:rPr>
          <w:b/>
          <w:i/>
        </w:rPr>
        <w:t>Transfer = B / R</w:t>
      </w:r>
    </w:p>
    <w:p w:rsidR="002B4472" w:rsidRDefault="002B4472">
      <w:r>
        <w:rPr>
          <w:noProof/>
          <w:lang w:eastAsia="tr-TR"/>
        </w:rPr>
        <w:drawing>
          <wp:inline distT="0" distB="0" distL="0" distR="0" wp14:anchorId="2730CD8E" wp14:editId="2B26646A">
            <wp:extent cx="5760720" cy="1687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87195"/>
                    </a:xfrm>
                    <a:prstGeom prst="rect">
                      <a:avLst/>
                    </a:prstGeom>
                  </pic:spPr>
                </pic:pic>
              </a:graphicData>
            </a:graphic>
          </wp:inline>
        </w:drawing>
      </w:r>
    </w:p>
    <w:p w:rsidR="00C960E5" w:rsidRDefault="00C960E5">
      <w:r>
        <w:t xml:space="preserve">DUT </w:t>
      </w:r>
      <w:r>
        <w:sym w:font="Wingdings" w:char="F0E0"/>
      </w:r>
      <w:r>
        <w:t xml:space="preserve"> Device under the Test</w:t>
      </w:r>
    </w:p>
    <w:p w:rsidR="002B4472" w:rsidRPr="00EA5E55" w:rsidRDefault="002B4472" w:rsidP="002B4472">
      <w:pPr>
        <w:pStyle w:val="NormalWeb"/>
        <w:spacing w:before="120" w:beforeAutospacing="0"/>
        <w:rPr>
          <w:rFonts w:ascii="Verdana" w:hAnsi="Verdana"/>
          <w:color w:val="000000"/>
          <w:sz w:val="20"/>
          <w:szCs w:val="20"/>
          <w:lang w:val="en-US"/>
        </w:rPr>
      </w:pPr>
      <w:r w:rsidRPr="00EA5E55">
        <w:rPr>
          <w:rFonts w:ascii="Verdana" w:hAnsi="Verdana"/>
          <w:color w:val="000000"/>
          <w:sz w:val="20"/>
          <w:szCs w:val="20"/>
          <w:lang w:val="en-US"/>
        </w:rPr>
        <w:t>The scattering matrix link</w:t>
      </w:r>
      <w:r w:rsidR="00865C75">
        <w:rPr>
          <w:rFonts w:ascii="Verdana" w:hAnsi="Verdana"/>
          <w:color w:val="000000"/>
          <w:sz w:val="20"/>
          <w:szCs w:val="20"/>
          <w:lang w:val="en-US"/>
        </w:rPr>
        <w:t xml:space="preserve">s the incident </w:t>
      </w:r>
      <w:proofErr w:type="gramStart"/>
      <w:r w:rsidRPr="00EA5E55">
        <w:rPr>
          <w:rFonts w:ascii="Verdana" w:hAnsi="Verdana"/>
          <w:color w:val="000000"/>
          <w:sz w:val="20"/>
          <w:szCs w:val="20"/>
          <w:lang w:val="en-US"/>
        </w:rPr>
        <w:t>waves</w:t>
      </w:r>
      <w:proofErr w:type="gramEnd"/>
      <w:r w:rsidRPr="00EA5E55">
        <w:rPr>
          <w:rFonts w:ascii="Verdana" w:hAnsi="Verdana"/>
          <w:color w:val="000000"/>
          <w:sz w:val="20"/>
          <w:szCs w:val="20"/>
          <w:lang w:val="en-US"/>
        </w:rPr>
        <w:t xml:space="preserve"> a</w:t>
      </w:r>
      <w:r w:rsidRPr="00EA5E55">
        <w:rPr>
          <w:rFonts w:ascii="Verdana" w:hAnsi="Verdana"/>
          <w:color w:val="000000"/>
          <w:sz w:val="20"/>
          <w:szCs w:val="20"/>
          <w:vertAlign w:val="subscript"/>
          <w:lang w:val="en-US"/>
        </w:rPr>
        <w:t>1</w:t>
      </w:r>
      <w:r w:rsidRPr="00EA5E55">
        <w:rPr>
          <w:rFonts w:ascii="Verdana" w:hAnsi="Verdana"/>
          <w:color w:val="000000"/>
          <w:sz w:val="20"/>
          <w:szCs w:val="20"/>
          <w:lang w:val="en-US"/>
        </w:rPr>
        <w:t>, a</w:t>
      </w:r>
      <w:r w:rsidRPr="00EA5E55">
        <w:rPr>
          <w:rFonts w:ascii="Verdana" w:hAnsi="Verdana"/>
          <w:color w:val="000000"/>
          <w:sz w:val="20"/>
          <w:szCs w:val="20"/>
          <w:vertAlign w:val="subscript"/>
          <w:lang w:val="en-US"/>
        </w:rPr>
        <w:t>2</w:t>
      </w:r>
      <w:r w:rsidRPr="00EA5E55">
        <w:rPr>
          <w:rFonts w:ascii="Verdana" w:hAnsi="Verdana"/>
          <w:color w:val="000000"/>
          <w:sz w:val="20"/>
          <w:szCs w:val="20"/>
          <w:lang w:val="en-US"/>
        </w:rPr>
        <w:t> to the outgoing waves b</w:t>
      </w:r>
      <w:r w:rsidRPr="00EA5E55">
        <w:rPr>
          <w:rFonts w:ascii="Verdana" w:hAnsi="Verdana"/>
          <w:color w:val="000000"/>
          <w:sz w:val="20"/>
          <w:szCs w:val="20"/>
          <w:vertAlign w:val="subscript"/>
          <w:lang w:val="en-US"/>
        </w:rPr>
        <w:t>1</w:t>
      </w:r>
      <w:r w:rsidRPr="00EA5E55">
        <w:rPr>
          <w:rFonts w:ascii="Verdana" w:hAnsi="Verdana"/>
          <w:color w:val="000000"/>
          <w:sz w:val="20"/>
          <w:szCs w:val="20"/>
          <w:lang w:val="en-US"/>
        </w:rPr>
        <w:t>, b</w:t>
      </w:r>
      <w:r w:rsidRPr="00EA5E55">
        <w:rPr>
          <w:rFonts w:ascii="Verdana" w:hAnsi="Verdana"/>
          <w:color w:val="000000"/>
          <w:sz w:val="20"/>
          <w:szCs w:val="20"/>
          <w:vertAlign w:val="subscript"/>
          <w:lang w:val="en-US"/>
        </w:rPr>
        <w:t>2</w:t>
      </w:r>
      <w:r w:rsidRPr="00EA5E55">
        <w:rPr>
          <w:rFonts w:ascii="Verdana" w:hAnsi="Verdana"/>
          <w:color w:val="000000"/>
          <w:sz w:val="20"/>
          <w:szCs w:val="20"/>
          <w:lang w:val="en-US"/>
        </w:rPr>
        <w:t> according to the following linear equation:</w:t>
      </w:r>
    </w:p>
    <w:p w:rsidR="002B4472" w:rsidRPr="00C960E5" w:rsidRDefault="002B4472" w:rsidP="00C960E5">
      <w:pPr>
        <w:pStyle w:val="figure"/>
        <w:spacing w:before="120" w:beforeAutospacing="0"/>
        <w:ind w:left="360"/>
        <w:rPr>
          <w:rFonts w:ascii="Verdana" w:hAnsi="Verdana"/>
          <w:color w:val="000000"/>
          <w:sz w:val="20"/>
          <w:szCs w:val="20"/>
        </w:rPr>
      </w:pPr>
      <w:r>
        <w:rPr>
          <w:rFonts w:ascii="Verdana" w:hAnsi="Verdana"/>
          <w:noProof/>
          <w:color w:val="000000"/>
          <w:sz w:val="20"/>
          <w:szCs w:val="20"/>
        </w:rPr>
        <w:drawing>
          <wp:inline distT="0" distB="0" distL="0" distR="0">
            <wp:extent cx="1562100" cy="428625"/>
            <wp:effectExtent l="0" t="0" r="0" b="9525"/>
            <wp:docPr id="6" name="Picture 6" descr="http://www.av.it.pt/Medidas/data/Manuais%20&amp;%20Tutoriais/40b%20-%20VNA%20-%20ZVB20/CD/documents/Help_Files/WebHelp_ZVT/System_Overview/Measurement_Parameters/S-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v.it.pt/Medidas/data/Manuais%20&amp;%20Tutoriais/40b%20-%20VNA%20-%20ZVB20/CD/documents/Help_Files/WebHelp_ZVT/System_Overview/Measurement_Parameters/S-matri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428625"/>
                    </a:xfrm>
                    <a:prstGeom prst="rect">
                      <a:avLst/>
                    </a:prstGeom>
                    <a:noFill/>
                    <a:ln>
                      <a:noFill/>
                    </a:ln>
                  </pic:spPr>
                </pic:pic>
              </a:graphicData>
            </a:graphic>
          </wp:inline>
        </w:drawing>
      </w:r>
    </w:p>
    <w:p w:rsidR="0006370E" w:rsidRDefault="00393A46">
      <w:pPr>
        <w:rPr>
          <w:b/>
        </w:rPr>
      </w:pPr>
      <w:r w:rsidRPr="00393A46">
        <w:rPr>
          <w:b/>
        </w:rPr>
        <w:t>Network Analyzer</w:t>
      </w:r>
      <w:r w:rsidR="00C77CEF">
        <w:rPr>
          <w:b/>
        </w:rPr>
        <w:t xml:space="preserve"> (</w:t>
      </w:r>
      <w:r w:rsidR="00C77CEF" w:rsidRPr="00C960E5">
        <w:rPr>
          <w:b/>
          <w:highlight w:val="yellow"/>
        </w:rPr>
        <w:t>yukarıda kara kutu dediğimiz sistemin diğer adı</w:t>
      </w:r>
      <w:r w:rsidR="00C77CEF">
        <w:rPr>
          <w:b/>
        </w:rPr>
        <w:t>)</w:t>
      </w:r>
      <w:r w:rsidR="005448E0">
        <w:rPr>
          <w:b/>
        </w:rPr>
        <w:t xml:space="preserve"> VNA</w:t>
      </w:r>
    </w:p>
    <w:p w:rsidR="00C77CEF" w:rsidRPr="00393A46" w:rsidRDefault="00C77CEF">
      <w:pPr>
        <w:rPr>
          <w:b/>
        </w:rPr>
      </w:pPr>
      <w:r>
        <w:rPr>
          <w:b/>
        </w:rPr>
        <w:t xml:space="preserve">Elektriksel sistemin ağ parametrelerini </w:t>
      </w:r>
      <w:r w:rsidR="005448E0">
        <w:rPr>
          <w:b/>
        </w:rPr>
        <w:t xml:space="preserve">(s-parametreleri) </w:t>
      </w:r>
      <w:r>
        <w:rPr>
          <w:b/>
        </w:rPr>
        <w:t>ölçen cihaz</w:t>
      </w:r>
    </w:p>
    <w:p w:rsidR="00027E51" w:rsidRDefault="00393A46">
      <w:r>
        <w:t>V</w:t>
      </w:r>
      <w:r w:rsidRPr="00393A46">
        <w:t xml:space="preserve">oltaj ve akımın dalga karakteri </w:t>
      </w:r>
      <w:r w:rsidR="00027E51" w:rsidRPr="00393A46">
        <w:t>üzerinde</w:t>
      </w:r>
      <w:r w:rsidRPr="00393A46">
        <w:t xml:space="preserve"> </w:t>
      </w:r>
      <w:r w:rsidR="00027E51" w:rsidRPr="00393A46">
        <w:t>ölçümler</w:t>
      </w:r>
      <w:r w:rsidRPr="00393A46">
        <w:t xml:space="preserve"> yapıp </w:t>
      </w:r>
      <w:hyperlink r:id="rId12" w:history="1">
        <w:r w:rsidRPr="00393A46">
          <w:t>kompleks</w:t>
        </w:r>
      </w:hyperlink>
      <w:r w:rsidRPr="00393A46">
        <w:t> </w:t>
      </w:r>
      <w:r w:rsidR="00027E51" w:rsidRPr="00393A46">
        <w:t>giriş</w:t>
      </w:r>
      <w:r w:rsidRPr="00393A46">
        <w:t>/</w:t>
      </w:r>
      <w:r w:rsidR="00027E51" w:rsidRPr="00393A46">
        <w:t>çıkış</w:t>
      </w:r>
      <w:r w:rsidRPr="00393A46">
        <w:t> </w:t>
      </w:r>
      <w:hyperlink r:id="rId13" w:history="1">
        <w:r w:rsidRPr="00393A46">
          <w:t>empedanslarını</w:t>
        </w:r>
      </w:hyperlink>
      <w:r w:rsidRPr="00393A46">
        <w:t xml:space="preserve">, sistemdeki </w:t>
      </w:r>
      <w:r w:rsidR="00027E51" w:rsidRPr="00393A46">
        <w:t>kazanç</w:t>
      </w:r>
      <w:r w:rsidRPr="00393A46">
        <w:t xml:space="preserve">-kayıpları ve faz farklarını, daha </w:t>
      </w:r>
      <w:r w:rsidR="00027E51" w:rsidRPr="00393A46">
        <w:t>geniş</w:t>
      </w:r>
      <w:r w:rsidRPr="00393A46">
        <w:t xml:space="preserve"> anlamıyla </w:t>
      </w:r>
      <w:hyperlink r:id="rId14" w:history="1">
        <w:r w:rsidRPr="00393A46">
          <w:t>s-parametrelerini</w:t>
        </w:r>
      </w:hyperlink>
      <w:r w:rsidRPr="00393A46">
        <w:t> </w:t>
      </w:r>
      <w:r w:rsidR="00027E51" w:rsidRPr="00393A46">
        <w:t>ölçebilir</w:t>
      </w:r>
      <w:r w:rsidRPr="00393A46">
        <w:t>.</w:t>
      </w:r>
    </w:p>
    <w:p w:rsidR="00027E51" w:rsidRDefault="00027E51">
      <w:pPr>
        <w:rPr>
          <w:rFonts w:ascii="Arial" w:hAnsi="Arial" w:cs="Arial"/>
          <w:color w:val="333333"/>
          <w:shd w:val="clear" w:color="auto" w:fill="FFFFFF"/>
        </w:rPr>
      </w:pPr>
      <w:r>
        <w:rPr>
          <w:rFonts w:ascii="Arial" w:hAnsi="Arial" w:cs="Arial"/>
          <w:color w:val="333333"/>
          <w:shd w:val="clear" w:color="auto" w:fill="FFFFFF"/>
        </w:rPr>
        <w:t xml:space="preserve">Buradaki network kavramının bildiğimiz bilgisayar ağları ile hiçbir ilgisi yoktur. </w:t>
      </w:r>
      <w:r w:rsidR="00C77CEF">
        <w:rPr>
          <w:rFonts w:ascii="Arial" w:hAnsi="Arial" w:cs="Arial"/>
          <w:color w:val="333333"/>
          <w:shd w:val="clear" w:color="auto" w:fill="FFFFFF"/>
        </w:rPr>
        <w:t>Bahsedilen</w:t>
      </w:r>
      <w:r>
        <w:rPr>
          <w:rFonts w:ascii="Arial" w:hAnsi="Arial" w:cs="Arial"/>
          <w:color w:val="333333"/>
          <w:shd w:val="clear" w:color="auto" w:fill="FFFFFF"/>
        </w:rPr>
        <w:t xml:space="preserve"> radyo frekanslı bir sistem (network) giriş ve çıkışlarıdır. </w:t>
      </w:r>
      <w:r w:rsidR="00C77CEF">
        <w:rPr>
          <w:rFonts w:ascii="Arial" w:hAnsi="Arial" w:cs="Arial"/>
          <w:color w:val="333333"/>
          <w:shd w:val="clear" w:color="auto" w:fill="FFFFFF"/>
        </w:rPr>
        <w:t>Bu</w:t>
      </w:r>
      <w:r>
        <w:rPr>
          <w:rFonts w:ascii="Arial" w:hAnsi="Arial" w:cs="Arial"/>
          <w:color w:val="333333"/>
          <w:shd w:val="clear" w:color="auto" w:fill="FFFFFF"/>
        </w:rPr>
        <w:t xml:space="preserve"> bir filtre, amplifikatör veya pasif bir devre elamanı vs. olabilir.</w:t>
      </w:r>
    </w:p>
    <w:p w:rsidR="00027E51" w:rsidRDefault="00027E51">
      <w:pPr>
        <w:rPr>
          <w:rFonts w:ascii="Arial" w:hAnsi="Arial" w:cs="Arial"/>
          <w:color w:val="333333"/>
          <w:shd w:val="clear" w:color="auto" w:fill="FFFFFF"/>
        </w:rPr>
      </w:pPr>
      <w:r>
        <w:rPr>
          <w:rFonts w:ascii="Arial" w:hAnsi="Arial" w:cs="Arial"/>
          <w:color w:val="333333"/>
          <w:shd w:val="clear" w:color="auto" w:fill="FFFFFF"/>
        </w:rPr>
        <w:t>Network analizörün asıl işlevi test edilecek sistemin girişine değeri genliği ve fazı bilinen bir sinyal uygulamak ve sistemin çıkışındaki sinyale bakarak sistem yapısı hakkında bilgiler vermektir.</w:t>
      </w:r>
    </w:p>
    <w:p w:rsidR="00027E51" w:rsidRDefault="00C77CEF">
      <w:pPr>
        <w:pBdr>
          <w:bottom w:val="dotted" w:sz="24" w:space="1" w:color="auto"/>
        </w:pBdr>
        <w:rPr>
          <w:rFonts w:ascii="Arial" w:hAnsi="Arial" w:cs="Arial"/>
          <w:color w:val="333333"/>
          <w:shd w:val="clear" w:color="auto" w:fill="FFFFFF"/>
        </w:rPr>
      </w:pPr>
      <w:r>
        <w:rPr>
          <w:rFonts w:ascii="Arial" w:hAnsi="Arial" w:cs="Arial"/>
          <w:color w:val="333333"/>
          <w:shd w:val="clear" w:color="auto" w:fill="FFFFFF"/>
        </w:rPr>
        <w:t>Temel olarak bir network analizör cihazı içinde bir sinyal üreteci ve 2 adet alıcı bulunur. Üretilen sinyalin ne kadarının test edilen sistem üzerinde yoluna devam ettiği ne kadarının geri yansıdığı ve sistem çıkışında genlik ve faz olarak ne kadar bozulduğu ayrıca ne kadar gecikmeye uğradığı gibi birçok parametre test edilebilir.</w:t>
      </w:r>
    </w:p>
    <w:p w:rsidR="00C960E5" w:rsidRDefault="00C960E5">
      <w:pPr>
        <w:pBdr>
          <w:bottom w:val="dotted" w:sz="24" w:space="1" w:color="auto"/>
        </w:pBdr>
        <w:rPr>
          <w:rFonts w:ascii="Arial" w:hAnsi="Arial" w:cs="Arial"/>
          <w:color w:val="333333"/>
          <w:shd w:val="clear" w:color="auto" w:fill="FFFFFF"/>
        </w:rPr>
      </w:pPr>
    </w:p>
    <w:p w:rsidR="00C77CEF" w:rsidRDefault="00C77CEF">
      <w:pPr>
        <w:rPr>
          <w:rFonts w:ascii="Arial" w:hAnsi="Arial" w:cs="Arial"/>
          <w:color w:val="333333"/>
          <w:shd w:val="clear" w:color="auto" w:fill="FFFFFF"/>
        </w:rPr>
      </w:pPr>
      <w:r>
        <w:rPr>
          <w:rFonts w:ascii="Arial" w:hAnsi="Arial" w:cs="Arial"/>
          <w:color w:val="333333"/>
          <w:shd w:val="clear" w:color="auto" w:fill="FFFFFF"/>
        </w:rPr>
        <w:lastRenderedPageBreak/>
        <w:t xml:space="preserve">Spektrum analizörler sinyalin sadece genliğine bakarlar. Ama vektör analizörler sadece genliğe değil aynı zamanda fazına da bakarlar ve böylece sistem empedansı ve s parametreleri gibi bilgileri de elde edebilirler. </w:t>
      </w:r>
      <w:r w:rsidR="008D2728">
        <w:rPr>
          <w:rFonts w:ascii="Arial" w:hAnsi="Arial" w:cs="Arial"/>
          <w:color w:val="333333"/>
          <w:shd w:val="clear" w:color="auto" w:fill="FFFFFF"/>
        </w:rPr>
        <w:t xml:space="preserve"> </w:t>
      </w:r>
    </w:p>
    <w:p w:rsidR="008D2728" w:rsidRDefault="00C77CEF">
      <w:pPr>
        <w:rPr>
          <w:rFonts w:ascii="Arial" w:hAnsi="Arial" w:cs="Arial"/>
          <w:color w:val="333333"/>
          <w:shd w:val="clear" w:color="auto" w:fill="FFFFFF"/>
        </w:rPr>
      </w:pPr>
      <w:r>
        <w:rPr>
          <w:rFonts w:ascii="Arial" w:hAnsi="Arial" w:cs="Arial"/>
          <w:color w:val="333333"/>
          <w:shd w:val="clear" w:color="auto" w:fill="FFFFFF"/>
        </w:rPr>
        <w:t>Ama network analizörler yapıları gereği sadece kendi ürettikleri sinyal ile çalışabilirler ve bu yüzden de bir </w:t>
      </w:r>
      <w:r w:rsidRPr="00C77CEF">
        <w:rPr>
          <w:rFonts w:ascii="Arial" w:hAnsi="Arial" w:cs="Arial"/>
          <w:color w:val="333333"/>
          <w:shd w:val="clear" w:color="auto" w:fill="FFFFFF"/>
        </w:rPr>
        <w:t>spektrum</w:t>
      </w:r>
      <w:r>
        <w:rPr>
          <w:rFonts w:ascii="Arial" w:hAnsi="Arial" w:cs="Arial"/>
          <w:color w:val="333333"/>
          <w:shd w:val="clear" w:color="auto" w:fill="FFFFFF"/>
        </w:rPr>
        <w:t xml:space="preserve"> </w:t>
      </w:r>
      <w:r w:rsidRPr="00C77CEF">
        <w:rPr>
          <w:rFonts w:ascii="Arial" w:hAnsi="Arial" w:cs="Arial"/>
          <w:color w:val="333333"/>
          <w:shd w:val="clear" w:color="auto" w:fill="FFFFFF"/>
        </w:rPr>
        <w:t>analizör</w:t>
      </w:r>
      <w:r>
        <w:rPr>
          <w:rFonts w:ascii="Arial" w:hAnsi="Arial" w:cs="Arial"/>
          <w:color w:val="333333"/>
          <w:shd w:val="clear" w:color="auto" w:fill="FFFFFF"/>
        </w:rPr>
        <w:t> gibi kullanılmaları mümkün değildir.</w:t>
      </w:r>
    </w:p>
    <w:p w:rsidR="008D2728" w:rsidRPr="00B336E6" w:rsidRDefault="008D2728">
      <w:pPr>
        <w:rPr>
          <w:rFonts w:ascii="Arial" w:hAnsi="Arial" w:cs="Arial"/>
          <w:color w:val="666666"/>
          <w:shd w:val="clear" w:color="auto" w:fill="FFFFFF"/>
          <w:lang w:val="en-US"/>
        </w:rPr>
      </w:pPr>
      <w:r w:rsidRPr="00B336E6">
        <w:rPr>
          <w:rFonts w:ascii="Arial" w:hAnsi="Arial" w:cs="Arial"/>
          <w:color w:val="666666"/>
          <w:shd w:val="clear" w:color="auto" w:fill="FFFFFF"/>
          <w:lang w:val="en-US"/>
        </w:rPr>
        <w:t>While a spectrum analy</w:t>
      </w:r>
      <w:r w:rsidR="00C960E5">
        <w:rPr>
          <w:rFonts w:ascii="Arial" w:hAnsi="Arial" w:cs="Arial"/>
          <w:color w:val="666666"/>
          <w:shd w:val="clear" w:color="auto" w:fill="FFFFFF"/>
          <w:lang w:val="en-US"/>
        </w:rPr>
        <w:t xml:space="preserve">zer analyzes an applied signal </w:t>
      </w:r>
      <w:r w:rsidR="00C960E5" w:rsidRPr="00C960E5">
        <w:rPr>
          <w:rFonts w:ascii="Arial" w:hAnsi="Arial" w:cs="Arial"/>
          <w:color w:val="666666"/>
          <w:shd w:val="clear" w:color="auto" w:fill="FFFFFF"/>
          <w:lang w:val="en-US"/>
        </w:rPr>
        <w:sym w:font="Wingdings" w:char="F0E0"/>
      </w:r>
      <w:r w:rsidR="00C960E5">
        <w:rPr>
          <w:rFonts w:ascii="Arial" w:hAnsi="Arial" w:cs="Arial"/>
          <w:color w:val="666666"/>
          <w:shd w:val="clear" w:color="auto" w:fill="FFFFFF"/>
          <w:lang w:val="en-US"/>
        </w:rPr>
        <w:t xml:space="preserve"> </w:t>
      </w:r>
      <w:r w:rsidRPr="00B336E6">
        <w:rPr>
          <w:rFonts w:ascii="Arial" w:hAnsi="Arial" w:cs="Arial"/>
          <w:color w:val="666666"/>
          <w:shd w:val="clear" w:color="auto" w:fill="FFFFFF"/>
          <w:lang w:val="en-US"/>
        </w:rPr>
        <w:t>a network analyzer creates a signal and characterizes the devices that receive it.</w:t>
      </w:r>
    </w:p>
    <w:p w:rsidR="00C960E5" w:rsidRDefault="00B336E6">
      <w:pPr>
        <w:rPr>
          <w:rFonts w:ascii="Arial" w:hAnsi="Arial" w:cs="Arial"/>
          <w:color w:val="666666"/>
          <w:shd w:val="clear" w:color="auto" w:fill="FFFFFF"/>
          <w:lang w:val="en-US"/>
        </w:rPr>
      </w:pPr>
      <w:r>
        <w:rPr>
          <w:rFonts w:ascii="Arial" w:hAnsi="Arial" w:cs="Arial"/>
          <w:color w:val="666666"/>
          <w:shd w:val="clear" w:color="auto" w:fill="FFFFFF"/>
          <w:lang w:val="en-US"/>
        </w:rPr>
        <w:t>T</w:t>
      </w:r>
      <w:r w:rsidRPr="00B336E6">
        <w:rPr>
          <w:rFonts w:ascii="Arial" w:hAnsi="Arial" w:cs="Arial"/>
          <w:color w:val="666666"/>
          <w:shd w:val="clear" w:color="auto" w:fill="FFFFFF"/>
          <w:lang w:val="en-US"/>
        </w:rPr>
        <w:t xml:space="preserve">he network analyzer is used to measure the </w:t>
      </w:r>
    </w:p>
    <w:p w:rsidR="00C960E5" w:rsidRPr="00C960E5" w:rsidRDefault="00B336E6" w:rsidP="00C960E5">
      <w:pPr>
        <w:pStyle w:val="ListParagraph"/>
        <w:numPr>
          <w:ilvl w:val="0"/>
          <w:numId w:val="2"/>
        </w:numPr>
        <w:rPr>
          <w:rFonts w:ascii="Arial" w:hAnsi="Arial" w:cs="Arial"/>
          <w:color w:val="666666"/>
          <w:shd w:val="clear" w:color="auto" w:fill="FFFFFF"/>
          <w:lang w:val="en-US"/>
        </w:rPr>
      </w:pPr>
      <w:r w:rsidRPr="00C960E5">
        <w:rPr>
          <w:rFonts w:ascii="Arial" w:hAnsi="Arial" w:cs="Arial"/>
          <w:color w:val="666666"/>
          <w:shd w:val="clear" w:color="auto" w:fill="FFFFFF"/>
          <w:lang w:val="en-US"/>
        </w:rPr>
        <w:t xml:space="preserve">reflection, </w:t>
      </w:r>
    </w:p>
    <w:p w:rsidR="00C960E5" w:rsidRPr="00C960E5" w:rsidRDefault="00B336E6" w:rsidP="00C960E5">
      <w:pPr>
        <w:pStyle w:val="ListParagraph"/>
        <w:numPr>
          <w:ilvl w:val="0"/>
          <w:numId w:val="2"/>
        </w:numPr>
        <w:rPr>
          <w:rFonts w:ascii="Arial" w:hAnsi="Arial" w:cs="Arial"/>
          <w:color w:val="666666"/>
          <w:shd w:val="clear" w:color="auto" w:fill="FFFFFF"/>
          <w:lang w:val="en-US"/>
        </w:rPr>
      </w:pPr>
      <w:r w:rsidRPr="00C960E5">
        <w:rPr>
          <w:rFonts w:ascii="Arial" w:hAnsi="Arial" w:cs="Arial"/>
          <w:color w:val="666666"/>
          <w:shd w:val="clear" w:color="auto" w:fill="FFFFFF"/>
          <w:lang w:val="en-US"/>
        </w:rPr>
        <w:t>insertion loss, </w:t>
      </w:r>
    </w:p>
    <w:p w:rsidR="00C960E5" w:rsidRPr="00C960E5" w:rsidRDefault="00B336E6" w:rsidP="00C960E5">
      <w:pPr>
        <w:pStyle w:val="ListParagraph"/>
        <w:numPr>
          <w:ilvl w:val="0"/>
          <w:numId w:val="2"/>
        </w:numPr>
        <w:rPr>
          <w:rFonts w:ascii="Arial" w:hAnsi="Arial" w:cs="Arial"/>
          <w:color w:val="666666"/>
          <w:shd w:val="clear" w:color="auto" w:fill="FFFFFF"/>
          <w:lang w:val="en-US"/>
        </w:rPr>
      </w:pPr>
      <w:r w:rsidRPr="00C960E5">
        <w:rPr>
          <w:rStyle w:val="Emphasis"/>
          <w:rFonts w:ascii="Arial" w:hAnsi="Arial" w:cs="Arial"/>
          <w:color w:val="666666"/>
          <w:shd w:val="clear" w:color="auto" w:fill="FFFFFF"/>
          <w:lang w:val="en-US"/>
        </w:rPr>
        <w:t>S</w:t>
      </w:r>
      <w:r w:rsidRPr="00C960E5">
        <w:rPr>
          <w:rFonts w:ascii="Arial" w:hAnsi="Arial" w:cs="Arial"/>
          <w:color w:val="666666"/>
          <w:shd w:val="clear" w:color="auto" w:fill="FFFFFF"/>
          <w:lang w:val="en-US"/>
        </w:rPr>
        <w:t xml:space="preserve"> parameters, </w:t>
      </w:r>
    </w:p>
    <w:p w:rsidR="00C960E5" w:rsidRDefault="00C960E5" w:rsidP="00C960E5">
      <w:pPr>
        <w:pStyle w:val="ListParagraph"/>
        <w:numPr>
          <w:ilvl w:val="0"/>
          <w:numId w:val="2"/>
        </w:numPr>
        <w:rPr>
          <w:rFonts w:ascii="Arial" w:hAnsi="Arial" w:cs="Arial"/>
          <w:color w:val="666666"/>
          <w:shd w:val="clear" w:color="auto" w:fill="FFFFFF"/>
          <w:lang w:val="en-US"/>
        </w:rPr>
      </w:pPr>
      <w:r w:rsidRPr="00C960E5">
        <w:rPr>
          <w:rFonts w:ascii="Arial" w:hAnsi="Arial" w:cs="Arial"/>
          <w:color w:val="666666"/>
          <w:shd w:val="clear" w:color="auto" w:fill="FFFFFF"/>
          <w:lang w:val="en-US"/>
        </w:rPr>
        <w:t>Transmission</w:t>
      </w:r>
      <w:r w:rsidR="00B336E6" w:rsidRPr="00C960E5">
        <w:rPr>
          <w:rFonts w:ascii="Arial" w:hAnsi="Arial" w:cs="Arial"/>
          <w:color w:val="666666"/>
          <w:shd w:val="clear" w:color="auto" w:fill="FFFFFF"/>
          <w:lang w:val="en-US"/>
        </w:rPr>
        <w:t xml:space="preserve"> and return loss – which is to say that it deals in the measurement of device components. </w:t>
      </w:r>
    </w:p>
    <w:p w:rsidR="00C960E5" w:rsidRDefault="00C960E5" w:rsidP="00C960E5">
      <w:pPr>
        <w:pStyle w:val="ListParagraph"/>
        <w:rPr>
          <w:rFonts w:ascii="Arial" w:hAnsi="Arial" w:cs="Arial"/>
          <w:color w:val="666666"/>
          <w:shd w:val="clear" w:color="auto" w:fill="FFFFFF"/>
          <w:lang w:val="en-US"/>
        </w:rPr>
      </w:pPr>
    </w:p>
    <w:p w:rsidR="00B336E6" w:rsidRPr="00C960E5" w:rsidRDefault="00B336E6" w:rsidP="00C960E5">
      <w:pPr>
        <w:rPr>
          <w:rFonts w:ascii="Arial" w:hAnsi="Arial" w:cs="Arial"/>
          <w:color w:val="666666"/>
          <w:shd w:val="clear" w:color="auto" w:fill="FFFFFF"/>
          <w:lang w:val="en-US"/>
        </w:rPr>
      </w:pPr>
      <w:r w:rsidRPr="00C960E5">
        <w:rPr>
          <w:rFonts w:ascii="Arial" w:hAnsi="Arial" w:cs="Arial"/>
          <w:color w:val="666666"/>
          <w:shd w:val="clear" w:color="auto" w:fill="FFFFFF"/>
          <w:lang w:val="en-US"/>
        </w:rPr>
        <w:t>The spectr</w:t>
      </w:r>
      <w:r w:rsidR="00C960E5">
        <w:rPr>
          <w:rFonts w:ascii="Arial" w:hAnsi="Arial" w:cs="Arial"/>
          <w:color w:val="666666"/>
          <w:shd w:val="clear" w:color="auto" w:fill="FFFFFF"/>
          <w:lang w:val="en-US"/>
        </w:rPr>
        <w:t xml:space="preserve">um analyzer </w:t>
      </w:r>
      <w:r w:rsidRPr="00C960E5">
        <w:rPr>
          <w:rFonts w:ascii="Arial" w:hAnsi="Arial" w:cs="Arial"/>
          <w:color w:val="666666"/>
          <w:shd w:val="clear" w:color="auto" w:fill="FFFFFF"/>
          <w:lang w:val="en-US"/>
        </w:rPr>
        <w:t>is used to measure carrier power level, noise harmonics, etc.</w:t>
      </w:r>
    </w:p>
    <w:p w:rsidR="00B336E6" w:rsidRPr="00B336E6" w:rsidRDefault="00B336E6">
      <w:pPr>
        <w:rPr>
          <w:rFonts w:ascii="Arial" w:hAnsi="Arial" w:cs="Arial"/>
          <w:color w:val="333333"/>
          <w:shd w:val="clear" w:color="auto" w:fill="FFFFFF"/>
          <w:lang w:val="en-US"/>
        </w:rPr>
      </w:pPr>
      <w:r w:rsidRPr="00B336E6">
        <w:rPr>
          <w:rFonts w:ascii="Arial" w:hAnsi="Arial" w:cs="Arial"/>
          <w:color w:val="666666"/>
          <w:shd w:val="clear" w:color="auto" w:fill="FFFFFF"/>
          <w:lang w:val="en-US"/>
        </w:rPr>
        <w:t>Spectrum analyzers measure the parameters of a signal and not a device.</w:t>
      </w:r>
    </w:p>
    <w:p w:rsidR="00C77CEF" w:rsidRDefault="00C960E5">
      <w:pPr>
        <w:rPr>
          <w:b/>
        </w:rPr>
      </w:pPr>
      <w:hyperlink r:id="rId15" w:history="1">
        <w:r w:rsidR="008D2728" w:rsidRPr="00072100">
          <w:rPr>
            <w:rStyle w:val="Hyperlink"/>
            <w:b/>
          </w:rPr>
          <w:t>https://www.testandmeasurementtips.com/how-spectrum-analyzers-differ-from-network-analyzers/</w:t>
        </w:r>
      </w:hyperlink>
    </w:p>
    <w:p w:rsidR="008D2728" w:rsidRDefault="008D2728">
      <w:pPr>
        <w:rPr>
          <w:rFonts w:ascii="Arial" w:hAnsi="Arial" w:cs="Arial"/>
          <w:color w:val="666666"/>
          <w:shd w:val="clear" w:color="auto" w:fill="FFFFFF"/>
          <w:lang w:val="en-US"/>
        </w:rPr>
      </w:pPr>
      <w:r w:rsidRPr="008D2728">
        <w:rPr>
          <w:rFonts w:ascii="Arial" w:hAnsi="Arial" w:cs="Arial"/>
          <w:color w:val="666666"/>
          <w:shd w:val="clear" w:color="auto" w:fill="FFFFFF"/>
          <w:lang w:val="en-US"/>
        </w:rPr>
        <w:t xml:space="preserve">Network analyzer </w:t>
      </w:r>
      <w:r w:rsidRPr="008D2728">
        <w:rPr>
          <w:rFonts w:ascii="Arial" w:hAnsi="Arial" w:cs="Arial"/>
          <w:color w:val="666666"/>
          <w:shd w:val="clear" w:color="auto" w:fill="FFFFFF"/>
          <w:lang w:val="en-US"/>
        </w:rPr>
        <w:sym w:font="Wingdings" w:char="F0E0"/>
      </w:r>
      <w:r w:rsidRPr="008D2728">
        <w:rPr>
          <w:rFonts w:ascii="Arial" w:hAnsi="Arial" w:cs="Arial"/>
          <w:color w:val="666666"/>
          <w:shd w:val="clear" w:color="auto" w:fill="FFFFFF"/>
          <w:lang w:val="en-US"/>
        </w:rPr>
        <w:t xml:space="preserve"> “for analyzing the different properties of electrical networks, related to the transmission and reflection of electrical signals”.</w:t>
      </w:r>
    </w:p>
    <w:p w:rsidR="00680656" w:rsidRDefault="00680656">
      <w:pPr>
        <w:rPr>
          <w:rFonts w:ascii="Arial" w:hAnsi="Arial" w:cs="Arial"/>
          <w:color w:val="666666"/>
          <w:shd w:val="clear" w:color="auto" w:fill="FFFFFF"/>
          <w:lang w:val="en-US"/>
        </w:rPr>
      </w:pPr>
    </w:p>
    <w:p w:rsidR="00680656" w:rsidRDefault="00B336E6" w:rsidP="00680656">
      <w:pPr>
        <w:pStyle w:val="m-2258585125468120784msolistparagraph"/>
        <w:shd w:val="clear" w:color="auto" w:fill="FFFFFF"/>
        <w:spacing w:before="0" w:beforeAutospacing="0" w:after="0" w:afterAutospacing="0"/>
        <w:ind w:left="720"/>
        <w:rPr>
          <w:rFonts w:ascii="Calibri" w:hAnsi="Calibri" w:cs="Calibri"/>
          <w:color w:val="222222"/>
          <w:sz w:val="22"/>
          <w:szCs w:val="22"/>
        </w:rPr>
      </w:pPr>
      <w:r w:rsidRPr="00680656">
        <w:rPr>
          <w:rFonts w:ascii="Arial" w:hAnsi="Arial" w:cs="Arial"/>
          <w:b/>
          <w:shd w:val="clear" w:color="auto" w:fill="FFFFFF"/>
          <w:lang w:val="en-US"/>
        </w:rPr>
        <w:t>Question 3</w:t>
      </w:r>
      <w:r w:rsidR="00680656">
        <w:rPr>
          <w:rFonts w:ascii="Arial" w:hAnsi="Arial" w:cs="Arial"/>
          <w:b/>
          <w:shd w:val="clear" w:color="auto" w:fill="FFFFFF"/>
          <w:lang w:val="en-US"/>
        </w:rPr>
        <w:t xml:space="preserve"> </w:t>
      </w:r>
      <w:r w:rsidR="00680656" w:rsidRPr="00680656">
        <w:rPr>
          <w:rFonts w:ascii="Arial" w:hAnsi="Arial" w:cs="Arial"/>
          <w:b/>
          <w:shd w:val="clear" w:color="auto" w:fill="FFFFFF"/>
          <w:lang w:val="en-US"/>
        </w:rPr>
        <w:sym w:font="Wingdings" w:char="F0E0"/>
      </w:r>
      <w:r w:rsidR="00680656">
        <w:rPr>
          <w:rFonts w:ascii="Arial" w:hAnsi="Arial" w:cs="Arial"/>
          <w:b/>
          <w:shd w:val="clear" w:color="auto" w:fill="FFFFFF"/>
          <w:lang w:val="en-US"/>
        </w:rPr>
        <w:t xml:space="preserve"> </w:t>
      </w:r>
      <w:r w:rsidR="00680656">
        <w:rPr>
          <w:color w:val="222222"/>
          <w:sz w:val="14"/>
          <w:szCs w:val="14"/>
        </w:rPr>
        <w:t>  </w:t>
      </w:r>
      <w:r w:rsidR="00680656">
        <w:rPr>
          <w:rFonts w:ascii="Calibri" w:hAnsi="Calibri" w:cs="Calibri"/>
          <w:color w:val="222222"/>
          <w:sz w:val="22"/>
          <w:szCs w:val="22"/>
        </w:rPr>
        <w:t>Dizilmiş PCB kartların kalifikasyon testleri nelerdir?</w:t>
      </w:r>
    </w:p>
    <w:p w:rsidR="00680656" w:rsidRDefault="00680656" w:rsidP="00680656">
      <w:pPr>
        <w:pStyle w:val="m-2258585125468120784msolistparagraph"/>
        <w:shd w:val="clear" w:color="auto" w:fill="FFFFFF"/>
        <w:spacing w:before="0" w:beforeAutospacing="0" w:after="0" w:afterAutospacing="0"/>
        <w:ind w:left="720"/>
        <w:rPr>
          <w:rFonts w:ascii="Calibri" w:hAnsi="Calibri" w:cs="Calibri"/>
          <w:color w:val="222222"/>
          <w:sz w:val="22"/>
          <w:szCs w:val="22"/>
        </w:rPr>
      </w:pPr>
    </w:p>
    <w:p w:rsidR="00680656" w:rsidRDefault="00C960E5" w:rsidP="00680656">
      <w:pPr>
        <w:pStyle w:val="m-2258585125468120784msolistparagraph"/>
        <w:shd w:val="clear" w:color="auto" w:fill="FFFFFF"/>
        <w:spacing w:before="0" w:beforeAutospacing="0" w:after="0" w:afterAutospacing="0"/>
        <w:ind w:left="720"/>
        <w:rPr>
          <w:rFonts w:ascii="Calibri" w:hAnsi="Calibri" w:cs="Calibri"/>
          <w:color w:val="222222"/>
          <w:sz w:val="22"/>
          <w:szCs w:val="22"/>
        </w:rPr>
      </w:pPr>
      <w:hyperlink r:id="rId16" w:history="1">
        <w:r w:rsidR="00680656" w:rsidRPr="00072100">
          <w:rPr>
            <w:rStyle w:val="Hyperlink"/>
            <w:rFonts w:ascii="Calibri" w:hAnsi="Calibri" w:cs="Calibri"/>
            <w:sz w:val="22"/>
            <w:szCs w:val="22"/>
          </w:rPr>
          <w:t>https://www.assemcorp.com/tr/s%C4%B1k-sorulan-sorular/inceleme-ve-test/item/167-elektronik-devre-kartlar%C4%B1nda-inceleme-ve-test-y%C3%B6ntemleri-nelerdir.html</w:t>
        </w:r>
      </w:hyperlink>
    </w:p>
    <w:p w:rsidR="00680656" w:rsidRDefault="00680656" w:rsidP="00680656">
      <w:pPr>
        <w:pStyle w:val="m-2258585125468120784msolistparagraph"/>
        <w:shd w:val="clear" w:color="auto" w:fill="FFFFFF"/>
        <w:spacing w:before="0" w:beforeAutospacing="0" w:after="0" w:afterAutospacing="0"/>
        <w:ind w:left="720"/>
        <w:rPr>
          <w:rFonts w:ascii="Calibri" w:hAnsi="Calibri" w:cs="Calibri"/>
          <w:color w:val="222222"/>
          <w:sz w:val="22"/>
          <w:szCs w:val="22"/>
        </w:rPr>
      </w:pPr>
    </w:p>
    <w:p w:rsidR="00680656" w:rsidRDefault="00680656" w:rsidP="00680656">
      <w:pPr>
        <w:pStyle w:val="m-2258585125468120784msolistparagraph"/>
        <w:shd w:val="clear" w:color="auto" w:fill="FFFFFF"/>
        <w:spacing w:before="0" w:beforeAutospacing="0" w:after="0" w:afterAutospacing="0"/>
        <w:ind w:left="720"/>
        <w:rPr>
          <w:color w:val="43474D"/>
          <w:sz w:val="21"/>
          <w:szCs w:val="21"/>
          <w:shd w:val="clear" w:color="auto" w:fill="FFFFFF"/>
        </w:rPr>
      </w:pPr>
      <w:r>
        <w:rPr>
          <w:rStyle w:val="Strong"/>
          <w:i/>
          <w:iCs/>
          <w:color w:val="43474D"/>
          <w:sz w:val="21"/>
          <w:szCs w:val="21"/>
          <w:shd w:val="clear" w:color="auto" w:fill="FFFFFF"/>
        </w:rPr>
        <w:t>1 - Optik İnceleme :</w:t>
      </w:r>
      <w:r>
        <w:rPr>
          <w:color w:val="43474D"/>
          <w:sz w:val="21"/>
          <w:szCs w:val="21"/>
        </w:rPr>
        <w:br/>
      </w:r>
      <w:r>
        <w:rPr>
          <w:color w:val="43474D"/>
          <w:sz w:val="21"/>
          <w:szCs w:val="21"/>
          <w:shd w:val="clear" w:color="auto" w:fill="FFFFFF"/>
        </w:rPr>
        <w:t xml:space="preserve"> Kartlar ve elektronik devre elemanları küçüldükçe daha iyi görüntü, daha yüksek büyütme ve dinamik canlı stereo görme ve görüntüleme ihtiyacı artmıştır.</w:t>
      </w:r>
    </w:p>
    <w:p w:rsidR="001B38A0" w:rsidRDefault="001B38A0" w:rsidP="00680656">
      <w:pPr>
        <w:pStyle w:val="m-2258585125468120784msolistparagraph"/>
        <w:shd w:val="clear" w:color="auto" w:fill="FFFFFF"/>
        <w:spacing w:before="0" w:beforeAutospacing="0" w:after="0" w:afterAutospacing="0"/>
        <w:ind w:left="720"/>
        <w:rPr>
          <w:color w:val="43474D"/>
          <w:sz w:val="21"/>
          <w:szCs w:val="21"/>
          <w:shd w:val="clear" w:color="auto" w:fill="FFFFFF"/>
        </w:rPr>
      </w:pPr>
      <w:r w:rsidRPr="001B38A0">
        <w:rPr>
          <w:b/>
          <w:color w:val="43474D"/>
          <w:sz w:val="21"/>
          <w:szCs w:val="21"/>
          <w:shd w:val="clear" w:color="auto" w:fill="FFFFFF"/>
        </w:rPr>
        <w:t xml:space="preserve">Optik </w:t>
      </w:r>
      <w:r w:rsidR="00C960E5">
        <w:rPr>
          <w:b/>
          <w:color w:val="43474D"/>
          <w:sz w:val="21"/>
          <w:szCs w:val="21"/>
          <w:shd w:val="clear" w:color="auto" w:fill="FFFFFF"/>
        </w:rPr>
        <w:t>mikroskopi</w:t>
      </w:r>
      <w:r w:rsidRPr="001B38A0">
        <w:rPr>
          <w:b/>
          <w:color w:val="43474D"/>
          <w:sz w:val="21"/>
          <w:szCs w:val="21"/>
          <w:shd w:val="clear" w:color="auto" w:fill="FFFFFF"/>
        </w:rPr>
        <w:t>,</w:t>
      </w:r>
      <w:r w:rsidRPr="001B38A0">
        <w:rPr>
          <w:color w:val="43474D"/>
          <w:sz w:val="21"/>
          <w:szCs w:val="21"/>
          <w:shd w:val="clear" w:color="auto" w:fill="FFFFFF"/>
        </w:rPr>
        <w:t xml:space="preserve"> lehimleme ve montajla ilgili hataları, kusurları ve sorunları tespit etmek için kullanılan en popüler ve tercih edilen test yöntemlerinden biri olabilir.</w:t>
      </w:r>
    </w:p>
    <w:p w:rsidR="00680656" w:rsidRDefault="00680656" w:rsidP="00680656">
      <w:pPr>
        <w:pStyle w:val="m-2258585125468120784msolistparagraph"/>
        <w:shd w:val="clear" w:color="auto" w:fill="FFFFFF"/>
        <w:spacing w:before="0" w:beforeAutospacing="0" w:after="0" w:afterAutospacing="0"/>
        <w:ind w:left="720"/>
        <w:rPr>
          <w:rFonts w:ascii="Calibri" w:hAnsi="Calibri" w:cs="Calibri"/>
          <w:color w:val="222222"/>
          <w:sz w:val="22"/>
          <w:szCs w:val="22"/>
        </w:rPr>
      </w:pPr>
    </w:p>
    <w:p w:rsidR="00680656" w:rsidRDefault="00680656" w:rsidP="00680656">
      <w:pPr>
        <w:pStyle w:val="m-2258585125468120784msolistparagraph"/>
        <w:shd w:val="clear" w:color="auto" w:fill="FFFFFF"/>
        <w:spacing w:before="0" w:beforeAutospacing="0" w:after="0" w:afterAutospacing="0"/>
        <w:ind w:left="720"/>
        <w:rPr>
          <w:color w:val="43474D"/>
          <w:sz w:val="21"/>
          <w:szCs w:val="21"/>
          <w:shd w:val="clear" w:color="auto" w:fill="FFFFFF"/>
        </w:rPr>
      </w:pPr>
      <w:r>
        <w:rPr>
          <w:rStyle w:val="Emphasis"/>
          <w:b/>
          <w:bCs/>
          <w:color w:val="43474D"/>
          <w:sz w:val="21"/>
          <w:szCs w:val="21"/>
          <w:shd w:val="clear" w:color="auto" w:fill="FFFFFF"/>
        </w:rPr>
        <w:t>2 - Otomatik Optik İnceleme (AOI) :</w:t>
      </w:r>
      <w:r>
        <w:rPr>
          <w:color w:val="43474D"/>
          <w:sz w:val="21"/>
          <w:szCs w:val="21"/>
        </w:rPr>
        <w:br/>
      </w:r>
      <w:r>
        <w:rPr>
          <w:color w:val="43474D"/>
          <w:sz w:val="21"/>
          <w:szCs w:val="21"/>
          <w:shd w:val="clear" w:color="auto" w:fill="FFFFFF"/>
        </w:rPr>
        <w:t>Manüel optik inceleme sistemleri, hataların ve kalite problemlerinin tespitinde detaylı inceleme ve yorum imkânı tanımaktadır. Seri SMT üretim hatlarında bir dakikadan kısa sürede binlerce noktadan dizgi açısı, polarite, yazı, kayıklık, varlık-yokluk, lehim hataları ve lehim kalitesi incelenebilmelidir. Bu ihtiyacı karşılayabilmek için otomatik optik inceleme sistemleri kullanılır.</w:t>
      </w:r>
    </w:p>
    <w:p w:rsidR="00680656" w:rsidRDefault="00680656" w:rsidP="00680656">
      <w:pPr>
        <w:pStyle w:val="m-2258585125468120784msolistparagraph"/>
        <w:shd w:val="clear" w:color="auto" w:fill="FFFFFF"/>
        <w:spacing w:before="0" w:beforeAutospacing="0" w:after="0" w:afterAutospacing="0"/>
        <w:ind w:left="720"/>
        <w:rPr>
          <w:rFonts w:ascii="Calibri" w:hAnsi="Calibri" w:cs="Calibri"/>
          <w:color w:val="222222"/>
          <w:sz w:val="22"/>
          <w:szCs w:val="22"/>
        </w:rPr>
      </w:pPr>
    </w:p>
    <w:p w:rsidR="00680656" w:rsidRDefault="00680656" w:rsidP="00680656">
      <w:pPr>
        <w:pStyle w:val="m-2258585125468120784msolistparagraph"/>
        <w:shd w:val="clear" w:color="auto" w:fill="FFFFFF"/>
        <w:spacing w:before="0" w:beforeAutospacing="0" w:after="0" w:afterAutospacing="0"/>
        <w:ind w:left="720"/>
        <w:rPr>
          <w:color w:val="43474D"/>
          <w:sz w:val="21"/>
          <w:szCs w:val="21"/>
          <w:shd w:val="clear" w:color="auto" w:fill="FFFFFF"/>
        </w:rPr>
      </w:pPr>
      <w:r>
        <w:rPr>
          <w:rStyle w:val="Emphasis"/>
          <w:b/>
          <w:bCs/>
          <w:color w:val="43474D"/>
          <w:sz w:val="21"/>
          <w:szCs w:val="21"/>
          <w:shd w:val="clear" w:color="auto" w:fill="FFFFFF"/>
        </w:rPr>
        <w:t>3 - Elektriksel ve İşlevsel Test :</w:t>
      </w:r>
      <w:r>
        <w:rPr>
          <w:color w:val="43474D"/>
          <w:sz w:val="21"/>
          <w:szCs w:val="21"/>
        </w:rPr>
        <w:br/>
      </w:r>
      <w:r>
        <w:rPr>
          <w:color w:val="43474D"/>
          <w:sz w:val="21"/>
          <w:szCs w:val="21"/>
          <w:shd w:val="clear" w:color="auto" w:fill="FFFFFF"/>
        </w:rPr>
        <w:t>Elektriksel test sistemleri, üretim bandı sonunda devre kartında meydana gelebilecek hataları yakalamak için kullanılır. Optik inceleme ile düzgün gibi görünen bir lehimleme noktası, devre elemanının elektriksel değerleri hakkında bilgi vermez. Elektriksel test ve işlevsel test yöntemleri ile devre kartının düzgün çalışmasını garanti etmek mümkün olur</w:t>
      </w:r>
      <w:r w:rsidR="00C960E5">
        <w:rPr>
          <w:color w:val="43474D"/>
          <w:sz w:val="21"/>
          <w:szCs w:val="21"/>
          <w:shd w:val="clear" w:color="auto" w:fill="FFFFFF"/>
        </w:rPr>
        <w:t>.</w:t>
      </w:r>
    </w:p>
    <w:p w:rsidR="00680656" w:rsidRDefault="00680656" w:rsidP="00680656">
      <w:pPr>
        <w:pStyle w:val="m-2258585125468120784msolistparagraph"/>
        <w:shd w:val="clear" w:color="auto" w:fill="FFFFFF"/>
        <w:spacing w:before="0" w:beforeAutospacing="0" w:after="0" w:afterAutospacing="0"/>
        <w:ind w:left="720"/>
        <w:rPr>
          <w:color w:val="43474D"/>
          <w:sz w:val="21"/>
          <w:szCs w:val="21"/>
          <w:shd w:val="clear" w:color="auto" w:fill="FFFFFF"/>
        </w:rPr>
      </w:pPr>
    </w:p>
    <w:p w:rsidR="00680656" w:rsidRDefault="00680656" w:rsidP="00680656">
      <w:pPr>
        <w:pStyle w:val="m-2258585125468120784msolistparagraph"/>
        <w:shd w:val="clear" w:color="auto" w:fill="FFFFFF"/>
        <w:spacing w:before="0" w:beforeAutospacing="0" w:after="0" w:afterAutospacing="0"/>
        <w:ind w:left="720"/>
        <w:rPr>
          <w:color w:val="43474D"/>
          <w:sz w:val="21"/>
          <w:szCs w:val="21"/>
          <w:shd w:val="clear" w:color="auto" w:fill="FFFFFF"/>
        </w:rPr>
      </w:pPr>
      <w:r>
        <w:rPr>
          <w:rStyle w:val="Emphasis"/>
          <w:b/>
          <w:bCs/>
          <w:color w:val="43474D"/>
          <w:sz w:val="21"/>
          <w:szCs w:val="21"/>
          <w:shd w:val="clear" w:color="auto" w:fill="FFFFFF"/>
        </w:rPr>
        <w:t>4 - X-ray İnceleme :</w:t>
      </w:r>
      <w:r>
        <w:rPr>
          <w:color w:val="43474D"/>
          <w:sz w:val="21"/>
          <w:szCs w:val="21"/>
        </w:rPr>
        <w:br/>
      </w:r>
      <w:r>
        <w:rPr>
          <w:color w:val="43474D"/>
          <w:sz w:val="21"/>
          <w:szCs w:val="21"/>
          <w:shd w:val="clear" w:color="auto" w:fill="FFFFFF"/>
        </w:rPr>
        <w:t xml:space="preserve">Her test ve inceleme yönteminin devre kartı üzerinde en iyi tespit edebildiği hata türleri farklılık göstermektedir. Örneğin, AOI cihazı ile devre elemanı üzerindeki yazılar okutulabilir, malzeme </w:t>
      </w:r>
      <w:r>
        <w:rPr>
          <w:color w:val="43474D"/>
          <w:sz w:val="21"/>
          <w:szCs w:val="21"/>
          <w:shd w:val="clear" w:color="auto" w:fill="FFFFFF"/>
        </w:rPr>
        <w:lastRenderedPageBreak/>
        <w:t>kayıklığı, polaritesi denetletilebilirken devre elemanının içyapısındaki elektriksel bozukluk hakkında bilgi edinilemez. X-ray inceleme, devre kartının içyapısını göstermesi sebebiyle çok güçlü bir yöntemidir. X-ray inceleme yöntemi ile kartın röntgen görüntüsü bilgisayar ekranına getirilir. X-ray görüntülerinin 3 boyutlu mikro tomografi yöntemi ile (mCT) birleştirilmesi ile elde edilen görüntülerde hatanın bariz bir şekilde görüntülenmesi mümkün olabilmektedir.</w:t>
      </w:r>
    </w:p>
    <w:p w:rsidR="001B38A0" w:rsidRDefault="001B38A0" w:rsidP="00680656">
      <w:pPr>
        <w:pStyle w:val="m-2258585125468120784msolistparagraph"/>
        <w:shd w:val="clear" w:color="auto" w:fill="FFFFFF"/>
        <w:spacing w:before="0" w:beforeAutospacing="0" w:after="0" w:afterAutospacing="0"/>
        <w:ind w:left="720"/>
        <w:rPr>
          <w:lang w:val="en-US"/>
        </w:rPr>
      </w:pPr>
    </w:p>
    <w:p w:rsidR="001B38A0" w:rsidRDefault="00C960E5" w:rsidP="00680656">
      <w:pPr>
        <w:pStyle w:val="m-2258585125468120784msolistparagraph"/>
        <w:shd w:val="clear" w:color="auto" w:fill="FFFFFF"/>
        <w:spacing w:before="0" w:beforeAutospacing="0" w:after="0" w:afterAutospacing="0"/>
        <w:ind w:left="720"/>
        <w:rPr>
          <w:lang w:val="en-US"/>
        </w:rPr>
      </w:pPr>
      <w:hyperlink r:id="rId17" w:history="1">
        <w:r w:rsidR="001B38A0" w:rsidRPr="00072100">
          <w:rPr>
            <w:rStyle w:val="Hyperlink"/>
            <w:lang w:val="en-US"/>
          </w:rPr>
          <w:t>https://www.prosmt.com/urun/makine/elektronik-kart-test-makineleri</w:t>
        </w:r>
      </w:hyperlink>
    </w:p>
    <w:p w:rsidR="00526E59" w:rsidRDefault="00526E59" w:rsidP="00526E59">
      <w:pPr>
        <w:pStyle w:val="m-2258585125468120784msolistparagraph"/>
        <w:shd w:val="clear" w:color="auto" w:fill="FFFFFF"/>
        <w:spacing w:before="0" w:beforeAutospacing="0" w:after="0" w:afterAutospacing="0"/>
        <w:rPr>
          <w:lang w:val="en-US"/>
        </w:rPr>
      </w:pPr>
    </w:p>
    <w:p w:rsidR="00526E59" w:rsidRPr="00526E59" w:rsidRDefault="00526E59" w:rsidP="00526E59">
      <w:pPr>
        <w:pStyle w:val="m-2258585125468120784msolistparagraph"/>
        <w:shd w:val="clear" w:color="auto" w:fill="FFFFFF"/>
        <w:spacing w:before="0" w:beforeAutospacing="0" w:after="0" w:afterAutospacing="0"/>
        <w:rPr>
          <w:b/>
          <w:lang w:val="en-US"/>
        </w:rPr>
      </w:pPr>
    </w:p>
    <w:p w:rsidR="001B38A0" w:rsidRPr="00526E59" w:rsidRDefault="00526E59" w:rsidP="00526E59">
      <w:pPr>
        <w:pStyle w:val="m-2258585125468120784msolistparagraph"/>
        <w:shd w:val="clear" w:color="auto" w:fill="FFFFFF"/>
        <w:spacing w:before="0" w:beforeAutospacing="0" w:after="0" w:afterAutospacing="0"/>
        <w:rPr>
          <w:b/>
        </w:rPr>
      </w:pPr>
      <w:r w:rsidRPr="00526E59">
        <w:rPr>
          <w:b/>
        </w:rPr>
        <w:t>Otomatik optik inceleme AOI</w:t>
      </w:r>
    </w:p>
    <w:p w:rsidR="001B38A0" w:rsidRPr="00C960E5" w:rsidRDefault="001B38A0" w:rsidP="00C960E5">
      <w:pPr>
        <w:shd w:val="clear" w:color="auto" w:fill="FFFFFF"/>
        <w:spacing w:after="0" w:line="375" w:lineRule="atLeast"/>
        <w:rPr>
          <w:rFonts w:ascii="Times New Roman" w:eastAsia="Times New Roman" w:hAnsi="Times New Roman" w:cs="Times New Roman"/>
          <w:color w:val="43474D"/>
          <w:sz w:val="21"/>
          <w:szCs w:val="21"/>
          <w:shd w:val="clear" w:color="auto" w:fill="FFFFFF"/>
          <w:lang w:eastAsia="tr-TR"/>
        </w:rPr>
      </w:pPr>
      <w:r w:rsidRPr="00C960E5">
        <w:rPr>
          <w:rFonts w:ascii="Times New Roman" w:eastAsia="Times New Roman" w:hAnsi="Times New Roman" w:cs="Times New Roman"/>
          <w:color w:val="43474D"/>
          <w:sz w:val="21"/>
          <w:szCs w:val="21"/>
          <w:shd w:val="clear" w:color="auto" w:fill="FFFFFF"/>
          <w:lang w:eastAsia="tr-TR"/>
        </w:rPr>
        <w:t>Kameralar, aydınlatma ve otomatik görüntü işleme yazılımları ile PCB kalite kontrolü ve hata incelemesi yapar. Verilerinin istatistiğini tutar.</w:t>
      </w:r>
    </w:p>
    <w:p w:rsidR="001B38A0" w:rsidRPr="00C960E5" w:rsidRDefault="001B38A0" w:rsidP="00C960E5">
      <w:pPr>
        <w:pStyle w:val="m-2258585125468120784msolistparagraph"/>
        <w:shd w:val="clear" w:color="auto" w:fill="FFFFFF"/>
        <w:spacing w:before="0" w:beforeAutospacing="0" w:after="0" w:afterAutospacing="0"/>
        <w:ind w:left="720"/>
        <w:rPr>
          <w:color w:val="43474D"/>
          <w:sz w:val="21"/>
          <w:szCs w:val="21"/>
          <w:shd w:val="clear" w:color="auto" w:fill="FFFFFF"/>
        </w:rPr>
      </w:pPr>
    </w:p>
    <w:p w:rsidR="00526E59" w:rsidRPr="00526E59" w:rsidRDefault="00526E59" w:rsidP="00C960E5">
      <w:pPr>
        <w:pStyle w:val="sppb-addon-title"/>
        <w:shd w:val="clear" w:color="auto" w:fill="FFFFFF"/>
        <w:spacing w:before="0" w:beforeAutospacing="0" w:after="0" w:afterAutospacing="0" w:line="375" w:lineRule="atLeast"/>
        <w:rPr>
          <w:b/>
          <w:color w:val="43474D"/>
          <w:sz w:val="21"/>
          <w:szCs w:val="21"/>
          <w:shd w:val="clear" w:color="auto" w:fill="FFFFFF"/>
        </w:rPr>
      </w:pPr>
      <w:r w:rsidRPr="00526E59">
        <w:rPr>
          <w:b/>
          <w:color w:val="43474D"/>
          <w:sz w:val="21"/>
          <w:szCs w:val="21"/>
          <w:shd w:val="clear" w:color="auto" w:fill="FFFFFF"/>
        </w:rPr>
        <w:t>Kaplama otomatik optik inceleme AOI-CI</w:t>
      </w:r>
    </w:p>
    <w:p w:rsidR="001B38A0" w:rsidRPr="00C960E5" w:rsidRDefault="001B38A0" w:rsidP="00C960E5">
      <w:pPr>
        <w:pStyle w:val="sppb-addon-title"/>
        <w:shd w:val="clear" w:color="auto" w:fill="FFFFFF"/>
        <w:spacing w:before="0" w:beforeAutospacing="0" w:after="0" w:afterAutospacing="0" w:line="375" w:lineRule="atLeast"/>
        <w:rPr>
          <w:color w:val="43474D"/>
          <w:sz w:val="21"/>
          <w:szCs w:val="21"/>
          <w:shd w:val="clear" w:color="auto" w:fill="FFFFFF"/>
        </w:rPr>
      </w:pPr>
      <w:r w:rsidRPr="00C960E5">
        <w:rPr>
          <w:color w:val="43474D"/>
          <w:sz w:val="21"/>
          <w:szCs w:val="21"/>
          <w:shd w:val="clear" w:color="auto" w:fill="FFFFFF"/>
        </w:rPr>
        <w:t>UV ışığı altında inline otomatik optik inceleme yöntemiyle konformal kaplama kalite kontrolü yapar ve kaplama kusurlarını tespit eder.</w:t>
      </w:r>
    </w:p>
    <w:p w:rsidR="001B38A0" w:rsidRPr="00C960E5" w:rsidRDefault="001B38A0" w:rsidP="00C960E5">
      <w:pPr>
        <w:pStyle w:val="m-2258585125468120784msolistparagraph"/>
        <w:shd w:val="clear" w:color="auto" w:fill="FFFFFF"/>
        <w:spacing w:before="0" w:beforeAutospacing="0" w:after="0" w:afterAutospacing="0"/>
        <w:ind w:left="720"/>
        <w:rPr>
          <w:color w:val="43474D"/>
          <w:sz w:val="21"/>
          <w:szCs w:val="21"/>
          <w:shd w:val="clear" w:color="auto" w:fill="FFFFFF"/>
        </w:rPr>
      </w:pPr>
    </w:p>
    <w:p w:rsidR="00526E59" w:rsidRPr="00526E59" w:rsidRDefault="00526E59" w:rsidP="00C960E5">
      <w:pPr>
        <w:pStyle w:val="sppb-addon-title"/>
        <w:shd w:val="clear" w:color="auto" w:fill="FFFFFF"/>
        <w:spacing w:before="0" w:beforeAutospacing="0" w:after="0" w:afterAutospacing="0" w:line="375" w:lineRule="atLeast"/>
        <w:rPr>
          <w:b/>
          <w:color w:val="43474D"/>
          <w:sz w:val="21"/>
          <w:szCs w:val="21"/>
          <w:shd w:val="clear" w:color="auto" w:fill="FFFFFF"/>
        </w:rPr>
      </w:pPr>
      <w:r w:rsidRPr="00526E59">
        <w:rPr>
          <w:b/>
          <w:color w:val="43474D"/>
          <w:sz w:val="21"/>
          <w:szCs w:val="21"/>
          <w:shd w:val="clear" w:color="auto" w:fill="FFFFFF"/>
        </w:rPr>
        <w:t>3D Krem lehim inceleme SPI makineleri</w:t>
      </w:r>
    </w:p>
    <w:p w:rsidR="002B4472" w:rsidRPr="00C960E5" w:rsidRDefault="002B4472" w:rsidP="00C960E5">
      <w:pPr>
        <w:pStyle w:val="sppb-addon-title"/>
        <w:shd w:val="clear" w:color="auto" w:fill="FFFFFF"/>
        <w:spacing w:before="0" w:beforeAutospacing="0" w:after="0" w:afterAutospacing="0" w:line="375" w:lineRule="atLeast"/>
        <w:rPr>
          <w:color w:val="43474D"/>
          <w:sz w:val="21"/>
          <w:szCs w:val="21"/>
          <w:shd w:val="clear" w:color="auto" w:fill="FFFFFF"/>
        </w:rPr>
      </w:pPr>
      <w:r w:rsidRPr="00C960E5">
        <w:rPr>
          <w:color w:val="43474D"/>
          <w:sz w:val="21"/>
          <w:szCs w:val="21"/>
          <w:shd w:val="clear" w:color="auto" w:fill="FFFFFF"/>
        </w:rPr>
        <w:t>Krem lehim baskı ve proses hatalarını daha SMD üretim bandının başındayken tespit eder. İstatistiksel hataları kaydeder ve raporlar.</w:t>
      </w:r>
    </w:p>
    <w:p w:rsidR="002B4472" w:rsidRPr="00C960E5" w:rsidRDefault="002B4472" w:rsidP="00C960E5">
      <w:pPr>
        <w:pStyle w:val="m-2258585125468120784msolistparagraph"/>
        <w:shd w:val="clear" w:color="auto" w:fill="FFFFFF"/>
        <w:spacing w:before="0" w:beforeAutospacing="0" w:after="0" w:afterAutospacing="0"/>
        <w:ind w:left="720"/>
        <w:rPr>
          <w:color w:val="43474D"/>
          <w:sz w:val="21"/>
          <w:szCs w:val="21"/>
          <w:shd w:val="clear" w:color="auto" w:fill="FFFFFF"/>
        </w:rPr>
      </w:pPr>
    </w:p>
    <w:p w:rsidR="002B4472" w:rsidRDefault="002B4472" w:rsidP="00C960E5">
      <w:pPr>
        <w:pStyle w:val="m-2258585125468120784msolistparagraph"/>
        <w:shd w:val="clear" w:color="auto" w:fill="FFFFFF"/>
        <w:spacing w:before="0" w:beforeAutospacing="0" w:after="0" w:afterAutospacing="0"/>
        <w:ind w:left="720"/>
        <w:rPr>
          <w:color w:val="43474D"/>
          <w:sz w:val="21"/>
          <w:szCs w:val="21"/>
          <w:shd w:val="clear" w:color="auto" w:fill="FFFFFF"/>
        </w:rPr>
      </w:pPr>
    </w:p>
    <w:p w:rsidR="00526E59" w:rsidRPr="00526E59" w:rsidRDefault="00526E59" w:rsidP="00526E59">
      <w:pPr>
        <w:pStyle w:val="m-2258585125468120784msolistparagraph"/>
        <w:shd w:val="clear" w:color="auto" w:fill="FFFFFF"/>
        <w:spacing w:before="0" w:beforeAutospacing="0" w:after="0" w:afterAutospacing="0"/>
        <w:rPr>
          <w:b/>
          <w:color w:val="43474D"/>
          <w:sz w:val="21"/>
          <w:szCs w:val="21"/>
          <w:shd w:val="clear" w:color="auto" w:fill="FFFFFF"/>
        </w:rPr>
      </w:pPr>
      <w:r w:rsidRPr="00526E59">
        <w:rPr>
          <w:b/>
          <w:color w:val="43474D"/>
          <w:sz w:val="21"/>
          <w:szCs w:val="21"/>
          <w:shd w:val="clear" w:color="auto" w:fill="FFFFFF"/>
        </w:rPr>
        <w:t>Devre içi elektriksel test ICT makineleri</w:t>
      </w:r>
    </w:p>
    <w:p w:rsidR="002B4472" w:rsidRPr="00C960E5" w:rsidRDefault="002B4472" w:rsidP="00C960E5">
      <w:pPr>
        <w:pStyle w:val="sppb-addon-title"/>
        <w:shd w:val="clear" w:color="auto" w:fill="FFFFFF"/>
        <w:spacing w:before="0" w:beforeAutospacing="0" w:after="0" w:afterAutospacing="0" w:line="375" w:lineRule="atLeast"/>
        <w:rPr>
          <w:color w:val="43474D"/>
          <w:sz w:val="21"/>
          <w:szCs w:val="21"/>
          <w:shd w:val="clear" w:color="auto" w:fill="FFFFFF"/>
        </w:rPr>
      </w:pPr>
      <w:r w:rsidRPr="00C960E5">
        <w:rPr>
          <w:color w:val="43474D"/>
          <w:sz w:val="21"/>
          <w:szCs w:val="21"/>
          <w:shd w:val="clear" w:color="auto" w:fill="FFFFFF"/>
        </w:rPr>
        <w:t>Elektronik kartlarda devre içi (ICT) elektriksel testleri yapın. Karmaşık ve yoğun kartlarda en geniş test kapsama alanını yakalayın.</w:t>
      </w:r>
    </w:p>
    <w:p w:rsidR="00526E59" w:rsidRDefault="00526E59" w:rsidP="00C960E5">
      <w:pPr>
        <w:pStyle w:val="sppb-addon-title"/>
        <w:shd w:val="clear" w:color="auto" w:fill="FFFFFF"/>
        <w:spacing w:before="0" w:beforeAutospacing="0" w:after="0" w:afterAutospacing="0" w:line="375" w:lineRule="atLeast"/>
        <w:rPr>
          <w:color w:val="43474D"/>
          <w:sz w:val="21"/>
          <w:szCs w:val="21"/>
          <w:shd w:val="clear" w:color="auto" w:fill="FFFFFF"/>
        </w:rPr>
      </w:pPr>
    </w:p>
    <w:p w:rsidR="00526E59" w:rsidRPr="00526E59" w:rsidRDefault="00526E59" w:rsidP="00526E59">
      <w:pPr>
        <w:pStyle w:val="sppb-addon-title"/>
        <w:shd w:val="clear" w:color="auto" w:fill="FFFFFF"/>
        <w:spacing w:before="0" w:beforeAutospacing="0" w:after="0" w:afterAutospacing="0" w:line="375" w:lineRule="atLeast"/>
        <w:ind w:left="8496" w:hanging="8496"/>
        <w:rPr>
          <w:b/>
          <w:color w:val="43474D"/>
          <w:sz w:val="21"/>
          <w:szCs w:val="21"/>
          <w:shd w:val="clear" w:color="auto" w:fill="FFFFFF"/>
        </w:rPr>
      </w:pPr>
      <w:r w:rsidRPr="00526E59">
        <w:rPr>
          <w:b/>
          <w:color w:val="43474D"/>
          <w:sz w:val="21"/>
          <w:szCs w:val="21"/>
          <w:shd w:val="clear" w:color="auto" w:fill="FFFFFF"/>
        </w:rPr>
        <w:t>2D ve 3D CT X-ray İnceleme Sistemleri</w:t>
      </w:r>
    </w:p>
    <w:p w:rsidR="002B4472" w:rsidRPr="00C960E5" w:rsidRDefault="002B4472" w:rsidP="00C960E5">
      <w:pPr>
        <w:pStyle w:val="sppb-addon-title"/>
        <w:shd w:val="clear" w:color="auto" w:fill="FFFFFF"/>
        <w:spacing w:before="0" w:beforeAutospacing="0" w:after="0" w:afterAutospacing="0" w:line="375" w:lineRule="atLeast"/>
        <w:rPr>
          <w:color w:val="43474D"/>
          <w:sz w:val="21"/>
          <w:szCs w:val="21"/>
          <w:shd w:val="clear" w:color="auto" w:fill="FFFFFF"/>
        </w:rPr>
      </w:pPr>
      <w:r w:rsidRPr="00C960E5">
        <w:rPr>
          <w:color w:val="43474D"/>
          <w:sz w:val="21"/>
          <w:szCs w:val="21"/>
          <w:shd w:val="clear" w:color="auto" w:fill="FFFFFF"/>
        </w:rPr>
        <w:t>Elektronik kartlarda ve diğer örneklerde, 2D ve 3D CT (bilgisayarlı tomografi) x-ray görüntüleme kalite kontrol ve hata analizi yapın.</w:t>
      </w:r>
    </w:p>
    <w:p w:rsidR="002B4472" w:rsidRPr="00C960E5" w:rsidRDefault="002B4472" w:rsidP="00526E59">
      <w:pPr>
        <w:pStyle w:val="m-2258585125468120784msolistparagraph"/>
        <w:shd w:val="clear" w:color="auto" w:fill="FFFFFF"/>
        <w:spacing w:before="0" w:beforeAutospacing="0" w:after="0" w:afterAutospacing="0"/>
        <w:rPr>
          <w:color w:val="43474D"/>
          <w:sz w:val="21"/>
          <w:szCs w:val="21"/>
          <w:shd w:val="clear" w:color="auto" w:fill="FFFFFF"/>
        </w:rPr>
      </w:pPr>
    </w:p>
    <w:p w:rsidR="00526E59" w:rsidRPr="00526E59" w:rsidRDefault="00526E59" w:rsidP="00526E59">
      <w:pPr>
        <w:pStyle w:val="sppb-addon-title"/>
        <w:shd w:val="clear" w:color="auto" w:fill="FFFFFF"/>
        <w:spacing w:before="0" w:beforeAutospacing="0" w:after="0" w:afterAutospacing="0" w:line="375" w:lineRule="atLeast"/>
        <w:ind w:left="708" w:hanging="708"/>
        <w:rPr>
          <w:b/>
          <w:color w:val="43474D"/>
          <w:sz w:val="21"/>
          <w:szCs w:val="21"/>
          <w:shd w:val="clear" w:color="auto" w:fill="FFFFFF"/>
        </w:rPr>
      </w:pPr>
      <w:r w:rsidRPr="00526E59">
        <w:rPr>
          <w:b/>
          <w:color w:val="43474D"/>
          <w:sz w:val="21"/>
          <w:szCs w:val="21"/>
          <w:shd w:val="clear" w:color="auto" w:fill="FFFFFF"/>
        </w:rPr>
        <w:t>Flying probe test makineleri</w:t>
      </w:r>
    </w:p>
    <w:p w:rsidR="002B4472" w:rsidRPr="00C960E5" w:rsidRDefault="002B4472" w:rsidP="00C960E5">
      <w:pPr>
        <w:pStyle w:val="sppb-addon-title"/>
        <w:shd w:val="clear" w:color="auto" w:fill="FFFFFF"/>
        <w:spacing w:before="0" w:beforeAutospacing="0" w:after="0" w:afterAutospacing="0" w:line="375" w:lineRule="atLeast"/>
        <w:rPr>
          <w:color w:val="43474D"/>
          <w:sz w:val="21"/>
          <w:szCs w:val="21"/>
          <w:shd w:val="clear" w:color="auto" w:fill="FFFFFF"/>
        </w:rPr>
      </w:pPr>
      <w:r w:rsidRPr="00C960E5">
        <w:rPr>
          <w:color w:val="43474D"/>
          <w:sz w:val="21"/>
          <w:szCs w:val="21"/>
          <w:shd w:val="clear" w:color="auto" w:fill="FFFFFF"/>
        </w:rPr>
        <w:t>Sabit bir test fikstürleri olmadan programlanabilir problar ile PCB'lerde elektriksel test yapar. Japon Takaya marka dünyanın en gelişmiş ICT sistemidir.</w:t>
      </w:r>
    </w:p>
    <w:p w:rsidR="002B4472" w:rsidRPr="00C960E5" w:rsidRDefault="002B4472" w:rsidP="00C960E5">
      <w:pPr>
        <w:pStyle w:val="m-2258585125468120784msolistparagraph"/>
        <w:shd w:val="clear" w:color="auto" w:fill="FFFFFF"/>
        <w:spacing w:before="0" w:beforeAutospacing="0" w:after="0" w:afterAutospacing="0"/>
        <w:ind w:left="720"/>
        <w:rPr>
          <w:color w:val="43474D"/>
          <w:sz w:val="21"/>
          <w:szCs w:val="21"/>
          <w:shd w:val="clear" w:color="auto" w:fill="FFFFFF"/>
        </w:rPr>
      </w:pPr>
    </w:p>
    <w:sectPr w:rsidR="002B4472" w:rsidRPr="00C960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60BFC"/>
    <w:multiLevelType w:val="hybridMultilevel"/>
    <w:tmpl w:val="06146D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C1B605F"/>
    <w:multiLevelType w:val="hybridMultilevel"/>
    <w:tmpl w:val="E6B2F53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3F6"/>
    <w:rsid w:val="00027E51"/>
    <w:rsid w:val="00040B85"/>
    <w:rsid w:val="0006370E"/>
    <w:rsid w:val="001B38A0"/>
    <w:rsid w:val="002B4472"/>
    <w:rsid w:val="003144B7"/>
    <w:rsid w:val="00393A46"/>
    <w:rsid w:val="00526E59"/>
    <w:rsid w:val="005448E0"/>
    <w:rsid w:val="00680656"/>
    <w:rsid w:val="006B1A08"/>
    <w:rsid w:val="00744334"/>
    <w:rsid w:val="0074742E"/>
    <w:rsid w:val="00865C75"/>
    <w:rsid w:val="008D2728"/>
    <w:rsid w:val="00B336E6"/>
    <w:rsid w:val="00BE0A2A"/>
    <w:rsid w:val="00C35282"/>
    <w:rsid w:val="00C77CEF"/>
    <w:rsid w:val="00C903F6"/>
    <w:rsid w:val="00C960E5"/>
    <w:rsid w:val="00EA5E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A5D62-C80B-40E5-BFF3-B063B979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8A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370E"/>
    <w:rPr>
      <w:i/>
      <w:iCs/>
    </w:rPr>
  </w:style>
  <w:style w:type="character" w:styleId="Hyperlink">
    <w:name w:val="Hyperlink"/>
    <w:basedOn w:val="DefaultParagraphFont"/>
    <w:uiPriority w:val="99"/>
    <w:unhideWhenUsed/>
    <w:rsid w:val="00393A46"/>
    <w:rPr>
      <w:color w:val="0000FF"/>
      <w:u w:val="single"/>
    </w:rPr>
  </w:style>
  <w:style w:type="paragraph" w:customStyle="1" w:styleId="m-2258585125468120784msolistparagraph">
    <w:name w:val="m_-2258585125468120784msolistparagraph"/>
    <w:basedOn w:val="Normal"/>
    <w:rsid w:val="0068065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680656"/>
    <w:rPr>
      <w:b/>
      <w:bCs/>
    </w:rPr>
  </w:style>
  <w:style w:type="character" w:customStyle="1" w:styleId="Heading2Char">
    <w:name w:val="Heading 2 Char"/>
    <w:basedOn w:val="DefaultParagraphFont"/>
    <w:link w:val="Heading2"/>
    <w:uiPriority w:val="9"/>
    <w:rsid w:val="001B38A0"/>
    <w:rPr>
      <w:rFonts w:ascii="Times New Roman" w:eastAsia="Times New Roman" w:hAnsi="Times New Roman" w:cs="Times New Roman"/>
      <w:b/>
      <w:bCs/>
      <w:sz w:val="36"/>
      <w:szCs w:val="36"/>
      <w:lang w:eastAsia="tr-TR"/>
    </w:rPr>
  </w:style>
  <w:style w:type="paragraph" w:customStyle="1" w:styleId="sppb-addon-title">
    <w:name w:val="sppb-addon-title"/>
    <w:basedOn w:val="Normal"/>
    <w:rsid w:val="001B38A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2B447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igure">
    <w:name w:val="figure"/>
    <w:basedOn w:val="Normal"/>
    <w:rsid w:val="002B447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C960E5"/>
    <w:pPr>
      <w:ind w:left="720"/>
      <w:contextualSpacing/>
    </w:pPr>
  </w:style>
  <w:style w:type="paragraph" w:styleId="BalloonText">
    <w:name w:val="Balloon Text"/>
    <w:basedOn w:val="Normal"/>
    <w:link w:val="BalloonTextChar"/>
    <w:uiPriority w:val="99"/>
    <w:semiHidden/>
    <w:unhideWhenUsed/>
    <w:rsid w:val="00526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90658">
      <w:bodyDiv w:val="1"/>
      <w:marLeft w:val="0"/>
      <w:marRight w:val="0"/>
      <w:marTop w:val="0"/>
      <w:marBottom w:val="0"/>
      <w:divBdr>
        <w:top w:val="none" w:sz="0" w:space="0" w:color="auto"/>
        <w:left w:val="none" w:sz="0" w:space="0" w:color="auto"/>
        <w:bottom w:val="none" w:sz="0" w:space="0" w:color="auto"/>
        <w:right w:val="none" w:sz="0" w:space="0" w:color="auto"/>
      </w:divBdr>
      <w:divsChild>
        <w:div w:id="1844467521">
          <w:marLeft w:val="0"/>
          <w:marRight w:val="0"/>
          <w:marTop w:val="0"/>
          <w:marBottom w:val="0"/>
          <w:divBdr>
            <w:top w:val="none" w:sz="0" w:space="0" w:color="auto"/>
            <w:left w:val="none" w:sz="0" w:space="0" w:color="auto"/>
            <w:bottom w:val="none" w:sz="0" w:space="0" w:color="auto"/>
            <w:right w:val="none" w:sz="0" w:space="0" w:color="auto"/>
          </w:divBdr>
          <w:divsChild>
            <w:div w:id="2101949827">
              <w:marLeft w:val="0"/>
              <w:marRight w:val="0"/>
              <w:marTop w:val="0"/>
              <w:marBottom w:val="0"/>
              <w:divBdr>
                <w:top w:val="none" w:sz="0" w:space="0" w:color="auto"/>
                <w:left w:val="none" w:sz="0" w:space="0" w:color="auto"/>
                <w:bottom w:val="none" w:sz="0" w:space="0" w:color="auto"/>
                <w:right w:val="none" w:sz="0" w:space="0" w:color="auto"/>
              </w:divBdr>
            </w:div>
          </w:divsChild>
        </w:div>
        <w:div w:id="1227760219">
          <w:marLeft w:val="0"/>
          <w:marRight w:val="0"/>
          <w:marTop w:val="0"/>
          <w:marBottom w:val="0"/>
          <w:divBdr>
            <w:top w:val="none" w:sz="0" w:space="0" w:color="auto"/>
            <w:left w:val="none" w:sz="0" w:space="0" w:color="auto"/>
            <w:bottom w:val="none" w:sz="0" w:space="0" w:color="auto"/>
            <w:right w:val="none" w:sz="0" w:space="0" w:color="auto"/>
          </w:divBdr>
          <w:divsChild>
            <w:div w:id="20265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1841">
      <w:bodyDiv w:val="1"/>
      <w:marLeft w:val="0"/>
      <w:marRight w:val="0"/>
      <w:marTop w:val="0"/>
      <w:marBottom w:val="0"/>
      <w:divBdr>
        <w:top w:val="none" w:sz="0" w:space="0" w:color="auto"/>
        <w:left w:val="none" w:sz="0" w:space="0" w:color="auto"/>
        <w:bottom w:val="none" w:sz="0" w:space="0" w:color="auto"/>
        <w:right w:val="none" w:sz="0" w:space="0" w:color="auto"/>
      </w:divBdr>
      <w:divsChild>
        <w:div w:id="1806117558">
          <w:marLeft w:val="0"/>
          <w:marRight w:val="0"/>
          <w:marTop w:val="0"/>
          <w:marBottom w:val="0"/>
          <w:divBdr>
            <w:top w:val="none" w:sz="0" w:space="0" w:color="auto"/>
            <w:left w:val="none" w:sz="0" w:space="0" w:color="auto"/>
            <w:bottom w:val="none" w:sz="0" w:space="0" w:color="auto"/>
            <w:right w:val="none" w:sz="0" w:space="0" w:color="auto"/>
          </w:divBdr>
          <w:divsChild>
            <w:div w:id="277418478">
              <w:marLeft w:val="0"/>
              <w:marRight w:val="0"/>
              <w:marTop w:val="0"/>
              <w:marBottom w:val="0"/>
              <w:divBdr>
                <w:top w:val="none" w:sz="0" w:space="0" w:color="auto"/>
                <w:left w:val="none" w:sz="0" w:space="0" w:color="auto"/>
                <w:bottom w:val="none" w:sz="0" w:space="0" w:color="auto"/>
                <w:right w:val="none" w:sz="0" w:space="0" w:color="auto"/>
              </w:divBdr>
            </w:div>
          </w:divsChild>
        </w:div>
        <w:div w:id="874922366">
          <w:marLeft w:val="0"/>
          <w:marRight w:val="0"/>
          <w:marTop w:val="0"/>
          <w:marBottom w:val="0"/>
          <w:divBdr>
            <w:top w:val="none" w:sz="0" w:space="0" w:color="auto"/>
            <w:left w:val="none" w:sz="0" w:space="0" w:color="auto"/>
            <w:bottom w:val="none" w:sz="0" w:space="0" w:color="auto"/>
            <w:right w:val="none" w:sz="0" w:space="0" w:color="auto"/>
          </w:divBdr>
          <w:divsChild>
            <w:div w:id="7163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2919">
      <w:bodyDiv w:val="1"/>
      <w:marLeft w:val="0"/>
      <w:marRight w:val="0"/>
      <w:marTop w:val="0"/>
      <w:marBottom w:val="0"/>
      <w:divBdr>
        <w:top w:val="none" w:sz="0" w:space="0" w:color="auto"/>
        <w:left w:val="none" w:sz="0" w:space="0" w:color="auto"/>
        <w:bottom w:val="none" w:sz="0" w:space="0" w:color="auto"/>
        <w:right w:val="none" w:sz="0" w:space="0" w:color="auto"/>
      </w:divBdr>
      <w:divsChild>
        <w:div w:id="699361415">
          <w:marLeft w:val="0"/>
          <w:marRight w:val="0"/>
          <w:marTop w:val="0"/>
          <w:marBottom w:val="0"/>
          <w:divBdr>
            <w:top w:val="none" w:sz="0" w:space="0" w:color="auto"/>
            <w:left w:val="none" w:sz="0" w:space="0" w:color="auto"/>
            <w:bottom w:val="none" w:sz="0" w:space="0" w:color="auto"/>
            <w:right w:val="none" w:sz="0" w:space="0" w:color="auto"/>
          </w:divBdr>
          <w:divsChild>
            <w:div w:id="840437242">
              <w:marLeft w:val="0"/>
              <w:marRight w:val="0"/>
              <w:marTop w:val="0"/>
              <w:marBottom w:val="0"/>
              <w:divBdr>
                <w:top w:val="none" w:sz="0" w:space="0" w:color="auto"/>
                <w:left w:val="none" w:sz="0" w:space="0" w:color="auto"/>
                <w:bottom w:val="none" w:sz="0" w:space="0" w:color="auto"/>
                <w:right w:val="none" w:sz="0" w:space="0" w:color="auto"/>
              </w:divBdr>
            </w:div>
          </w:divsChild>
        </w:div>
        <w:div w:id="552691500">
          <w:marLeft w:val="0"/>
          <w:marRight w:val="0"/>
          <w:marTop w:val="0"/>
          <w:marBottom w:val="0"/>
          <w:divBdr>
            <w:top w:val="none" w:sz="0" w:space="0" w:color="auto"/>
            <w:left w:val="none" w:sz="0" w:space="0" w:color="auto"/>
            <w:bottom w:val="none" w:sz="0" w:space="0" w:color="auto"/>
            <w:right w:val="none" w:sz="0" w:space="0" w:color="auto"/>
          </w:divBdr>
          <w:divsChild>
            <w:div w:id="7036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083">
      <w:bodyDiv w:val="1"/>
      <w:marLeft w:val="0"/>
      <w:marRight w:val="0"/>
      <w:marTop w:val="0"/>
      <w:marBottom w:val="0"/>
      <w:divBdr>
        <w:top w:val="none" w:sz="0" w:space="0" w:color="auto"/>
        <w:left w:val="none" w:sz="0" w:space="0" w:color="auto"/>
        <w:bottom w:val="none" w:sz="0" w:space="0" w:color="auto"/>
        <w:right w:val="none" w:sz="0" w:space="0" w:color="auto"/>
      </w:divBdr>
    </w:div>
    <w:div w:id="1780293120">
      <w:bodyDiv w:val="1"/>
      <w:marLeft w:val="0"/>
      <w:marRight w:val="0"/>
      <w:marTop w:val="0"/>
      <w:marBottom w:val="0"/>
      <w:divBdr>
        <w:top w:val="none" w:sz="0" w:space="0" w:color="auto"/>
        <w:left w:val="none" w:sz="0" w:space="0" w:color="auto"/>
        <w:bottom w:val="none" w:sz="0" w:space="0" w:color="auto"/>
        <w:right w:val="none" w:sz="0" w:space="0" w:color="auto"/>
      </w:divBdr>
      <w:divsChild>
        <w:div w:id="611320848">
          <w:marLeft w:val="0"/>
          <w:marRight w:val="0"/>
          <w:marTop w:val="0"/>
          <w:marBottom w:val="0"/>
          <w:divBdr>
            <w:top w:val="none" w:sz="0" w:space="0" w:color="auto"/>
            <w:left w:val="none" w:sz="0" w:space="0" w:color="auto"/>
            <w:bottom w:val="none" w:sz="0" w:space="0" w:color="auto"/>
            <w:right w:val="none" w:sz="0" w:space="0" w:color="auto"/>
          </w:divBdr>
          <w:divsChild>
            <w:div w:id="412355812">
              <w:marLeft w:val="0"/>
              <w:marRight w:val="0"/>
              <w:marTop w:val="0"/>
              <w:marBottom w:val="0"/>
              <w:divBdr>
                <w:top w:val="none" w:sz="0" w:space="0" w:color="auto"/>
                <w:left w:val="none" w:sz="0" w:space="0" w:color="auto"/>
                <w:bottom w:val="none" w:sz="0" w:space="0" w:color="auto"/>
                <w:right w:val="none" w:sz="0" w:space="0" w:color="auto"/>
              </w:divBdr>
            </w:div>
          </w:divsChild>
        </w:div>
        <w:div w:id="427046081">
          <w:marLeft w:val="0"/>
          <w:marRight w:val="0"/>
          <w:marTop w:val="0"/>
          <w:marBottom w:val="0"/>
          <w:divBdr>
            <w:top w:val="none" w:sz="0" w:space="0" w:color="auto"/>
            <w:left w:val="none" w:sz="0" w:space="0" w:color="auto"/>
            <w:bottom w:val="none" w:sz="0" w:space="0" w:color="auto"/>
            <w:right w:val="none" w:sz="0" w:space="0" w:color="auto"/>
          </w:divBdr>
          <w:divsChild>
            <w:div w:id="16590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0728">
      <w:bodyDiv w:val="1"/>
      <w:marLeft w:val="0"/>
      <w:marRight w:val="0"/>
      <w:marTop w:val="0"/>
      <w:marBottom w:val="0"/>
      <w:divBdr>
        <w:top w:val="none" w:sz="0" w:space="0" w:color="auto"/>
        <w:left w:val="none" w:sz="0" w:space="0" w:color="auto"/>
        <w:bottom w:val="none" w:sz="0" w:space="0" w:color="auto"/>
        <w:right w:val="none" w:sz="0" w:space="0" w:color="auto"/>
      </w:divBdr>
    </w:div>
    <w:div w:id="2048680627">
      <w:bodyDiv w:val="1"/>
      <w:marLeft w:val="0"/>
      <w:marRight w:val="0"/>
      <w:marTop w:val="0"/>
      <w:marBottom w:val="0"/>
      <w:divBdr>
        <w:top w:val="none" w:sz="0" w:space="0" w:color="auto"/>
        <w:left w:val="none" w:sz="0" w:space="0" w:color="auto"/>
        <w:bottom w:val="none" w:sz="0" w:space="0" w:color="auto"/>
        <w:right w:val="none" w:sz="0" w:space="0" w:color="auto"/>
      </w:divBdr>
      <w:divsChild>
        <w:div w:id="446512939">
          <w:marLeft w:val="0"/>
          <w:marRight w:val="0"/>
          <w:marTop w:val="0"/>
          <w:marBottom w:val="0"/>
          <w:divBdr>
            <w:top w:val="none" w:sz="0" w:space="0" w:color="auto"/>
            <w:left w:val="none" w:sz="0" w:space="0" w:color="auto"/>
            <w:bottom w:val="none" w:sz="0" w:space="0" w:color="auto"/>
            <w:right w:val="none" w:sz="0" w:space="0" w:color="auto"/>
          </w:divBdr>
          <w:divsChild>
            <w:div w:id="1096512874">
              <w:marLeft w:val="0"/>
              <w:marRight w:val="0"/>
              <w:marTop w:val="0"/>
              <w:marBottom w:val="0"/>
              <w:divBdr>
                <w:top w:val="none" w:sz="0" w:space="0" w:color="auto"/>
                <w:left w:val="none" w:sz="0" w:space="0" w:color="auto"/>
                <w:bottom w:val="none" w:sz="0" w:space="0" w:color="auto"/>
                <w:right w:val="none" w:sz="0" w:space="0" w:color="auto"/>
              </w:divBdr>
            </w:div>
          </w:divsChild>
        </w:div>
        <w:div w:id="2086679932">
          <w:marLeft w:val="0"/>
          <w:marRight w:val="0"/>
          <w:marTop w:val="0"/>
          <w:marBottom w:val="0"/>
          <w:divBdr>
            <w:top w:val="none" w:sz="0" w:space="0" w:color="auto"/>
            <w:left w:val="none" w:sz="0" w:space="0" w:color="auto"/>
            <w:bottom w:val="none" w:sz="0" w:space="0" w:color="auto"/>
            <w:right w:val="none" w:sz="0" w:space="0" w:color="auto"/>
          </w:divBdr>
          <w:divsChild>
            <w:div w:id="20835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094">
      <w:bodyDiv w:val="1"/>
      <w:marLeft w:val="0"/>
      <w:marRight w:val="0"/>
      <w:marTop w:val="0"/>
      <w:marBottom w:val="0"/>
      <w:divBdr>
        <w:top w:val="none" w:sz="0" w:space="0" w:color="auto"/>
        <w:left w:val="none" w:sz="0" w:space="0" w:color="auto"/>
        <w:bottom w:val="none" w:sz="0" w:space="0" w:color="auto"/>
        <w:right w:val="none" w:sz="0" w:space="0" w:color="auto"/>
      </w:divBdr>
      <w:divsChild>
        <w:div w:id="1072041140">
          <w:marLeft w:val="0"/>
          <w:marRight w:val="0"/>
          <w:marTop w:val="0"/>
          <w:marBottom w:val="0"/>
          <w:divBdr>
            <w:top w:val="none" w:sz="0" w:space="0" w:color="auto"/>
            <w:left w:val="none" w:sz="0" w:space="0" w:color="auto"/>
            <w:bottom w:val="none" w:sz="0" w:space="0" w:color="auto"/>
            <w:right w:val="none" w:sz="0" w:space="0" w:color="auto"/>
          </w:divBdr>
          <w:divsChild>
            <w:div w:id="2024866598">
              <w:marLeft w:val="0"/>
              <w:marRight w:val="0"/>
              <w:marTop w:val="0"/>
              <w:marBottom w:val="0"/>
              <w:divBdr>
                <w:top w:val="none" w:sz="0" w:space="0" w:color="auto"/>
                <w:left w:val="none" w:sz="0" w:space="0" w:color="auto"/>
                <w:bottom w:val="none" w:sz="0" w:space="0" w:color="auto"/>
                <w:right w:val="none" w:sz="0" w:space="0" w:color="auto"/>
              </w:divBdr>
            </w:div>
          </w:divsChild>
        </w:div>
        <w:div w:id="1666587153">
          <w:marLeft w:val="0"/>
          <w:marRight w:val="0"/>
          <w:marTop w:val="0"/>
          <w:marBottom w:val="0"/>
          <w:divBdr>
            <w:top w:val="none" w:sz="0" w:space="0" w:color="auto"/>
            <w:left w:val="none" w:sz="0" w:space="0" w:color="auto"/>
            <w:bottom w:val="none" w:sz="0" w:space="0" w:color="auto"/>
            <w:right w:val="none" w:sz="0" w:space="0" w:color="auto"/>
          </w:divBdr>
          <w:divsChild>
            <w:div w:id="1474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ksisozluk.com/?q=empedanslar%c4%b1n%c4%b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ksisozluk.com/?q=kompleks" TargetMode="External"/><Relationship Id="rId17" Type="http://schemas.openxmlformats.org/officeDocument/2006/relationships/hyperlink" Target="https://www.prosmt.com/urun/makine/elektronik-kart-test-makineleri" TargetMode="External"/><Relationship Id="rId2" Type="http://schemas.openxmlformats.org/officeDocument/2006/relationships/numbering" Target="numbering.xml"/><Relationship Id="rId16" Type="http://schemas.openxmlformats.org/officeDocument/2006/relationships/hyperlink" Target="https://www.assemcorp.com/tr/s%C4%B1k-sorulan-sorular/inceleme-ve-test/item/167-elektronik-devre-kartlar%C4%B1nda-inceleme-ve-test-y%C3%B6ntemleri-nelerdi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s://www.testandmeasurementtips.com/how-spectrum-analyzers-differ-from-network-analyzer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ksisozluk.com/?q=s-parametreler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806FC-F6EE-4702-B664-D17D6679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B6017475</Template>
  <TotalTime>285</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GÜL</dc:creator>
  <cp:keywords/>
  <dc:description/>
  <cp:lastModifiedBy>Rabia GÜL</cp:lastModifiedBy>
  <cp:revision>9</cp:revision>
  <dcterms:created xsi:type="dcterms:W3CDTF">2020-08-26T10:12:00Z</dcterms:created>
  <dcterms:modified xsi:type="dcterms:W3CDTF">2020-09-02T12:11:00Z</dcterms:modified>
</cp:coreProperties>
</file>