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E81A" w14:textId="77777777" w:rsidR="001B6972" w:rsidRPr="001B6972" w:rsidRDefault="001B6972" w:rsidP="001B6972">
      <w:r w:rsidRPr="001B6972">
        <w:rPr>
          <w:b/>
          <w:bCs/>
        </w:rPr>
        <w:t>Question 1: Functional Business Requirements</w:t>
      </w:r>
      <w:r w:rsidRPr="001B6972">
        <w:t xml:space="preserve"> Functional requirements define specific behaviors, features, or processes the sales system must execute.</w:t>
      </w:r>
    </w:p>
    <w:p w14:paraId="721D0974" w14:textId="77777777" w:rsidR="001B6972" w:rsidRPr="001B6972" w:rsidRDefault="001B6972" w:rsidP="001B6972">
      <w:pPr>
        <w:numPr>
          <w:ilvl w:val="0"/>
          <w:numId w:val="1"/>
        </w:numPr>
      </w:pPr>
      <w:r w:rsidRPr="001B6972">
        <w:rPr>
          <w:b/>
          <w:bCs/>
        </w:rPr>
        <w:t>Requirement 4:</w:t>
      </w:r>
      <w:r w:rsidRPr="001B6972">
        <w:t xml:space="preserve"> include actual and budgeted cost information.</w:t>
      </w:r>
    </w:p>
    <w:p w14:paraId="5F00A970" w14:textId="77777777" w:rsidR="001B6972" w:rsidRPr="001B6972" w:rsidRDefault="001B6972" w:rsidP="001B6972">
      <w:pPr>
        <w:numPr>
          <w:ilvl w:val="0"/>
          <w:numId w:val="1"/>
        </w:numPr>
      </w:pPr>
      <w:r w:rsidRPr="001B6972">
        <w:rPr>
          <w:b/>
          <w:bCs/>
        </w:rPr>
        <w:t>Requirement 5:</w:t>
      </w:r>
      <w:r w:rsidRPr="001B6972">
        <w:t xml:space="preserve"> provide management reports.</w:t>
      </w:r>
    </w:p>
    <w:p w14:paraId="37712918" w14:textId="77777777" w:rsidR="001B6972" w:rsidRPr="001B6972" w:rsidRDefault="001B6972" w:rsidP="001B6972">
      <w:pPr>
        <w:numPr>
          <w:ilvl w:val="0"/>
          <w:numId w:val="1"/>
        </w:numPr>
      </w:pPr>
      <w:r w:rsidRPr="001B6972">
        <w:rPr>
          <w:b/>
          <w:bCs/>
        </w:rPr>
        <w:t>Requirement 8:</w:t>
      </w:r>
      <w:r w:rsidRPr="001B6972">
        <w:t xml:space="preserve"> include information from all company subsidiaries.</w:t>
      </w:r>
    </w:p>
    <w:p w14:paraId="0B425DC8" w14:textId="77777777" w:rsidR="001B6972" w:rsidRPr="001B6972" w:rsidRDefault="001B6972" w:rsidP="001B6972">
      <w:pPr>
        <w:numPr>
          <w:ilvl w:val="0"/>
          <w:numId w:val="1"/>
        </w:numPr>
      </w:pPr>
      <w:r w:rsidRPr="001B6972">
        <w:rPr>
          <w:b/>
          <w:bCs/>
        </w:rPr>
        <w:t>Requirement 9:</w:t>
      </w:r>
      <w:r w:rsidRPr="001B6972">
        <w:t xml:space="preserve"> print subsidiary reports in the primary language of the subsidiary.</w:t>
      </w:r>
    </w:p>
    <w:p w14:paraId="0C146FE4" w14:textId="77777777" w:rsidR="001B6972" w:rsidRPr="001B6972" w:rsidRDefault="001B6972" w:rsidP="001B6972">
      <w:pPr>
        <w:numPr>
          <w:ilvl w:val="0"/>
          <w:numId w:val="1"/>
        </w:numPr>
      </w:pPr>
      <w:r w:rsidRPr="001B6972">
        <w:rPr>
          <w:b/>
          <w:bCs/>
        </w:rPr>
        <w:t>Requirement 10:</w:t>
      </w:r>
      <w:r w:rsidRPr="001B6972">
        <w:t xml:space="preserve"> provide monthly rankings of salesperson performance.</w:t>
      </w:r>
    </w:p>
    <w:p w14:paraId="07153414" w14:textId="77777777" w:rsidR="001B6972" w:rsidRPr="001B6972" w:rsidRDefault="001B6972" w:rsidP="001B6972">
      <w:r w:rsidRPr="001B6972">
        <w:rPr>
          <w:i/>
          <w:iCs/>
        </w:rPr>
        <w:t>Two additional examples of functional requirements:</w:t>
      </w:r>
    </w:p>
    <w:p w14:paraId="537BAA39" w14:textId="77777777" w:rsidR="001B6972" w:rsidRPr="001B6972" w:rsidRDefault="001B6972" w:rsidP="001B6972">
      <w:pPr>
        <w:numPr>
          <w:ilvl w:val="0"/>
          <w:numId w:val="2"/>
        </w:numPr>
      </w:pPr>
      <w:r w:rsidRPr="001B6972">
        <w:t>Allow customers to add items to a digital shopping cart and calculate tax dynamically at checkout.</w:t>
      </w:r>
    </w:p>
    <w:p w14:paraId="4A3E2712" w14:textId="77777777" w:rsidR="001B6972" w:rsidRPr="001B6972" w:rsidRDefault="001B6972" w:rsidP="001B6972">
      <w:pPr>
        <w:numPr>
          <w:ilvl w:val="0"/>
          <w:numId w:val="2"/>
        </w:numPr>
      </w:pPr>
      <w:r w:rsidRPr="001B6972">
        <w:t>Automatically generate and send an invoice email to the client upon order completion.</w:t>
      </w:r>
    </w:p>
    <w:p w14:paraId="4D6DB9A0" w14:textId="77777777" w:rsidR="001B6972" w:rsidRPr="001B6972" w:rsidRDefault="001B6972" w:rsidP="001B6972">
      <w:r w:rsidRPr="001B6972">
        <w:rPr>
          <w:b/>
          <w:bCs/>
        </w:rPr>
        <w:t>Question 2: Nonfunctional Business Requirements</w:t>
      </w:r>
      <w:r w:rsidRPr="001B6972">
        <w:t xml:space="preserve"> Nonfunctional requirements describe operational qualities, system performance standards, access limits, or user experience constraints.</w:t>
      </w:r>
    </w:p>
    <w:p w14:paraId="05771209" w14:textId="77777777" w:rsidR="001B6972" w:rsidRPr="001B6972" w:rsidRDefault="001B6972" w:rsidP="001B6972">
      <w:pPr>
        <w:numPr>
          <w:ilvl w:val="0"/>
          <w:numId w:val="3"/>
        </w:numPr>
      </w:pPr>
      <w:r w:rsidRPr="001B6972">
        <w:rPr>
          <w:b/>
          <w:bCs/>
        </w:rPr>
        <w:t>Requirement 1:</w:t>
      </w:r>
      <w:r w:rsidRPr="001B6972">
        <w:t xml:space="preserve"> </w:t>
      </w:r>
      <w:r w:rsidRPr="001B6972">
        <w:rPr>
          <w:i/>
          <w:iCs/>
        </w:rPr>
        <w:t>be accessible to Web users.</w:t>
      </w:r>
    </w:p>
    <w:p w14:paraId="43FB8DC1" w14:textId="77777777" w:rsidR="001B6972" w:rsidRPr="001B6972" w:rsidRDefault="001B6972" w:rsidP="001B6972">
      <w:pPr>
        <w:numPr>
          <w:ilvl w:val="1"/>
          <w:numId w:val="3"/>
        </w:numPr>
      </w:pPr>
      <w:r w:rsidRPr="001B6972">
        <w:rPr>
          <w:b/>
          <w:bCs/>
        </w:rPr>
        <w:t>Category:</w:t>
      </w:r>
      <w:r w:rsidRPr="001B6972">
        <w:t xml:space="preserve"> Technical Environment / Accessibility Requirement.</w:t>
      </w:r>
    </w:p>
    <w:p w14:paraId="2479FE94" w14:textId="77777777" w:rsidR="001B6972" w:rsidRPr="001B6972" w:rsidRDefault="001B6972" w:rsidP="001B6972">
      <w:pPr>
        <w:numPr>
          <w:ilvl w:val="0"/>
          <w:numId w:val="3"/>
        </w:numPr>
      </w:pPr>
      <w:r w:rsidRPr="001B6972">
        <w:rPr>
          <w:b/>
          <w:bCs/>
        </w:rPr>
        <w:t>Requirement 2:</w:t>
      </w:r>
      <w:r w:rsidRPr="001B6972">
        <w:t xml:space="preserve"> </w:t>
      </w:r>
      <w:r w:rsidRPr="001B6972">
        <w:rPr>
          <w:i/>
          <w:iCs/>
        </w:rPr>
        <w:t>include the company standard logo and color scheme.</w:t>
      </w:r>
    </w:p>
    <w:p w14:paraId="772848F5" w14:textId="77777777" w:rsidR="001B6972" w:rsidRPr="001B6972" w:rsidRDefault="001B6972" w:rsidP="001B6972">
      <w:pPr>
        <w:numPr>
          <w:ilvl w:val="1"/>
          <w:numId w:val="3"/>
        </w:numPr>
      </w:pPr>
      <w:r w:rsidRPr="001B6972">
        <w:rPr>
          <w:b/>
          <w:bCs/>
        </w:rPr>
        <w:t>Category:</w:t>
      </w:r>
      <w:r w:rsidRPr="001B6972">
        <w:t xml:space="preserve"> Interface / Look and Feel Requirement.</w:t>
      </w:r>
    </w:p>
    <w:p w14:paraId="5F83CCFF" w14:textId="77777777" w:rsidR="001B6972" w:rsidRPr="001B6972" w:rsidRDefault="001B6972" w:rsidP="001B6972">
      <w:pPr>
        <w:numPr>
          <w:ilvl w:val="0"/>
          <w:numId w:val="3"/>
        </w:numPr>
      </w:pPr>
      <w:r w:rsidRPr="001B6972">
        <w:rPr>
          <w:b/>
          <w:bCs/>
        </w:rPr>
        <w:t>Requirement 3:</w:t>
      </w:r>
      <w:r w:rsidRPr="001B6972">
        <w:t xml:space="preserve"> </w:t>
      </w:r>
      <w:r w:rsidRPr="001B6972">
        <w:rPr>
          <w:i/>
          <w:iCs/>
        </w:rPr>
        <w:t>restrict access to profitability information.</w:t>
      </w:r>
    </w:p>
    <w:p w14:paraId="5E5C455A" w14:textId="77777777" w:rsidR="001B6972" w:rsidRPr="001B6972" w:rsidRDefault="001B6972" w:rsidP="001B6972">
      <w:pPr>
        <w:numPr>
          <w:ilvl w:val="1"/>
          <w:numId w:val="3"/>
        </w:numPr>
      </w:pPr>
      <w:r w:rsidRPr="001B6972">
        <w:rPr>
          <w:b/>
          <w:bCs/>
        </w:rPr>
        <w:t>Category:</w:t>
      </w:r>
      <w:r w:rsidRPr="001B6972">
        <w:t xml:space="preserve"> Security Requirement.</w:t>
      </w:r>
    </w:p>
    <w:p w14:paraId="14DD6B0F" w14:textId="77777777" w:rsidR="001B6972" w:rsidRPr="001B6972" w:rsidRDefault="001B6972" w:rsidP="001B6972">
      <w:pPr>
        <w:numPr>
          <w:ilvl w:val="0"/>
          <w:numId w:val="3"/>
        </w:numPr>
      </w:pPr>
      <w:r w:rsidRPr="001B6972">
        <w:rPr>
          <w:b/>
          <w:bCs/>
        </w:rPr>
        <w:t>Requirement 6:</w:t>
      </w:r>
      <w:r w:rsidRPr="001B6972">
        <w:t xml:space="preserve"> </w:t>
      </w:r>
      <w:r w:rsidRPr="001B6972">
        <w:rPr>
          <w:i/>
          <w:iCs/>
        </w:rPr>
        <w:t>include sales information that is updated at least daily.</w:t>
      </w:r>
    </w:p>
    <w:p w14:paraId="0D60DE5E" w14:textId="77777777" w:rsidR="001B6972" w:rsidRPr="001B6972" w:rsidRDefault="001B6972" w:rsidP="001B6972">
      <w:pPr>
        <w:numPr>
          <w:ilvl w:val="1"/>
          <w:numId w:val="3"/>
        </w:numPr>
      </w:pPr>
      <w:r w:rsidRPr="001B6972">
        <w:rPr>
          <w:b/>
          <w:bCs/>
        </w:rPr>
        <w:t>Category:</w:t>
      </w:r>
      <w:r w:rsidRPr="001B6972">
        <w:t xml:space="preserve"> Operational / Data Currency Requirement.</w:t>
      </w:r>
    </w:p>
    <w:p w14:paraId="583F6D4D" w14:textId="77777777" w:rsidR="001B6972" w:rsidRPr="001B6972" w:rsidRDefault="001B6972" w:rsidP="001B6972">
      <w:pPr>
        <w:numPr>
          <w:ilvl w:val="0"/>
          <w:numId w:val="3"/>
        </w:numPr>
      </w:pPr>
      <w:r w:rsidRPr="001B6972">
        <w:rPr>
          <w:b/>
          <w:bCs/>
        </w:rPr>
        <w:t>Requirement 7:</w:t>
      </w:r>
      <w:r w:rsidRPr="001B6972">
        <w:t xml:space="preserve"> </w:t>
      </w:r>
      <w:r w:rsidRPr="001B6972">
        <w:rPr>
          <w:i/>
          <w:iCs/>
        </w:rPr>
        <w:t>have 2-second maximum response time for predefined queries and 10-minute maximum response time for ad hoc queries.</w:t>
      </w:r>
    </w:p>
    <w:p w14:paraId="145102CF" w14:textId="77777777" w:rsidR="001B6972" w:rsidRPr="001B6972" w:rsidRDefault="001B6972" w:rsidP="001B6972">
      <w:pPr>
        <w:numPr>
          <w:ilvl w:val="1"/>
          <w:numId w:val="3"/>
        </w:numPr>
      </w:pPr>
      <w:r w:rsidRPr="001B6972">
        <w:rPr>
          <w:b/>
          <w:bCs/>
        </w:rPr>
        <w:t>Category:</w:t>
      </w:r>
      <w:r w:rsidRPr="001B6972">
        <w:t xml:space="preserve"> Performance Requirement.</w:t>
      </w:r>
    </w:p>
    <w:p w14:paraId="02E57EE4" w14:textId="77777777" w:rsidR="001B6972" w:rsidRPr="001B6972" w:rsidRDefault="001B6972" w:rsidP="001B6972">
      <w:r w:rsidRPr="001B6972">
        <w:rPr>
          <w:i/>
          <w:iCs/>
        </w:rPr>
        <w:t>Two additional examples of nonfunctional requirements:</w:t>
      </w:r>
    </w:p>
    <w:p w14:paraId="3941B371" w14:textId="77777777" w:rsidR="001B6972" w:rsidRPr="001B6972" w:rsidRDefault="001B6972" w:rsidP="001B6972">
      <w:pPr>
        <w:numPr>
          <w:ilvl w:val="0"/>
          <w:numId w:val="4"/>
        </w:numPr>
      </w:pPr>
      <w:r w:rsidRPr="001B6972">
        <w:t>The system must maintain 99.9% uptime during regular business hours (Reliability Requirement).</w:t>
      </w:r>
    </w:p>
    <w:p w14:paraId="6874F2CA" w14:textId="17A5C54D" w:rsidR="004729C4" w:rsidRDefault="001B6972" w:rsidP="001B6972">
      <w:pPr>
        <w:numPr>
          <w:ilvl w:val="0"/>
          <w:numId w:val="4"/>
        </w:numPr>
      </w:pPr>
      <w:r w:rsidRPr="001B6972">
        <w:lastRenderedPageBreak/>
        <w:t>All user login credentials and sensitive transaction data must be encrypted using AES-256 (Security Requirement).</w:t>
      </w:r>
    </w:p>
    <w:sectPr w:rsidR="00472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74464"/>
    <w:multiLevelType w:val="multilevel"/>
    <w:tmpl w:val="C7C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A52B2"/>
    <w:multiLevelType w:val="multilevel"/>
    <w:tmpl w:val="8FC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152C6"/>
    <w:multiLevelType w:val="multilevel"/>
    <w:tmpl w:val="98E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D223D"/>
    <w:multiLevelType w:val="multilevel"/>
    <w:tmpl w:val="525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97947">
    <w:abstractNumId w:val="1"/>
  </w:num>
  <w:num w:numId="2" w16cid:durableId="1891725342">
    <w:abstractNumId w:val="2"/>
  </w:num>
  <w:num w:numId="3" w16cid:durableId="513958803">
    <w:abstractNumId w:val="3"/>
  </w:num>
  <w:num w:numId="4" w16cid:durableId="169811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72"/>
    <w:rsid w:val="001B6972"/>
    <w:rsid w:val="002A3058"/>
    <w:rsid w:val="004729C4"/>
    <w:rsid w:val="00AD2443"/>
    <w:rsid w:val="00DE2F9A"/>
    <w:rsid w:val="00EB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5F70"/>
  <w15:chartTrackingRefBased/>
  <w15:docId w15:val="{5306C8B5-9C23-4E88-BE6E-8A8AC85F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Thanh</dc:creator>
  <cp:keywords/>
  <dc:description/>
  <cp:lastModifiedBy>Nguyen Tien Thanh</cp:lastModifiedBy>
  <cp:revision>1</cp:revision>
  <dcterms:created xsi:type="dcterms:W3CDTF">2026-09-16T09:01:00Z</dcterms:created>
  <dcterms:modified xsi:type="dcterms:W3CDTF">2026-09-16T09:02:00Z</dcterms:modified>
</cp:coreProperties>
</file>