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Problem Set #5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As usual, you are encouraged to discuss all problems with other members of your group, and other class members. Please turn in 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your own individual writeup </w:t>
      </w:r>
      <w:r w:rsidRPr="00000000" w:rsidR="00000000" w:rsidDel="00000000">
        <w:rPr>
          <w:sz w:val="22"/>
          <w:vertAlign w:val="baseline"/>
          <w:rtl w:val="0"/>
        </w:rPr>
        <w:t xml:space="preserve">of problems in Parts I and II. For Part III, please turn in only 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one copy for the entire group</w:t>
      </w:r>
      <w:r w:rsidRPr="00000000" w:rsidR="00000000" w:rsidDel="00000000">
        <w:rPr>
          <w:sz w:val="22"/>
          <w:vertAlign w:val="baseline"/>
          <w:rtl w:val="0"/>
        </w:rPr>
        <w:t xml:space="preserve">, with all members’ names written down.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Due in class Tuesday November 12.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I. Problems.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Question for HW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You must explain your game in one paragraph, and explain all the steps in the following set of steps (the logic of what you are doing). 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Take your group project game. If you have a two-population game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First consider reducing the problem to a one-population game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of either two or three strategies. (If you have an extensive form game you must first turn it into a normal or strategic form game). 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Next symmetrize the payoffs such that you have a symmetric (if your game had asymmetric payoffs). 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one population, two or three strategy game.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Next use the existing spreadsheets (do not create your own)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bio.research.ucsc.edu/~barrylab/classes/game_theory/HawkDove.xls</w:t>
        </w:r>
      </w:hyperlink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OR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bio.research.ucsc.edu/~barrylab/classes/game_theory/RPS_game.xls</w:t>
        </w:r>
      </w:hyperlink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and put in your payoffs into the 2 or 3 strategy game. Yes numbers into the payoff matrix is all you have to do, but you also have to justify the numbers and why a given strategy gets the payoff that you assign.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ALL numbers must be W_i,j &gt;= 0!!!  (no negatives, reformulate so the problem has no negatives (take the exponent of your payoffs if you have negatives). 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What happens during the evolution of your game?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Play with the starting frequencies, vary the payoffs, explore the evolution. </w:t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contextualSpacing w:val="0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Is one of your strategies an ESS?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vertAlign w:val="baseline"/>
          <w:rtl w:val="0"/>
        </w:rPr>
        <w:t xml:space="preserve"> Player #1, the Serf, can either plant [P] his seed corn or hide it [H]. Player #2, the Duke, can either take the entire harvest [t] or share it evenly [s]. Payoffs of the stage game are:</w:t>
      </w:r>
      <w:r w:rsidRPr="00000000" w:rsidR="00000000" w:rsidDel="00000000">
        <w:rPr>
          <w:rtl w:val="0"/>
        </w:rPr>
      </w:r>
    </w:p>
    <w:tbl>
      <w:tblPr>
        <w:bidiVisual w:val="0"/>
        <w:tblW w:w="171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74"/>
        <w:gridCol w:w="720"/>
        <w:gridCol w:w="72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0, 3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2,2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1, 0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1, 0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3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Find a pure NE of the stage game, and compute its efficiency (total payoff as a fraction of the maximum total payoff over all strategy profiles).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Suppose the game is repeated indefinitely. What factors determine the discount factor d?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080" w:hanging="359"/>
        <w:rPr/>
      </w:pPr>
      <w:r w:rsidRPr="00000000" w:rsidR="00000000" w:rsidDel="00000000">
        <w:rPr>
          <w:vertAlign w:val="baseline"/>
          <w:rtl w:val="0"/>
        </w:rPr>
        <w:t xml:space="preserve">For which values of d can trigger strategies in the repeated game sustain an efficient stage game outcome?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3. Several companies are choosing the location of their storefront on a road (a bounded, finite marketplace, like the line below). There is a uniform distribution of customers along this street and each customer will buy at whichever storefront is closest to her. Each company selects a single location. All prices are identical, the inside of each store is identical, marginal costs are less than the common price by an amount m&gt;0, so payoff is just ui = m*Ti, where Ti &lt;1 is size of the territory for which company i’s location xi is closer than the rivals’ locations.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         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   0         1/4       1/2        3/4         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   If there are two firms, find the best response function for each firm. [Hint: calculus is less helpful when the payoff function is discontinuous. Diagrams are usually helpful.] Also find a pure-strategy Nash equilibrium.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Find BR functions when there are 3 companies. Find a pure or [Extra credit] mixed NE, or show that none exists.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" w:before="2"/>
        <w:ind w:left="900" w:hanging="359"/>
        <w:rPr/>
      </w:pPr>
      <w:r w:rsidRPr="00000000" w:rsidR="00000000" w:rsidDel="00000000">
        <w:rPr>
          <w:vertAlign w:val="baseline"/>
          <w:rtl w:val="0"/>
        </w:rPr>
        <w:t xml:space="preserve">   Find a pure strategy NE when there are 4 companies.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" w:before="2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II. Problems from Harrington.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Look at all chapter-end exercises of Ch 13-14 of your textbook, and write out your solutions to the following.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Chapter 13: #6, 7.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Chapter 14: #3.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Part III. Team Games.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Turn in a progress report on your team project, in advance of the rough draft due next week. Mention the current state of all sections, and any serious obstacles you have encountered.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319" w:right="1319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4"/>
        <w:vertAlign w:val="baseline"/>
        <w:rtl w:val="0"/>
      </w:rPr>
      <w:t xml:space="preserve">Please turn over the page…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firstLine="0"/>
      <w:contextualSpacing w:val="0"/>
    </w:pPr>
    <w:r w:rsidRPr="00000000" w:rsidR="00000000" w:rsidDel="00000000">
      <w:rPr>
        <w:vertAlign w:val="baseline"/>
        <w:rtl w:val="0"/>
      </w:rPr>
      <w:t xml:space="preserve">Econ/Cmps 166A </w:t>
      <w:tab/>
      <w:tab/>
      <w:tab/>
      <w:tab/>
      <w:tab/>
      <w:tab/>
      <w:tab/>
      <w:tab/>
      <w:tab/>
      <w:t xml:space="preserve">          Fall 2013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firstLine="0"/>
      <w:contextualSpacing w:val="0"/>
    </w:pPr>
    <w:r w:rsidRPr="00000000" w:rsidR="00000000" w:rsidDel="00000000">
      <w:rPr>
        <w:vertAlign w:val="baseline"/>
        <w:rtl w:val="0"/>
      </w:rPr>
      <w:t xml:space="preserve">UCSC </w:t>
      <w:tab/>
      <w:tab/>
      <w:tab/>
      <w:tab/>
      <w:tab/>
      <w:tab/>
      <w:tab/>
      <w:tab/>
      <w:tab/>
      <w:tab/>
      <w:tab/>
      <w:t xml:space="preserve">  Dan Friedman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lowerLetter"/>
      <w:lvlText w:val="%1."/>
      <w:lvlJc w:val="left"/>
      <w:pPr>
        <w:ind w:left="630" w:firstLine="27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350" w:firstLine="99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070" w:firstLine="189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790" w:firstLine="243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510" w:firstLine="315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230" w:firstLine="405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4950" w:firstLine="459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670" w:firstLine="531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390" w:firstLine="621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bio.research.ucsc.edu/~barrylab/classes/game_theory/RPS_game.xls" Type="http://schemas.openxmlformats.org/officeDocument/2006/relationships/hyperlink" TargetMode="External" Id="rId6"/><Relationship Target="http://bio.research.ucsc.edu/~barrylab/classes/game_theory/HawkDove.xls" Type="http://schemas.openxmlformats.org/officeDocument/2006/relationships/hyperlink" TargetMode="External" Id="rId5"/><Relationship Target="header1.xml" Type="http://schemas.openxmlformats.org/officeDocument/2006/relationships/header" Id="rId8"/><Relationship Target="http://bio.research.ucsc.edu/~barrylab/classes/game_theory/RPS_game.xl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166aHW5-F13.docx</dc:title>
</cp:coreProperties>
</file>