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 KEY HOMEWORK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Game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PLAYERS: 1,2. Let choices for both players be denoted “L” or “R” for left or right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P1 Strategy set: {L, R}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P2 Strategy set: {LL, LR, RL, RR}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15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475"/>
        <w:gridCol w:w="1460"/>
        <w:gridCol w:w="1505"/>
        <w:gridCol w:w="1505"/>
        <w:gridCol w:w="1535"/>
        <w:gridCol w:w="1535"/>
        <w:gridCol w:w="57"/>
        <w:gridCol w:w="57"/>
        <w:gridCol w:w="57"/>
        <w:gridCol w:w="57"/>
        <w:gridCol w:w="57"/>
        <w:gridCol w:w="57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LL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RL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RR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1,-2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1,-2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-2,10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-2,10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-3,5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2,-2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-3,5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2,-2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Game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P1 Strategy set: {L,R}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P2 Strategy set: {L,R}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28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820"/>
        <w:gridCol w:w="1820"/>
        <w:gridCol w:w="1820"/>
        <w:gridCol w:w="1820"/>
        <w:gridCol w:w="520"/>
        <w:gridCol w:w="520"/>
        <w:gridCol w:w="520"/>
        <w:gridCol w:w="5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1,-2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-2,10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-3,5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2,-2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No IDSDS solutions for either. One pure NE where P1 plays R and P2 plays RL for game 1 and no pure NE for game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Motivation game: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 can choose 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0 or 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1 and receive payoff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</w:t>
      </w:r>
      <m:oMath>
        <m:nary>
          <m:naryPr>
            <m:chr m:val="∑"/>
            <m:ctrlPr>
              <w:rPr/>
            </m:ctrlPr>
          </m:naryPr>
          <m:sub>
            <m:r>
              <w:rPr/>
              <w:t xml:space="preserve">j=1</w:t>
            </m:r>
          </m:sub>
          <m:sup>
            <m:r>
              <w:rPr/>
              <w:t xml:space="preserve">n</w:t>
            </m:r>
          </m:sup>
        </m:nary>
      </m:oMath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 -5x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are </w:t>
      </w:r>
      <w:r w:rsidRPr="00000000" w:rsidR="00000000" w:rsidDel="00000000">
        <w:rPr>
          <w:i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players in the game that all face the same decision. Define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as the number of </w:t>
      </w:r>
      <w:r w:rsidRPr="00000000" w:rsidR="00000000" w:rsidDel="00000000">
        <w:rPr>
          <w:i w:val="1"/>
          <w:rtl w:val="0"/>
        </w:rPr>
        <w:t xml:space="preserve">other</w:t>
      </w:r>
      <w:r w:rsidRPr="00000000" w:rsidR="00000000" w:rsidDel="00000000">
        <w:rPr>
          <w:rtl w:val="0"/>
        </w:rPr>
        <w:t xml:space="preserve"> people (i.e. excluding player 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rtl w:val="0"/>
        </w:rPr>
        <w:t xml:space="preserve">) playing the game that have chosen 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1 (so </w:t>
      </w:r>
      <w:r w:rsidRPr="00000000" w:rsidR="00000000" w:rsidDel="00000000">
        <w:rPr>
          <w:i w:val="1"/>
          <w:rtl w:val="0"/>
        </w:rPr>
        <w:t xml:space="preserve">m </w:t>
      </w:r>
      <w:r w:rsidRPr="00000000" w:rsidR="00000000" w:rsidDel="00000000">
        <w:rPr>
          <w:rtl w:val="0"/>
        </w:rPr>
        <w:t xml:space="preserve">must be an integer between 0 and </w:t>
      </w:r>
      <w:r w:rsidRPr="00000000" w:rsidR="00000000" w:rsidDel="00000000">
        <w:rPr>
          <w:i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-1). Then player 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rtl w:val="0"/>
        </w:rPr>
        <w:t xml:space="preserve"> gets payouts as follows: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b w:val="1"/>
          <w:vertAlign w:val="subscript"/>
          <w:rtl w:val="0"/>
        </w:rPr>
        <w:t xml:space="preserve">i</w:t>
      </w:r>
      <w:r w:rsidRPr="00000000" w:rsidR="00000000" w:rsidDel="00000000">
        <w:rPr>
          <w:b w:val="1"/>
          <w:rtl w:val="0"/>
        </w:rPr>
        <w:t xml:space="preserve"> = 1:</w:t>
      </w:r>
      <w:r w:rsidRPr="00000000" w:rsidR="00000000" w:rsidDel="00000000">
        <w:rPr>
          <w:rtl w:val="0"/>
        </w:rPr>
        <w:t xml:space="preserve"> 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(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+1)-5 =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-4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b w:val="1"/>
          <w:vertAlign w:val="subscript"/>
          <w:rtl w:val="0"/>
        </w:rPr>
        <w:t xml:space="preserve">i</w:t>
      </w:r>
      <w:r w:rsidRPr="00000000" w:rsidR="00000000" w:rsidDel="00000000">
        <w:rPr>
          <w:b w:val="1"/>
          <w:rtl w:val="0"/>
        </w:rPr>
        <w:t xml:space="preserve"> = 0: 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i w:val="1"/>
          <w:rtl w:val="0"/>
        </w:rPr>
        <w:t xml:space="preserve">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clear that for all values of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, 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(0) &gt; 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(1), so each player has a dominant strategy of picking 0 i.e. there is a IDSDS solution of everybody playing 0). If we define x</w:t>
      </w:r>
      <w:r w:rsidRPr="00000000" w:rsidR="00000000" w:rsidDel="00000000">
        <w:rPr>
          <w:vertAlign w:val="subscript"/>
          <w:rtl w:val="0"/>
        </w:rPr>
        <w:t xml:space="preserve">-i</w:t>
      </w:r>
      <w:r w:rsidRPr="00000000" w:rsidR="00000000" w:rsidDel="00000000">
        <w:rPr>
          <w:rtl w:val="0"/>
        </w:rPr>
        <w:t xml:space="preserve"> to be the set of strategies of every other player in the game, we can write the BR of player 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rtl w:val="0"/>
        </w:rPr>
        <w:t xml:space="preserve">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(x</w:t>
      </w:r>
      <w:r w:rsidRPr="00000000" w:rsidR="00000000" w:rsidDel="00000000">
        <w:rPr>
          <w:vertAlign w:val="subscript"/>
          <w:rtl w:val="0"/>
        </w:rPr>
        <w:t xml:space="preserve">-i</w:t>
      </w:r>
      <w:r w:rsidRPr="00000000" w:rsidR="00000000" w:rsidDel="00000000">
        <w:rPr>
          <w:rtl w:val="0"/>
        </w:rPr>
        <w:t xml:space="preserve">)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Strategy sets for both games: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P1: {RR, RD, DR, DD}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P2: {rr, rd, dr, dd}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QUAD A</w:t>
      </w:r>
    </w:p>
    <w:tbl>
      <w:tblPr>
        <w:bidiVisual w:val="0"/>
        <w:tblW w:w="903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490"/>
        <w:gridCol w:w="1520"/>
        <w:gridCol w:w="1505"/>
        <w:gridCol w:w="1505"/>
        <w:gridCol w:w="1505"/>
        <w:gridCol w:w="1505"/>
        <w:gridCol w:w="55"/>
        <w:gridCol w:w="55"/>
        <w:gridCol w:w="55"/>
        <w:gridCol w:w="55"/>
        <w:gridCol w:w="55"/>
        <w:gridCol w:w="55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dd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2,0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2,0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3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490"/>
        <w:gridCol w:w="1520"/>
        <w:gridCol w:w="1505"/>
        <w:gridCol w:w="1505"/>
        <w:gridCol w:w="1505"/>
        <w:gridCol w:w="1505"/>
        <w:gridCol w:w="55"/>
        <w:gridCol w:w="55"/>
        <w:gridCol w:w="55"/>
        <w:gridCol w:w="55"/>
        <w:gridCol w:w="55"/>
        <w:gridCol w:w="55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dd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0,2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0,2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Best responses: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(rr) = RR</w:t>
        <w:tab/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(rd) = RR</w:t>
        <w:tab/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(dr) = {RR,RD}</w:t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(dd) = {RR,RD}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(RR) = rr</w:t>
        <w:tab/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(RD) = {rr,rd}</w:t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(DR) = {rr,rd,dr,dd} 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(DD) = {rr,rd,dr,dd}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(rr) = {RR,RD}</w:t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(rd) = RD</w:t>
        <w:tab/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(dr) = {DR,DD}</w:t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(dd) = {DR,DD}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(RR) = rd</w:t>
        <w:tab/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(RD) = {dr,dd}</w:t>
        <w:tab/>
        <w:t xml:space="preserve">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(DR) = {rr,rd,dr,dd} BR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(DD) = {rr,rd,dr,dd}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A IDSDS: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P1: RR,RD strictly dominate DR,DD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those eliminated, rr,rd strictly dominate dr,dd for P2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B: No strictly dominated strategies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A NE: Can find from best response correspondances. RR is 1’s BR to rr and rr is 2’s BR to RR, so (RR,rr) is a 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QUAD B NE: {DR,DD} are both best responses to {dr,dd} and likewise the other way around. There are 4 NE at (DR,dr),(DD,dr),(DR,dd),(DD,dd)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For 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rtl w:val="0"/>
        </w:rPr>
        <w:t xml:space="preserve"> </w:t>
      </w:r>
      <m:oMath>
        <m:r>
          <w:t>ϵ</w:t>
        </m:r>
        <m:r>
          <w:rPr/>
          <w:t xml:space="preserve">{1,2,...,5}</w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10*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[x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Z] + 3n</w:t>
      </w:r>
      <w:r w:rsidRPr="00000000" w:rsidR="00000000" w:rsidDel="00000000">
        <w:rPr>
          <w:vertAlign w:val="subscript"/>
          <w:rtl w:val="0"/>
        </w:rPr>
        <w:t xml:space="preserve">xi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</w:t>
      </w:r>
      <w:r w:rsidRPr="00000000" w:rsidR="00000000" w:rsidDel="00000000">
        <w:rPr>
          <w:i w:val="1"/>
          <w:rtl w:val="0"/>
        </w:rPr>
        <w:t xml:space="preserve">i</w:t>
      </w:r>
      <w:r w:rsidRPr="00000000" w:rsidR="00000000" w:rsidDel="00000000">
        <w:rPr>
          <w:rtl w:val="0"/>
        </w:rPr>
        <w:t xml:space="preserve"> </w:t>
      </w:r>
      <m:oMath>
        <m:r>
          <w:t>ϵ</w:t>
        </m:r>
        <m:r>
          <w:rPr/>
          <w:t xml:space="preserve">{6,7,...,10}</w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u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7*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[x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V] + 3n</w:t>
      </w:r>
      <w:r w:rsidRPr="00000000" w:rsidR="00000000" w:rsidDel="00000000">
        <w:rPr>
          <w:vertAlign w:val="subscript"/>
          <w:rtl w:val="0"/>
        </w:rPr>
        <w:t xml:space="preserve">xi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Consider the case where each player owns the system that is idiosyncratically most appealing to them, i.e. the equilibrium (Z,Z,Z,Z,Z,V,V,V,V,V)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payout to the first 5 players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10 + 3(5) =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payout they get from switching to the other system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3(6) =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they can not benefit by changing strategies.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payout to the last 5 players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7+3(5) = 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payout they get from switching to the other system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3(6) =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they can also not benefit by switching. Since nobody has incentive to deviate from their assigned strategies, (Z,Z,Z,Z,Z,V,V,V,V,V) is a NE. It also follows from the above that neither (Z,Z,Z,Z,V,V,V,V,V,V) nor (Z,Z,Z,Z,Z,Z,V,V,V,V) can be a NE (nor any permutations of those that leave constant the number of each type of player there is).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about the corners, (Z,Z,Z,Z,Z,Z,Z,Z,Z,Z) and (V,V,V,V,V,V,V,V,V,V)?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Payout to players 1-5 for the first: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10+10(3) = 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Payout to those players for switching: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0+1(3)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They do not benefit by switching.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Payout to players 6-10: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0+10(3) = 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Payout to them for switching: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7+1(3) =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they also do not benefit. Therefore, all Z is a NE. A parallel argument holds for all V. All that is left is ruling out other configurations. Consider the situation where everybody plays Z except two people from 6-10. Those two can benefit from switching to Z, so this can not be a NE.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Harrington problems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</w:t>
        <w:tab/>
        <w:t xml:space="preserve">1. Eliminate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Eliminate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 Eliminate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</w:t>
        <w:tab/>
        <w:t xml:space="preserve">All strategies that can be eliminated by IDSDS can be eliminated by IDWDS, so start from the end point of 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4. Eliminate 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5. Eliminate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6. Eliminate 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 to only one pair of strategies that survives: (d,z)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Strategic form for this game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485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050"/>
        <w:gridCol w:w="510"/>
        <w:gridCol w:w="1095"/>
        <w:gridCol w:w="1140"/>
        <w:gridCol w:w="1155"/>
        <w:gridCol w:w="825"/>
        <w:gridCol w:w="900"/>
        <w:gridCol w:w="810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8,5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7,5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6,5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7,4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5,5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6,3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5,6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5,5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5,3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both players, 0 effort strictly dominates 3,4,5. For player 2, 0 also strictly dominates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Reduced game: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458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820"/>
        <w:gridCol w:w="515"/>
        <w:gridCol w:w="1100"/>
        <w:gridCol w:w="1145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8,8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9,6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8,8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8,6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player 1 in this reduced game, 1 strictly dominates 2, and that is as far as we can take it.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part b, it is clear that for both players, 0 weakly dominates 2 in the reduced game, leading to the single surviving pair of strategies being both players exerting zero effort.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NE: Both players drive left, both players drive right, and both players zigzag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Eliminate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Eliminate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Eliminate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Eliminate 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Eliminate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Only surviving pair of strategies is (d,z) which is the only NE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AK2.docx</dc:title>
</cp:coreProperties>
</file>