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64E50" w:rsidRPr="00C64E50" w:rsidRDefault="00C64E50" w:rsidP="00C64E50">
      <w:pPr>
        <w:spacing w:line="320" w:lineRule="exact"/>
        <w:contextualSpacing/>
        <w:jc w:val="center"/>
        <w:rPr>
          <w:b/>
          <w:lang w:val="en-US"/>
        </w:rPr>
      </w:pPr>
      <w:r w:rsidRPr="00C64E50">
        <w:rPr>
          <w:b/>
          <w:lang w:val="en-US"/>
        </w:rPr>
        <w:t>Official List of Formulas for Econ 100M</w:t>
      </w:r>
      <w:r>
        <w:rPr>
          <w:b/>
          <w:lang w:val="en-US"/>
        </w:rPr>
        <w:t xml:space="preserve">  -- UCSC, Winter 2013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 w:rsidRPr="00414142">
        <w:rPr>
          <w:lang w:val="en-US"/>
        </w:rPr>
        <w:t>I.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DF0">
        <w:rPr>
          <w:u w:val="single"/>
          <w:lang w:val="en-US"/>
        </w:rPr>
        <w:t>Supply &amp; Demand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 w:rsidRPr="00414142">
        <w:rPr>
          <w:lang w:val="en-US"/>
        </w:rPr>
        <w:t xml:space="preserve">Elasticity of </w:t>
      </w:r>
      <w:r w:rsidRPr="00150192">
        <w:rPr>
          <w:sz w:val="24"/>
          <w:szCs w:val="24"/>
          <w:lang w:val="en-US"/>
        </w:rPr>
        <w:t xml:space="preserve">y </w:t>
      </w:r>
      <w:proofErr w:type="spellStart"/>
      <w:r w:rsidRPr="00150192">
        <w:rPr>
          <w:sz w:val="24"/>
          <w:szCs w:val="24"/>
          <w:lang w:val="en-US"/>
        </w:rPr>
        <w:t>wrt</w:t>
      </w:r>
      <w:proofErr w:type="spellEnd"/>
      <w:r w:rsidRPr="00150192">
        <w:rPr>
          <w:sz w:val="24"/>
          <w:szCs w:val="24"/>
          <w:lang w:val="en-US"/>
        </w:rPr>
        <w:t xml:space="preserve"> x= (x/y)(∂y/∂x)</w:t>
      </w:r>
      <w:r w:rsidRPr="00414142">
        <w:rPr>
          <w:lang w:val="en-US"/>
        </w:rPr>
        <w:t xml:space="preserve"> or in log form </w:t>
      </w:r>
      <w:r w:rsidRPr="00150192">
        <w:rPr>
          <w:sz w:val="24"/>
          <w:szCs w:val="24"/>
          <w:lang w:val="en-US"/>
        </w:rPr>
        <w:t>(∂</w:t>
      </w:r>
      <w:proofErr w:type="spellStart"/>
      <w:r w:rsidRPr="00150192">
        <w:rPr>
          <w:sz w:val="24"/>
          <w:szCs w:val="24"/>
          <w:lang w:val="en-US"/>
        </w:rPr>
        <w:t>lny/∂lnx</w:t>
      </w:r>
      <w:proofErr w:type="spellEnd"/>
      <w:r w:rsidRPr="00150192">
        <w:rPr>
          <w:sz w:val="24"/>
          <w:szCs w:val="24"/>
          <w:lang w:val="en-US"/>
        </w:rPr>
        <w:t>)</w:t>
      </w:r>
      <w:proofErr w:type="gramStart"/>
      <w:r w:rsidRPr="00150192">
        <w:rPr>
          <w:sz w:val="28"/>
          <w:szCs w:val="28"/>
          <w:lang w:val="en-US"/>
        </w:rPr>
        <w:t>,</w:t>
      </w:r>
      <w:r>
        <w:rPr>
          <w:lang w:val="en-US"/>
        </w:rPr>
        <w:t xml:space="preserve">  normal</w:t>
      </w:r>
      <w:proofErr w:type="gramEnd"/>
      <w:r>
        <w:rPr>
          <w:lang w:val="en-US"/>
        </w:rPr>
        <w:t xml:space="preserve"> range </w:t>
      </w:r>
      <w:r w:rsidRPr="00150192">
        <w:rPr>
          <w:sz w:val="24"/>
          <w:szCs w:val="24"/>
          <w:lang w:val="en-US"/>
        </w:rPr>
        <w:t>for D: (-∞, 0]  S: [0,∞)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Demand Elasticity: </w:t>
      </w:r>
      <w:r>
        <w:rPr>
          <w:b/>
          <w:bCs/>
        </w:rPr>
        <w:t>ξ</w:t>
      </w:r>
      <w:r>
        <w:rPr>
          <w:lang w:val="en-US"/>
        </w:rPr>
        <w:t xml:space="preserve">&lt;-1 elastic, </w:t>
      </w:r>
      <w:r>
        <w:rPr>
          <w:b/>
          <w:bCs/>
        </w:rPr>
        <w:t>ξ</w:t>
      </w:r>
      <w:r>
        <w:rPr>
          <w:lang w:val="en-US"/>
        </w:rPr>
        <w:t>=-1 unitary, 0&gt;</w:t>
      </w:r>
      <w:r w:rsidRPr="006A646C">
        <w:rPr>
          <w:b/>
          <w:bCs/>
          <w:lang w:val="en-US"/>
        </w:rPr>
        <w:t xml:space="preserve"> </w:t>
      </w:r>
      <w:r>
        <w:rPr>
          <w:b/>
          <w:bCs/>
        </w:rPr>
        <w:t>ξ</w:t>
      </w:r>
      <w:r>
        <w:rPr>
          <w:lang w:val="en-US"/>
        </w:rPr>
        <w:t>&gt;-1 inelastic; Supply Elasticity: 0&lt;</w:t>
      </w:r>
      <w:r w:rsidRPr="006A646C">
        <w:rPr>
          <w:b/>
          <w:bCs/>
          <w:lang w:val="en-US"/>
        </w:rPr>
        <w:t xml:space="preserve"> </w:t>
      </w:r>
      <w:r>
        <w:rPr>
          <w:b/>
          <w:bCs/>
        </w:rPr>
        <w:t>ξ</w:t>
      </w:r>
      <w:r>
        <w:rPr>
          <w:lang w:val="en-US"/>
        </w:rPr>
        <w:t xml:space="preserve">&lt;1 inelastic, </w:t>
      </w:r>
      <w:r>
        <w:rPr>
          <w:b/>
          <w:bCs/>
        </w:rPr>
        <w:t>ξ</w:t>
      </w:r>
      <w:r>
        <w:rPr>
          <w:lang w:val="en-US"/>
        </w:rPr>
        <w:t xml:space="preserve">=1 unitary, </w:t>
      </w:r>
      <w:r>
        <w:rPr>
          <w:b/>
          <w:bCs/>
        </w:rPr>
        <w:t>ξ</w:t>
      </w:r>
      <w:r>
        <w:rPr>
          <w:lang w:val="en-US"/>
        </w:rPr>
        <w:t>&gt;1 elastic</w:t>
      </w:r>
    </w:p>
    <w:p w:rsidR="00C64E50" w:rsidRDefault="00C64E50" w:rsidP="00C64E50">
      <w:pPr>
        <w:spacing w:line="320" w:lineRule="exact"/>
        <w:contextualSpacing/>
        <w:rPr>
          <w:sz w:val="24"/>
          <w:szCs w:val="24"/>
          <w:vertAlign w:val="superscript"/>
          <w:lang w:val="en-US"/>
        </w:rPr>
      </w:pPr>
      <w:r>
        <w:rPr>
          <w:lang w:val="en-US"/>
        </w:rPr>
        <w:t xml:space="preserve">Comparative Statics: </w:t>
      </w:r>
      <w:proofErr w:type="spellStart"/>
      <w:r w:rsidRPr="00150192">
        <w:rPr>
          <w:sz w:val="24"/>
          <w:szCs w:val="24"/>
          <w:lang w:val="en-US"/>
        </w:rPr>
        <w:t>dp/da</w:t>
      </w:r>
      <w:proofErr w:type="spellEnd"/>
      <w:r w:rsidRPr="00150192">
        <w:rPr>
          <w:sz w:val="24"/>
          <w:szCs w:val="24"/>
          <w:lang w:val="en-US"/>
        </w:rPr>
        <w:t xml:space="preserve"> = (-∂S/∂a)/(∂S/∂</w:t>
      </w:r>
      <w:proofErr w:type="spellStart"/>
      <w:r w:rsidRPr="00150192">
        <w:rPr>
          <w:sz w:val="24"/>
          <w:szCs w:val="24"/>
          <w:lang w:val="en-US"/>
        </w:rPr>
        <w:t>p+</w:t>
      </w:r>
      <w:r w:rsidRPr="00150192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150192">
        <w:rPr>
          <w:sz w:val="24"/>
          <w:szCs w:val="24"/>
          <w:lang w:val="en-US"/>
        </w:rPr>
        <w:t>∂D</w:t>
      </w:r>
      <w:proofErr w:type="spellEnd"/>
      <w:r w:rsidRPr="00150192">
        <w:rPr>
          <w:sz w:val="24"/>
          <w:szCs w:val="24"/>
          <w:lang w:val="en-US"/>
        </w:rPr>
        <w:t>/∂p</w:t>
      </w:r>
      <w:r w:rsidRPr="00150192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150192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for supply shift, similarly for demand shift, then</w:t>
      </w:r>
      <w:r w:rsidRPr="00150192">
        <w:rPr>
          <w:sz w:val="24"/>
          <w:szCs w:val="24"/>
          <w:lang w:val="en-US"/>
        </w:rPr>
        <w:t xml:space="preserve"> ∆p</w:t>
      </w:r>
      <w:r w:rsidRPr="00150192">
        <w:rPr>
          <w:sz w:val="24"/>
          <w:szCs w:val="24"/>
          <w:vertAlign w:val="superscript"/>
          <w:lang w:val="en-US"/>
        </w:rPr>
        <w:t>*</w:t>
      </w:r>
      <w:r w:rsidRPr="00150192">
        <w:rPr>
          <w:sz w:val="24"/>
          <w:szCs w:val="24"/>
          <w:lang w:val="en-US"/>
        </w:rPr>
        <w:t xml:space="preserve"> = (</w:t>
      </w:r>
      <w:proofErr w:type="spellStart"/>
      <w:r w:rsidRPr="00150192">
        <w:rPr>
          <w:sz w:val="24"/>
          <w:szCs w:val="24"/>
          <w:lang w:val="en-US"/>
        </w:rPr>
        <w:t>dp/</w:t>
      </w:r>
      <w:proofErr w:type="gramStart"/>
      <w:r w:rsidRPr="00150192">
        <w:rPr>
          <w:sz w:val="24"/>
          <w:szCs w:val="24"/>
          <w:lang w:val="en-US"/>
        </w:rPr>
        <w:t>da</w:t>
      </w:r>
      <w:proofErr w:type="spellEnd"/>
      <w:r w:rsidRPr="00150192">
        <w:rPr>
          <w:sz w:val="24"/>
          <w:szCs w:val="24"/>
          <w:lang w:val="en-US"/>
        </w:rPr>
        <w:t>)∆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r w:rsidRPr="00150192">
        <w:rPr>
          <w:sz w:val="24"/>
          <w:szCs w:val="24"/>
          <w:lang w:val="en-US"/>
        </w:rPr>
        <w:t xml:space="preserve"> &amp; </w:t>
      </w:r>
      <w:r>
        <w:rPr>
          <w:sz w:val="24"/>
          <w:szCs w:val="24"/>
          <w:lang w:val="en-US"/>
        </w:rPr>
        <w:t xml:space="preserve"> </w:t>
      </w:r>
      <w:r w:rsidRPr="00150192">
        <w:rPr>
          <w:sz w:val="24"/>
          <w:szCs w:val="24"/>
          <w:lang w:val="en-US"/>
        </w:rPr>
        <w:t>∆Q</w:t>
      </w:r>
      <w:r w:rsidRPr="00150192">
        <w:rPr>
          <w:sz w:val="24"/>
          <w:szCs w:val="24"/>
          <w:vertAlign w:val="superscript"/>
          <w:lang w:val="en-US"/>
        </w:rPr>
        <w:t>*</w:t>
      </w:r>
      <w:r w:rsidRPr="00150192">
        <w:rPr>
          <w:sz w:val="24"/>
          <w:szCs w:val="24"/>
          <w:lang w:val="en-US"/>
        </w:rPr>
        <w:t>=(∂D/∂p)∆p</w:t>
      </w:r>
      <w:r w:rsidRPr="00150192">
        <w:rPr>
          <w:sz w:val="24"/>
          <w:szCs w:val="24"/>
          <w:vertAlign w:val="superscript"/>
          <w:lang w:val="en-US"/>
        </w:rPr>
        <w:t>*</w:t>
      </w:r>
    </w:p>
    <w:p w:rsidR="00C64E50" w:rsidRPr="00EE343A" w:rsidRDefault="00C64E50" w:rsidP="00C64E50">
      <w:pPr>
        <w:spacing w:line="320" w:lineRule="exact"/>
        <w:contextualSpacing/>
        <w:rPr>
          <w:lang w:val="en-US"/>
        </w:rPr>
      </w:pPr>
      <w:r w:rsidRPr="00EE343A">
        <w:rPr>
          <w:lang w:val="en-US"/>
        </w:rPr>
        <w:t>Determinants of D: Price of related goods, income, # of consumers, future expectations</w:t>
      </w:r>
      <w:r>
        <w:rPr>
          <w:lang w:val="en-US"/>
        </w:rPr>
        <w:t xml:space="preserve">, </w:t>
      </w:r>
      <w:r w:rsidRPr="00EE343A">
        <w:rPr>
          <w:lang w:val="en-US"/>
        </w:rPr>
        <w:t>tastes/preferences</w:t>
      </w:r>
      <w:r>
        <w:rPr>
          <w:lang w:val="en-US"/>
        </w:rPr>
        <w:t>, …</w:t>
      </w:r>
    </w:p>
    <w:p w:rsidR="00C64E50" w:rsidRPr="00EE343A" w:rsidRDefault="00C64E50" w:rsidP="00C64E50">
      <w:pPr>
        <w:spacing w:line="320" w:lineRule="exact"/>
        <w:contextualSpacing/>
        <w:rPr>
          <w:lang w:val="en-US"/>
        </w:rPr>
      </w:pPr>
      <w:r w:rsidRPr="00EE343A">
        <w:rPr>
          <w:lang w:val="en-US"/>
        </w:rPr>
        <w:t>Determinants of S: resource/price availability, government actions (taxes/regulations, subsidies), technology/productivity, #</w:t>
      </w:r>
      <w:r>
        <w:rPr>
          <w:lang w:val="en-US"/>
        </w:rPr>
        <w:t xml:space="preserve"> of firms, future expectations, …</w:t>
      </w:r>
      <w:r w:rsidRPr="00EE343A">
        <w:rPr>
          <w:lang w:val="en-US"/>
        </w:rPr>
        <w:t xml:space="preserve"> 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Tax incidence: On consumers =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S</w:t>
      </w:r>
      <w:r w:rsidRPr="009E5AB7">
        <w:rPr>
          <w:sz w:val="24"/>
          <w:szCs w:val="24"/>
          <w:lang w:val="en-US"/>
        </w:rPr>
        <w:t xml:space="preserve"> /</w:t>
      </w:r>
      <w:proofErr w:type="gramStart"/>
      <w:r w:rsidRPr="009E5AB7">
        <w:rPr>
          <w:sz w:val="24"/>
          <w:szCs w:val="24"/>
          <w:lang w:val="en-US"/>
        </w:rPr>
        <w:t xml:space="preserve">( </w:t>
      </w:r>
      <w:r w:rsidRPr="009E5AB7">
        <w:rPr>
          <w:bCs/>
          <w:sz w:val="24"/>
          <w:szCs w:val="24"/>
        </w:rPr>
        <w:t>ξ</w:t>
      </w:r>
      <w:r>
        <w:rPr>
          <w:sz w:val="24"/>
          <w:szCs w:val="24"/>
          <w:vertAlign w:val="subscript"/>
          <w:lang w:val="en-US"/>
        </w:rPr>
        <w:t>S</w:t>
      </w:r>
      <w:proofErr w:type="gramEnd"/>
      <w:r w:rsidRPr="009E5A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D</w:t>
      </w:r>
      <w:r w:rsidRPr="009E5AB7">
        <w:rPr>
          <w:sz w:val="24"/>
          <w:szCs w:val="24"/>
          <w:lang w:val="en-US"/>
        </w:rPr>
        <w:t>)</w:t>
      </w:r>
      <w:r>
        <w:rPr>
          <w:lang w:val="en-US"/>
        </w:rPr>
        <w:t xml:space="preserve">     on suppliers =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D</w:t>
      </w:r>
      <w:r w:rsidRPr="009E5AB7">
        <w:rPr>
          <w:sz w:val="24"/>
          <w:szCs w:val="24"/>
          <w:lang w:val="en-US"/>
        </w:rPr>
        <w:t xml:space="preserve"> /(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D</w:t>
      </w:r>
      <w:r w:rsidRPr="009E5AB7">
        <w:rPr>
          <w:sz w:val="24"/>
          <w:szCs w:val="24"/>
          <w:lang w:val="en-US"/>
        </w:rPr>
        <w:t>)</w:t>
      </w:r>
      <w:r>
        <w:rPr>
          <w:lang w:val="en-US"/>
        </w:rPr>
        <w:t xml:space="preserve">   *multiply by tax size, t.  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II.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DF0">
        <w:rPr>
          <w:u w:val="single"/>
          <w:lang w:val="en-US"/>
        </w:rPr>
        <w:t>Consumer Choice &amp; Demand</w:t>
      </w:r>
    </w:p>
    <w:p w:rsidR="00C64E50" w:rsidRDefault="00C64E50" w:rsidP="00C64E50">
      <w:pPr>
        <w:spacing w:line="320" w:lineRule="exact"/>
        <w:contextualSpacing/>
        <w:rPr>
          <w:vertAlign w:val="subscript"/>
          <w:lang w:val="en-US"/>
        </w:rPr>
      </w:pPr>
      <w:r>
        <w:rPr>
          <w:lang w:val="en-US"/>
        </w:rPr>
        <w:t>MRS = Slope of IC = -MU</w:t>
      </w:r>
      <w:r>
        <w:rPr>
          <w:vertAlign w:val="subscript"/>
          <w:lang w:val="en-US"/>
        </w:rPr>
        <w:t>1</w:t>
      </w:r>
      <w:r>
        <w:rPr>
          <w:lang w:val="en-US"/>
        </w:rPr>
        <w:t>/</w:t>
      </w:r>
      <w:proofErr w:type="gramStart"/>
      <w:r>
        <w:rPr>
          <w:lang w:val="en-US"/>
        </w:rPr>
        <w:t>MU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;</w:t>
      </w:r>
      <w:proofErr w:type="gramEnd"/>
      <w:r>
        <w:rPr>
          <w:vertAlign w:val="subscript"/>
          <w:lang w:val="en-US"/>
        </w:rPr>
        <w:t xml:space="preserve">  </w:t>
      </w:r>
      <w:r>
        <w:rPr>
          <w:lang w:val="en-US"/>
        </w:rPr>
        <w:t xml:space="preserve">Marginal Utility = </w:t>
      </w:r>
      <w:proofErr w:type="spellStart"/>
      <w:r>
        <w:rPr>
          <w:lang w:val="en-US"/>
        </w:rPr>
        <w:t>MU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= ∂U/∂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  Budget line slope = -p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/ p</w:t>
      </w:r>
      <w:r>
        <w:rPr>
          <w:vertAlign w:val="subscript"/>
          <w:lang w:val="en-US"/>
        </w:rPr>
        <w:t>2</w:t>
      </w:r>
    </w:p>
    <w:p w:rsidR="00C64E50" w:rsidRPr="00AD7B72" w:rsidRDefault="00C64E50" w:rsidP="00C64E50">
      <w:pPr>
        <w:spacing w:line="320" w:lineRule="exact"/>
        <w:contextualSpacing/>
        <w:rPr>
          <w:bCs/>
          <w:lang w:val="en-US"/>
        </w:rPr>
      </w:pPr>
      <w:r>
        <w:rPr>
          <w:lang w:val="en-US"/>
        </w:rPr>
        <w:t xml:space="preserve">Constrained Optimization: </w:t>
      </w:r>
      <w:proofErr w:type="gramStart"/>
      <w:r>
        <w:rPr>
          <w:lang w:val="en-US"/>
        </w:rPr>
        <w:t>max</w:t>
      </w:r>
      <w:r>
        <w:rPr>
          <w:vertAlign w:val="subscript"/>
          <w:lang w:val="en-US"/>
        </w:rPr>
        <w:t>q1 ,</w:t>
      </w:r>
      <w:proofErr w:type="gramEnd"/>
      <w:r>
        <w:rPr>
          <w:vertAlign w:val="subscript"/>
          <w:lang w:val="en-US"/>
        </w:rPr>
        <w:t xml:space="preserve"> q2</w:t>
      </w:r>
      <w:r>
        <w:rPr>
          <w:lang w:val="en-US"/>
        </w:rPr>
        <w:t xml:space="preserve"> L = U(q</w:t>
      </w:r>
      <w:r>
        <w:rPr>
          <w:vertAlign w:val="subscript"/>
          <w:lang w:val="en-US"/>
        </w:rPr>
        <w:t>1 ,</w:t>
      </w:r>
      <w:r>
        <w:rPr>
          <w:lang w:val="en-US"/>
        </w:rPr>
        <w:t>q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+ </w:t>
      </w:r>
      <w:r w:rsidRPr="009E5AB7">
        <w:rPr>
          <w:bCs/>
        </w:rPr>
        <w:t>λ</w:t>
      </w:r>
      <w:r w:rsidRPr="00AD7B72">
        <w:rPr>
          <w:bCs/>
          <w:lang w:val="en-US"/>
        </w:rPr>
        <w:t>( Y-p</w:t>
      </w:r>
      <w:r w:rsidRPr="00AD7B72">
        <w:rPr>
          <w:bCs/>
          <w:vertAlign w:val="subscript"/>
          <w:lang w:val="en-US"/>
        </w:rPr>
        <w:t>1</w:t>
      </w:r>
      <w:r w:rsidRPr="00AD7B72">
        <w:rPr>
          <w:bCs/>
          <w:lang w:val="en-US"/>
        </w:rPr>
        <w:t>q</w:t>
      </w:r>
      <w:r w:rsidRPr="00AD7B72">
        <w:rPr>
          <w:bCs/>
          <w:vertAlign w:val="subscript"/>
          <w:lang w:val="en-US"/>
        </w:rPr>
        <w:t>1</w:t>
      </w:r>
      <w:r w:rsidRPr="00AD7B72">
        <w:rPr>
          <w:bCs/>
          <w:lang w:val="en-US"/>
        </w:rPr>
        <w:t>-p</w:t>
      </w:r>
      <w:r w:rsidRPr="00AD7B72">
        <w:rPr>
          <w:bCs/>
          <w:vertAlign w:val="subscript"/>
          <w:lang w:val="en-US"/>
        </w:rPr>
        <w:t>2</w:t>
      </w:r>
      <w:r w:rsidRPr="00AD7B72">
        <w:rPr>
          <w:bCs/>
          <w:lang w:val="en-US"/>
        </w:rPr>
        <w:t>q</w:t>
      </w:r>
      <w:r w:rsidRPr="00AD7B72">
        <w:rPr>
          <w:bCs/>
          <w:vertAlign w:val="subscript"/>
          <w:lang w:val="en-US"/>
        </w:rPr>
        <w:t>2</w:t>
      </w:r>
      <w:r w:rsidRPr="00AD7B72">
        <w:rPr>
          <w:bCs/>
          <w:lang w:val="en-US"/>
        </w:rPr>
        <w:t xml:space="preserve">)   take </w:t>
      </w:r>
      <w:proofErr w:type="spellStart"/>
      <w:r w:rsidRPr="00AD7B72">
        <w:rPr>
          <w:bCs/>
          <w:lang w:val="en-US"/>
        </w:rPr>
        <w:t>FOC’s</w:t>
      </w:r>
      <w:proofErr w:type="spellEnd"/>
      <w:r w:rsidRPr="00AD7B72">
        <w:rPr>
          <w:bCs/>
          <w:lang w:val="en-US"/>
        </w:rPr>
        <w:t xml:space="preserve"> and solve for q</w:t>
      </w:r>
      <w:r w:rsidRPr="00AD7B72">
        <w:rPr>
          <w:bCs/>
          <w:vertAlign w:val="subscript"/>
          <w:lang w:val="en-US"/>
        </w:rPr>
        <w:t xml:space="preserve">1 </w:t>
      </w:r>
      <w:r w:rsidRPr="00AD7B72">
        <w:rPr>
          <w:bCs/>
          <w:lang w:val="en-US"/>
        </w:rPr>
        <w:t>,</w:t>
      </w:r>
      <w:r w:rsidRPr="00AD7B72">
        <w:rPr>
          <w:bCs/>
          <w:vertAlign w:val="subscript"/>
          <w:lang w:val="en-US"/>
        </w:rPr>
        <w:t xml:space="preserve"> </w:t>
      </w:r>
      <w:r w:rsidRPr="00AD7B72">
        <w:rPr>
          <w:bCs/>
          <w:lang w:val="en-US"/>
        </w:rPr>
        <w:t>q</w:t>
      </w:r>
      <w:r w:rsidRPr="00AD7B72">
        <w:rPr>
          <w:bCs/>
          <w:vertAlign w:val="subscript"/>
          <w:lang w:val="en-US"/>
        </w:rPr>
        <w:t>2</w:t>
      </w:r>
      <w:r w:rsidRPr="00AD7B72">
        <w:rPr>
          <w:bCs/>
          <w:lang w:val="en-US"/>
        </w:rPr>
        <w:t xml:space="preserve">   </w:t>
      </w:r>
    </w:p>
    <w:p w:rsidR="00C64E50" w:rsidRDefault="00C64E50" w:rsidP="00C64E50">
      <w:pPr>
        <w:spacing w:line="320" w:lineRule="exact"/>
        <w:contextualSpacing/>
        <w:rPr>
          <w:sz w:val="24"/>
          <w:szCs w:val="24"/>
          <w:lang w:val="en-US"/>
        </w:rPr>
      </w:pPr>
      <w:r>
        <w:rPr>
          <w:lang w:val="en-US"/>
        </w:rPr>
        <w:t xml:space="preserve">Income Elasticity of demand: </w:t>
      </w:r>
      <w:r>
        <w:rPr>
          <w:b/>
          <w:bCs/>
        </w:rPr>
        <w:t>ξ</w:t>
      </w:r>
      <w:r w:rsidRPr="00063DF0">
        <w:rPr>
          <w:sz w:val="24"/>
          <w:szCs w:val="24"/>
          <w:lang w:val="en-US"/>
        </w:rPr>
        <w:t xml:space="preserve"> = (∂</w:t>
      </w:r>
      <w:r>
        <w:rPr>
          <w:sz w:val="24"/>
          <w:szCs w:val="24"/>
          <w:lang w:val="en-US"/>
        </w:rPr>
        <w:t>Q</w:t>
      </w:r>
      <w:r w:rsidRPr="00063DF0">
        <w:rPr>
          <w:sz w:val="24"/>
          <w:szCs w:val="24"/>
          <w:vertAlign w:val="subscript"/>
          <w:lang w:val="en-US"/>
        </w:rPr>
        <w:t xml:space="preserve"> </w:t>
      </w:r>
      <w:r w:rsidRPr="00063DF0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∂Y)(Y/ Q</w:t>
      </w:r>
      <w:r w:rsidRPr="00063DF0">
        <w:rPr>
          <w:sz w:val="24"/>
          <w:szCs w:val="24"/>
          <w:lang w:val="en-US"/>
        </w:rPr>
        <w:t>)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Consumer Surplus = CS = area below demand curve above price line. </w:t>
      </w:r>
    </w:p>
    <w:p w:rsidR="00C64E50" w:rsidRPr="0090014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quasilinear</w:t>
      </w:r>
      <w:proofErr w:type="spellEnd"/>
      <w:r>
        <w:rPr>
          <w:lang w:val="en-US"/>
        </w:rPr>
        <w:t xml:space="preserve"> utility, CS = </w:t>
      </w:r>
      <w:proofErr w:type="gramStart"/>
      <w:r>
        <w:rPr>
          <w:lang w:val="en-US"/>
        </w:rPr>
        <w:t>u(</w:t>
      </w:r>
      <w:proofErr w:type="gramEnd"/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*</w:t>
      </w:r>
      <w:r>
        <w:rPr>
          <w:lang w:val="en-US"/>
        </w:rPr>
        <w:t>) - p</w:t>
      </w:r>
      <w:r>
        <w:rPr>
          <w:vertAlign w:val="subscript"/>
          <w:lang w:val="en-US"/>
        </w:rPr>
        <w:t>1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 w:rsidRPr="00DB1676">
        <w:rPr>
          <w:vertAlign w:val="superscript"/>
          <w:lang w:val="en-US"/>
        </w:rPr>
        <w:t>*</w:t>
      </w:r>
      <w:r w:rsidRPr="00DB1676">
        <w:rPr>
          <w:lang w:val="en-US"/>
        </w:rPr>
        <w:t>; First-order</w:t>
      </w:r>
      <w:r>
        <w:rPr>
          <w:b/>
          <w:u w:val="single"/>
          <w:lang w:val="en-US"/>
        </w:rPr>
        <w:t xml:space="preserve"> </w:t>
      </w:r>
      <w:r w:rsidRPr="003360BE">
        <w:rPr>
          <w:lang w:val="en-US"/>
        </w:rPr>
        <w:t>approx</w:t>
      </w:r>
      <w:r>
        <w:rPr>
          <w:lang w:val="en-US"/>
        </w:rPr>
        <w:t>: -∆CS = ∆p[q</w:t>
      </w:r>
      <w:r>
        <w:rPr>
          <w:vertAlign w:val="subscript"/>
          <w:lang w:val="en-US"/>
        </w:rPr>
        <w:t>1</w:t>
      </w:r>
      <w:r>
        <w:rPr>
          <w:lang w:val="en-US"/>
        </w:rPr>
        <w:t>] + [(∆</w:t>
      </w:r>
      <w:proofErr w:type="spellStart"/>
      <w:r>
        <w:rPr>
          <w:lang w:val="en-US"/>
        </w:rPr>
        <w:t>p∆q</w:t>
      </w:r>
      <w:proofErr w:type="spellEnd"/>
      <w:r>
        <w:rPr>
          <w:lang w:val="en-US"/>
        </w:rPr>
        <w:t xml:space="preserve">) / 2] </w:t>
      </w:r>
    </w:p>
    <w:p w:rsidR="00C64E50" w:rsidRDefault="00C64E50" w:rsidP="00C64E50">
      <w:pPr>
        <w:spacing w:line="320" w:lineRule="exact"/>
        <w:contextualSpacing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22ED">
        <w:rPr>
          <w:u w:val="single"/>
          <w:lang w:val="en-US"/>
        </w:rPr>
        <w:t>Production, Cost &amp; Supply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Returns to Scale for CES prod fn:  </w:t>
      </w:r>
      <w:r w:rsidRPr="004822ED">
        <w:rPr>
          <w:sz w:val="24"/>
          <w:szCs w:val="24"/>
          <w:lang w:val="en-US"/>
        </w:rPr>
        <w:t>q = (</w:t>
      </w:r>
      <w:proofErr w:type="spellStart"/>
      <w:r w:rsidRPr="004822ED">
        <w:rPr>
          <w:sz w:val="24"/>
          <w:szCs w:val="24"/>
          <w:lang w:val="en-US"/>
        </w:rPr>
        <w:t>K</w:t>
      </w:r>
      <w:r w:rsidRPr="004822ED">
        <w:rPr>
          <w:sz w:val="24"/>
          <w:szCs w:val="24"/>
          <w:vertAlign w:val="superscript"/>
          <w:lang w:val="en-US"/>
        </w:rPr>
        <w:t>p</w:t>
      </w:r>
      <w:proofErr w:type="spellEnd"/>
      <w:r w:rsidRPr="004822ED">
        <w:rPr>
          <w:sz w:val="24"/>
          <w:szCs w:val="24"/>
          <w:lang w:val="en-US"/>
        </w:rPr>
        <w:t xml:space="preserve"> + </w:t>
      </w:r>
      <w:proofErr w:type="spellStart"/>
      <w:proofErr w:type="gramStart"/>
      <w:r w:rsidRPr="004822ED">
        <w:rPr>
          <w:sz w:val="24"/>
          <w:szCs w:val="24"/>
          <w:lang w:val="en-US"/>
        </w:rPr>
        <w:t>L</w:t>
      </w:r>
      <w:r w:rsidRPr="004822ED">
        <w:rPr>
          <w:sz w:val="24"/>
          <w:szCs w:val="24"/>
          <w:vertAlign w:val="superscript"/>
          <w:lang w:val="en-US"/>
        </w:rPr>
        <w:t>p</w:t>
      </w:r>
      <w:proofErr w:type="spellEnd"/>
      <w:r w:rsidRPr="004822ED">
        <w:rPr>
          <w:sz w:val="24"/>
          <w:szCs w:val="24"/>
          <w:lang w:val="en-US"/>
        </w:rPr>
        <w:t>)</w:t>
      </w:r>
      <w:r w:rsidRPr="004822ED">
        <w:rPr>
          <w:sz w:val="24"/>
          <w:szCs w:val="24"/>
          <w:vertAlign w:val="superscript"/>
          <w:lang w:val="en-US"/>
        </w:rPr>
        <w:t>a</w:t>
      </w:r>
      <w:proofErr w:type="gramEnd"/>
      <w:r w:rsidRPr="004822ED">
        <w:rPr>
          <w:sz w:val="24"/>
          <w:szCs w:val="24"/>
          <w:vertAlign w:val="superscript"/>
          <w:lang w:val="en-US"/>
        </w:rPr>
        <w:t>/p</w:t>
      </w:r>
      <w:r>
        <w:rPr>
          <w:sz w:val="24"/>
          <w:szCs w:val="24"/>
          <w:vertAlign w:val="superscript"/>
          <w:lang w:val="en-US"/>
        </w:rPr>
        <w:t xml:space="preserve">     </w:t>
      </w:r>
      <w:r w:rsidRPr="004822ED">
        <w:rPr>
          <w:lang w:val="en-US"/>
        </w:rPr>
        <w:t>IRS if</w:t>
      </w:r>
      <w:r>
        <w:rPr>
          <w:lang w:val="en-US"/>
        </w:rPr>
        <w:t xml:space="preserve"> a&gt;1   CRS if a=1  DRS if a&lt;1</w:t>
      </w:r>
    </w:p>
    <w:p w:rsidR="00C64E50" w:rsidRPr="009E5AB7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MRTS = Slope of </w:t>
      </w:r>
      <w:proofErr w:type="spellStart"/>
      <w:r>
        <w:rPr>
          <w:lang w:val="en-US"/>
        </w:rPr>
        <w:t>Isoquant</w:t>
      </w:r>
      <w:proofErr w:type="spellEnd"/>
      <w:r>
        <w:rPr>
          <w:lang w:val="en-US"/>
        </w:rPr>
        <w:t xml:space="preserve"> = -MP</w:t>
      </w:r>
      <w:r>
        <w:rPr>
          <w:vertAlign w:val="subscript"/>
          <w:lang w:val="en-US"/>
        </w:rPr>
        <w:t xml:space="preserve">L </w:t>
      </w:r>
      <w:r>
        <w:rPr>
          <w:lang w:val="en-US"/>
        </w:rPr>
        <w:t xml:space="preserve">/ </w:t>
      </w:r>
      <w:proofErr w:type="gramStart"/>
      <w:r>
        <w:rPr>
          <w:lang w:val="en-US"/>
        </w:rPr>
        <w:t>MP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 Slope of </w:t>
      </w:r>
      <w:proofErr w:type="spellStart"/>
      <w:r>
        <w:rPr>
          <w:lang w:val="en-US"/>
        </w:rPr>
        <w:t>Isocost</w:t>
      </w:r>
      <w:proofErr w:type="spellEnd"/>
      <w:r>
        <w:rPr>
          <w:lang w:val="en-US"/>
        </w:rPr>
        <w:t xml:space="preserve"> line = -w / r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 w:rsidRPr="009E5AB7">
        <w:rPr>
          <w:lang w:val="en-US"/>
        </w:rPr>
        <w:t xml:space="preserve">Elasticity of Substitution: </w:t>
      </w:r>
      <w:r>
        <w:rPr>
          <w:lang w:val="en-US"/>
        </w:rPr>
        <w:t xml:space="preserve"> [%∆ K / L] / [%∆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MRTS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] = [</w:t>
      </w:r>
      <w:proofErr w:type="gramStart"/>
      <w:r>
        <w:rPr>
          <w:lang w:val="en-US"/>
        </w:rPr>
        <w:t>∂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K/L)] / [∂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MRTS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)]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Total C = FC + </w:t>
      </w:r>
      <w:proofErr w:type="gramStart"/>
      <w:r>
        <w:rPr>
          <w:lang w:val="en-US"/>
        </w:rPr>
        <w:t>VC(</w:t>
      </w:r>
      <w:proofErr w:type="gramEnd"/>
      <w:r>
        <w:rPr>
          <w:lang w:val="en-US"/>
        </w:rPr>
        <w:t>q);   MC = ∂C/∂q;  AVC = [VC(q)] / q];  AC = C / q ;  SRMC = w / MP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 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>Tangency: MP</w:t>
      </w:r>
      <w:r>
        <w:rPr>
          <w:vertAlign w:val="subscript"/>
          <w:lang w:val="en-US"/>
        </w:rPr>
        <w:t xml:space="preserve">L </w:t>
      </w:r>
      <w:r>
        <w:rPr>
          <w:lang w:val="en-US"/>
        </w:rPr>
        <w:t>/ MP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 xml:space="preserve">= w/r = -MRTS, i.e. slope of </w:t>
      </w:r>
      <w:proofErr w:type="spellStart"/>
      <w:r>
        <w:rPr>
          <w:lang w:val="en-US"/>
        </w:rPr>
        <w:t>isocost</w:t>
      </w:r>
      <w:proofErr w:type="spellEnd"/>
      <w:r>
        <w:rPr>
          <w:lang w:val="en-US"/>
        </w:rPr>
        <w:t xml:space="preserve"> = slope of </w:t>
      </w:r>
      <w:proofErr w:type="spellStart"/>
      <w:r>
        <w:rPr>
          <w:lang w:val="en-US"/>
        </w:rPr>
        <w:t>isoquant</w:t>
      </w:r>
      <w:proofErr w:type="spellEnd"/>
      <w:r>
        <w:rPr>
          <w:lang w:val="en-US"/>
        </w:rPr>
        <w:t xml:space="preserve"> @</w:t>
      </w:r>
      <w:r w:rsidRPr="00570772">
        <w:rPr>
          <w:b/>
          <w:lang w:val="en-US"/>
        </w:rPr>
        <w:t xml:space="preserve"> </w:t>
      </w:r>
      <w:r w:rsidRPr="00DA442A">
        <w:rPr>
          <w:lang w:val="en-US"/>
        </w:rPr>
        <w:t xml:space="preserve">min-cost </w:t>
      </w:r>
      <w:r>
        <w:rPr>
          <w:lang w:val="en-US"/>
        </w:rPr>
        <w:t>inputs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vertAlign w:val="subscript"/>
          <w:lang w:val="en-US"/>
        </w:rPr>
        <w:t xml:space="preserve"> </w:t>
      </w:r>
      <w:r w:rsidRPr="009E5AB7">
        <w:rPr>
          <w:bCs/>
        </w:rPr>
        <w:t>λ</w:t>
      </w:r>
      <w:r w:rsidRPr="006A646C">
        <w:rPr>
          <w:bCs/>
          <w:lang w:val="en-US"/>
        </w:rPr>
        <w:t>= r /MP</w:t>
      </w:r>
      <w:r w:rsidRPr="006A646C">
        <w:rPr>
          <w:bCs/>
          <w:vertAlign w:val="subscript"/>
          <w:lang w:val="en-US"/>
        </w:rPr>
        <w:t xml:space="preserve">K </w:t>
      </w:r>
      <w:r w:rsidRPr="006A646C">
        <w:rPr>
          <w:bCs/>
          <w:lang w:val="en-US"/>
        </w:rPr>
        <w:t>= w / MP</w:t>
      </w:r>
      <w:r w:rsidRPr="006A646C">
        <w:rPr>
          <w:bCs/>
          <w:vertAlign w:val="subscript"/>
          <w:lang w:val="en-US"/>
        </w:rPr>
        <w:t>L</w:t>
      </w:r>
      <w:r w:rsidRPr="006A646C">
        <w:rPr>
          <w:bCs/>
          <w:lang w:val="en-US"/>
        </w:rPr>
        <w:t xml:space="preserve"> = MC   “equal bang for the $”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>FC = sunk cost + avoidable cost</w:t>
      </w:r>
      <w:proofErr w:type="gramStart"/>
      <w:r>
        <w:rPr>
          <w:lang w:val="en-US"/>
        </w:rPr>
        <w:t>;  in</w:t>
      </w:r>
      <w:proofErr w:type="gramEnd"/>
      <w:r>
        <w:rPr>
          <w:lang w:val="en-US"/>
        </w:rPr>
        <w:t xml:space="preserve"> long-run, FC=0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Supply in SR = MC where it is upward-sloping above </w:t>
      </w:r>
      <w:proofErr w:type="gramStart"/>
      <w:r>
        <w:rPr>
          <w:lang w:val="en-US"/>
        </w:rPr>
        <w:t>AVC ;</w:t>
      </w:r>
      <w:proofErr w:type="gramEnd"/>
      <w:r>
        <w:rPr>
          <w:lang w:val="en-US"/>
        </w:rPr>
        <w:t xml:space="preserve"> with economic profit above AC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>Supply in LR is perfectly elastic at min AC (unless industry-wide effects cause IRS or DRS).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Profit max at 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) = p  (= </w:t>
      </w:r>
      <w:r w:rsidRPr="009D4BF5">
        <w:rPr>
          <w:rFonts w:eastAsia="Times New Roman"/>
          <w:lang w:val="en-US"/>
        </w:rPr>
        <w:t>MR(q</w:t>
      </w:r>
      <w:r w:rsidRPr="009D4BF5">
        <w:rPr>
          <w:rFonts w:eastAsia="Times New Roman"/>
          <w:vertAlign w:val="superscript"/>
          <w:lang w:val="en-US"/>
        </w:rPr>
        <w:t>*</w:t>
      </w:r>
      <w:r w:rsidRPr="009D4BF5">
        <w:rPr>
          <w:rFonts w:eastAsia="Times New Roman"/>
          <w:lang w:val="en-US"/>
        </w:rPr>
        <w:t xml:space="preserve">) </w:t>
      </w:r>
      <w:r>
        <w:rPr>
          <w:rFonts w:eastAsia="Times New Roman"/>
          <w:lang w:val="en-US"/>
        </w:rPr>
        <w:t xml:space="preserve">for competitive firms);  </w:t>
      </w:r>
      <w:r>
        <w:rPr>
          <w:lang w:val="en-US"/>
        </w:rPr>
        <w:t xml:space="preserve">Profit: </w:t>
      </w:r>
      <w:r>
        <w:t>π</w:t>
      </w:r>
      <w:r w:rsidRPr="009D4BF5">
        <w:rPr>
          <w:lang w:val="en-US"/>
        </w:rPr>
        <w:t xml:space="preserve"> = R – C = R(q) – VC(q) – FC</w:t>
      </w:r>
      <w:r>
        <w:rPr>
          <w:lang w:val="en-US"/>
        </w:rPr>
        <w:t xml:space="preserve">; </w:t>
      </w:r>
    </w:p>
    <w:p w:rsidR="00C64E50" w:rsidRPr="009D4BF5" w:rsidRDefault="00C64E50" w:rsidP="00C64E50">
      <w:pPr>
        <w:spacing w:line="320" w:lineRule="exact"/>
        <w:contextualSpacing/>
        <w:rPr>
          <w:lang w:val="en-US"/>
        </w:rPr>
      </w:pPr>
      <w:proofErr w:type="spellStart"/>
      <w:r w:rsidRPr="009D4BF5">
        <w:rPr>
          <w:lang w:val="en-US"/>
        </w:rPr>
        <w:t>Avg</w:t>
      </w:r>
      <w:proofErr w:type="spellEnd"/>
      <w:r w:rsidRPr="009D4BF5">
        <w:rPr>
          <w:lang w:val="en-US"/>
        </w:rPr>
        <w:t xml:space="preserve"> Profit: </w:t>
      </w:r>
      <w:r w:rsidRPr="009D4BF5">
        <w:rPr>
          <w:rFonts w:cs="Arial"/>
          <w:color w:val="000000"/>
        </w:rPr>
        <w:t>π</w:t>
      </w:r>
      <w:r w:rsidRPr="006A646C">
        <w:rPr>
          <w:rFonts w:cs="Arial"/>
          <w:color w:val="000000"/>
          <w:lang w:val="en-US"/>
        </w:rPr>
        <w:t>/q = P-AC</w:t>
      </w:r>
    </w:p>
    <w:p w:rsidR="00C64E50" w:rsidRDefault="00C64E50" w:rsidP="00C64E50">
      <w:pPr>
        <w:spacing w:line="320" w:lineRule="exact"/>
        <w:contextualSpacing/>
        <w:rPr>
          <w:rFonts w:eastAsia="Times New Roman"/>
          <w:lang w:val="en-US"/>
        </w:rPr>
      </w:pPr>
      <w:r>
        <w:rPr>
          <w:lang w:val="en-US"/>
        </w:rPr>
        <w:t xml:space="preserve">Expenditure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Income Elasticity:  </w:t>
      </w:r>
      <w:r w:rsidRPr="00EE084C">
        <w:rPr>
          <w:b/>
          <w:bCs/>
        </w:rPr>
        <w:t>θ</w:t>
      </w:r>
      <w:r w:rsidRPr="006A646C">
        <w:rPr>
          <w:b/>
          <w:bCs/>
          <w:vertAlign w:val="subscript"/>
          <w:lang w:val="en-US"/>
        </w:rPr>
        <w:t>1</w:t>
      </w:r>
      <w:r w:rsidRPr="006A646C">
        <w:rPr>
          <w:b/>
          <w:bCs/>
          <w:lang w:val="en-US"/>
        </w:rPr>
        <w:t xml:space="preserve"> </w:t>
      </w:r>
      <w:r w:rsidRPr="00EE084C">
        <w:rPr>
          <w:bCs/>
          <w:sz w:val="24"/>
          <w:szCs w:val="24"/>
        </w:rPr>
        <w:t>ξ</w:t>
      </w:r>
      <w:r w:rsidRPr="006A646C">
        <w:rPr>
          <w:bCs/>
          <w:sz w:val="24"/>
          <w:szCs w:val="24"/>
          <w:vertAlign w:val="subscript"/>
          <w:lang w:val="en-US"/>
        </w:rPr>
        <w:t>1</w:t>
      </w:r>
      <w:r w:rsidRPr="006A646C">
        <w:rPr>
          <w:bCs/>
          <w:sz w:val="24"/>
          <w:szCs w:val="24"/>
          <w:lang w:val="en-US"/>
        </w:rPr>
        <w:t xml:space="preserve"> + </w:t>
      </w:r>
      <w:r w:rsidRPr="00EE084C">
        <w:rPr>
          <w:b/>
          <w:bCs/>
        </w:rPr>
        <w:t>θ</w:t>
      </w:r>
      <w:r w:rsidRPr="006A646C">
        <w:rPr>
          <w:b/>
          <w:bCs/>
          <w:vertAlign w:val="subscript"/>
          <w:lang w:val="en-US"/>
        </w:rPr>
        <w:t>2</w:t>
      </w:r>
      <w:r w:rsidRPr="006A646C">
        <w:rPr>
          <w:b/>
          <w:bCs/>
          <w:lang w:val="en-US"/>
        </w:rPr>
        <w:t xml:space="preserve"> </w:t>
      </w:r>
      <w:r w:rsidRPr="00EE084C">
        <w:rPr>
          <w:bCs/>
          <w:sz w:val="24"/>
          <w:szCs w:val="24"/>
        </w:rPr>
        <w:t>ξ</w:t>
      </w:r>
      <w:r w:rsidRPr="006A646C">
        <w:rPr>
          <w:bCs/>
          <w:sz w:val="24"/>
          <w:szCs w:val="24"/>
          <w:vertAlign w:val="subscript"/>
          <w:lang w:val="en-US"/>
        </w:rPr>
        <w:t xml:space="preserve">2 </w:t>
      </w:r>
      <w:r>
        <w:rPr>
          <w:lang w:val="en-US"/>
        </w:rPr>
        <w:t>= 1</w:t>
      </w:r>
    </w:p>
    <w:p w:rsidR="00C64E50" w:rsidRPr="009D4BF5" w:rsidRDefault="00C64E50" w:rsidP="00C64E50">
      <w:pPr>
        <w:spacing w:line="320" w:lineRule="exact"/>
        <w:contextualSpacing/>
        <w:rPr>
          <w:rFonts w:eastAsia="Times New Roman"/>
          <w:lang w:val="en-US"/>
        </w:rPr>
      </w:pPr>
      <w:proofErr w:type="gramStart"/>
      <w:r>
        <w:rPr>
          <w:lang w:val="en-US"/>
        </w:rPr>
        <w:t xml:space="preserve">Keys to </w:t>
      </w:r>
      <w:proofErr w:type="spellStart"/>
      <w:r>
        <w:rPr>
          <w:lang w:val="en-US"/>
        </w:rPr>
        <w:t>Compet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Mkts</w:t>
      </w:r>
      <w:proofErr w:type="spellEnd"/>
      <w:r>
        <w:rPr>
          <w:lang w:val="en-US"/>
        </w:rPr>
        <w:t>:</w:t>
      </w:r>
      <w:r>
        <w:rPr>
          <w:rFonts w:eastAsia="Times New Roman"/>
          <w:lang w:val="en-US"/>
        </w:rPr>
        <w:t xml:space="preserve"> </w:t>
      </w:r>
      <w:r w:rsidRPr="00800502">
        <w:rPr>
          <w:lang w:val="en-US"/>
        </w:rPr>
        <w:t>1)</w:t>
      </w:r>
      <w:r>
        <w:rPr>
          <w:lang w:val="en-US"/>
        </w:rPr>
        <w:t xml:space="preserve"> Low</w:t>
      </w:r>
      <w:r w:rsidRPr="00800502">
        <w:rPr>
          <w:lang w:val="en-US"/>
        </w:rPr>
        <w:t xml:space="preserve"> barriers to </w:t>
      </w:r>
      <w:proofErr w:type="gramStart"/>
      <w:r w:rsidRPr="00800502">
        <w:rPr>
          <w:lang w:val="en-US"/>
        </w:rPr>
        <w:t>entry  2</w:t>
      </w:r>
      <w:proofErr w:type="gramEnd"/>
      <w:r w:rsidRPr="00800502">
        <w:rPr>
          <w:lang w:val="en-US"/>
        </w:rPr>
        <w:t>) Homogenous products  3) Low transaction costs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 w:rsidRPr="00800502">
        <w:rPr>
          <w:lang w:val="en-US"/>
        </w:rPr>
        <w:t xml:space="preserve">Residual Demand: </w:t>
      </w:r>
      <w:proofErr w:type="gramStart"/>
      <w:r w:rsidRPr="00800502">
        <w:rPr>
          <w:lang w:val="en-US"/>
        </w:rPr>
        <w:t>D</w:t>
      </w:r>
      <w:r w:rsidRPr="00800502">
        <w:rPr>
          <w:vertAlign w:val="superscript"/>
          <w:lang w:val="en-US"/>
        </w:rPr>
        <w:t>r</w:t>
      </w:r>
      <w:r w:rsidRPr="00800502">
        <w:rPr>
          <w:lang w:val="en-US"/>
        </w:rPr>
        <w:t>(</w:t>
      </w:r>
      <w:proofErr w:type="gramEnd"/>
      <w:r w:rsidRPr="00800502">
        <w:rPr>
          <w:lang w:val="en-US"/>
        </w:rPr>
        <w:t>p) = D(p) – S</w:t>
      </w:r>
      <w:r w:rsidRPr="00800502">
        <w:rPr>
          <w:vertAlign w:val="superscript"/>
          <w:lang w:val="en-US"/>
        </w:rPr>
        <w:t>o</w:t>
      </w:r>
      <w:r w:rsidRPr="00800502">
        <w:rPr>
          <w:lang w:val="en-US"/>
        </w:rPr>
        <w:t>(p) where D</w:t>
      </w:r>
      <w:r w:rsidRPr="00800502">
        <w:rPr>
          <w:vertAlign w:val="superscript"/>
          <w:lang w:val="en-US"/>
        </w:rPr>
        <w:t>r</w:t>
      </w:r>
      <w:r w:rsidRPr="00800502">
        <w:rPr>
          <w:lang w:val="en-US"/>
        </w:rPr>
        <w:t>(p) : residual quantity demanded ,D(p): Total quantity demanded by market, S</w:t>
      </w:r>
      <w:r w:rsidRPr="00800502">
        <w:rPr>
          <w:vertAlign w:val="superscript"/>
          <w:lang w:val="en-US"/>
        </w:rPr>
        <w:t>o</w:t>
      </w:r>
      <w:r w:rsidRPr="00800502">
        <w:rPr>
          <w:lang w:val="en-US"/>
        </w:rPr>
        <w:t>(p): Supply of other firms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Market elasticity: </w:t>
      </w:r>
      <w:r w:rsidRPr="001B5B2F">
        <w:t>ε</w:t>
      </w:r>
      <w:proofErr w:type="spellStart"/>
      <w:r w:rsidRPr="00800502">
        <w:rPr>
          <w:vertAlign w:val="subscript"/>
          <w:lang w:val="en-US"/>
        </w:rPr>
        <w:t>i</w:t>
      </w:r>
      <w:proofErr w:type="spellEnd"/>
      <w:r w:rsidRPr="00800502">
        <w:rPr>
          <w:vertAlign w:val="subscript"/>
          <w:lang w:val="en-US"/>
        </w:rPr>
        <w:t xml:space="preserve"> </w:t>
      </w:r>
      <w:r w:rsidRPr="00800502">
        <w:rPr>
          <w:lang w:val="en-US"/>
        </w:rPr>
        <w:t xml:space="preserve">= </w:t>
      </w:r>
      <w:r>
        <w:t>n</w:t>
      </w:r>
      <w:r w:rsidRPr="001B5B2F">
        <w:t>ε</w:t>
      </w:r>
      <w:r w:rsidRPr="00800502">
        <w:rPr>
          <w:lang w:val="en-US"/>
        </w:rPr>
        <w:t xml:space="preserve"> – (</w:t>
      </w:r>
      <w:r>
        <w:t>n</w:t>
      </w:r>
      <w:r w:rsidRPr="00800502">
        <w:rPr>
          <w:lang w:val="en-US"/>
        </w:rPr>
        <w:t xml:space="preserve"> – </w:t>
      </w:r>
      <w:proofErr w:type="gramStart"/>
      <w:r w:rsidRPr="00800502">
        <w:rPr>
          <w:lang w:val="en-US"/>
        </w:rPr>
        <w:t>1)</w:t>
      </w:r>
      <w:r w:rsidRPr="001B5B2F">
        <w:t>η</w:t>
      </w:r>
      <w:r w:rsidRPr="00800502">
        <w:rPr>
          <w:vertAlign w:val="subscript"/>
          <w:lang w:val="en-US"/>
        </w:rPr>
        <w:t>0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where </w:t>
      </w:r>
      <w:r>
        <w:t>n</w:t>
      </w:r>
      <w:r>
        <w:rPr>
          <w:lang w:val="en-US"/>
        </w:rPr>
        <w:t xml:space="preserve">: number of identical firms, </w:t>
      </w:r>
      <w:r w:rsidRPr="003C79C1">
        <w:t>η</w:t>
      </w:r>
      <w:r w:rsidRPr="00800502">
        <w:rPr>
          <w:vertAlign w:val="subscript"/>
          <w:lang w:val="en-US"/>
        </w:rPr>
        <w:t>0</w:t>
      </w:r>
      <w:r w:rsidRPr="00800502">
        <w:rPr>
          <w:lang w:val="en-US"/>
        </w:rPr>
        <w:t>: elasticity of supply of each of the other firms</w:t>
      </w:r>
    </w:p>
    <w:p w:rsidR="00C64E50" w:rsidRDefault="00C64E50" w:rsidP="00C64E50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Profit: </w:t>
      </w:r>
      <w:r>
        <w:t>π</w:t>
      </w:r>
      <w:r w:rsidRPr="009D4BF5">
        <w:rPr>
          <w:lang w:val="en-US"/>
        </w:rPr>
        <w:t xml:space="preserve"> = R – C </w:t>
      </w:r>
      <w:r>
        <w:sym w:font="Symbol" w:char="F0AE"/>
      </w:r>
      <w:r w:rsidRPr="009D4BF5">
        <w:rPr>
          <w:lang w:val="en-US"/>
        </w:rPr>
        <w:t xml:space="preserve"> </w:t>
      </w:r>
      <w:proofErr w:type="gramStart"/>
      <w:r>
        <w:t>π</w:t>
      </w:r>
      <w:r w:rsidRPr="009D4BF5">
        <w:rPr>
          <w:lang w:val="en-US"/>
        </w:rPr>
        <w:t>(</w:t>
      </w:r>
      <w:proofErr w:type="gramEnd"/>
      <w:r w:rsidRPr="009D4BF5">
        <w:rPr>
          <w:lang w:val="en-US"/>
        </w:rPr>
        <w:t xml:space="preserve">q) = R(q) – C(q) </w:t>
      </w:r>
      <w:r>
        <w:sym w:font="Symbol" w:char="F0AE"/>
      </w:r>
      <w:r w:rsidRPr="009D4BF5">
        <w:rPr>
          <w:lang w:val="en-US"/>
        </w:rPr>
        <w:t xml:space="preserve"> </w:t>
      </w:r>
      <w:r>
        <w:t>π</w:t>
      </w:r>
      <w:r w:rsidRPr="009D4BF5">
        <w:rPr>
          <w:lang w:val="en-US"/>
        </w:rPr>
        <w:t>(q) = R(q) – VC(q) – FC</w:t>
      </w:r>
    </w:p>
    <w:p w:rsidR="00C64E50" w:rsidRPr="009D4BF5" w:rsidRDefault="00C64E50" w:rsidP="00C64E50">
      <w:pPr>
        <w:spacing w:line="320" w:lineRule="exact"/>
        <w:contextualSpacing/>
        <w:rPr>
          <w:lang w:val="en-US"/>
        </w:rPr>
      </w:pPr>
      <w:proofErr w:type="spellStart"/>
      <w:r w:rsidRPr="009D4BF5">
        <w:rPr>
          <w:lang w:val="en-US"/>
        </w:rPr>
        <w:t>Avg</w:t>
      </w:r>
      <w:proofErr w:type="spellEnd"/>
      <w:r w:rsidRPr="009D4BF5">
        <w:rPr>
          <w:lang w:val="en-US"/>
        </w:rPr>
        <w:t xml:space="preserve"> Profit: </w:t>
      </w:r>
      <w:r w:rsidRPr="009D4BF5">
        <w:rPr>
          <w:rFonts w:cs="Arial"/>
          <w:color w:val="000000"/>
        </w:rPr>
        <w:t>π</w:t>
      </w:r>
      <w:r w:rsidRPr="006A646C">
        <w:rPr>
          <w:rFonts w:cs="Arial"/>
          <w:color w:val="000000"/>
          <w:lang w:val="en-US"/>
        </w:rPr>
        <w:t>/q = P-AC</w:t>
      </w:r>
    </w:p>
    <w:p w:rsidR="00C64E50" w:rsidRDefault="00C64E50" w:rsidP="00A04E33">
      <w:pPr>
        <w:spacing w:line="320" w:lineRule="exact"/>
        <w:contextualSpacing/>
        <w:rPr>
          <w:lang w:val="en-US"/>
        </w:rPr>
      </w:pPr>
      <w:r w:rsidRPr="009D4BF5">
        <w:rPr>
          <w:rFonts w:eastAsia="Times New Roman"/>
          <w:lang w:val="en-US"/>
        </w:rPr>
        <w:t>Total Output (in Long Run)</w:t>
      </w:r>
      <w:r>
        <w:rPr>
          <w:rFonts w:eastAsia="Times New Roman"/>
          <w:lang w:val="en-US"/>
        </w:rPr>
        <w:t xml:space="preserve">: </w:t>
      </w:r>
      <w:r w:rsidRPr="009D4BF5">
        <w:rPr>
          <w:rFonts w:eastAsia="Times New Roman"/>
          <w:lang w:val="en-US"/>
        </w:rPr>
        <w:t xml:space="preserve">Q = </w:t>
      </w:r>
      <w:proofErr w:type="spellStart"/>
      <w:r w:rsidRPr="009D4BF5">
        <w:rPr>
          <w:rFonts w:eastAsia="Times New Roman"/>
          <w:lang w:val="en-US"/>
        </w:rPr>
        <w:t>nq</w:t>
      </w:r>
      <w:proofErr w:type="spellEnd"/>
      <w:r>
        <w:rPr>
          <w:rFonts w:eastAsia="Times New Roman"/>
          <w:lang w:val="en-US"/>
        </w:rPr>
        <w:t xml:space="preserve">    where n:</w:t>
      </w:r>
      <w:r w:rsidRPr="009D4BF5">
        <w:rPr>
          <w:lang w:val="en-US"/>
        </w:rPr>
        <w:t xml:space="preserve"> number of firms</w:t>
      </w:r>
      <w:r>
        <w:rPr>
          <w:lang w:val="en-US"/>
        </w:rPr>
        <w:t xml:space="preserve">, </w:t>
      </w:r>
      <w:r w:rsidRPr="009D4BF5">
        <w:rPr>
          <w:lang w:val="en-US"/>
        </w:rPr>
        <w:t>q: quantity firms supply</w:t>
      </w:r>
    </w:p>
    <w:p w:rsidR="0051143F" w:rsidRDefault="00F21331" w:rsidP="00A04E33">
      <w:pPr>
        <w:spacing w:line="320" w:lineRule="exact"/>
        <w:contextualSpacing/>
        <w:rPr>
          <w:u w:val="single"/>
          <w:lang w:val="en-US"/>
        </w:rPr>
      </w:pPr>
      <w:r w:rsidRPr="00F21331">
        <w:rPr>
          <w:lang w:val="en-US"/>
        </w:rPr>
        <w:t>I.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Welfare</w:t>
      </w:r>
    </w:p>
    <w:p w:rsidR="00F21331" w:rsidRDefault="00F21331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Producer Surplus: Area above S-curve (MC) &amp; below p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-line </w:t>
      </w:r>
      <w:proofErr w:type="spellStart"/>
      <w:r w:rsidRPr="00F21331">
        <w:rPr>
          <w:rFonts w:ascii="Times New Roman" w:hAnsi="Times New Roman" w:cs="Times New Roman"/>
          <w:sz w:val="32"/>
          <w:szCs w:val="32"/>
          <w:lang w:val="en-US"/>
        </w:rPr>
        <w:t>ʃ</w:t>
      </w:r>
      <w:r w:rsidRPr="00F21331">
        <w:rPr>
          <w:sz w:val="32"/>
          <w:szCs w:val="32"/>
          <w:vertAlign w:val="superscript"/>
          <w:lang w:val="en-US"/>
        </w:rPr>
        <w:t>q</w:t>
      </w:r>
      <w:proofErr w:type="spellEnd"/>
      <w:r w:rsidRPr="00F21331">
        <w:rPr>
          <w:sz w:val="32"/>
          <w:szCs w:val="32"/>
          <w:vertAlign w:val="superscript"/>
          <w:lang w:val="en-US"/>
        </w:rPr>
        <w:t>*</w:t>
      </w:r>
      <w:r>
        <w:rPr>
          <w:lang w:val="en-US"/>
        </w:rPr>
        <w:t>[p-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q)]</w:t>
      </w:r>
      <w:proofErr w:type="spellStart"/>
      <w:r>
        <w:rPr>
          <w:lang w:val="en-US"/>
        </w:rPr>
        <w:t>dq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pq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-VC(q</w:t>
      </w:r>
      <w:r>
        <w:rPr>
          <w:vertAlign w:val="superscript"/>
          <w:lang w:val="en-US"/>
        </w:rPr>
        <w:t>*</w:t>
      </w:r>
      <w:r>
        <w:rPr>
          <w:lang w:val="en-US"/>
        </w:rPr>
        <w:t>)</w:t>
      </w:r>
    </w:p>
    <w:p w:rsidR="00F21331" w:rsidRDefault="00F21331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Social Value: CS+PS=SV (max at competitive eq.) = </w:t>
      </w:r>
      <w:proofErr w:type="gramStart"/>
      <w:r>
        <w:rPr>
          <w:rFonts w:ascii="Times New Roman" w:hAnsi="Times New Roman" w:cs="Times New Roman"/>
          <w:lang w:val="en-US"/>
        </w:rPr>
        <w:t>ʃ</w:t>
      </w:r>
      <w:r>
        <w:rPr>
          <w:vertAlign w:val="superscript"/>
          <w:lang w:val="en-US"/>
        </w:rPr>
        <w:t>Q</w:t>
      </w:r>
      <w:r>
        <w:rPr>
          <w:lang w:val="en-US"/>
        </w:rPr>
        <w:t>[</w:t>
      </w:r>
      <w:proofErr w:type="gramEnd"/>
      <w:r>
        <w:rPr>
          <w:lang w:val="en-US"/>
        </w:rPr>
        <w:t>D</w:t>
      </w:r>
      <w:r>
        <w:rPr>
          <w:vertAlign w:val="superscript"/>
          <w:lang w:val="en-US"/>
        </w:rPr>
        <w:t>-1</w:t>
      </w:r>
      <w:r>
        <w:rPr>
          <w:lang w:val="en-US"/>
        </w:rPr>
        <w:t>(Q)-S</w:t>
      </w:r>
      <w:r>
        <w:rPr>
          <w:vertAlign w:val="superscript"/>
          <w:lang w:val="en-US"/>
        </w:rPr>
        <w:t>-1</w:t>
      </w:r>
      <w:r>
        <w:rPr>
          <w:lang w:val="en-US"/>
        </w:rPr>
        <w:t>(Q)]</w:t>
      </w:r>
      <w:proofErr w:type="spellStart"/>
      <w:r>
        <w:rPr>
          <w:lang w:val="en-US"/>
        </w:rPr>
        <w:t>dq</w:t>
      </w:r>
      <w:proofErr w:type="spellEnd"/>
      <w:r>
        <w:rPr>
          <w:lang w:val="en-US"/>
        </w:rPr>
        <w:t xml:space="preserve"> = </w:t>
      </w:r>
      <w:r w:rsidRPr="00F21331">
        <w:rPr>
          <w:rFonts w:ascii="Times New Roman" w:hAnsi="Times New Roman" w:cs="Times New Roman"/>
          <w:lang w:val="en-US"/>
        </w:rPr>
        <w:t>ʃ</w:t>
      </w:r>
      <w:r w:rsidRPr="00F21331">
        <w:rPr>
          <w:vertAlign w:val="superscript"/>
          <w:lang w:val="en-US"/>
        </w:rPr>
        <w:t>Q</w:t>
      </w:r>
      <w:r>
        <w:rPr>
          <w:lang w:val="en-US"/>
        </w:rPr>
        <w:t>[</w:t>
      </w:r>
      <w:r w:rsidRPr="00F21331">
        <w:rPr>
          <w:lang w:val="en-US"/>
        </w:rPr>
        <w:t>MB</w:t>
      </w:r>
      <w:r>
        <w:rPr>
          <w:lang w:val="en-US"/>
        </w:rPr>
        <w:t xml:space="preserve">(q)-MC(q)] </w:t>
      </w:r>
      <w:proofErr w:type="spellStart"/>
      <w:r>
        <w:rPr>
          <w:lang w:val="en-US"/>
        </w:rPr>
        <w:t>dq</w:t>
      </w:r>
      <w:proofErr w:type="spellEnd"/>
    </w:p>
    <w:p w:rsidR="00F21331" w:rsidRDefault="00F21331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DWL: loss of SV (</w:t>
      </w:r>
      <w:r w:rsidR="00DA442A">
        <w:rPr>
          <w:lang w:val="en-US"/>
        </w:rPr>
        <w:t>due to, e.g</w:t>
      </w:r>
      <w:r>
        <w:rPr>
          <w:lang w:val="en-US"/>
        </w:rPr>
        <w:t>.</w:t>
      </w:r>
      <w:r w:rsidR="00DA442A">
        <w:rPr>
          <w:lang w:val="en-US"/>
        </w:rPr>
        <w:t>,</w:t>
      </w:r>
      <w:r>
        <w:rPr>
          <w:lang w:val="en-US"/>
        </w:rPr>
        <w:t xml:space="preserve"> Quota, Price floor/ Ceiling, Tariff</w:t>
      </w:r>
      <w:proofErr w:type="gramStart"/>
      <w:r>
        <w:rPr>
          <w:lang w:val="en-US"/>
        </w:rPr>
        <w:t xml:space="preserve">, </w:t>
      </w:r>
      <w:r w:rsidR="00DA442A">
        <w:rPr>
          <w:lang w:val="en-US"/>
        </w:rPr>
        <w:t>..</w:t>
      </w:r>
      <w:r>
        <w:rPr>
          <w:lang w:val="en-US"/>
        </w:rPr>
        <w:t>.)</w:t>
      </w:r>
      <w:proofErr w:type="gramEnd"/>
      <w:r>
        <w:rPr>
          <w:lang w:val="en-US"/>
        </w:rPr>
        <w:t xml:space="preserve"> </w:t>
      </w:r>
    </w:p>
    <w:p w:rsidR="00F21331" w:rsidRDefault="00F21331" w:rsidP="00A04E33">
      <w:pPr>
        <w:spacing w:line="320" w:lineRule="exact"/>
        <w:contextualSpacing/>
        <w:rPr>
          <w:u w:val="single"/>
          <w:lang w:val="en-US"/>
        </w:rPr>
      </w:pPr>
      <w:r>
        <w:rPr>
          <w:lang w:val="en-US"/>
        </w:rPr>
        <w:t>II.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u w:val="single"/>
          <w:lang w:val="en-US"/>
        </w:rPr>
        <w:t>General Equilibrium</w:t>
      </w:r>
    </w:p>
    <w:p w:rsidR="00F21331" w:rsidRDefault="00F21331" w:rsidP="00A04E33">
      <w:pPr>
        <w:spacing w:line="320" w:lineRule="exact"/>
        <w:contextualSpacing/>
        <w:rPr>
          <w:lang w:val="en-US"/>
        </w:rPr>
      </w:pPr>
      <w:proofErr w:type="spellStart"/>
      <w:r>
        <w:rPr>
          <w:lang w:val="en-US"/>
        </w:rPr>
        <w:t>Edgeworth</w:t>
      </w:r>
      <w:proofErr w:type="spellEnd"/>
      <w:r>
        <w:rPr>
          <w:lang w:val="en-US"/>
        </w:rPr>
        <w:t xml:space="preserve"> Box: IC’s are tangent </w:t>
      </w:r>
      <w:r w:rsidR="00DA442A">
        <w:rPr>
          <w:lang w:val="en-US"/>
        </w:rPr>
        <w:t>where</w:t>
      </w:r>
      <w:r>
        <w:rPr>
          <w:lang w:val="en-US"/>
        </w:rPr>
        <w:t xml:space="preserve"> there </w:t>
      </w:r>
      <w:r w:rsidR="000B5F38">
        <w:rPr>
          <w:lang w:val="en-US"/>
        </w:rPr>
        <w:t xml:space="preserve">are no further gains from trade, i.e., at </w:t>
      </w:r>
      <w:r>
        <w:rPr>
          <w:lang w:val="en-US"/>
        </w:rPr>
        <w:t>Pareto Optimum: can’t make anyone better off with hurting someone else</w:t>
      </w:r>
      <w:r w:rsidR="000B5F38">
        <w:rPr>
          <w:lang w:val="en-US"/>
        </w:rPr>
        <w:t>, i.e.</w:t>
      </w:r>
      <w:proofErr w:type="gramStart"/>
      <w:r w:rsidR="000B5F38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0B5F38">
        <w:rPr>
          <w:lang w:val="en-US"/>
        </w:rPr>
        <w:t>where</w:t>
      </w:r>
      <w:proofErr w:type="gramEnd"/>
      <w:r w:rsidR="000B5F38">
        <w:rPr>
          <w:lang w:val="en-US"/>
        </w:rPr>
        <w:t xml:space="preserve"> </w:t>
      </w:r>
      <w:r>
        <w:rPr>
          <w:lang w:val="en-US"/>
        </w:rPr>
        <w:t>MRS</w:t>
      </w:r>
      <w:r>
        <w:rPr>
          <w:vertAlign w:val="subscript"/>
          <w:lang w:val="en-US"/>
        </w:rPr>
        <w:t>A</w:t>
      </w:r>
      <w:r>
        <w:rPr>
          <w:lang w:val="en-US"/>
        </w:rPr>
        <w:t>(C</w:t>
      </w:r>
      <w:r>
        <w:rPr>
          <w:vertAlign w:val="superscript"/>
          <w:lang w:val="en-US"/>
        </w:rPr>
        <w:t>*</w:t>
      </w:r>
      <w:r>
        <w:rPr>
          <w:lang w:val="en-US"/>
        </w:rPr>
        <w:t>)</w:t>
      </w:r>
      <w:r w:rsidR="000B5F38">
        <w:rPr>
          <w:lang w:val="en-US"/>
        </w:rPr>
        <w:t xml:space="preserve"> </w:t>
      </w:r>
      <w:r>
        <w:rPr>
          <w:lang w:val="en-US"/>
        </w:rPr>
        <w:t>=</w:t>
      </w:r>
      <w:r w:rsidR="000B5F38">
        <w:rPr>
          <w:lang w:val="en-US"/>
        </w:rPr>
        <w:t xml:space="preserve"> </w:t>
      </w:r>
      <w:r>
        <w:rPr>
          <w:lang w:val="en-US"/>
        </w:rPr>
        <w:t>MRS</w:t>
      </w:r>
      <w:r>
        <w:rPr>
          <w:vertAlign w:val="subscript"/>
          <w:lang w:val="en-US"/>
        </w:rPr>
        <w:t>B</w:t>
      </w:r>
      <w:r>
        <w:rPr>
          <w:lang w:val="en-US"/>
        </w:rPr>
        <w:t>(C</w:t>
      </w:r>
      <w:r>
        <w:rPr>
          <w:vertAlign w:val="superscript"/>
          <w:lang w:val="en-US"/>
        </w:rPr>
        <w:t>*</w:t>
      </w:r>
      <w:r>
        <w:rPr>
          <w:lang w:val="en-US"/>
        </w:rPr>
        <w:t>)</w:t>
      </w:r>
      <w:r w:rsidR="000B5F38">
        <w:rPr>
          <w:lang w:val="en-US"/>
        </w:rPr>
        <w:t xml:space="preserve"> </w:t>
      </w:r>
      <w:r>
        <w:rPr>
          <w:lang w:val="en-US"/>
        </w:rPr>
        <w:t>=</w:t>
      </w:r>
      <w:r w:rsidR="000B5F3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x</w:t>
      </w:r>
      <w:r>
        <w:rPr>
          <w:lang w:val="en-US"/>
        </w:rPr>
        <w:t>/P</w:t>
      </w:r>
      <w:r>
        <w:rPr>
          <w:vertAlign w:val="subscript"/>
          <w:lang w:val="en-US"/>
        </w:rPr>
        <w:t>y</w:t>
      </w:r>
      <w:proofErr w:type="spellEnd"/>
      <w:r>
        <w:rPr>
          <w:vertAlign w:val="subscript"/>
          <w:lang w:val="en-US"/>
        </w:rPr>
        <w:t xml:space="preserve"> </w:t>
      </w:r>
      <w:r w:rsidR="000B5F38">
        <w:rPr>
          <w:lang w:val="en-US"/>
        </w:rPr>
        <w:t xml:space="preserve">. The </w:t>
      </w:r>
      <w:r>
        <w:rPr>
          <w:lang w:val="en-US"/>
        </w:rPr>
        <w:t>Contract Curve</w:t>
      </w:r>
      <w:r w:rsidR="000B5F38">
        <w:rPr>
          <w:lang w:val="en-US"/>
        </w:rPr>
        <w:t xml:space="preserve"> is the set of such points preferred by everyone to endowment.</w:t>
      </w:r>
    </w:p>
    <w:p w:rsidR="004E4AA3" w:rsidRDefault="004E4AA3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Autarky (no trade) optimum at MRS=MRT</w:t>
      </w:r>
      <w:r w:rsidR="000B5F38">
        <w:rPr>
          <w:lang w:val="en-US"/>
        </w:rPr>
        <w:t>=price ratio.</w:t>
      </w:r>
      <w:r>
        <w:rPr>
          <w:lang w:val="en-US"/>
        </w:rPr>
        <w:t xml:space="preserve"> (FOC)</w:t>
      </w:r>
    </w:p>
    <w:p w:rsidR="004E4AA3" w:rsidRPr="00732798" w:rsidRDefault="004E4AA3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Steps for finding optimum production, consumption, and trade: </w:t>
      </w:r>
      <w:proofErr w:type="gramStart"/>
      <w:r>
        <w:rPr>
          <w:lang w:val="en-US"/>
        </w:rPr>
        <w:t>1)Find</w:t>
      </w:r>
      <w:proofErr w:type="gramEnd"/>
      <w:r>
        <w:rPr>
          <w:lang w:val="en-US"/>
        </w:rPr>
        <w:t xml:space="preserve"> comparative adv</w:t>
      </w:r>
      <w:r w:rsidR="000B5F38">
        <w:rPr>
          <w:lang w:val="en-US"/>
        </w:rPr>
        <w:t xml:space="preserve"> by comparing autarky price ratios</w:t>
      </w:r>
      <w:r>
        <w:rPr>
          <w:lang w:val="en-US"/>
        </w:rPr>
        <w:t>. 2)</w:t>
      </w:r>
      <w:r w:rsidR="000B5F38">
        <w:rPr>
          <w:lang w:val="en-US"/>
        </w:rPr>
        <w:t xml:space="preserve"> Given price ratio for trade, </w:t>
      </w:r>
      <w:r>
        <w:rPr>
          <w:lang w:val="en-US"/>
        </w:rPr>
        <w:t>pick Q=(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a</w:t>
      </w:r>
      <w:proofErr w:type="gramStart"/>
      <w:r>
        <w:rPr>
          <w:lang w:val="en-US"/>
        </w:rPr>
        <w:t>,q</w:t>
      </w:r>
      <w:r>
        <w:rPr>
          <w:vertAlign w:val="subscript"/>
          <w:lang w:val="en-US"/>
        </w:rPr>
        <w:t>b</w:t>
      </w:r>
      <w:proofErr w:type="spellEnd"/>
      <w:proofErr w:type="gramEnd"/>
      <w:r>
        <w:rPr>
          <w:lang w:val="en-US"/>
        </w:rPr>
        <w:t>) to max I=</w:t>
      </w:r>
      <w:proofErr w:type="spellStart"/>
      <w:r>
        <w:rPr>
          <w:lang w:val="en-US"/>
        </w:rPr>
        <w:t>a+pb</w:t>
      </w:r>
      <w:proofErr w:type="spellEnd"/>
      <w:r w:rsidR="00732798">
        <w:rPr>
          <w:lang w:val="en-US"/>
        </w:rPr>
        <w:t xml:space="preserve"> (I is </w:t>
      </w:r>
      <w:r w:rsidR="000B5F38">
        <w:rPr>
          <w:lang w:val="en-US"/>
        </w:rPr>
        <w:t>the a-</w:t>
      </w:r>
      <w:r w:rsidR="00732798">
        <w:rPr>
          <w:lang w:val="en-US"/>
        </w:rPr>
        <w:t>intercept)</w:t>
      </w:r>
      <w:r w:rsidR="000B5F38">
        <w:rPr>
          <w:lang w:val="en-US"/>
        </w:rPr>
        <w:t>; FOC is MTRS(Q)=</w:t>
      </w:r>
      <w:r w:rsidR="000B5F38" w:rsidRPr="000B5F38">
        <w:rPr>
          <w:lang w:val="en-US"/>
        </w:rPr>
        <w:t xml:space="preserve"> </w:t>
      </w:r>
      <w:r w:rsidR="000B5F38">
        <w:rPr>
          <w:lang w:val="en-US"/>
        </w:rPr>
        <w:t>P</w:t>
      </w:r>
      <w:r w:rsidR="000B5F38">
        <w:rPr>
          <w:vertAlign w:val="subscript"/>
          <w:lang w:val="en-US"/>
        </w:rPr>
        <w:t>a</w:t>
      </w:r>
      <w:r w:rsidR="000B5F38">
        <w:rPr>
          <w:lang w:val="en-US"/>
        </w:rPr>
        <w:t>/</w:t>
      </w:r>
      <w:proofErr w:type="spellStart"/>
      <w:r w:rsidR="000B5F38">
        <w:rPr>
          <w:lang w:val="en-US"/>
        </w:rPr>
        <w:t>P</w:t>
      </w:r>
      <w:r w:rsidR="000B5F38">
        <w:rPr>
          <w:vertAlign w:val="subscript"/>
          <w:lang w:val="en-US"/>
        </w:rPr>
        <w:t>b</w:t>
      </w:r>
      <w:proofErr w:type="spellEnd"/>
      <w:r w:rsidR="000B5F38">
        <w:rPr>
          <w:lang w:val="en-US"/>
        </w:rPr>
        <w:t xml:space="preserve">. </w:t>
      </w:r>
      <w:r w:rsidR="00732798">
        <w:rPr>
          <w:lang w:val="en-US"/>
        </w:rPr>
        <w:t>3)</w:t>
      </w:r>
      <w:r w:rsidR="000B5F38">
        <w:rPr>
          <w:lang w:val="en-US"/>
        </w:rPr>
        <w:t>pick C on that budget line to max utility</w:t>
      </w:r>
      <w:r w:rsidR="00C64E50">
        <w:rPr>
          <w:lang w:val="en-US"/>
        </w:rPr>
        <w:t>; FOC is M</w:t>
      </w:r>
      <w:r w:rsidR="00732798">
        <w:rPr>
          <w:lang w:val="en-US"/>
        </w:rPr>
        <w:t>RS=P</w:t>
      </w:r>
      <w:r w:rsidR="00732798">
        <w:rPr>
          <w:vertAlign w:val="subscript"/>
          <w:lang w:val="en-US"/>
        </w:rPr>
        <w:t>a</w:t>
      </w:r>
      <w:r w:rsidR="00732798">
        <w:rPr>
          <w:lang w:val="en-US"/>
        </w:rPr>
        <w:t>/</w:t>
      </w:r>
      <w:proofErr w:type="spellStart"/>
      <w:r w:rsidR="00732798">
        <w:rPr>
          <w:lang w:val="en-US"/>
        </w:rPr>
        <w:t>P</w:t>
      </w:r>
      <w:r w:rsidR="00732798">
        <w:rPr>
          <w:vertAlign w:val="subscript"/>
          <w:lang w:val="en-US"/>
        </w:rPr>
        <w:t>b</w:t>
      </w:r>
      <w:proofErr w:type="spellEnd"/>
      <w:r w:rsidR="00732798">
        <w:rPr>
          <w:vertAlign w:val="subscript"/>
          <w:lang w:val="en-US"/>
        </w:rPr>
        <w:t xml:space="preserve"> </w:t>
      </w:r>
    </w:p>
    <w:p w:rsidR="00F21331" w:rsidRDefault="00F21331" w:rsidP="00A04E33">
      <w:pPr>
        <w:spacing w:line="320" w:lineRule="exact"/>
        <w:contextualSpacing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Market Power</w:t>
      </w:r>
    </w:p>
    <w:p w:rsidR="00527A51" w:rsidRDefault="00527A51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Operates either at 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q)=MR(q)  (</w:t>
      </w:r>
      <w:r w:rsidR="00C64E50">
        <w:rPr>
          <w:lang w:val="en-US"/>
        </w:rPr>
        <w:t xml:space="preserve">with </w:t>
      </w:r>
      <w:r>
        <w:rPr>
          <w:lang w:val="en-US"/>
        </w:rPr>
        <w:t>p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determined by D-Curve) or </w:t>
      </w:r>
      <w:r w:rsidR="00C64E50">
        <w:rPr>
          <w:lang w:val="en-US"/>
        </w:rPr>
        <w:t xml:space="preserve">at </w:t>
      </w:r>
      <w:r>
        <w:rPr>
          <w:lang w:val="en-US"/>
        </w:rPr>
        <w:t>q=0 (shutdown)</w:t>
      </w:r>
      <w:r w:rsidR="00C64E50">
        <w:rPr>
          <w:lang w:val="en-US"/>
        </w:rPr>
        <w:t>.</w:t>
      </w:r>
    </w:p>
    <w:p w:rsidR="00527A51" w:rsidRDefault="00527A51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To find MR</w:t>
      </w:r>
      <w:r w:rsidR="00C64E50">
        <w:rPr>
          <w:lang w:val="en-US"/>
        </w:rPr>
        <w:t>,</w:t>
      </w:r>
      <w:r>
        <w:rPr>
          <w:lang w:val="en-US"/>
        </w:rPr>
        <w:t xml:space="preserve"> take D</w:t>
      </w:r>
      <w:r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1</w:t>
      </w:r>
      <w:r>
        <w:rPr>
          <w:lang w:val="en-US"/>
        </w:rPr>
        <w:t>(</w:t>
      </w:r>
      <w:proofErr w:type="gramEnd"/>
      <w:r>
        <w:rPr>
          <w:lang w:val="en-US"/>
        </w:rPr>
        <w:t>q), multiply by q</w:t>
      </w:r>
      <w:r w:rsidR="00C7133C">
        <w:rPr>
          <w:lang w:val="en-US"/>
        </w:rPr>
        <w:t xml:space="preserve"> &amp; take </w:t>
      </w:r>
      <w:r w:rsidR="00C64E50">
        <w:rPr>
          <w:lang w:val="en-US"/>
        </w:rPr>
        <w:t>derivative</w:t>
      </w:r>
      <w:r w:rsidR="00C7133C">
        <w:rPr>
          <w:lang w:val="en-US"/>
        </w:rPr>
        <w:t xml:space="preserve"> (MR&lt;p)</w:t>
      </w:r>
      <w:r w:rsidR="00C64E50">
        <w:rPr>
          <w:lang w:val="en-US"/>
        </w:rPr>
        <w:t>.</w:t>
      </w:r>
      <w:r>
        <w:rPr>
          <w:lang w:val="en-US"/>
        </w:rPr>
        <w:t>Often produces DWL</w:t>
      </w:r>
    </w:p>
    <w:p w:rsidR="00527A51" w:rsidRDefault="00527A51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Sources of Market Power: </w:t>
      </w:r>
      <w:r w:rsidR="00C64E50">
        <w:rPr>
          <w:lang w:val="en-US"/>
        </w:rPr>
        <w:t xml:space="preserve">Natural: </w:t>
      </w:r>
      <w:r>
        <w:rPr>
          <w:lang w:val="en-US"/>
        </w:rPr>
        <w:t xml:space="preserve">Sole owner of </w:t>
      </w:r>
      <w:r w:rsidR="00C64E50">
        <w:rPr>
          <w:lang w:val="en-US"/>
        </w:rPr>
        <w:t>key input</w:t>
      </w:r>
      <w:r>
        <w:rPr>
          <w:lang w:val="en-US"/>
        </w:rPr>
        <w:t xml:space="preserve"> (</w:t>
      </w:r>
      <w:r w:rsidR="00C64E50">
        <w:rPr>
          <w:lang w:val="en-US"/>
        </w:rPr>
        <w:t xml:space="preserve">e.g., </w:t>
      </w:r>
      <w:r>
        <w:rPr>
          <w:lang w:val="en-US"/>
        </w:rPr>
        <w:t>rare earth), indu</w:t>
      </w:r>
      <w:r w:rsidR="00670B30">
        <w:rPr>
          <w:lang w:val="en-US"/>
        </w:rPr>
        <w:t>strial</w:t>
      </w:r>
      <w:r w:rsidR="00C64E50">
        <w:rPr>
          <w:lang w:val="en-US"/>
        </w:rPr>
        <w:t>-level</w:t>
      </w:r>
      <w:r w:rsidR="00670B30">
        <w:rPr>
          <w:lang w:val="en-US"/>
        </w:rPr>
        <w:t xml:space="preserve"> </w:t>
      </w:r>
      <w:r w:rsidR="002734C6">
        <w:rPr>
          <w:lang w:val="en-US"/>
        </w:rPr>
        <w:t>economies</w:t>
      </w:r>
      <w:r w:rsidR="00670B30">
        <w:rPr>
          <w:lang w:val="en-US"/>
        </w:rPr>
        <w:t xml:space="preserve"> of scale, network </w:t>
      </w:r>
      <w:r w:rsidR="002734C6">
        <w:rPr>
          <w:lang w:val="en-US"/>
        </w:rPr>
        <w:t>externalities</w:t>
      </w:r>
      <w:r w:rsidR="00C64E50">
        <w:rPr>
          <w:lang w:val="en-US"/>
        </w:rPr>
        <w:t xml:space="preserve">. Artificial: </w:t>
      </w:r>
      <w:proofErr w:type="spellStart"/>
      <w:r w:rsidR="00C64E50">
        <w:rPr>
          <w:lang w:val="en-US"/>
        </w:rPr>
        <w:t>Gov’t</w:t>
      </w:r>
      <w:proofErr w:type="spellEnd"/>
      <w:r w:rsidR="00C64E50">
        <w:rPr>
          <w:lang w:val="en-US"/>
        </w:rPr>
        <w:t xml:space="preserve"> patent/licensing.</w:t>
      </w:r>
    </w:p>
    <w:p w:rsidR="00670B30" w:rsidRDefault="00670B30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Polic</w:t>
      </w:r>
      <w:r w:rsidR="00C64E50">
        <w:rPr>
          <w:lang w:val="en-US"/>
        </w:rPr>
        <w:t>ies</w:t>
      </w:r>
      <w:r>
        <w:rPr>
          <w:lang w:val="en-US"/>
        </w:rPr>
        <w:t xml:space="preserve"> to deal w/ </w:t>
      </w:r>
      <w:r w:rsidR="00C64E50">
        <w:rPr>
          <w:lang w:val="en-US"/>
        </w:rPr>
        <w:t>DWL</w:t>
      </w:r>
      <w:r>
        <w:rPr>
          <w:lang w:val="en-US"/>
        </w:rPr>
        <w:t xml:space="preserve">: remove barriers to entry, drop quotas &amp;license </w:t>
      </w:r>
      <w:r w:rsidR="002734C6">
        <w:rPr>
          <w:lang w:val="en-US"/>
        </w:rPr>
        <w:t>hassles</w:t>
      </w:r>
      <w:r>
        <w:rPr>
          <w:lang w:val="en-US"/>
        </w:rPr>
        <w:t>, set price ceilings</w:t>
      </w:r>
    </w:p>
    <w:p w:rsidR="00670B30" w:rsidRDefault="00670B30" w:rsidP="00A04E33">
      <w:pPr>
        <w:spacing w:line="320" w:lineRule="exact"/>
        <w:contextualSpacing/>
        <w:rPr>
          <w:u w:val="single"/>
          <w:lang w:val="en-US"/>
        </w:rPr>
      </w:pPr>
      <w:r>
        <w:rPr>
          <w:lang w:val="en-US"/>
        </w:rPr>
        <w:t xml:space="preserve">IIII.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Factor Markets</w:t>
      </w:r>
    </w:p>
    <w:p w:rsidR="00670B30" w:rsidRDefault="00670B30" w:rsidP="00A04E33">
      <w:pPr>
        <w:spacing w:line="320" w:lineRule="exact"/>
        <w:contextualSpacing/>
        <w:rPr>
          <w:lang w:val="en-US"/>
        </w:rPr>
      </w:pPr>
      <w:proofErr w:type="gramStart"/>
      <w:r>
        <w:rPr>
          <w:lang w:val="en-US"/>
        </w:rPr>
        <w:t xml:space="preserve">Case 1) </w:t>
      </w:r>
      <w:proofErr w:type="spellStart"/>
      <w:r>
        <w:rPr>
          <w:lang w:val="en-US"/>
        </w:rPr>
        <w:t>Perf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Competition</w:t>
      </w:r>
      <w:r w:rsidR="00C64E50">
        <w:rPr>
          <w:lang w:val="en-US"/>
        </w:rPr>
        <w:t xml:space="preserve"> in SR: w=</w:t>
      </w:r>
      <w:proofErr w:type="gramStart"/>
      <w:r w:rsidR="00165A81">
        <w:rPr>
          <w:lang w:val="en-US"/>
        </w:rPr>
        <w:t>M</w:t>
      </w:r>
      <w:r w:rsidR="00C64E50">
        <w:rPr>
          <w:lang w:val="en-US"/>
        </w:rPr>
        <w:t>R</w:t>
      </w:r>
      <w:r w:rsidR="00165A81">
        <w:rPr>
          <w:lang w:val="en-US"/>
        </w:rPr>
        <w:t>PL(</w:t>
      </w:r>
      <w:proofErr w:type="gramEnd"/>
      <w:r w:rsidR="00165A81">
        <w:rPr>
          <w:lang w:val="en-US"/>
        </w:rPr>
        <w:t>q) where MRPL=p</w:t>
      </w:r>
      <w:r w:rsidR="00C64E50">
        <w:rPr>
          <w:lang w:val="en-US"/>
        </w:rPr>
        <w:t>*</w:t>
      </w:r>
      <w:r w:rsidR="00165A81">
        <w:rPr>
          <w:lang w:val="en-US"/>
        </w:rPr>
        <w:t>MPL or MR*MPL (</w:t>
      </w:r>
      <w:r>
        <w:rPr>
          <w:lang w:val="en-US"/>
        </w:rPr>
        <w:t>Solve for SR Demand for L(w) by finding MRPL, setting equal to w, and solving for L</w:t>
      </w:r>
      <w:r w:rsidR="00165A81">
        <w:rPr>
          <w:lang w:val="en-US"/>
        </w:rPr>
        <w:t>); in LR</w:t>
      </w:r>
      <w:r w:rsidR="00C64E50">
        <w:rPr>
          <w:lang w:val="en-US"/>
        </w:rPr>
        <w:t xml:space="preserve"> also</w:t>
      </w:r>
      <w:r w:rsidR="00165A81">
        <w:rPr>
          <w:lang w:val="en-US"/>
        </w:rPr>
        <w:t>: r=p</w:t>
      </w:r>
      <w:r w:rsidR="00C64E50">
        <w:rPr>
          <w:lang w:val="en-US"/>
        </w:rPr>
        <w:t>*</w:t>
      </w:r>
      <w:r w:rsidR="00165A81">
        <w:rPr>
          <w:lang w:val="en-US"/>
        </w:rPr>
        <w:t>MPK(q) where MRPK=p</w:t>
      </w:r>
      <w:r w:rsidR="00C64E50">
        <w:rPr>
          <w:lang w:val="en-US"/>
        </w:rPr>
        <w:t>*</w:t>
      </w:r>
      <w:r w:rsidR="00165A81">
        <w:rPr>
          <w:lang w:val="en-US"/>
        </w:rPr>
        <w:t>MPK or MR*MPK</w:t>
      </w:r>
    </w:p>
    <w:p w:rsidR="00670B30" w:rsidRDefault="00670B30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Case 2) Monopoly: MR=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1+1/</w:t>
      </w:r>
      <w:r>
        <w:rPr>
          <w:rFonts w:ascii="Times New Roman" w:hAnsi="Times New Roman" w:cs="Times New Roman"/>
          <w:lang w:val="en-US"/>
        </w:rPr>
        <w:t>ԑ</w:t>
      </w:r>
      <w:r>
        <w:rPr>
          <w:lang w:val="en-US"/>
        </w:rPr>
        <w:t>), substitute MR for p in all MRP expressions and proceed as before</w:t>
      </w:r>
    </w:p>
    <w:p w:rsidR="004E4AA3" w:rsidRDefault="00670B30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Case 3) Monopsony: </w:t>
      </w:r>
      <w:r w:rsidR="00C64E50">
        <w:rPr>
          <w:lang w:val="en-US"/>
        </w:rPr>
        <w:t>max’s profit</w:t>
      </w:r>
      <w:r w:rsidR="004E4AA3">
        <w:rPr>
          <w:lang w:val="en-US"/>
        </w:rPr>
        <w:t xml:space="preserve"> where ME=D-curve (p</w:t>
      </w:r>
      <w:r w:rsidR="004E4AA3">
        <w:rPr>
          <w:vertAlign w:val="superscript"/>
          <w:lang w:val="en-US"/>
        </w:rPr>
        <w:t>*</w:t>
      </w:r>
      <w:r w:rsidR="004E4AA3">
        <w:rPr>
          <w:lang w:val="en-US"/>
        </w:rPr>
        <w:t xml:space="preserve"> determined by S-Curve)</w:t>
      </w:r>
      <w:r w:rsidR="00C51B15">
        <w:rPr>
          <w:lang w:val="en-US"/>
        </w:rPr>
        <w:t xml:space="preserve">, </w:t>
      </w:r>
      <w:proofErr w:type="gramStart"/>
      <w:r w:rsidR="00C51B15">
        <w:rPr>
          <w:lang w:val="en-US"/>
        </w:rPr>
        <w:t xml:space="preserve">where </w:t>
      </w:r>
      <w:r w:rsidR="004E4AA3">
        <w:rPr>
          <w:lang w:val="en-US"/>
        </w:rPr>
        <w:t xml:space="preserve"> ME</w:t>
      </w:r>
      <w:r w:rsidR="004E4AA3">
        <w:rPr>
          <w:vertAlign w:val="subscript"/>
          <w:lang w:val="en-US"/>
        </w:rPr>
        <w:t>L</w:t>
      </w:r>
      <w:proofErr w:type="gramEnd"/>
      <w:r w:rsidR="004E4AA3">
        <w:rPr>
          <w:lang w:val="en-US"/>
        </w:rPr>
        <w:t>=w(L)+L(</w:t>
      </w:r>
      <w:proofErr w:type="spellStart"/>
      <w:r w:rsidR="004E4AA3">
        <w:rPr>
          <w:lang w:val="en-US"/>
        </w:rPr>
        <w:t>dw/dL</w:t>
      </w:r>
      <w:proofErr w:type="spellEnd"/>
      <w:r w:rsidR="004E4AA3">
        <w:rPr>
          <w:lang w:val="en-US"/>
        </w:rPr>
        <w:t>)</w:t>
      </w:r>
      <w:r w:rsidR="00C51B15">
        <w:rPr>
          <w:lang w:val="en-US"/>
        </w:rPr>
        <w:t>&gt; w. FOC is ME</w:t>
      </w:r>
      <w:r w:rsidR="00C51B15">
        <w:rPr>
          <w:vertAlign w:val="subscript"/>
          <w:lang w:val="en-US"/>
        </w:rPr>
        <w:t>L</w:t>
      </w:r>
      <w:r w:rsidR="00C51B15">
        <w:rPr>
          <w:lang w:val="en-US"/>
        </w:rPr>
        <w:t xml:space="preserve"> </w:t>
      </w:r>
      <w:r w:rsidR="00165A81">
        <w:rPr>
          <w:lang w:val="en-US"/>
        </w:rPr>
        <w:t>=</w:t>
      </w:r>
      <w:r w:rsidR="00C51B15">
        <w:rPr>
          <w:lang w:val="en-US"/>
        </w:rPr>
        <w:t xml:space="preserve"> MRPL.</w:t>
      </w:r>
    </w:p>
    <w:p w:rsidR="00732798" w:rsidRPr="00732798" w:rsidRDefault="00732798" w:rsidP="00A04E33">
      <w:pPr>
        <w:spacing w:line="320" w:lineRule="exact"/>
        <w:contextualSpacing/>
        <w:rPr>
          <w:u w:val="single"/>
          <w:lang w:val="en-US"/>
        </w:rPr>
      </w:pPr>
      <w:r>
        <w:rPr>
          <w:lang w:val="en-US"/>
        </w:rPr>
        <w:t xml:space="preserve">IV.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65A81">
        <w:rPr>
          <w:u w:val="single"/>
          <w:lang w:val="en-US"/>
        </w:rPr>
        <w:t>Real Investment Theory (Fisher)</w:t>
      </w:r>
    </w:p>
    <w:p w:rsidR="004E4AA3" w:rsidRDefault="00C7133C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“Thrift”: </w:t>
      </w:r>
      <w:r w:rsidR="00732798">
        <w:rPr>
          <w:lang w:val="en-US"/>
        </w:rPr>
        <w:t>-Slope of IC=</w:t>
      </w:r>
      <w:r w:rsidR="00C51B15">
        <w:rPr>
          <w:lang w:val="en-US"/>
        </w:rPr>
        <w:t>-</w:t>
      </w:r>
      <w:r w:rsidR="00732798">
        <w:rPr>
          <w:lang w:val="en-US"/>
        </w:rPr>
        <w:t>MRS=1+MRTP (# of extra units of C</w:t>
      </w:r>
      <w:r w:rsidR="00732798">
        <w:rPr>
          <w:vertAlign w:val="subscript"/>
          <w:lang w:val="en-US"/>
        </w:rPr>
        <w:t>1</w:t>
      </w:r>
      <w:r w:rsidR="00732798">
        <w:rPr>
          <w:lang w:val="en-US"/>
        </w:rPr>
        <w:t xml:space="preserve"> to compensate for reducing C</w:t>
      </w:r>
      <w:r w:rsidR="00732798">
        <w:rPr>
          <w:vertAlign w:val="subscript"/>
          <w:lang w:val="en-US"/>
        </w:rPr>
        <w:t>0</w:t>
      </w:r>
      <w:r w:rsidR="00732798">
        <w:rPr>
          <w:lang w:val="en-US"/>
        </w:rPr>
        <w:t xml:space="preserve"> by a unit)</w:t>
      </w:r>
    </w:p>
    <w:p w:rsidR="00732798" w:rsidRDefault="00C7133C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“Productivity”: </w:t>
      </w:r>
      <w:r w:rsidR="00FD63AA">
        <w:rPr>
          <w:lang w:val="en-US"/>
        </w:rPr>
        <w:t>-Slope of PPF=</w:t>
      </w:r>
      <w:r w:rsidR="00C51B15">
        <w:rPr>
          <w:lang w:val="en-US"/>
        </w:rPr>
        <w:t>-</w:t>
      </w:r>
      <w:r w:rsidR="00FD63AA">
        <w:rPr>
          <w:lang w:val="en-US"/>
        </w:rPr>
        <w:t xml:space="preserve">MRT=1+MROI where marginal </w:t>
      </w:r>
      <w:r w:rsidR="00C51B15">
        <w:rPr>
          <w:lang w:val="en-US"/>
        </w:rPr>
        <w:t>return on</w:t>
      </w:r>
      <w:r w:rsidR="00FD63AA">
        <w:rPr>
          <w:lang w:val="en-US"/>
        </w:rPr>
        <w:t xml:space="preserve"> </w:t>
      </w:r>
      <w:r w:rsidR="00C51B15">
        <w:rPr>
          <w:lang w:val="en-US"/>
        </w:rPr>
        <w:t>i</w:t>
      </w:r>
      <w:r w:rsidR="00FD63AA">
        <w:rPr>
          <w:lang w:val="en-US"/>
        </w:rPr>
        <w:t>nvestment =</w:t>
      </w:r>
      <w:proofErr w:type="gramStart"/>
      <w:r w:rsidR="00FD63AA">
        <w:rPr>
          <w:lang w:val="en-US"/>
        </w:rPr>
        <w:t>f’(</w:t>
      </w:r>
      <w:proofErr w:type="gramEnd"/>
      <w:r w:rsidR="00FD63AA">
        <w:rPr>
          <w:lang w:val="en-US"/>
        </w:rPr>
        <w:t>x)-1</w:t>
      </w:r>
    </w:p>
    <w:p w:rsidR="00FD63AA" w:rsidRPr="004E17BB" w:rsidRDefault="00B8544F" w:rsidP="00A04E33">
      <w:pPr>
        <w:spacing w:line="320" w:lineRule="exact"/>
        <w:contextualSpacing/>
        <w:rPr>
          <w:lang w:val="en-US"/>
        </w:rPr>
      </w:pPr>
      <w:r w:rsidRPr="00B8544F">
        <w:rPr>
          <w:noProof/>
          <w:lang w:eastAsia="es-ES_tradnl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285.75pt;margin-top:7.85pt;width:2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X2zwEAAPA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" strokecolor="black [3040]">
            <v:stroke endarrow="open"/>
          </v:shape>
        </w:pict>
      </w:r>
      <w:r w:rsidR="004E17BB">
        <w:rPr>
          <w:lang w:val="en-US"/>
        </w:rPr>
        <w:t>-Slope of budget</w:t>
      </w:r>
      <w:r w:rsidR="00FD63AA">
        <w:rPr>
          <w:lang w:val="en-US"/>
        </w:rPr>
        <w:t xml:space="preserve"> line=</w:t>
      </w:r>
      <w:r w:rsidR="004E17BB">
        <w:rPr>
          <w:lang w:val="en-US"/>
        </w:rPr>
        <w:t xml:space="preserve"> P</w:t>
      </w:r>
      <w:r w:rsidR="004E17BB">
        <w:rPr>
          <w:vertAlign w:val="subscript"/>
          <w:lang w:val="en-US"/>
        </w:rPr>
        <w:t>0</w:t>
      </w:r>
      <w:r w:rsidR="004E17BB">
        <w:rPr>
          <w:lang w:val="en-US"/>
        </w:rPr>
        <w:t>/P</w:t>
      </w:r>
      <w:r w:rsidR="004E17BB">
        <w:rPr>
          <w:vertAlign w:val="subscript"/>
          <w:lang w:val="en-US"/>
        </w:rPr>
        <w:t>1</w:t>
      </w:r>
      <w:r w:rsidR="004E17BB">
        <w:rPr>
          <w:lang w:val="en-US"/>
        </w:rPr>
        <w:t>= 1</w:t>
      </w:r>
      <w:r w:rsidR="00FD63AA">
        <w:rPr>
          <w:lang w:val="en-US"/>
        </w:rPr>
        <w:t>+r, where r=real interest rate</w:t>
      </w:r>
      <w:r w:rsidR="004E17BB">
        <w:rPr>
          <w:lang w:val="en-US"/>
        </w:rPr>
        <w:t>; C</w:t>
      </w:r>
      <w:r w:rsidR="004E17BB">
        <w:rPr>
          <w:vertAlign w:val="subscript"/>
          <w:lang w:val="en-US"/>
        </w:rPr>
        <w:t xml:space="preserve">0     </w:t>
      </w:r>
      <w:r w:rsidR="004E17BB">
        <w:rPr>
          <w:vertAlign w:val="superscript"/>
          <w:lang w:val="en-US"/>
        </w:rPr>
        <w:t>1+r</w:t>
      </w:r>
      <w:r w:rsidR="004E17BB">
        <w:rPr>
          <w:vertAlign w:val="subscript"/>
          <w:lang w:val="en-US"/>
        </w:rPr>
        <w:t xml:space="preserve">          </w:t>
      </w:r>
      <w:r w:rsidR="004E17BB">
        <w:rPr>
          <w:lang w:val="en-US"/>
        </w:rPr>
        <w:t>C</w:t>
      </w:r>
      <w:r w:rsidR="004E17BB">
        <w:rPr>
          <w:vertAlign w:val="subscript"/>
          <w:lang w:val="en-US"/>
        </w:rPr>
        <w:t xml:space="preserve">1 </w:t>
      </w:r>
      <w:r w:rsidR="004E17BB">
        <w:rPr>
          <w:lang w:val="en-US"/>
        </w:rPr>
        <w:t xml:space="preserve"> (called borrowing when ∆C</w:t>
      </w:r>
      <w:r w:rsidR="004E17BB">
        <w:rPr>
          <w:vertAlign w:val="subscript"/>
          <w:lang w:val="en-US"/>
        </w:rPr>
        <w:t>0</w:t>
      </w:r>
      <w:r w:rsidR="004E17BB">
        <w:rPr>
          <w:lang w:val="en-US"/>
        </w:rPr>
        <w:t>&gt;0, Lending when &lt;0)</w:t>
      </w:r>
      <w:r w:rsidR="00FB4D10">
        <w:rPr>
          <w:lang w:val="en-US"/>
        </w:rPr>
        <w:t xml:space="preserve">; </w:t>
      </w:r>
      <w:r w:rsidR="004E17BB">
        <w:rPr>
          <w:lang w:val="en-US"/>
        </w:rPr>
        <w:t xml:space="preserve">w=PV of </w:t>
      </w:r>
      <w:proofErr w:type="gramStart"/>
      <w:r w:rsidR="004E17BB">
        <w:rPr>
          <w:lang w:val="en-US"/>
        </w:rPr>
        <w:t>C</w:t>
      </w:r>
      <w:r w:rsidR="00FD63AA">
        <w:rPr>
          <w:lang w:val="en-US"/>
        </w:rPr>
        <w:t>(</w:t>
      </w:r>
      <w:proofErr w:type="gramEnd"/>
      <w:r w:rsidR="00FD63AA">
        <w:rPr>
          <w:lang w:val="en-US"/>
        </w:rPr>
        <w:t>c</w:t>
      </w:r>
      <w:r w:rsidR="00FD63AA">
        <w:rPr>
          <w:vertAlign w:val="subscript"/>
          <w:lang w:val="en-US"/>
        </w:rPr>
        <w:t>0</w:t>
      </w:r>
      <w:r w:rsidR="00FD63AA">
        <w:rPr>
          <w:lang w:val="en-US"/>
        </w:rPr>
        <w:t>,c</w:t>
      </w:r>
      <w:r w:rsidR="00FD63AA">
        <w:rPr>
          <w:vertAlign w:val="subscript"/>
          <w:lang w:val="en-US"/>
        </w:rPr>
        <w:t>1</w:t>
      </w:r>
      <w:r w:rsidR="00FD63AA">
        <w:rPr>
          <w:lang w:val="en-US"/>
        </w:rPr>
        <w:t>)</w:t>
      </w:r>
      <w:r w:rsidR="004E17BB">
        <w:rPr>
          <w:lang w:val="en-US"/>
        </w:rPr>
        <w:t>=C</w:t>
      </w:r>
      <w:r w:rsidR="004E17BB">
        <w:rPr>
          <w:vertAlign w:val="subscript"/>
          <w:lang w:val="en-US"/>
        </w:rPr>
        <w:t>0</w:t>
      </w:r>
      <w:r w:rsidR="004E17BB">
        <w:rPr>
          <w:lang w:val="en-US"/>
        </w:rPr>
        <w:t>+C</w:t>
      </w:r>
      <w:r w:rsidR="004E17BB">
        <w:rPr>
          <w:vertAlign w:val="subscript"/>
          <w:lang w:val="en-US"/>
        </w:rPr>
        <w:t>1</w:t>
      </w:r>
      <w:r w:rsidR="004E17BB">
        <w:rPr>
          <w:lang w:val="en-US"/>
        </w:rPr>
        <w:t xml:space="preserve">/(1+r); </w:t>
      </w:r>
      <w:r w:rsidR="004E17BB" w:rsidRPr="004E17BB">
        <w:rPr>
          <w:lang w:val="en-US"/>
        </w:rPr>
        <w:t>C</w:t>
      </w:r>
      <w:r w:rsidR="004E17BB" w:rsidRPr="004E17BB">
        <w:rPr>
          <w:vertAlign w:val="subscript"/>
          <w:lang w:val="en-US"/>
        </w:rPr>
        <w:t>0</w:t>
      </w:r>
      <w:r w:rsidR="004E17BB">
        <w:rPr>
          <w:lang w:val="en-US"/>
        </w:rPr>
        <w:t>-</w:t>
      </w:r>
      <w:r w:rsidR="004E17BB" w:rsidRPr="004E17BB">
        <w:rPr>
          <w:lang w:val="en-US"/>
        </w:rPr>
        <w:t>intercept</w:t>
      </w:r>
      <w:r w:rsidR="004E17BB">
        <w:rPr>
          <w:lang w:val="en-US"/>
        </w:rPr>
        <w:t xml:space="preserve"> of budget line through C</w:t>
      </w:r>
      <w:r w:rsidR="00C51B15">
        <w:rPr>
          <w:lang w:val="en-US"/>
        </w:rPr>
        <w:t>.</w:t>
      </w:r>
    </w:p>
    <w:p w:rsidR="002734C6" w:rsidRDefault="00FD63AA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Pick Q to max 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>x)</w:t>
      </w:r>
      <w:r w:rsidR="004E17BB">
        <w:rPr>
          <w:lang w:val="en-US"/>
        </w:rPr>
        <w:t>=PV(</w:t>
      </w:r>
      <w:r w:rsidR="00C51B15">
        <w:rPr>
          <w:lang w:val="en-US"/>
        </w:rPr>
        <w:t>Q</w:t>
      </w:r>
      <w:r w:rsidR="004E17BB">
        <w:rPr>
          <w:lang w:val="en-US"/>
        </w:rPr>
        <w:t>)</w:t>
      </w:r>
      <w:r w:rsidR="00C51B15">
        <w:rPr>
          <w:lang w:val="en-US"/>
        </w:rPr>
        <w:t>; FOC is</w:t>
      </w:r>
      <w:r w:rsidR="004E17BB">
        <w:rPr>
          <w:lang w:val="en-US"/>
        </w:rPr>
        <w:t xml:space="preserve"> r=MROI</w:t>
      </w:r>
      <w:r w:rsidR="002734C6">
        <w:rPr>
          <w:lang w:val="en-US"/>
        </w:rPr>
        <w:t>; PV increases (decreases) when MROI&gt;r (&lt;)</w:t>
      </w:r>
      <w:r w:rsidR="00C51B15">
        <w:rPr>
          <w:lang w:val="en-US"/>
        </w:rPr>
        <w:t>. This Q is independent of U (</w:t>
      </w:r>
      <w:r w:rsidR="002734C6">
        <w:rPr>
          <w:lang w:val="en-US"/>
        </w:rPr>
        <w:t xml:space="preserve">Fisher Separation </w:t>
      </w:r>
      <w:proofErr w:type="spellStart"/>
      <w:r w:rsidR="002734C6">
        <w:rPr>
          <w:lang w:val="en-US"/>
        </w:rPr>
        <w:t>Thm</w:t>
      </w:r>
      <w:proofErr w:type="spellEnd"/>
      <w:r w:rsidR="00C51B15">
        <w:rPr>
          <w:lang w:val="en-US"/>
        </w:rPr>
        <w:t xml:space="preserve">). </w:t>
      </w:r>
      <w:r w:rsidR="002734C6">
        <w:rPr>
          <w:lang w:val="en-US"/>
        </w:rPr>
        <w:t xml:space="preserve"> </w:t>
      </w:r>
      <w:r w:rsidR="00C51B15">
        <w:rPr>
          <w:lang w:val="en-US"/>
        </w:rPr>
        <w:t>Then p</w:t>
      </w:r>
      <w:r w:rsidR="002734C6">
        <w:rPr>
          <w:lang w:val="en-US"/>
        </w:rPr>
        <w:t>ick C to max U</w:t>
      </w:r>
      <w:r w:rsidR="00C51B15">
        <w:rPr>
          <w:lang w:val="en-US"/>
        </w:rPr>
        <w:t xml:space="preserve"> given the budget line for that PV; FOC is</w:t>
      </w:r>
      <w:r w:rsidR="002734C6">
        <w:rPr>
          <w:lang w:val="en-US"/>
        </w:rPr>
        <w:t xml:space="preserve"> r=MRTP</w:t>
      </w:r>
      <w:r w:rsidR="00C51B15">
        <w:rPr>
          <w:lang w:val="en-US"/>
        </w:rPr>
        <w:t xml:space="preserve">. Q-C determines </w:t>
      </w:r>
      <w:r w:rsidR="002734C6">
        <w:rPr>
          <w:lang w:val="en-US"/>
        </w:rPr>
        <w:t>borrowing b</w:t>
      </w:r>
      <w:r w:rsidR="00BA36AD">
        <w:rPr>
          <w:lang w:val="en-US"/>
        </w:rPr>
        <w:t xml:space="preserve"> (=lending if b&lt;0</w:t>
      </w:r>
      <w:r w:rsidR="002734C6">
        <w:rPr>
          <w:lang w:val="en-US"/>
        </w:rPr>
        <w:t>)</w:t>
      </w:r>
      <w:r w:rsidR="00BA36AD">
        <w:rPr>
          <w:lang w:val="en-US"/>
        </w:rPr>
        <w:t>. Equilibrium r* determined at pt. which</w:t>
      </w:r>
      <w:bookmarkStart w:id="0" w:name="_GoBack"/>
      <w:bookmarkEnd w:id="0"/>
      <w:r w:rsidR="00BA36AD">
        <w:rPr>
          <w:lang w:val="en-US"/>
        </w:rPr>
        <w:t xml:space="preserve"> total market Borrowing= Lending</w:t>
      </w:r>
      <w:r w:rsidR="00B8544F" w:rsidRPr="00B8544F">
        <w:rPr>
          <w:noProof/>
          <w:lang w:eastAsia="es-ES_tradnl"/>
        </w:rPr>
        <w:pict>
          <v:shape id="Straight Arrow Connector 3" o:spid="_x0000_s1028" type="#_x0000_t32" style="position:absolute;margin-left:60pt;margin-top:20.45pt;width:0;height:9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" strokecolor="black [3040]">
            <v:stroke endarrow="open"/>
          </v:shape>
        </w:pict>
      </w:r>
      <w:r w:rsidR="00B8544F" w:rsidRPr="00B8544F">
        <w:rPr>
          <w:noProof/>
          <w:lang w:eastAsia="es-ES_tradnl"/>
        </w:rPr>
        <w:pict>
          <v:shape id="Straight Arrow Connector 2" o:spid="_x0000_s1027" type="#_x0000_t32" style="position:absolute;margin-left:349.5pt;margin-top:.95pt;width:0;height: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" strokecolor="black [3040]">
            <v:stroke endarrow="open"/>
          </v:shape>
        </w:pict>
      </w:r>
      <w:r w:rsidR="00BA36AD">
        <w:rPr>
          <w:lang w:val="en-US"/>
        </w:rPr>
        <w:t xml:space="preserve">; thus </w:t>
      </w:r>
      <w:r w:rsidR="002734C6">
        <w:rPr>
          <w:lang w:val="en-US"/>
        </w:rPr>
        <w:t>r</w:t>
      </w:r>
      <w:r w:rsidR="002734C6">
        <w:rPr>
          <w:vertAlign w:val="superscript"/>
          <w:lang w:val="en-US"/>
        </w:rPr>
        <w:t xml:space="preserve">* </w:t>
      </w:r>
      <w:r w:rsidR="002734C6">
        <w:rPr>
          <w:lang w:val="en-US"/>
        </w:rPr>
        <w:t>is increased by increa</w:t>
      </w:r>
      <w:r w:rsidR="002F65D3">
        <w:rPr>
          <w:lang w:val="en-US"/>
        </w:rPr>
        <w:t>sed productive opportunities (</w:t>
      </w:r>
      <w:r w:rsidR="002734C6">
        <w:rPr>
          <w:lang w:val="en-US"/>
        </w:rPr>
        <w:t xml:space="preserve">MROI) &amp; increased impatience </w:t>
      </w:r>
      <w:proofErr w:type="gramStart"/>
      <w:r w:rsidR="002734C6">
        <w:rPr>
          <w:lang w:val="en-US"/>
        </w:rPr>
        <w:t>(</w:t>
      </w:r>
      <w:r w:rsidR="00BA36AD">
        <w:rPr>
          <w:lang w:val="en-US"/>
        </w:rPr>
        <w:t xml:space="preserve"> </w:t>
      </w:r>
      <w:r w:rsidR="007C33C7">
        <w:rPr>
          <w:lang w:val="en-US"/>
        </w:rPr>
        <w:t>MRTP</w:t>
      </w:r>
      <w:proofErr w:type="gramEnd"/>
      <w:r w:rsidR="007C33C7">
        <w:rPr>
          <w:lang w:val="en-US"/>
        </w:rPr>
        <w:t>)</w:t>
      </w:r>
      <w:r w:rsidR="00BA36AD">
        <w:rPr>
          <w:lang w:val="en-US"/>
        </w:rPr>
        <w:t>.</w:t>
      </w:r>
    </w:p>
    <w:p w:rsidR="007C33C7" w:rsidRDefault="007C33C7" w:rsidP="00A04E33">
      <w:pPr>
        <w:spacing w:line="320" w:lineRule="exact"/>
        <w:contextualSpacing/>
        <w:rPr>
          <w:u w:val="single"/>
          <w:lang w:val="en-US"/>
        </w:rPr>
      </w:pPr>
      <w:r>
        <w:rPr>
          <w:lang w:val="en-US"/>
        </w:rPr>
        <w:t xml:space="preserve">V.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Externalities</w:t>
      </w:r>
    </w:p>
    <w:p w:rsidR="007C33C7" w:rsidRDefault="007C33C7" w:rsidP="00A04E33">
      <w:pPr>
        <w:spacing w:line="320" w:lineRule="exact"/>
        <w:contextualSpacing/>
        <w:rPr>
          <w:lang w:val="en-US"/>
        </w:rPr>
      </w:pPr>
      <w:proofErr w:type="spellStart"/>
      <w:r>
        <w:rPr>
          <w:lang w:val="en-US"/>
        </w:rPr>
        <w:t>Def</w:t>
      </w:r>
      <w:r w:rsidR="002F65D3">
        <w:rPr>
          <w:lang w:val="en-US"/>
        </w:rPr>
        <w:t>s</w:t>
      </w:r>
      <w:proofErr w:type="spellEnd"/>
      <w:r>
        <w:rPr>
          <w:lang w:val="en-US"/>
        </w:rPr>
        <w:t>: Cost or benefits to people not included in in a market transactions</w:t>
      </w:r>
      <w:r w:rsidR="002F65D3">
        <w:rPr>
          <w:lang w:val="en-US"/>
        </w:rPr>
        <w:t>;</w:t>
      </w:r>
      <w:r>
        <w:rPr>
          <w:lang w:val="en-US"/>
        </w:rPr>
        <w:t xml:space="preserve"> A wedge between private &amp;social cost or benefit MSC&gt;(&lt;</w:t>
      </w:r>
      <w:proofErr w:type="gramStart"/>
      <w:r>
        <w:rPr>
          <w:lang w:val="en-US"/>
        </w:rPr>
        <w:t>)MPC</w:t>
      </w:r>
      <w:proofErr w:type="gramEnd"/>
      <w:r>
        <w:rPr>
          <w:lang w:val="en-US"/>
        </w:rPr>
        <w:t xml:space="preserve"> or MSB&lt;(&gt;)MPB</w:t>
      </w:r>
      <w:r w:rsidR="002F65D3">
        <w:rPr>
          <w:lang w:val="en-US"/>
        </w:rPr>
        <w:t>.</w:t>
      </w:r>
    </w:p>
    <w:p w:rsidR="007C33C7" w:rsidRDefault="007C33C7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 xml:space="preserve">Efficiency at MSC=MSB, self-interest eq. at MPC=MPB, </w:t>
      </w:r>
      <w:r w:rsidR="002F65D3">
        <w:rPr>
          <w:lang w:val="en-US"/>
        </w:rPr>
        <w:t>so externalities create</w:t>
      </w:r>
      <w:r>
        <w:rPr>
          <w:lang w:val="en-US"/>
        </w:rPr>
        <w:t xml:space="preserve"> DWL </w:t>
      </w:r>
      <w:r w:rsidR="002F65D3">
        <w:rPr>
          <w:lang w:val="en-US"/>
        </w:rPr>
        <w:t xml:space="preserve">at </w:t>
      </w:r>
      <w:r>
        <w:rPr>
          <w:lang w:val="en-US"/>
        </w:rPr>
        <w:t xml:space="preserve">self-interest </w:t>
      </w:r>
      <w:proofErr w:type="spellStart"/>
      <w:r w:rsidR="002F65D3">
        <w:rPr>
          <w:lang w:val="en-US"/>
        </w:rPr>
        <w:t>eq</w:t>
      </w:r>
      <w:proofErr w:type="spellEnd"/>
    </w:p>
    <w:p w:rsidR="006A646C" w:rsidRDefault="001166EA" w:rsidP="00A04E33">
      <w:pPr>
        <w:spacing w:line="320" w:lineRule="exact"/>
        <w:contextualSpacing/>
        <w:rPr>
          <w:lang w:val="en-US"/>
        </w:rPr>
      </w:pPr>
      <w:r>
        <w:rPr>
          <w:lang w:val="en-US"/>
        </w:rPr>
        <w:t>Remedies</w:t>
      </w:r>
      <w:r w:rsidR="007C33C7">
        <w:rPr>
          <w:lang w:val="en-US"/>
        </w:rPr>
        <w:t>:</w:t>
      </w:r>
      <w:r w:rsidR="00165A81">
        <w:rPr>
          <w:lang w:val="en-US"/>
        </w:rPr>
        <w:t xml:space="preserve"> (internalize the externality</w:t>
      </w:r>
      <w:r w:rsidR="002F65D3">
        <w:rPr>
          <w:lang w:val="en-US"/>
        </w:rPr>
        <w:t>) by</w:t>
      </w:r>
      <w:r w:rsidR="00165A81">
        <w:rPr>
          <w:lang w:val="en-US"/>
        </w:rPr>
        <w:t xml:space="preserve"> </w:t>
      </w:r>
      <w:r w:rsidR="002F65D3">
        <w:rPr>
          <w:lang w:val="en-US"/>
        </w:rPr>
        <w:t>1.</w:t>
      </w:r>
      <w:r w:rsidR="00165A81">
        <w:rPr>
          <w:lang w:val="en-US"/>
        </w:rPr>
        <w:t xml:space="preserve"> </w:t>
      </w:r>
      <w:proofErr w:type="gramStart"/>
      <w:r w:rsidR="006D49DE">
        <w:rPr>
          <w:lang w:val="en-US"/>
        </w:rPr>
        <w:t>Social</w:t>
      </w:r>
      <w:r w:rsidR="00165A81">
        <w:rPr>
          <w:lang w:val="en-US"/>
        </w:rPr>
        <w:t xml:space="preserve"> Norms, </w:t>
      </w:r>
      <w:r w:rsidR="002F65D3">
        <w:rPr>
          <w:lang w:val="en-US"/>
        </w:rPr>
        <w:t>or 2.</w:t>
      </w:r>
      <w:proofErr w:type="gramEnd"/>
      <w:r w:rsidR="002F65D3">
        <w:rPr>
          <w:lang w:val="en-US"/>
        </w:rPr>
        <w:t xml:space="preserve"> </w:t>
      </w:r>
      <w:proofErr w:type="gramStart"/>
      <w:r w:rsidR="00165A81">
        <w:rPr>
          <w:lang w:val="en-US"/>
        </w:rPr>
        <w:t>Fines or Taxes</w:t>
      </w:r>
      <w:r w:rsidR="002F65D3">
        <w:rPr>
          <w:lang w:val="en-US"/>
        </w:rPr>
        <w:t xml:space="preserve"> or subsidies, or 3.</w:t>
      </w:r>
      <w:proofErr w:type="gramEnd"/>
      <w:r w:rsidR="002F65D3">
        <w:rPr>
          <w:lang w:val="en-US"/>
        </w:rPr>
        <w:t xml:space="preserve"> </w:t>
      </w:r>
      <w:proofErr w:type="gramStart"/>
      <w:r w:rsidR="002F65D3">
        <w:rPr>
          <w:lang w:val="en-US"/>
        </w:rPr>
        <w:t>Privatization, or 4.</w:t>
      </w:r>
      <w:proofErr w:type="gramEnd"/>
      <w:r w:rsidR="002F65D3">
        <w:rPr>
          <w:lang w:val="en-US"/>
        </w:rPr>
        <w:t xml:space="preserve"> </w:t>
      </w:r>
      <w:proofErr w:type="gramStart"/>
      <w:r w:rsidR="00165A81">
        <w:rPr>
          <w:lang w:val="en-US"/>
        </w:rPr>
        <w:t>Quotas &amp; regulations</w:t>
      </w:r>
      <w:r w:rsidR="002F65D3">
        <w:rPr>
          <w:lang w:val="en-US"/>
        </w:rPr>
        <w:t>.</w:t>
      </w:r>
      <w:proofErr w:type="gramEnd"/>
      <w:r w:rsidR="00165A81">
        <w:rPr>
          <w:lang w:val="en-US"/>
        </w:rPr>
        <w:t xml:space="preserve"> </w:t>
      </w:r>
      <w:proofErr w:type="spellStart"/>
      <w:r w:rsidR="007C33C7">
        <w:rPr>
          <w:lang w:val="en-US"/>
        </w:rPr>
        <w:t>Coase</w:t>
      </w:r>
      <w:proofErr w:type="spellEnd"/>
      <w:r w:rsidR="007C33C7">
        <w:rPr>
          <w:lang w:val="en-US"/>
        </w:rPr>
        <w:t xml:space="preserve"> </w:t>
      </w:r>
      <w:proofErr w:type="spellStart"/>
      <w:r w:rsidR="007C33C7">
        <w:rPr>
          <w:lang w:val="en-US"/>
        </w:rPr>
        <w:t>Thm</w:t>
      </w:r>
      <w:proofErr w:type="spellEnd"/>
      <w:r w:rsidR="007C33C7">
        <w:rPr>
          <w:lang w:val="en-US"/>
        </w:rPr>
        <w:t xml:space="preserve"> (connected to </w:t>
      </w:r>
      <w:r w:rsidR="00165A81">
        <w:rPr>
          <w:lang w:val="en-US"/>
        </w:rPr>
        <w:t>privatize property)</w:t>
      </w:r>
      <w:proofErr w:type="gramStart"/>
      <w:r w:rsidR="00165A81">
        <w:rPr>
          <w:lang w:val="en-US"/>
        </w:rPr>
        <w:t>:Assume</w:t>
      </w:r>
      <w:proofErr w:type="gramEnd"/>
      <w:r w:rsidR="00165A81">
        <w:rPr>
          <w:lang w:val="en-US"/>
        </w:rPr>
        <w:t xml:space="preserve"> –quasi-linear </w:t>
      </w:r>
      <w:proofErr w:type="spellStart"/>
      <w:r w:rsidR="00165A81">
        <w:rPr>
          <w:lang w:val="en-US"/>
        </w:rPr>
        <w:t>prefs</w:t>
      </w:r>
      <w:proofErr w:type="spellEnd"/>
      <w:r w:rsidR="00165A81">
        <w:rPr>
          <w:lang w:val="en-US"/>
        </w:rPr>
        <w:t xml:space="preserve">.-negligible transaction (or bargaining) costs; </w:t>
      </w:r>
      <w:r w:rsidR="002F65D3">
        <w:rPr>
          <w:lang w:val="en-US"/>
        </w:rPr>
        <w:t xml:space="preserve">Then </w:t>
      </w:r>
      <w:r w:rsidR="00A04E33" w:rsidRPr="00A04E33">
        <w:rPr>
          <w:u w:val="single"/>
          <w:lang w:val="en-US"/>
        </w:rPr>
        <w:t>any</w:t>
      </w:r>
      <w:r w:rsidR="00A04E33">
        <w:rPr>
          <w:lang w:val="en-US"/>
        </w:rPr>
        <w:t xml:space="preserve"> </w:t>
      </w:r>
      <w:r w:rsidR="00165A81">
        <w:rPr>
          <w:lang w:val="en-US"/>
        </w:rPr>
        <w:t xml:space="preserve">clear assignment of property </w:t>
      </w:r>
      <w:r w:rsidR="00A04E33">
        <w:rPr>
          <w:lang w:val="en-US"/>
        </w:rPr>
        <w:t>rights yields an efficient outcome (MSC=MPC)</w:t>
      </w:r>
      <w:r w:rsidR="002F65D3">
        <w:rPr>
          <w:lang w:val="en-US"/>
        </w:rPr>
        <w:t xml:space="preserve">. Public goods are extreme examples; non-rival consumption implies MSB = n*MPB, and non-excludability implies that private provision will be insufficient. </w:t>
      </w:r>
    </w:p>
    <w:sectPr w:rsidR="006A646C" w:rsidSect="00B8544F">
      <w:pgSz w:w="11906" w:h="16838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0DDB"/>
    <w:multiLevelType w:val="hybridMultilevel"/>
    <w:tmpl w:val="A6CC7CBE"/>
    <w:lvl w:ilvl="0" w:tplc="9A2274EA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E02069"/>
    <w:multiLevelType w:val="hybridMultilevel"/>
    <w:tmpl w:val="C156A3E8"/>
    <w:lvl w:ilvl="0" w:tplc="748C837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EA5433"/>
    <w:multiLevelType w:val="hybridMultilevel"/>
    <w:tmpl w:val="E87C9472"/>
    <w:lvl w:ilvl="0" w:tplc="91222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6C44"/>
    <w:multiLevelType w:val="hybridMultilevel"/>
    <w:tmpl w:val="FE942390"/>
    <w:lvl w:ilvl="0" w:tplc="3C086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C475B"/>
    <w:multiLevelType w:val="hybridMultilevel"/>
    <w:tmpl w:val="6316E02A"/>
    <w:lvl w:ilvl="0" w:tplc="22EAE18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8199B"/>
    <w:multiLevelType w:val="hybridMultilevel"/>
    <w:tmpl w:val="36B4178A"/>
    <w:lvl w:ilvl="0" w:tplc="3B2EE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hyphenationZone w:val="425"/>
  <w:characterSpacingControl w:val="doNotCompress"/>
  <w:compat/>
  <w:rsids>
    <w:rsidRoot w:val="0056780E"/>
    <w:rsid w:val="00007B32"/>
    <w:rsid w:val="0001491B"/>
    <w:rsid w:val="000167D5"/>
    <w:rsid w:val="0002087B"/>
    <w:rsid w:val="000239A1"/>
    <w:rsid w:val="00027C48"/>
    <w:rsid w:val="000446CD"/>
    <w:rsid w:val="00061979"/>
    <w:rsid w:val="00062308"/>
    <w:rsid w:val="000712FA"/>
    <w:rsid w:val="00075569"/>
    <w:rsid w:val="00076835"/>
    <w:rsid w:val="00077564"/>
    <w:rsid w:val="000820E1"/>
    <w:rsid w:val="00083799"/>
    <w:rsid w:val="00083B9B"/>
    <w:rsid w:val="00083ED3"/>
    <w:rsid w:val="00087634"/>
    <w:rsid w:val="000A21B9"/>
    <w:rsid w:val="000B5F38"/>
    <w:rsid w:val="000D53AD"/>
    <w:rsid w:val="000D6E32"/>
    <w:rsid w:val="000D7D98"/>
    <w:rsid w:val="000E3121"/>
    <w:rsid w:val="000F115B"/>
    <w:rsid w:val="000F6225"/>
    <w:rsid w:val="00100240"/>
    <w:rsid w:val="00101F05"/>
    <w:rsid w:val="00116299"/>
    <w:rsid w:val="001166EA"/>
    <w:rsid w:val="00125367"/>
    <w:rsid w:val="001402D9"/>
    <w:rsid w:val="00156184"/>
    <w:rsid w:val="00165A81"/>
    <w:rsid w:val="001663C5"/>
    <w:rsid w:val="001967C7"/>
    <w:rsid w:val="001A0839"/>
    <w:rsid w:val="001A2481"/>
    <w:rsid w:val="001A320B"/>
    <w:rsid w:val="001A362F"/>
    <w:rsid w:val="001A4556"/>
    <w:rsid w:val="001A7324"/>
    <w:rsid w:val="001A73BF"/>
    <w:rsid w:val="001B09B0"/>
    <w:rsid w:val="001B418E"/>
    <w:rsid w:val="001B6C2A"/>
    <w:rsid w:val="001C5A4E"/>
    <w:rsid w:val="001D2CA3"/>
    <w:rsid w:val="001D6A77"/>
    <w:rsid w:val="001F07C4"/>
    <w:rsid w:val="001F6C59"/>
    <w:rsid w:val="00205640"/>
    <w:rsid w:val="002138A1"/>
    <w:rsid w:val="002141A3"/>
    <w:rsid w:val="00217505"/>
    <w:rsid w:val="00224B98"/>
    <w:rsid w:val="00226D7E"/>
    <w:rsid w:val="002409AB"/>
    <w:rsid w:val="00240D16"/>
    <w:rsid w:val="002420EE"/>
    <w:rsid w:val="002505B1"/>
    <w:rsid w:val="002568A8"/>
    <w:rsid w:val="0026532D"/>
    <w:rsid w:val="002734C6"/>
    <w:rsid w:val="00280A54"/>
    <w:rsid w:val="002822BD"/>
    <w:rsid w:val="002844FD"/>
    <w:rsid w:val="00296008"/>
    <w:rsid w:val="00296EFE"/>
    <w:rsid w:val="002A20CD"/>
    <w:rsid w:val="002A467D"/>
    <w:rsid w:val="002B3A56"/>
    <w:rsid w:val="002B64E4"/>
    <w:rsid w:val="002C4B60"/>
    <w:rsid w:val="002D0C16"/>
    <w:rsid w:val="002D10AF"/>
    <w:rsid w:val="002D7BA3"/>
    <w:rsid w:val="002E5285"/>
    <w:rsid w:val="002F0252"/>
    <w:rsid w:val="002F05D7"/>
    <w:rsid w:val="002F633D"/>
    <w:rsid w:val="002F65D3"/>
    <w:rsid w:val="0030785D"/>
    <w:rsid w:val="00322626"/>
    <w:rsid w:val="0032511D"/>
    <w:rsid w:val="00330151"/>
    <w:rsid w:val="003325F7"/>
    <w:rsid w:val="00352AD3"/>
    <w:rsid w:val="00352DA2"/>
    <w:rsid w:val="00355539"/>
    <w:rsid w:val="0035778F"/>
    <w:rsid w:val="0039038C"/>
    <w:rsid w:val="00397D5A"/>
    <w:rsid w:val="003A7817"/>
    <w:rsid w:val="003B18F6"/>
    <w:rsid w:val="003B5BF4"/>
    <w:rsid w:val="003C7EAE"/>
    <w:rsid w:val="003D23B4"/>
    <w:rsid w:val="003F31AC"/>
    <w:rsid w:val="003F59DA"/>
    <w:rsid w:val="00402080"/>
    <w:rsid w:val="00425059"/>
    <w:rsid w:val="0043031D"/>
    <w:rsid w:val="00435EE7"/>
    <w:rsid w:val="00443118"/>
    <w:rsid w:val="004547A3"/>
    <w:rsid w:val="00455F6B"/>
    <w:rsid w:val="00462306"/>
    <w:rsid w:val="0046306E"/>
    <w:rsid w:val="00476D21"/>
    <w:rsid w:val="00483C5F"/>
    <w:rsid w:val="004A3FD3"/>
    <w:rsid w:val="004A50B3"/>
    <w:rsid w:val="004B7631"/>
    <w:rsid w:val="004C66F4"/>
    <w:rsid w:val="004D11BA"/>
    <w:rsid w:val="004D40BD"/>
    <w:rsid w:val="004E17BB"/>
    <w:rsid w:val="004E4AA3"/>
    <w:rsid w:val="004F6066"/>
    <w:rsid w:val="0051143F"/>
    <w:rsid w:val="005114DF"/>
    <w:rsid w:val="00513517"/>
    <w:rsid w:val="00521D54"/>
    <w:rsid w:val="005238D0"/>
    <w:rsid w:val="00527A51"/>
    <w:rsid w:val="00531DD8"/>
    <w:rsid w:val="00533A18"/>
    <w:rsid w:val="00536F45"/>
    <w:rsid w:val="00562019"/>
    <w:rsid w:val="0056533A"/>
    <w:rsid w:val="0056749A"/>
    <w:rsid w:val="0056780E"/>
    <w:rsid w:val="0057032C"/>
    <w:rsid w:val="00572616"/>
    <w:rsid w:val="00577ECC"/>
    <w:rsid w:val="00577FA2"/>
    <w:rsid w:val="005855A9"/>
    <w:rsid w:val="005901C8"/>
    <w:rsid w:val="005A22DF"/>
    <w:rsid w:val="005B1551"/>
    <w:rsid w:val="005B1694"/>
    <w:rsid w:val="005C33CD"/>
    <w:rsid w:val="005D3C46"/>
    <w:rsid w:val="005E518D"/>
    <w:rsid w:val="005E6D43"/>
    <w:rsid w:val="005F1F60"/>
    <w:rsid w:val="00606A08"/>
    <w:rsid w:val="006071A6"/>
    <w:rsid w:val="00614669"/>
    <w:rsid w:val="00614E6C"/>
    <w:rsid w:val="0061606A"/>
    <w:rsid w:val="00620874"/>
    <w:rsid w:val="00622270"/>
    <w:rsid w:val="00631313"/>
    <w:rsid w:val="00634FCE"/>
    <w:rsid w:val="00641140"/>
    <w:rsid w:val="00645A06"/>
    <w:rsid w:val="00661359"/>
    <w:rsid w:val="00662353"/>
    <w:rsid w:val="00670B30"/>
    <w:rsid w:val="0067190D"/>
    <w:rsid w:val="006932D2"/>
    <w:rsid w:val="006950F3"/>
    <w:rsid w:val="00695295"/>
    <w:rsid w:val="006A646C"/>
    <w:rsid w:val="006B5AA7"/>
    <w:rsid w:val="006B7367"/>
    <w:rsid w:val="006C5083"/>
    <w:rsid w:val="006D3047"/>
    <w:rsid w:val="006D49DE"/>
    <w:rsid w:val="006E6738"/>
    <w:rsid w:val="006F2381"/>
    <w:rsid w:val="006F2996"/>
    <w:rsid w:val="007042BF"/>
    <w:rsid w:val="00706358"/>
    <w:rsid w:val="0071121F"/>
    <w:rsid w:val="00711BCF"/>
    <w:rsid w:val="00712DED"/>
    <w:rsid w:val="00716D92"/>
    <w:rsid w:val="007260D6"/>
    <w:rsid w:val="00732798"/>
    <w:rsid w:val="00735F3F"/>
    <w:rsid w:val="00742A9B"/>
    <w:rsid w:val="007504BC"/>
    <w:rsid w:val="00752AC7"/>
    <w:rsid w:val="00752AFE"/>
    <w:rsid w:val="0076001C"/>
    <w:rsid w:val="00766701"/>
    <w:rsid w:val="00774031"/>
    <w:rsid w:val="0079114A"/>
    <w:rsid w:val="007A2752"/>
    <w:rsid w:val="007A50F1"/>
    <w:rsid w:val="007C33C7"/>
    <w:rsid w:val="007C6DFE"/>
    <w:rsid w:val="007E1694"/>
    <w:rsid w:val="007E2D86"/>
    <w:rsid w:val="007E5874"/>
    <w:rsid w:val="007E5F95"/>
    <w:rsid w:val="007F79F9"/>
    <w:rsid w:val="007F7BA8"/>
    <w:rsid w:val="00801C3D"/>
    <w:rsid w:val="0080261B"/>
    <w:rsid w:val="00803090"/>
    <w:rsid w:val="00825B15"/>
    <w:rsid w:val="00825BEB"/>
    <w:rsid w:val="00840B5E"/>
    <w:rsid w:val="00854CD9"/>
    <w:rsid w:val="00865541"/>
    <w:rsid w:val="0087023C"/>
    <w:rsid w:val="008725AA"/>
    <w:rsid w:val="008746E2"/>
    <w:rsid w:val="00883CA9"/>
    <w:rsid w:val="00884149"/>
    <w:rsid w:val="00892B07"/>
    <w:rsid w:val="0089781F"/>
    <w:rsid w:val="008A3C99"/>
    <w:rsid w:val="008B322F"/>
    <w:rsid w:val="008B4E08"/>
    <w:rsid w:val="008B511A"/>
    <w:rsid w:val="008B6C27"/>
    <w:rsid w:val="008C190E"/>
    <w:rsid w:val="008C1993"/>
    <w:rsid w:val="008C7618"/>
    <w:rsid w:val="008D12A3"/>
    <w:rsid w:val="008D26A4"/>
    <w:rsid w:val="008D549A"/>
    <w:rsid w:val="008D552F"/>
    <w:rsid w:val="008E3F5A"/>
    <w:rsid w:val="008E4A8D"/>
    <w:rsid w:val="008E7213"/>
    <w:rsid w:val="008F2A9D"/>
    <w:rsid w:val="008F60A3"/>
    <w:rsid w:val="00905CEA"/>
    <w:rsid w:val="00920B03"/>
    <w:rsid w:val="009426C3"/>
    <w:rsid w:val="00943E63"/>
    <w:rsid w:val="00946A37"/>
    <w:rsid w:val="00951496"/>
    <w:rsid w:val="009627A0"/>
    <w:rsid w:val="00971847"/>
    <w:rsid w:val="00982E4C"/>
    <w:rsid w:val="009A65B3"/>
    <w:rsid w:val="009B14A4"/>
    <w:rsid w:val="009B4AC7"/>
    <w:rsid w:val="009B4AD3"/>
    <w:rsid w:val="009C3958"/>
    <w:rsid w:val="009D1159"/>
    <w:rsid w:val="009D5943"/>
    <w:rsid w:val="009F1666"/>
    <w:rsid w:val="009F5BFF"/>
    <w:rsid w:val="009F7EC6"/>
    <w:rsid w:val="00A04E33"/>
    <w:rsid w:val="00A06C74"/>
    <w:rsid w:val="00A07490"/>
    <w:rsid w:val="00A17F77"/>
    <w:rsid w:val="00A220A2"/>
    <w:rsid w:val="00A225ED"/>
    <w:rsid w:val="00A23C90"/>
    <w:rsid w:val="00A41C84"/>
    <w:rsid w:val="00A47EC8"/>
    <w:rsid w:val="00A64F9A"/>
    <w:rsid w:val="00A65167"/>
    <w:rsid w:val="00A67BB1"/>
    <w:rsid w:val="00A70DDA"/>
    <w:rsid w:val="00A857EE"/>
    <w:rsid w:val="00AA2D3E"/>
    <w:rsid w:val="00AA5DC6"/>
    <w:rsid w:val="00AA79DE"/>
    <w:rsid w:val="00AB003B"/>
    <w:rsid w:val="00AB4CA6"/>
    <w:rsid w:val="00AC066A"/>
    <w:rsid w:val="00AC3A9E"/>
    <w:rsid w:val="00AC7F12"/>
    <w:rsid w:val="00AD13D3"/>
    <w:rsid w:val="00AD6DFF"/>
    <w:rsid w:val="00AF5E3A"/>
    <w:rsid w:val="00AF71CA"/>
    <w:rsid w:val="00B00304"/>
    <w:rsid w:val="00B033C5"/>
    <w:rsid w:val="00B03D8C"/>
    <w:rsid w:val="00B20997"/>
    <w:rsid w:val="00B21426"/>
    <w:rsid w:val="00B22174"/>
    <w:rsid w:val="00B3413F"/>
    <w:rsid w:val="00B42D3F"/>
    <w:rsid w:val="00B6115E"/>
    <w:rsid w:val="00B61792"/>
    <w:rsid w:val="00B82290"/>
    <w:rsid w:val="00B82EF7"/>
    <w:rsid w:val="00B8544F"/>
    <w:rsid w:val="00B95133"/>
    <w:rsid w:val="00BA0DB1"/>
    <w:rsid w:val="00BA36AD"/>
    <w:rsid w:val="00BD6DED"/>
    <w:rsid w:val="00BF4369"/>
    <w:rsid w:val="00BF62D9"/>
    <w:rsid w:val="00C13AAB"/>
    <w:rsid w:val="00C13AFA"/>
    <w:rsid w:val="00C16344"/>
    <w:rsid w:val="00C21D63"/>
    <w:rsid w:val="00C25947"/>
    <w:rsid w:val="00C30C23"/>
    <w:rsid w:val="00C34035"/>
    <w:rsid w:val="00C34B4C"/>
    <w:rsid w:val="00C37FB8"/>
    <w:rsid w:val="00C44635"/>
    <w:rsid w:val="00C44FBD"/>
    <w:rsid w:val="00C4626E"/>
    <w:rsid w:val="00C51B15"/>
    <w:rsid w:val="00C51ED7"/>
    <w:rsid w:val="00C5372E"/>
    <w:rsid w:val="00C54AC8"/>
    <w:rsid w:val="00C54D61"/>
    <w:rsid w:val="00C64E50"/>
    <w:rsid w:val="00C7133C"/>
    <w:rsid w:val="00C81F0A"/>
    <w:rsid w:val="00C946F4"/>
    <w:rsid w:val="00CB159E"/>
    <w:rsid w:val="00CB297E"/>
    <w:rsid w:val="00CC0B49"/>
    <w:rsid w:val="00CC2062"/>
    <w:rsid w:val="00CC3B74"/>
    <w:rsid w:val="00CC7870"/>
    <w:rsid w:val="00CE0D65"/>
    <w:rsid w:val="00CE6883"/>
    <w:rsid w:val="00D112D1"/>
    <w:rsid w:val="00D11DD0"/>
    <w:rsid w:val="00D1740D"/>
    <w:rsid w:val="00D207BB"/>
    <w:rsid w:val="00D27416"/>
    <w:rsid w:val="00D32C81"/>
    <w:rsid w:val="00D35523"/>
    <w:rsid w:val="00D35BEE"/>
    <w:rsid w:val="00D47997"/>
    <w:rsid w:val="00D5103F"/>
    <w:rsid w:val="00D52F80"/>
    <w:rsid w:val="00D53E1F"/>
    <w:rsid w:val="00D65733"/>
    <w:rsid w:val="00D71EA7"/>
    <w:rsid w:val="00D7659F"/>
    <w:rsid w:val="00D8347F"/>
    <w:rsid w:val="00D85A24"/>
    <w:rsid w:val="00D908FD"/>
    <w:rsid w:val="00DA061B"/>
    <w:rsid w:val="00DA442A"/>
    <w:rsid w:val="00DB6027"/>
    <w:rsid w:val="00DB7A7F"/>
    <w:rsid w:val="00DC7E18"/>
    <w:rsid w:val="00DD06E2"/>
    <w:rsid w:val="00DE4B57"/>
    <w:rsid w:val="00E142B1"/>
    <w:rsid w:val="00E149F9"/>
    <w:rsid w:val="00E20B05"/>
    <w:rsid w:val="00E26729"/>
    <w:rsid w:val="00E2758C"/>
    <w:rsid w:val="00E31381"/>
    <w:rsid w:val="00E31488"/>
    <w:rsid w:val="00E32F52"/>
    <w:rsid w:val="00E413E6"/>
    <w:rsid w:val="00E42939"/>
    <w:rsid w:val="00E5452A"/>
    <w:rsid w:val="00E61B83"/>
    <w:rsid w:val="00E6403B"/>
    <w:rsid w:val="00E74802"/>
    <w:rsid w:val="00E74B3E"/>
    <w:rsid w:val="00E8672B"/>
    <w:rsid w:val="00E96CBB"/>
    <w:rsid w:val="00EA3638"/>
    <w:rsid w:val="00EB67A6"/>
    <w:rsid w:val="00EB7299"/>
    <w:rsid w:val="00EC33D2"/>
    <w:rsid w:val="00EC477D"/>
    <w:rsid w:val="00EC77C5"/>
    <w:rsid w:val="00EE0DCA"/>
    <w:rsid w:val="00EE0F38"/>
    <w:rsid w:val="00EE763B"/>
    <w:rsid w:val="00F02ABD"/>
    <w:rsid w:val="00F02AE5"/>
    <w:rsid w:val="00F02DD9"/>
    <w:rsid w:val="00F12550"/>
    <w:rsid w:val="00F21331"/>
    <w:rsid w:val="00F224F3"/>
    <w:rsid w:val="00F34C87"/>
    <w:rsid w:val="00F43A7D"/>
    <w:rsid w:val="00F623D1"/>
    <w:rsid w:val="00F62848"/>
    <w:rsid w:val="00F679D9"/>
    <w:rsid w:val="00F877F4"/>
    <w:rsid w:val="00F912B5"/>
    <w:rsid w:val="00FA3FD0"/>
    <w:rsid w:val="00FB25BD"/>
    <w:rsid w:val="00FB4D10"/>
    <w:rsid w:val="00FC1CE4"/>
    <w:rsid w:val="00FC3354"/>
    <w:rsid w:val="00FD63AA"/>
    <w:rsid w:val="00FE09A3"/>
    <w:rsid w:val="00FE2456"/>
    <w:rsid w:val="00FF37A4"/>
  </w:rsids>
  <m:mathPr>
    <m:mathFont m:val="TestGe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Straight Arrow Connector 1"/>
        <o:r id="V:Rule2" type="connector" idref="#Straight Arrow Connector 3"/>
        <o:r id="V:Rule3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4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67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871</Words>
  <Characters>4966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Dan Friedman</cp:lastModifiedBy>
  <cp:revision>3</cp:revision>
  <dcterms:created xsi:type="dcterms:W3CDTF">2013-03-17T21:40:00Z</dcterms:created>
  <dcterms:modified xsi:type="dcterms:W3CDTF">2013-03-17T21:46:00Z</dcterms:modified>
</cp:coreProperties>
</file>