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Normalized Dataset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Year,Jan,Feb,Mar,Apr,May,Jun,Jul,Aug,Sep,Oct,Nov,Dec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2010,0,0,0,0,0,0,0,0,100,100,0,0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2011,0,40,40,0,0,0,0,60,60,60,40,0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2014,0,40,40,0,0,0,0,60,60,60,40,0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2015,0,40,40,0,0,0,0,60,60,60,40,0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2017,0,50,50,50,50,50,0,0,30,0,0,0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2018,0,0,0,0,0,0,40,50,50,40,0,0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2019,0,46,100,28,0,0,0,0,0,0,0,0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2020,68,8,8,0,0,0,0,16,0,0,48,100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2022,60,100,0,0,0,0,0,0,0,0,0,3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2023,5,0,0,75,65,60,100,60,75,60,40,60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2024,0,0,0,0,0,0,0,0,0,0,0,100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2025,0,0,60,100,60,40,30,0,100,60,40,0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