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72" w:rsidRPr="004A662C" w:rsidRDefault="00F90472" w:rsidP="00F90472">
      <w:pPr>
        <w:pStyle w:val="1"/>
        <w:pageBreakBefore/>
        <w:rPr>
          <w:lang w:val="ru-RU"/>
        </w:rPr>
      </w:pPr>
      <w:bookmarkStart w:id="0" w:name="_Toc521688992"/>
      <w:r>
        <w:rPr>
          <w:lang w:val="ru-RU"/>
        </w:rPr>
        <w:t xml:space="preserve">Практическое занятие: </w:t>
      </w:r>
      <w:r>
        <w:rPr>
          <w:color w:val="000000"/>
          <w:szCs w:val="22"/>
          <w:lang w:val="ru-RU"/>
        </w:rPr>
        <w:t>П</w:t>
      </w:r>
      <w:r w:rsidRPr="008E1F7A">
        <w:rPr>
          <w:color w:val="000000"/>
          <w:szCs w:val="22"/>
          <w:lang w:val="ru-RU"/>
        </w:rPr>
        <w:t>роверк</w:t>
      </w:r>
      <w:r>
        <w:rPr>
          <w:color w:val="000000"/>
          <w:szCs w:val="22"/>
          <w:lang w:val="ru-RU"/>
        </w:rPr>
        <w:t>а</w:t>
      </w:r>
      <w:r w:rsidRPr="008E1F7A">
        <w:rPr>
          <w:color w:val="000000"/>
          <w:szCs w:val="22"/>
          <w:lang w:val="ru-RU"/>
        </w:rPr>
        <w:t xml:space="preserve"> целостности данных</w:t>
      </w:r>
      <w:r w:rsidRPr="004A662C">
        <w:rPr>
          <w:lang w:val="ru-RU"/>
        </w:rPr>
        <w:t>.</w:t>
      </w:r>
      <w:bookmarkEnd w:id="0"/>
    </w:p>
    <w:p w:rsidR="00F90472" w:rsidRPr="008E1F7A" w:rsidRDefault="00F90472" w:rsidP="00F90472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  <w:r w:rsidRPr="008E1F7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F90472" w:rsidRPr="008E1F7A" w:rsidRDefault="00F90472" w:rsidP="00F90472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8E1F7A">
        <w:rPr>
          <w:rFonts w:ascii="Times New Roman" w:hAnsi="Times New Roman" w:cs="Times New Roman"/>
          <w:sz w:val="22"/>
          <w:szCs w:val="22"/>
          <w:lang w:val="ru-RU"/>
        </w:rPr>
        <w:t>Целью занятия является формирование и закрепление навыков по проверке целостности данных.</w:t>
      </w:r>
    </w:p>
    <w:p w:rsidR="00F90472" w:rsidRPr="008E1F7A" w:rsidRDefault="00F90472" w:rsidP="00F90472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  <w:r w:rsidRPr="008E1F7A">
        <w:rPr>
          <w:rFonts w:ascii="Times New Roman" w:hAnsi="Times New Roman" w:cs="Times New Roman"/>
          <w:sz w:val="22"/>
          <w:szCs w:val="22"/>
          <w:lang w:val="ru-RU"/>
        </w:rPr>
        <w:t>Задачи:</w:t>
      </w:r>
    </w:p>
    <w:p w:rsidR="00F90472" w:rsidRPr="00FE26DA" w:rsidRDefault="00F90472" w:rsidP="00F90472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E26DA">
        <w:rPr>
          <w:rFonts w:ascii="Times New Roman" w:hAnsi="Times New Roman" w:cs="Times New Roman"/>
          <w:sz w:val="22"/>
          <w:szCs w:val="22"/>
          <w:lang w:val="ru-RU"/>
        </w:rPr>
        <w:t>1. Вычислить CRC32.</w:t>
      </w:r>
    </w:p>
    <w:p w:rsidR="00F90472" w:rsidRPr="00FE26DA" w:rsidRDefault="00F90472" w:rsidP="00F90472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E26DA">
        <w:rPr>
          <w:rFonts w:ascii="Times New Roman" w:hAnsi="Times New Roman" w:cs="Times New Roman"/>
          <w:sz w:val="22"/>
          <w:szCs w:val="22"/>
          <w:lang w:val="ru-RU"/>
        </w:rPr>
        <w:t>2. Рассчитать MD5 и SHA сумму для текстового файла.</w:t>
      </w:r>
    </w:p>
    <w:p w:rsidR="00F90472" w:rsidRPr="00FE26DA" w:rsidRDefault="00F90472" w:rsidP="00F90472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E26DA">
        <w:rPr>
          <w:rFonts w:ascii="Times New Roman" w:hAnsi="Times New Roman" w:cs="Times New Roman"/>
          <w:sz w:val="22"/>
          <w:szCs w:val="22"/>
          <w:lang w:val="ru-RU"/>
        </w:rPr>
        <w:t xml:space="preserve">3. Научиться использовать возможности сервиса </w:t>
      </w:r>
      <w:proofErr w:type="spellStart"/>
      <w:r w:rsidRPr="00FE26DA">
        <w:rPr>
          <w:rFonts w:ascii="Times New Roman" w:hAnsi="Times New Roman" w:cs="Times New Roman"/>
          <w:sz w:val="22"/>
          <w:szCs w:val="22"/>
          <w:lang w:val="ru-RU"/>
        </w:rPr>
        <w:t>ftp</w:t>
      </w:r>
      <w:proofErr w:type="spellEnd"/>
      <w:r w:rsidRPr="00FE26D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F90472" w:rsidRPr="00FE26DA" w:rsidRDefault="00F90472" w:rsidP="00F90472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E26DA">
        <w:rPr>
          <w:rFonts w:ascii="Times New Roman" w:hAnsi="Times New Roman" w:cs="Times New Roman"/>
          <w:sz w:val="22"/>
          <w:szCs w:val="22"/>
          <w:lang w:val="ru-RU"/>
        </w:rPr>
        <w:t xml:space="preserve">4. Научиться использовать анализатор трафика </w:t>
      </w:r>
      <w:proofErr w:type="spellStart"/>
      <w:r w:rsidRPr="00FE26DA">
        <w:rPr>
          <w:rFonts w:ascii="Times New Roman" w:hAnsi="Times New Roman" w:cs="Times New Roman"/>
          <w:sz w:val="22"/>
          <w:szCs w:val="22"/>
          <w:lang w:val="ru-RU"/>
        </w:rPr>
        <w:t>tcpdump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F90472" w:rsidRPr="00795617" w:rsidRDefault="00F90472" w:rsidP="00F90472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F90472" w:rsidRDefault="00F90472" w:rsidP="00F90472">
      <w:pPr>
        <w:shd w:val="clear" w:color="auto" w:fill="FFFFFF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Необходимые теоретические сведения.</w:t>
      </w:r>
    </w:p>
    <w:p w:rsidR="00F90472" w:rsidRPr="00334C6C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F90472" w:rsidRPr="008E1F7A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8E1F7A">
        <w:rPr>
          <w:color w:val="000000"/>
          <w:sz w:val="22"/>
          <w:szCs w:val="22"/>
          <w:lang w:val="ru-RU"/>
        </w:rPr>
        <w:t>Контр</w:t>
      </w:r>
      <w:r>
        <w:rPr>
          <w:color w:val="000000"/>
          <w:sz w:val="22"/>
          <w:szCs w:val="22"/>
          <w:lang w:val="ru-RU"/>
        </w:rPr>
        <w:t>о</w:t>
      </w:r>
      <w:r w:rsidRPr="008E1F7A">
        <w:rPr>
          <w:color w:val="000000"/>
          <w:sz w:val="22"/>
          <w:szCs w:val="22"/>
          <w:lang w:val="ru-RU"/>
        </w:rPr>
        <w:t>льная с</w:t>
      </w:r>
      <w:r>
        <w:rPr>
          <w:color w:val="000000"/>
          <w:sz w:val="22"/>
          <w:szCs w:val="22"/>
          <w:lang w:val="ru-RU"/>
        </w:rPr>
        <w:t>у</w:t>
      </w:r>
      <w:r w:rsidRPr="008E1F7A">
        <w:rPr>
          <w:color w:val="000000"/>
          <w:sz w:val="22"/>
          <w:szCs w:val="22"/>
          <w:lang w:val="ru-RU"/>
        </w:rPr>
        <w:t>мма</w:t>
      </w:r>
      <w:r>
        <w:rPr>
          <w:color w:val="000000"/>
          <w:sz w:val="22"/>
          <w:szCs w:val="22"/>
          <w:lang w:val="ru-RU"/>
        </w:rPr>
        <w:t xml:space="preserve"> </w:t>
      </w:r>
      <w:r w:rsidRPr="008E1F7A">
        <w:rPr>
          <w:color w:val="000000"/>
          <w:sz w:val="22"/>
          <w:szCs w:val="22"/>
          <w:lang w:val="ru-RU"/>
        </w:rPr>
        <w:t xml:space="preserve">— некоторое значение, рассчитанное по набору данных путём применения определённого алгоритма и используемое для проверки целостности данных при их передаче или хранении. Также контрольные суммы могут использоваться для быстрого сравнения двух наборов данных на неэквивалентность: с большой вероятностью различные наборы данных будут иметь неравные контрольные суммы. Несмотря на своё название, контрольная сумма не обязательно вычисляется путём суммирования. </w:t>
      </w:r>
    </w:p>
    <w:p w:rsidR="00F90472" w:rsidRPr="008E1F7A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8E1F7A">
        <w:rPr>
          <w:color w:val="000000"/>
          <w:sz w:val="22"/>
          <w:szCs w:val="22"/>
          <w:lang w:val="ru-RU"/>
        </w:rPr>
        <w:t xml:space="preserve">С точки зрения </w:t>
      </w:r>
      <w:hyperlink r:id="rId5" w:tooltip="Математика" w:history="1">
        <w:r w:rsidRPr="008E1F7A">
          <w:rPr>
            <w:color w:val="000000"/>
            <w:sz w:val="22"/>
            <w:szCs w:val="22"/>
            <w:lang w:val="ru-RU"/>
          </w:rPr>
          <w:t>математики</w:t>
        </w:r>
      </w:hyperlink>
      <w:r w:rsidRPr="008E1F7A">
        <w:rPr>
          <w:color w:val="000000"/>
          <w:sz w:val="22"/>
          <w:szCs w:val="22"/>
          <w:lang w:val="ru-RU"/>
        </w:rPr>
        <w:t xml:space="preserve"> контрольная сумма является результатом </w:t>
      </w:r>
      <w:hyperlink r:id="rId6" w:tooltip="Хеширование" w:history="1">
        <w:r w:rsidRPr="008E1F7A">
          <w:rPr>
            <w:color w:val="000000"/>
            <w:sz w:val="22"/>
            <w:szCs w:val="22"/>
            <w:lang w:val="ru-RU"/>
          </w:rPr>
          <w:t>хеш-функции</w:t>
        </w:r>
      </w:hyperlink>
      <w:r w:rsidRPr="008E1F7A">
        <w:rPr>
          <w:color w:val="000000"/>
          <w:sz w:val="22"/>
          <w:szCs w:val="22"/>
          <w:lang w:val="ru-RU"/>
        </w:rPr>
        <w:t xml:space="preserve">, используемой для вычисления </w:t>
      </w:r>
      <w:hyperlink r:id="rId7" w:tooltip="Коды, исправляющие ошибки" w:history="1">
        <w:r w:rsidRPr="008E1F7A">
          <w:rPr>
            <w:color w:val="000000"/>
            <w:sz w:val="22"/>
            <w:szCs w:val="22"/>
            <w:lang w:val="ru-RU"/>
          </w:rPr>
          <w:t>контрольного кода</w:t>
        </w:r>
      </w:hyperlink>
      <w:r>
        <w:rPr>
          <w:color w:val="000000"/>
          <w:sz w:val="22"/>
          <w:szCs w:val="22"/>
          <w:lang w:val="ru-RU"/>
        </w:rPr>
        <w:t xml:space="preserve"> </w:t>
      </w:r>
      <w:r w:rsidRPr="008E1F7A">
        <w:rPr>
          <w:color w:val="000000"/>
          <w:sz w:val="22"/>
          <w:szCs w:val="22"/>
          <w:lang w:val="ru-RU"/>
        </w:rPr>
        <w:t xml:space="preserve">— небольшого количества </w:t>
      </w:r>
      <w:hyperlink r:id="rId8" w:tooltip="Бит" w:history="1">
        <w:r w:rsidRPr="008E1F7A">
          <w:rPr>
            <w:color w:val="000000"/>
            <w:sz w:val="22"/>
            <w:szCs w:val="22"/>
            <w:lang w:val="ru-RU"/>
          </w:rPr>
          <w:t>бит</w:t>
        </w:r>
      </w:hyperlink>
      <w:r w:rsidRPr="008E1F7A">
        <w:rPr>
          <w:color w:val="000000"/>
          <w:sz w:val="22"/>
          <w:szCs w:val="22"/>
          <w:lang w:val="ru-RU"/>
        </w:rPr>
        <w:t xml:space="preserve"> внутри большого блока данных, например, сетевого </w:t>
      </w:r>
      <w:hyperlink r:id="rId9" w:tooltip="Пакет (сетевые технологии)" w:history="1">
        <w:r w:rsidRPr="008E1F7A">
          <w:rPr>
            <w:color w:val="000000"/>
            <w:sz w:val="22"/>
            <w:szCs w:val="22"/>
            <w:lang w:val="ru-RU"/>
          </w:rPr>
          <w:t>пакета</w:t>
        </w:r>
      </w:hyperlink>
      <w:r w:rsidRPr="008E1F7A">
        <w:rPr>
          <w:color w:val="000000"/>
          <w:sz w:val="22"/>
          <w:szCs w:val="22"/>
          <w:lang w:val="ru-RU"/>
        </w:rPr>
        <w:t xml:space="preserve"> или блока </w:t>
      </w:r>
      <w:hyperlink r:id="rId10" w:tooltip="Компьютер" w:history="1">
        <w:r w:rsidRPr="008E1F7A">
          <w:rPr>
            <w:color w:val="000000"/>
            <w:sz w:val="22"/>
            <w:szCs w:val="22"/>
            <w:lang w:val="ru-RU"/>
          </w:rPr>
          <w:t>компьютерного</w:t>
        </w:r>
      </w:hyperlink>
      <w:r w:rsidRPr="008E1F7A">
        <w:rPr>
          <w:color w:val="000000"/>
          <w:sz w:val="22"/>
          <w:szCs w:val="22"/>
          <w:lang w:val="ru-RU"/>
        </w:rPr>
        <w:t xml:space="preserve"> </w:t>
      </w:r>
      <w:hyperlink r:id="rId11" w:tooltip="Файл" w:history="1">
        <w:r w:rsidRPr="008E1F7A">
          <w:rPr>
            <w:color w:val="000000"/>
            <w:sz w:val="22"/>
            <w:szCs w:val="22"/>
            <w:lang w:val="ru-RU"/>
          </w:rPr>
          <w:t>файла</w:t>
        </w:r>
      </w:hyperlink>
      <w:r w:rsidRPr="008E1F7A">
        <w:rPr>
          <w:color w:val="000000"/>
          <w:sz w:val="22"/>
          <w:szCs w:val="22"/>
          <w:lang w:val="ru-RU"/>
        </w:rPr>
        <w:t xml:space="preserve">, применяемого для обнаружения ошибок при передаче или хранении </w:t>
      </w:r>
      <w:hyperlink r:id="rId12" w:tooltip="Информация" w:history="1">
        <w:r w:rsidRPr="008E1F7A">
          <w:rPr>
            <w:color w:val="000000"/>
            <w:sz w:val="22"/>
            <w:szCs w:val="22"/>
            <w:lang w:val="ru-RU"/>
          </w:rPr>
          <w:t>информации</w:t>
        </w:r>
      </w:hyperlink>
      <w:r w:rsidRPr="008E1F7A">
        <w:rPr>
          <w:color w:val="000000"/>
          <w:sz w:val="22"/>
          <w:szCs w:val="22"/>
          <w:lang w:val="ru-RU"/>
        </w:rPr>
        <w:t xml:space="preserve">. Значение контрольной суммы добавляется в конец блока данных непосредственно перед началом передачи или записи данных на какой-либо </w:t>
      </w:r>
      <w:hyperlink r:id="rId13" w:tooltip="Носитель информации" w:history="1">
        <w:r w:rsidRPr="008E1F7A">
          <w:rPr>
            <w:color w:val="000000"/>
            <w:sz w:val="22"/>
            <w:szCs w:val="22"/>
            <w:lang w:val="ru-RU"/>
          </w:rPr>
          <w:t>носитель информации</w:t>
        </w:r>
      </w:hyperlink>
      <w:r w:rsidRPr="008E1F7A">
        <w:rPr>
          <w:color w:val="000000"/>
          <w:sz w:val="22"/>
          <w:szCs w:val="22"/>
          <w:lang w:val="ru-RU"/>
        </w:rPr>
        <w:t xml:space="preserve">. Впоследствии оно проверяется для подтверждения </w:t>
      </w:r>
      <w:hyperlink r:id="rId14" w:tooltip="Целостность информации" w:history="1">
        <w:r w:rsidRPr="008E1F7A">
          <w:rPr>
            <w:color w:val="000000"/>
            <w:sz w:val="22"/>
            <w:szCs w:val="22"/>
            <w:lang w:val="ru-RU"/>
          </w:rPr>
          <w:t>целостности</w:t>
        </w:r>
      </w:hyperlink>
      <w:r w:rsidRPr="008E1F7A">
        <w:rPr>
          <w:color w:val="000000"/>
          <w:sz w:val="22"/>
          <w:szCs w:val="22"/>
          <w:lang w:val="ru-RU"/>
        </w:rPr>
        <w:t xml:space="preserve"> данных. </w:t>
      </w:r>
    </w:p>
    <w:p w:rsidR="00F90472" w:rsidRPr="008E1F7A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8E1F7A">
        <w:rPr>
          <w:color w:val="000000"/>
          <w:sz w:val="22"/>
          <w:szCs w:val="22"/>
          <w:lang w:val="ru-RU"/>
        </w:rPr>
        <w:t xml:space="preserve">Популярность использования контрольных сумм для проверки целостности данных обусловлена тем, что подобная проверка просто реализуема в </w:t>
      </w:r>
      <w:hyperlink r:id="rId15" w:tooltip="Двоичная система счисления" w:history="1">
        <w:r w:rsidRPr="008E1F7A">
          <w:rPr>
            <w:color w:val="000000"/>
            <w:sz w:val="22"/>
            <w:szCs w:val="22"/>
            <w:lang w:val="ru-RU"/>
          </w:rPr>
          <w:t>двоичном</w:t>
        </w:r>
      </w:hyperlink>
      <w:r w:rsidRPr="008E1F7A">
        <w:rPr>
          <w:color w:val="000000"/>
          <w:sz w:val="22"/>
          <w:szCs w:val="22"/>
          <w:lang w:val="ru-RU"/>
        </w:rPr>
        <w:t xml:space="preserve"> </w:t>
      </w:r>
      <w:hyperlink r:id="rId16" w:tooltip="Цифровой компьютер" w:history="1">
        <w:r w:rsidRPr="008E1F7A">
          <w:rPr>
            <w:color w:val="000000"/>
            <w:sz w:val="22"/>
            <w:szCs w:val="22"/>
            <w:lang w:val="ru-RU"/>
          </w:rPr>
          <w:t>цифровом оборудовании</w:t>
        </w:r>
      </w:hyperlink>
      <w:r w:rsidRPr="008E1F7A">
        <w:rPr>
          <w:color w:val="000000"/>
          <w:sz w:val="22"/>
          <w:szCs w:val="22"/>
          <w:lang w:val="ru-RU"/>
        </w:rPr>
        <w:t xml:space="preserve">, легко анализируется и хорошо подходит для обнаружения общих ошибок, вызванных наличием шума в каналах передачи данных. </w:t>
      </w:r>
    </w:p>
    <w:p w:rsidR="00F90472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F90472" w:rsidRPr="00C64C17" w:rsidRDefault="00F90472" w:rsidP="00F90472">
      <w:pPr>
        <w:pStyle w:val="a4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64C17">
        <w:rPr>
          <w:rFonts w:asciiTheme="minorHAnsi" w:hAnsiTheme="minorHAnsi" w:cstheme="minorHAnsi"/>
          <w:b/>
          <w:color w:val="000000"/>
          <w:sz w:val="22"/>
          <w:szCs w:val="22"/>
        </w:rPr>
        <w:t>Практическая часть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lang w:val="ru-RU"/>
        </w:rPr>
      </w:pPr>
      <w:r w:rsidRPr="00446251">
        <w:rPr>
          <w:color w:val="000000"/>
          <w:lang w:val="ru-RU"/>
        </w:rPr>
        <w:t>Алгоритм CRC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>CRC (</w:t>
      </w:r>
      <w:proofErr w:type="spellStart"/>
      <w:r w:rsidRPr="00446251">
        <w:rPr>
          <w:color w:val="000000"/>
          <w:sz w:val="22"/>
          <w:szCs w:val="22"/>
          <w:lang w:val="ru-RU"/>
        </w:rPr>
        <w:t>Cyclic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46251">
        <w:rPr>
          <w:color w:val="000000"/>
          <w:sz w:val="22"/>
          <w:szCs w:val="22"/>
          <w:lang w:val="ru-RU"/>
        </w:rPr>
        <w:t>Redundancy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46251">
        <w:rPr>
          <w:color w:val="000000"/>
          <w:sz w:val="22"/>
          <w:szCs w:val="22"/>
          <w:lang w:val="ru-RU"/>
        </w:rPr>
        <w:t>Code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- циклический избыточный код) - алгоритм расчёта контрольной суммы для передаваемого сообщения, основанный на полиномиальной арифметике. Основная идея алгоритма CRC состоит в представлении сообщения в виде огромного двоичного числа, делении его на другое фиксированное двоичное число и использовании остатка от этого деления в качестве контрольной суммы. Получив сообщение, приёмник должен выполнить аналогичное действие и сравнить полученный результат с принятой контрольной суммой. Сообщение считается достоверным, выполняется это равенство. Алгоритм CRC базируется на полиномиальной арифметике, а это означает, что сообщение, делитель и остаток могут быть представлены в виде полиномов с двоичными коэффициентами или в виде строки битов, каждый из которых является коэффициентом полинома. CRC чувствителен к перестановке порядка битов в сообщении. CRC может применяться не только для контроля целостности сообщений, но и для контроля целостности файлов. Если изменился CRC, то файл повреждён. 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В </w:t>
      </w:r>
      <w:proofErr w:type="spellStart"/>
      <w:r w:rsidRPr="00446251">
        <w:rPr>
          <w:color w:val="000000"/>
          <w:sz w:val="22"/>
          <w:szCs w:val="22"/>
          <w:lang w:val="ru-RU"/>
        </w:rPr>
        <w:t>Linux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есть встроенная утилита </w:t>
      </w:r>
      <w:proofErr w:type="spellStart"/>
      <w:r w:rsidRPr="00446251">
        <w:rPr>
          <w:color w:val="000000"/>
          <w:sz w:val="22"/>
          <w:szCs w:val="22"/>
          <w:lang w:val="ru-RU"/>
        </w:rPr>
        <w:t>cksum</w:t>
      </w:r>
      <w:proofErr w:type="spellEnd"/>
      <w:r w:rsidRPr="00446251">
        <w:rPr>
          <w:color w:val="000000"/>
          <w:sz w:val="22"/>
          <w:szCs w:val="22"/>
          <w:lang w:val="ru-RU"/>
        </w:rPr>
        <w:t>. Она выводит CRC32 в виде десятичного числа для файла, заданного ей в качестве параметра.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lang w:val="ru-RU"/>
        </w:rPr>
      </w:pPr>
      <w:proofErr w:type="gramStart"/>
      <w:r w:rsidRPr="00A043F7">
        <w:rPr>
          <w:color w:val="000000"/>
          <w:lang w:val="ru-RU"/>
        </w:rPr>
        <w:t>Хэш(</w:t>
      </w:r>
      <w:proofErr w:type="spellStart"/>
      <w:proofErr w:type="gramEnd"/>
      <w:r w:rsidRPr="00A043F7">
        <w:rPr>
          <w:color w:val="000000"/>
          <w:lang w:val="ru-RU"/>
        </w:rPr>
        <w:t>Hash</w:t>
      </w:r>
      <w:proofErr w:type="spellEnd"/>
      <w:r w:rsidRPr="00A043F7">
        <w:rPr>
          <w:color w:val="000000"/>
          <w:lang w:val="ru-RU"/>
        </w:rPr>
        <w:t>)-суммы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Хэш-сумма </w:t>
      </w:r>
      <w:proofErr w:type="gramStart"/>
      <w:r w:rsidRPr="00446251">
        <w:rPr>
          <w:color w:val="000000"/>
          <w:sz w:val="22"/>
          <w:szCs w:val="22"/>
          <w:lang w:val="ru-RU"/>
        </w:rPr>
        <w:t>- это</w:t>
      </w:r>
      <w:proofErr w:type="gramEnd"/>
      <w:r w:rsidRPr="00446251">
        <w:rPr>
          <w:color w:val="000000"/>
          <w:sz w:val="22"/>
          <w:szCs w:val="22"/>
          <w:lang w:val="ru-RU"/>
        </w:rPr>
        <w:t xml:space="preserve"> уникальный контрольный идентификатор одного или группы файлов. Его повторное вычисление при помощи специального алгоритма (MD5 или SHA, в контексте документа) не даёт прежнего результата даже при малейшем изменении файлов. Хэш-сумма представляет собой некоторое шестнадцатеричное число, являющееся уникальным идентификатором файла. Проверка совпадения контрольных хэш-сумм даёт возможность установить идентичность копий переданных, в том числе через сеть, данных с очень высокой точностью.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lastRenderedPageBreak/>
        <w:t xml:space="preserve">Рассчитать контрольную сумму файла можно в любом дистрибутиве </w:t>
      </w:r>
      <w:proofErr w:type="spellStart"/>
      <w:r w:rsidRPr="00446251">
        <w:rPr>
          <w:color w:val="000000"/>
          <w:sz w:val="22"/>
          <w:szCs w:val="22"/>
          <w:lang w:val="ru-RU"/>
        </w:rPr>
        <w:t>Linux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с помощью программ md5sum и </w:t>
      </w:r>
      <w:proofErr w:type="spellStart"/>
      <w:r w:rsidRPr="00446251">
        <w:rPr>
          <w:color w:val="000000"/>
          <w:sz w:val="22"/>
          <w:szCs w:val="22"/>
          <w:lang w:val="ru-RU"/>
        </w:rPr>
        <w:t>shasum</w:t>
      </w:r>
      <w:proofErr w:type="spellEnd"/>
      <w:r w:rsidRPr="00446251">
        <w:rPr>
          <w:color w:val="000000"/>
          <w:sz w:val="22"/>
          <w:szCs w:val="22"/>
          <w:lang w:val="ru-RU"/>
        </w:rPr>
        <w:t>. Чтобы посчитать хэш-сумму, нужно в терминале выполнить следующие команды: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Для вычисления сумм MD5: md5sum </w:t>
      </w:r>
      <w:proofErr w:type="spellStart"/>
      <w:r w:rsidRPr="00446251">
        <w:rPr>
          <w:color w:val="000000"/>
          <w:sz w:val="22"/>
          <w:szCs w:val="22"/>
          <w:lang w:val="ru-RU"/>
        </w:rPr>
        <w:t>имя_файла</w:t>
      </w:r>
      <w:proofErr w:type="spellEnd"/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gramStart"/>
      <w:r w:rsidRPr="00446251">
        <w:rPr>
          <w:color w:val="000000"/>
          <w:sz w:val="22"/>
          <w:szCs w:val="22"/>
          <w:lang w:val="ru-RU"/>
        </w:rPr>
        <w:t>Для вычисление</w:t>
      </w:r>
      <w:proofErr w:type="gramEnd"/>
      <w:r w:rsidRPr="00446251">
        <w:rPr>
          <w:color w:val="000000"/>
          <w:sz w:val="22"/>
          <w:szCs w:val="22"/>
          <w:lang w:val="ru-RU"/>
        </w:rPr>
        <w:t xml:space="preserve"> сумм SHA (с применением 1-, 256-, 384- или 512-битного алгоритма, соответственно):</w:t>
      </w:r>
    </w:p>
    <w:p w:rsidR="00F90472" w:rsidRPr="00446251" w:rsidRDefault="00F90472" w:rsidP="00F90472">
      <w:pPr>
        <w:rPr>
          <w:rFonts w:ascii="Courier New" w:eastAsia="Times New Roman" w:hAnsi="Courier New"/>
          <w:sz w:val="20"/>
          <w:szCs w:val="20"/>
          <w:lang w:val="ru-RU" w:eastAsia="ru-RU" w:bidi="ar-SA"/>
        </w:rPr>
      </w:pPr>
      <w:proofErr w:type="spellStart"/>
      <w:r w:rsidRPr="00446251">
        <w:rPr>
          <w:rFonts w:ascii="Courier New" w:eastAsia="Times New Roman" w:hAnsi="Courier New"/>
          <w:sz w:val="20"/>
          <w:szCs w:val="20"/>
          <w:lang w:val="ru-RU" w:eastAsia="ru-RU" w:bidi="ar-SA"/>
        </w:rPr>
        <w:t>shasum</w:t>
      </w:r>
      <w:proofErr w:type="spellEnd"/>
      <w:r w:rsidRPr="00446251">
        <w:rPr>
          <w:rFonts w:ascii="Courier New" w:eastAsia="Times New Roman" w:hAnsi="Courier New"/>
          <w:sz w:val="20"/>
          <w:szCs w:val="20"/>
          <w:lang w:val="ru-RU" w:eastAsia="ru-RU" w:bidi="ar-SA"/>
        </w:rPr>
        <w:t xml:space="preserve"> (-a 1/256/384/512) </w:t>
      </w:r>
      <w:proofErr w:type="spellStart"/>
      <w:r w:rsidRPr="00446251">
        <w:rPr>
          <w:rFonts w:ascii="Courier New" w:eastAsia="Times New Roman" w:hAnsi="Courier New"/>
          <w:sz w:val="20"/>
          <w:szCs w:val="20"/>
          <w:lang w:val="ru-RU" w:eastAsia="ru-RU" w:bidi="ar-SA"/>
        </w:rPr>
        <w:t>имя_файла</w:t>
      </w:r>
      <w:proofErr w:type="spellEnd"/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Консольный </w:t>
      </w:r>
      <w:proofErr w:type="spellStart"/>
      <w:r w:rsidRPr="00446251">
        <w:rPr>
          <w:color w:val="000000"/>
          <w:sz w:val="22"/>
          <w:szCs w:val="22"/>
          <w:lang w:val="ru-RU"/>
        </w:rPr>
        <w:t>ftp</w:t>
      </w:r>
      <w:proofErr w:type="spellEnd"/>
      <w:r w:rsidRPr="00446251">
        <w:rPr>
          <w:color w:val="000000"/>
          <w:sz w:val="22"/>
          <w:szCs w:val="22"/>
          <w:lang w:val="ru-RU"/>
        </w:rPr>
        <w:t>-клиент</w:t>
      </w:r>
    </w:p>
    <w:p w:rsidR="00F90472" w:rsidRPr="00446251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>Соединиться с FTP-</w:t>
      </w:r>
      <w:proofErr w:type="spellStart"/>
      <w:r w:rsidRPr="00446251">
        <w:rPr>
          <w:color w:val="000000"/>
          <w:sz w:val="22"/>
          <w:szCs w:val="22"/>
          <w:lang w:val="ru-RU"/>
        </w:rPr>
        <w:t>сревером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можно используя любой </w:t>
      </w:r>
      <w:proofErr w:type="spellStart"/>
      <w:r w:rsidRPr="00446251">
        <w:rPr>
          <w:color w:val="000000"/>
          <w:sz w:val="22"/>
          <w:szCs w:val="22"/>
          <w:lang w:val="ru-RU"/>
        </w:rPr>
        <w:t>вёб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-браузер или файловый менеджер. Но на сервере графический интерфейс может быть недоступен, и в таких случаях следует использовать консольный клиент. Программа </w:t>
      </w:r>
      <w:proofErr w:type="spellStart"/>
      <w:r w:rsidRPr="00446251">
        <w:rPr>
          <w:color w:val="000000"/>
          <w:sz w:val="22"/>
          <w:szCs w:val="22"/>
          <w:lang w:val="ru-RU"/>
        </w:rPr>
        <w:t>ftp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позволяет соединяться с сервером в режиме командной строки. Единственным параметром является URL или IP-адрес сервера. Протокол FTP всегда требует логин и пароль. Возможен анонимный режим, когда логин всегда </w:t>
      </w:r>
      <w:proofErr w:type="spellStart"/>
      <w:r w:rsidRPr="00446251">
        <w:rPr>
          <w:color w:val="000000"/>
          <w:sz w:val="22"/>
          <w:szCs w:val="22"/>
          <w:lang w:val="ru-RU"/>
        </w:rPr>
        <w:t>anonymous</w:t>
      </w:r>
      <w:proofErr w:type="spellEnd"/>
      <w:r w:rsidRPr="00446251">
        <w:rPr>
          <w:color w:val="000000"/>
          <w:sz w:val="22"/>
          <w:szCs w:val="22"/>
          <w:lang w:val="ru-RU"/>
        </w:rPr>
        <w:t>, а пароль – случайный e-</w:t>
      </w:r>
      <w:proofErr w:type="spellStart"/>
      <w:r w:rsidRPr="00446251">
        <w:rPr>
          <w:color w:val="000000"/>
          <w:sz w:val="22"/>
          <w:szCs w:val="22"/>
          <w:lang w:val="ru-RU"/>
        </w:rPr>
        <w:t>mail</w:t>
      </w:r>
      <w:proofErr w:type="spellEnd"/>
      <w:r w:rsidRPr="00446251">
        <w:rPr>
          <w:color w:val="000000"/>
          <w:sz w:val="22"/>
          <w:szCs w:val="22"/>
          <w:lang w:val="ru-RU"/>
        </w:rPr>
        <w:t>. Далее управление осуществляется при помощи команд, похожих на системные. Перечислим некоторые из них:</w:t>
      </w:r>
    </w:p>
    <w:p w:rsidR="00F90472" w:rsidRPr="00446251" w:rsidRDefault="00F90472" w:rsidP="00F90472">
      <w:pPr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446251">
        <w:rPr>
          <w:color w:val="000000"/>
          <w:sz w:val="22"/>
          <w:szCs w:val="22"/>
          <w:lang w:val="ru-RU"/>
        </w:rPr>
        <w:t>dir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- отображает список каталогов.</w:t>
      </w:r>
    </w:p>
    <w:p w:rsidR="00F90472" w:rsidRPr="00446251" w:rsidRDefault="00F90472" w:rsidP="00F90472">
      <w:pPr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446251">
        <w:rPr>
          <w:color w:val="000000"/>
          <w:sz w:val="22"/>
          <w:szCs w:val="22"/>
          <w:lang w:val="ru-RU"/>
        </w:rPr>
        <w:t>cd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- переходит в каталог, указанный параметром.</w:t>
      </w:r>
    </w:p>
    <w:p w:rsidR="00F90472" w:rsidRPr="00446251" w:rsidRDefault="00F90472" w:rsidP="00F90472">
      <w:pPr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446251">
        <w:rPr>
          <w:color w:val="000000"/>
          <w:sz w:val="22"/>
          <w:szCs w:val="22"/>
          <w:lang w:val="ru-RU"/>
        </w:rPr>
        <w:t>get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- скачивает файл, указанный параметром</w:t>
      </w:r>
      <w:r>
        <w:rPr>
          <w:color w:val="000000"/>
          <w:sz w:val="22"/>
          <w:szCs w:val="22"/>
          <w:lang w:val="ru-RU"/>
        </w:rPr>
        <w:t>,</w:t>
      </w:r>
      <w:r w:rsidRPr="00446251">
        <w:rPr>
          <w:color w:val="000000"/>
          <w:sz w:val="22"/>
          <w:szCs w:val="22"/>
          <w:lang w:val="ru-RU"/>
        </w:rPr>
        <w:t xml:space="preserve"> в текущую директорию на диске.</w:t>
      </w:r>
    </w:p>
    <w:p w:rsidR="00F90472" w:rsidRDefault="00F90472" w:rsidP="00F90472">
      <w:pPr>
        <w:rPr>
          <w:color w:val="000000"/>
          <w:sz w:val="22"/>
          <w:szCs w:val="22"/>
          <w:lang w:val="ru-RU"/>
        </w:rPr>
      </w:pPr>
      <w:r w:rsidRPr="00446251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446251">
        <w:rPr>
          <w:color w:val="000000"/>
          <w:sz w:val="22"/>
          <w:szCs w:val="22"/>
          <w:lang w:val="ru-RU"/>
        </w:rPr>
        <w:t>help</w:t>
      </w:r>
      <w:proofErr w:type="spellEnd"/>
      <w:r w:rsidRPr="00446251">
        <w:rPr>
          <w:color w:val="000000"/>
          <w:sz w:val="22"/>
          <w:szCs w:val="22"/>
          <w:lang w:val="ru-RU"/>
        </w:rPr>
        <w:t xml:space="preserve"> - отображает справку по всем командам.</w:t>
      </w:r>
    </w:p>
    <w:p w:rsidR="00F90472" w:rsidRPr="00446251" w:rsidRDefault="00F90472" w:rsidP="00F90472">
      <w:pPr>
        <w:rPr>
          <w:color w:val="000000"/>
          <w:sz w:val="22"/>
          <w:szCs w:val="22"/>
          <w:lang w:val="ru-RU"/>
        </w:rPr>
      </w:pP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lang w:val="ru-RU"/>
        </w:rPr>
      </w:pPr>
      <w:r w:rsidRPr="00A043F7">
        <w:rPr>
          <w:color w:val="000000"/>
          <w:lang w:val="ru-RU"/>
        </w:rPr>
        <w:t>Средства командной строки для скачивания файлов</w:t>
      </w: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Если графический интерфейс недоступен (сервер, встраиваемое оборудование), то следует использовать средства командной строки для того, чтобы скачать какой-либо файл на сервер. Для этого служит две команды (также эти команды нужно использовать в скриптах):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1. </w:t>
      </w:r>
      <w:proofErr w:type="spellStart"/>
      <w:r w:rsidRPr="00A043F7">
        <w:rPr>
          <w:color w:val="000000"/>
          <w:sz w:val="22"/>
          <w:szCs w:val="22"/>
          <w:lang w:val="ru-RU"/>
        </w:rPr>
        <w:t>wget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- Имеет один обязательный параметр (URL, которую нужно скачать) и множество необязательных параметров. </w:t>
      </w:r>
      <w:proofErr w:type="spellStart"/>
      <w:r w:rsidRPr="00A043F7">
        <w:rPr>
          <w:color w:val="000000"/>
          <w:sz w:val="22"/>
          <w:szCs w:val="22"/>
          <w:lang w:val="ru-RU"/>
        </w:rPr>
        <w:t>Wget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работает с любым протоколом (FTP, HTTP, HTTPS). Типичное использование:</w:t>
      </w:r>
    </w:p>
    <w:p w:rsidR="00F90472" w:rsidRPr="00E26520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</w:rPr>
      </w:pPr>
      <w:proofErr w:type="spellStart"/>
      <w:r w:rsidRPr="00E26520">
        <w:rPr>
          <w:color w:val="000000"/>
          <w:sz w:val="22"/>
          <w:szCs w:val="22"/>
        </w:rPr>
        <w:t>wget</w:t>
      </w:r>
      <w:proofErr w:type="spellEnd"/>
      <w:r w:rsidRPr="00E26520">
        <w:rPr>
          <w:color w:val="000000"/>
          <w:sz w:val="22"/>
          <w:szCs w:val="22"/>
        </w:rPr>
        <w:t xml:space="preserve"> -c http://some-URL/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Параметр –c означает включить </w:t>
      </w:r>
      <w:proofErr w:type="spellStart"/>
      <w:r w:rsidRPr="00A043F7">
        <w:rPr>
          <w:color w:val="000000"/>
          <w:sz w:val="22"/>
          <w:szCs w:val="22"/>
          <w:lang w:val="ru-RU"/>
        </w:rPr>
        <w:t>докачку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этот параметр может отсутствовать. Второй параметр </w:t>
      </w:r>
      <w:proofErr w:type="gramStart"/>
      <w:r w:rsidRPr="00A043F7">
        <w:rPr>
          <w:color w:val="000000"/>
          <w:sz w:val="22"/>
          <w:szCs w:val="22"/>
          <w:lang w:val="ru-RU"/>
        </w:rPr>
        <w:t>- это</w:t>
      </w:r>
      <w:proofErr w:type="gramEnd"/>
      <w:r w:rsidRPr="00A043F7">
        <w:rPr>
          <w:color w:val="000000"/>
          <w:sz w:val="22"/>
          <w:szCs w:val="22"/>
          <w:lang w:val="ru-RU"/>
        </w:rPr>
        <w:t xml:space="preserve"> полный URL файла.</w:t>
      </w:r>
    </w:p>
    <w:p w:rsidR="00F90472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2.curl - Также имеет один обязательны</w:t>
      </w:r>
      <w:r>
        <w:rPr>
          <w:color w:val="000000"/>
          <w:sz w:val="22"/>
          <w:szCs w:val="22"/>
          <w:lang w:val="ru-RU"/>
        </w:rPr>
        <w:t>й</w:t>
      </w:r>
      <w:r w:rsidRPr="00A043F7">
        <w:rPr>
          <w:color w:val="000000"/>
          <w:sz w:val="22"/>
          <w:szCs w:val="22"/>
          <w:lang w:val="ru-RU"/>
        </w:rPr>
        <w:t xml:space="preserve"> параметр (URL). Выводит скачанный файл сразу в терминал. Чтобы сохранить файл, можно использовать перенаправление ввода-вывода. Если используется FTP, то </w:t>
      </w:r>
      <w:proofErr w:type="spellStart"/>
      <w:r w:rsidRPr="00A043F7">
        <w:rPr>
          <w:color w:val="000000"/>
          <w:sz w:val="22"/>
          <w:szCs w:val="22"/>
          <w:lang w:val="ru-RU"/>
        </w:rPr>
        <w:t>wget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и </w:t>
      </w:r>
      <w:proofErr w:type="spellStart"/>
      <w:r w:rsidRPr="00A043F7">
        <w:rPr>
          <w:color w:val="000000"/>
          <w:sz w:val="22"/>
          <w:szCs w:val="22"/>
          <w:lang w:val="ru-RU"/>
        </w:rPr>
        <w:t>curl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автоматически соединяются с ним в анонимном режиме.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lang w:val="ru-RU"/>
        </w:rPr>
      </w:pPr>
      <w:r w:rsidRPr="00A043F7">
        <w:rPr>
          <w:color w:val="000000"/>
          <w:lang w:val="ru-RU"/>
        </w:rPr>
        <w:t xml:space="preserve">Анализатор трафика </w:t>
      </w:r>
      <w:proofErr w:type="spellStart"/>
      <w:r w:rsidRPr="00A043F7">
        <w:rPr>
          <w:color w:val="000000"/>
          <w:lang w:val="ru-RU"/>
        </w:rPr>
        <w:t>tcpdump</w:t>
      </w:r>
      <w:proofErr w:type="spellEnd"/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A043F7">
        <w:rPr>
          <w:color w:val="000000"/>
          <w:sz w:val="22"/>
          <w:szCs w:val="22"/>
          <w:lang w:val="ru-RU"/>
        </w:rPr>
        <w:t>Tcpdump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</w:t>
      </w:r>
      <w:proofErr w:type="gramStart"/>
      <w:r w:rsidRPr="00A043F7">
        <w:rPr>
          <w:color w:val="000000"/>
          <w:sz w:val="22"/>
          <w:szCs w:val="22"/>
          <w:lang w:val="ru-RU"/>
        </w:rPr>
        <w:t>- это</w:t>
      </w:r>
      <w:proofErr w:type="gramEnd"/>
      <w:r w:rsidRPr="00A043F7">
        <w:rPr>
          <w:color w:val="000000"/>
          <w:sz w:val="22"/>
          <w:szCs w:val="22"/>
          <w:lang w:val="ru-RU"/>
        </w:rPr>
        <w:t xml:space="preserve"> анализатор трафика без графического интерфейса. Является индустриальным стандартом для диагностики ЛВС. Применяется в случаях, если графический интерфейс недоступен (сервер, встраиваемое оборудование). Данный анализатор трафика запускается командой </w:t>
      </w:r>
      <w:proofErr w:type="spellStart"/>
      <w:r w:rsidRPr="00A043F7">
        <w:rPr>
          <w:color w:val="000000"/>
          <w:sz w:val="22"/>
          <w:szCs w:val="22"/>
          <w:lang w:val="ru-RU"/>
        </w:rPr>
        <w:t>tcpdump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с несколькими параметрами. Команда может требовать административных прав, поэтому её нужно запускать от имени администратора и указав полный путь </w:t>
      </w:r>
      <w:proofErr w:type="spellStart"/>
      <w:r w:rsidRPr="00A043F7">
        <w:rPr>
          <w:color w:val="000000"/>
          <w:sz w:val="22"/>
          <w:szCs w:val="22"/>
          <w:lang w:val="ru-RU"/>
        </w:rPr>
        <w:t>sudo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/</w:t>
      </w:r>
      <w:proofErr w:type="spellStart"/>
      <w:r w:rsidRPr="00A043F7">
        <w:rPr>
          <w:color w:val="000000"/>
          <w:sz w:val="22"/>
          <w:szCs w:val="22"/>
          <w:lang w:val="ru-RU"/>
        </w:rPr>
        <w:t>usr</w:t>
      </w:r>
      <w:proofErr w:type="spellEnd"/>
      <w:r w:rsidRPr="00A043F7">
        <w:rPr>
          <w:color w:val="000000"/>
          <w:sz w:val="22"/>
          <w:szCs w:val="22"/>
          <w:lang w:val="ru-RU"/>
        </w:rPr>
        <w:t>/</w:t>
      </w:r>
      <w:proofErr w:type="spellStart"/>
      <w:r w:rsidRPr="00A043F7">
        <w:rPr>
          <w:color w:val="000000"/>
          <w:sz w:val="22"/>
          <w:szCs w:val="22"/>
          <w:lang w:val="ru-RU"/>
        </w:rPr>
        <w:t>sbin</w:t>
      </w:r>
      <w:proofErr w:type="spellEnd"/>
      <w:r w:rsidRPr="00A043F7">
        <w:rPr>
          <w:color w:val="000000"/>
          <w:sz w:val="22"/>
          <w:szCs w:val="22"/>
          <w:lang w:val="ru-RU"/>
        </w:rPr>
        <w:t>/</w:t>
      </w:r>
      <w:proofErr w:type="spellStart"/>
      <w:r w:rsidRPr="00A043F7">
        <w:rPr>
          <w:color w:val="000000"/>
          <w:sz w:val="22"/>
          <w:szCs w:val="22"/>
          <w:lang w:val="ru-RU"/>
        </w:rPr>
        <w:t>tcpdump</w:t>
      </w:r>
      <w:proofErr w:type="spellEnd"/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Общий формат запуска команды:</w:t>
      </w: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A043F7">
        <w:rPr>
          <w:color w:val="000000"/>
          <w:sz w:val="22"/>
          <w:szCs w:val="22"/>
          <w:lang w:val="ru-RU"/>
        </w:rPr>
        <w:t>tcpdump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параметры ’фильтр’</w:t>
      </w: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Фильтр задаёт тип пакетов, которые нужно перехватить. Фильтр заключается в одинарные кавычки. В некоторых режимах фильтр может отсутствовать.</w:t>
      </w: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Приведём некоторые параметры: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• -i </w:t>
      </w:r>
      <w:proofErr w:type="spellStart"/>
      <w:r w:rsidRPr="00A043F7">
        <w:rPr>
          <w:color w:val="000000"/>
          <w:sz w:val="22"/>
          <w:szCs w:val="22"/>
          <w:lang w:val="ru-RU"/>
        </w:rPr>
        <w:t>имя_интерфейса</w:t>
      </w:r>
      <w:proofErr w:type="spellEnd"/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Указывает имя интерфейса, на котором нужно прослушивать трафик. Например -i eth0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• -c </w:t>
      </w:r>
      <w:proofErr w:type="spellStart"/>
      <w:r w:rsidRPr="00A043F7">
        <w:rPr>
          <w:color w:val="000000"/>
          <w:sz w:val="22"/>
          <w:szCs w:val="22"/>
          <w:lang w:val="ru-RU"/>
        </w:rPr>
        <w:t>количество_пакетов</w:t>
      </w:r>
      <w:proofErr w:type="spellEnd"/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Указывает сколько пакетов нужно перехватить 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• -</w:t>
      </w:r>
      <w:proofErr w:type="spellStart"/>
      <w:r w:rsidRPr="00A043F7">
        <w:rPr>
          <w:color w:val="000000"/>
          <w:sz w:val="22"/>
          <w:szCs w:val="22"/>
          <w:lang w:val="ru-RU"/>
        </w:rPr>
        <w:t>xx</w:t>
      </w:r>
      <w:proofErr w:type="spellEnd"/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Показывать содержимое пакетов в виде шестнадцатеричных кодов 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• -XX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Показывать содержимое пакета в виде шестнадцатеричных кодов и ASCII-символов.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• -D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lastRenderedPageBreak/>
        <w:t>Показать интерфейсы, доступные для захвата.</w:t>
      </w: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Параметры можно комбинировать в любой последовательности. Фильтр формируется следующим образом: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A043F7">
        <w:rPr>
          <w:color w:val="000000"/>
          <w:sz w:val="22"/>
          <w:szCs w:val="22"/>
          <w:lang w:val="ru-RU"/>
        </w:rPr>
        <w:t>dst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A043F7">
        <w:rPr>
          <w:color w:val="000000"/>
          <w:sz w:val="22"/>
          <w:szCs w:val="22"/>
          <w:lang w:val="ru-RU"/>
        </w:rPr>
        <w:t>host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&lt;хост&gt;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Будет отбирать пакеты, в которых поле адреса получателя IPv4/v6 содержит адрес хоста, заданного в примитиве.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A043F7">
        <w:rPr>
          <w:color w:val="000000"/>
          <w:sz w:val="22"/>
          <w:szCs w:val="22"/>
          <w:lang w:val="ru-RU"/>
        </w:rPr>
        <w:t>src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A043F7">
        <w:rPr>
          <w:color w:val="000000"/>
          <w:sz w:val="22"/>
          <w:szCs w:val="22"/>
          <w:lang w:val="ru-RU"/>
        </w:rPr>
        <w:t>host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&lt;хост&gt;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Будет выбирать все пакеты, в которых поле отправителя содержит адрес указанного хоста.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A043F7">
        <w:rPr>
          <w:color w:val="000000"/>
          <w:sz w:val="22"/>
          <w:szCs w:val="22"/>
          <w:lang w:val="ru-RU"/>
        </w:rPr>
        <w:t>host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&lt;хост&gt;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Будет отбирать все пакеты, для которых адрес хоста указан в поле получателя или отправителя.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A043F7">
        <w:rPr>
          <w:color w:val="000000"/>
          <w:sz w:val="22"/>
          <w:szCs w:val="22"/>
          <w:lang w:val="ru-RU"/>
        </w:rPr>
        <w:t>port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&lt;порт&gt;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Отберет все пакеты </w:t>
      </w:r>
      <w:proofErr w:type="spellStart"/>
      <w:r w:rsidRPr="00A043F7">
        <w:rPr>
          <w:color w:val="000000"/>
          <w:sz w:val="22"/>
          <w:szCs w:val="22"/>
          <w:lang w:val="ru-RU"/>
        </w:rPr>
        <w:t>ip</w:t>
      </w:r>
      <w:proofErr w:type="spellEnd"/>
      <w:r w:rsidRPr="00A043F7">
        <w:rPr>
          <w:color w:val="000000"/>
          <w:sz w:val="22"/>
          <w:szCs w:val="22"/>
          <w:lang w:val="ru-RU"/>
        </w:rPr>
        <w:t>/</w:t>
      </w:r>
      <w:proofErr w:type="spellStart"/>
      <w:r w:rsidRPr="00A043F7">
        <w:rPr>
          <w:color w:val="000000"/>
          <w:sz w:val="22"/>
          <w:szCs w:val="22"/>
          <w:lang w:val="ru-RU"/>
        </w:rPr>
        <w:t>tcp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ip</w:t>
      </w:r>
      <w:proofErr w:type="spellEnd"/>
      <w:r w:rsidRPr="00A043F7">
        <w:rPr>
          <w:color w:val="000000"/>
          <w:sz w:val="22"/>
          <w:szCs w:val="22"/>
          <w:lang w:val="ru-RU"/>
        </w:rPr>
        <w:t>/</w:t>
      </w:r>
      <w:proofErr w:type="spellStart"/>
      <w:r w:rsidRPr="00A043F7">
        <w:rPr>
          <w:color w:val="000000"/>
          <w:sz w:val="22"/>
          <w:szCs w:val="22"/>
          <w:lang w:val="ru-RU"/>
        </w:rPr>
        <w:t>udp</w:t>
      </w:r>
      <w:proofErr w:type="spellEnd"/>
      <w:r w:rsidRPr="00A043F7">
        <w:rPr>
          <w:color w:val="000000"/>
          <w:sz w:val="22"/>
          <w:szCs w:val="22"/>
          <w:lang w:val="ru-RU"/>
        </w:rPr>
        <w:t>, ip6/</w:t>
      </w:r>
      <w:proofErr w:type="spellStart"/>
      <w:r w:rsidRPr="00A043F7">
        <w:rPr>
          <w:color w:val="000000"/>
          <w:sz w:val="22"/>
          <w:szCs w:val="22"/>
          <w:lang w:val="ru-RU"/>
        </w:rPr>
        <w:t>tcp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и ip6/</w:t>
      </w:r>
      <w:proofErr w:type="spellStart"/>
      <w:r w:rsidRPr="00A043F7">
        <w:rPr>
          <w:color w:val="000000"/>
          <w:sz w:val="22"/>
          <w:szCs w:val="22"/>
          <w:lang w:val="ru-RU"/>
        </w:rPr>
        <w:t>udp</w:t>
      </w:r>
      <w:proofErr w:type="spellEnd"/>
      <w:r w:rsidRPr="00A043F7">
        <w:rPr>
          <w:color w:val="000000"/>
          <w:sz w:val="22"/>
          <w:szCs w:val="22"/>
          <w:lang w:val="ru-RU"/>
        </w:rPr>
        <w:t>, направленные в указанный порт. Номера портов могут задаваться номерами или именами из файла /</w:t>
      </w:r>
      <w:proofErr w:type="spellStart"/>
      <w:r w:rsidRPr="00A043F7">
        <w:rPr>
          <w:color w:val="000000"/>
          <w:sz w:val="22"/>
          <w:szCs w:val="22"/>
          <w:lang w:val="ru-RU"/>
        </w:rPr>
        <w:t>etc</w:t>
      </w:r>
      <w:proofErr w:type="spellEnd"/>
      <w:r w:rsidRPr="00A043F7">
        <w:rPr>
          <w:color w:val="000000"/>
          <w:sz w:val="22"/>
          <w:szCs w:val="22"/>
          <w:lang w:val="ru-RU"/>
        </w:rPr>
        <w:t>/</w:t>
      </w:r>
      <w:proofErr w:type="spellStart"/>
      <w:r w:rsidRPr="00A043F7">
        <w:rPr>
          <w:color w:val="000000"/>
          <w:sz w:val="22"/>
          <w:szCs w:val="22"/>
          <w:lang w:val="ru-RU"/>
        </w:rPr>
        <w:t>services</w:t>
      </w:r>
      <w:proofErr w:type="spellEnd"/>
      <w:r w:rsidRPr="00A043F7">
        <w:rPr>
          <w:color w:val="000000"/>
          <w:sz w:val="22"/>
          <w:szCs w:val="22"/>
          <w:lang w:val="ru-RU"/>
        </w:rPr>
        <w:t>.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 xml:space="preserve">• </w:t>
      </w:r>
      <w:proofErr w:type="spellStart"/>
      <w:r w:rsidRPr="00A043F7">
        <w:rPr>
          <w:color w:val="000000"/>
          <w:sz w:val="22"/>
          <w:szCs w:val="22"/>
          <w:lang w:val="ru-RU"/>
        </w:rPr>
        <w:t>ip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A043F7">
        <w:rPr>
          <w:color w:val="000000"/>
          <w:sz w:val="22"/>
          <w:szCs w:val="22"/>
          <w:lang w:val="ru-RU"/>
        </w:rPr>
        <w:t>proto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&lt;протокол&gt;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Отбирает все пакеты IP, содержащие заданный идентификатор типа в поле типа протокола. Типы протоколов IP можно указывать по именам или (</w:t>
      </w:r>
      <w:proofErr w:type="spellStart"/>
      <w:r w:rsidRPr="00A043F7">
        <w:rPr>
          <w:color w:val="000000"/>
          <w:sz w:val="22"/>
          <w:szCs w:val="22"/>
          <w:lang w:val="ru-RU"/>
        </w:rPr>
        <w:t>icmp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icmp6, </w:t>
      </w:r>
      <w:proofErr w:type="spellStart"/>
      <w:r w:rsidRPr="00A043F7">
        <w:rPr>
          <w:color w:val="000000"/>
          <w:sz w:val="22"/>
          <w:szCs w:val="22"/>
          <w:lang w:val="ru-RU"/>
        </w:rPr>
        <w:t>igmp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igrp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pim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ah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esp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vrrp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udp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tcp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) или номерам. Поскольку </w:t>
      </w:r>
      <w:proofErr w:type="spellStart"/>
      <w:r w:rsidRPr="00A043F7">
        <w:rPr>
          <w:color w:val="000000"/>
          <w:sz w:val="22"/>
          <w:szCs w:val="22"/>
          <w:lang w:val="ru-RU"/>
        </w:rPr>
        <w:t>tcp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A043F7">
        <w:rPr>
          <w:color w:val="000000"/>
          <w:sz w:val="22"/>
          <w:szCs w:val="22"/>
          <w:lang w:val="ru-RU"/>
        </w:rPr>
        <w:t>udp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и </w:t>
      </w:r>
      <w:proofErr w:type="spellStart"/>
      <w:r w:rsidRPr="00A043F7">
        <w:rPr>
          <w:color w:val="000000"/>
          <w:sz w:val="22"/>
          <w:szCs w:val="22"/>
          <w:lang w:val="ru-RU"/>
        </w:rPr>
        <w:t>icmp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используются также в качестве ключевых слов, перед этими идентификаторами следует помешать символ \ (</w:t>
      </w:r>
      <w:proofErr w:type="spellStart"/>
      <w:r w:rsidRPr="00A043F7">
        <w:rPr>
          <w:color w:val="000000"/>
          <w:sz w:val="22"/>
          <w:szCs w:val="22"/>
          <w:lang w:val="ru-RU"/>
        </w:rPr>
        <w:t>слэш</w:t>
      </w:r>
      <w:proofErr w:type="spellEnd"/>
      <w:r w:rsidRPr="00A043F7">
        <w:rPr>
          <w:color w:val="000000"/>
          <w:sz w:val="22"/>
          <w:szCs w:val="22"/>
          <w:lang w:val="ru-RU"/>
        </w:rPr>
        <w:t>). Отметим, что этот примитив не проверяет цепочки протокольных заголовков.</w:t>
      </w:r>
    </w:p>
    <w:p w:rsidR="00F90472" w:rsidRPr="00A043F7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Пример командной строки:</w:t>
      </w:r>
    </w:p>
    <w:p w:rsidR="00F90472" w:rsidRPr="00E26520" w:rsidRDefault="00F90472" w:rsidP="00F90472">
      <w:pPr>
        <w:shd w:val="clear" w:color="auto" w:fill="FFFFFF"/>
        <w:jc w:val="both"/>
        <w:rPr>
          <w:color w:val="000000"/>
          <w:sz w:val="22"/>
          <w:szCs w:val="22"/>
        </w:rPr>
      </w:pPr>
      <w:proofErr w:type="spellStart"/>
      <w:r w:rsidRPr="00E26520">
        <w:rPr>
          <w:color w:val="000000"/>
          <w:sz w:val="22"/>
          <w:szCs w:val="22"/>
        </w:rPr>
        <w:t>tcpdump</w:t>
      </w:r>
      <w:proofErr w:type="spellEnd"/>
      <w:r w:rsidRPr="00E26520">
        <w:rPr>
          <w:color w:val="000000"/>
          <w:sz w:val="22"/>
          <w:szCs w:val="22"/>
        </w:rPr>
        <w:t xml:space="preserve"> -i eth 0 -c 5 -xx ’</w:t>
      </w:r>
      <w:proofErr w:type="spellStart"/>
      <w:r w:rsidRPr="00E26520">
        <w:rPr>
          <w:color w:val="000000"/>
          <w:sz w:val="22"/>
          <w:szCs w:val="22"/>
        </w:rPr>
        <w:t>src</w:t>
      </w:r>
      <w:proofErr w:type="spellEnd"/>
      <w:r w:rsidRPr="00E26520">
        <w:rPr>
          <w:color w:val="000000"/>
          <w:sz w:val="22"/>
          <w:szCs w:val="22"/>
        </w:rPr>
        <w:t xml:space="preserve"> host 192.168.</w:t>
      </w:r>
      <w:r>
        <w:rPr>
          <w:color w:val="000000"/>
          <w:sz w:val="22"/>
          <w:szCs w:val="22"/>
        </w:rPr>
        <w:t>4</w:t>
      </w:r>
      <w:r w:rsidRPr="00E26520">
        <w:rPr>
          <w:color w:val="000000"/>
          <w:sz w:val="22"/>
          <w:szCs w:val="22"/>
        </w:rPr>
        <w:t xml:space="preserve">.1 and </w:t>
      </w:r>
      <w:proofErr w:type="spellStart"/>
      <w:r w:rsidRPr="00E26520">
        <w:rPr>
          <w:color w:val="000000"/>
          <w:sz w:val="22"/>
          <w:szCs w:val="22"/>
        </w:rPr>
        <w:t>ip</w:t>
      </w:r>
      <w:proofErr w:type="spellEnd"/>
      <w:r w:rsidRPr="00E26520">
        <w:rPr>
          <w:color w:val="000000"/>
          <w:sz w:val="22"/>
          <w:szCs w:val="22"/>
        </w:rPr>
        <w:t xml:space="preserve"> proto \</w:t>
      </w:r>
      <w:proofErr w:type="spellStart"/>
      <w:r w:rsidRPr="00E26520">
        <w:rPr>
          <w:color w:val="000000"/>
          <w:sz w:val="22"/>
          <w:szCs w:val="22"/>
        </w:rPr>
        <w:t>icmp</w:t>
      </w:r>
      <w:proofErr w:type="spellEnd"/>
      <w:r w:rsidRPr="00E26520">
        <w:rPr>
          <w:color w:val="000000"/>
          <w:sz w:val="22"/>
          <w:szCs w:val="22"/>
        </w:rPr>
        <w:t>’</w:t>
      </w:r>
    </w:p>
    <w:p w:rsidR="00F90472" w:rsidRPr="00A043F7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A043F7">
        <w:rPr>
          <w:color w:val="000000"/>
          <w:sz w:val="22"/>
          <w:szCs w:val="22"/>
          <w:lang w:val="ru-RU"/>
        </w:rPr>
        <w:t>Захватывает 5 пакетов с интерфейса eth0, исходящие от сервера 192.168.</w:t>
      </w:r>
      <w:r w:rsidRPr="00812105">
        <w:rPr>
          <w:color w:val="000000"/>
          <w:sz w:val="22"/>
          <w:szCs w:val="22"/>
          <w:lang w:val="ru-RU"/>
        </w:rPr>
        <w:t>4</w:t>
      </w:r>
      <w:r w:rsidRPr="00A043F7">
        <w:rPr>
          <w:color w:val="000000"/>
          <w:sz w:val="22"/>
          <w:szCs w:val="22"/>
          <w:lang w:val="ru-RU"/>
        </w:rPr>
        <w:t xml:space="preserve">.1 с протоколом </w:t>
      </w:r>
      <w:proofErr w:type="spellStart"/>
      <w:r w:rsidRPr="00A043F7">
        <w:rPr>
          <w:color w:val="000000"/>
          <w:sz w:val="22"/>
          <w:szCs w:val="22"/>
          <w:lang w:val="ru-RU"/>
        </w:rPr>
        <w:t>icmp</w:t>
      </w:r>
      <w:proofErr w:type="spellEnd"/>
      <w:r w:rsidRPr="00A043F7">
        <w:rPr>
          <w:color w:val="000000"/>
          <w:sz w:val="22"/>
          <w:szCs w:val="22"/>
          <w:lang w:val="ru-RU"/>
        </w:rPr>
        <w:t xml:space="preserve"> и отобразить их в шестнадцатеричном виде.</w:t>
      </w:r>
    </w:p>
    <w:p w:rsidR="00F90472" w:rsidRPr="00334C6C" w:rsidRDefault="00F90472" w:rsidP="00F90472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F90472" w:rsidRPr="00666698" w:rsidRDefault="00F90472" w:rsidP="00F90472">
      <w:pPr>
        <w:pStyle w:val="1"/>
        <w:spacing w:before="0"/>
        <w:rPr>
          <w:lang w:val="ru-RU"/>
        </w:rPr>
      </w:pPr>
      <w:bookmarkStart w:id="1" w:name="_Toc521012201"/>
      <w:bookmarkStart w:id="2" w:name="_Toc521688993"/>
      <w:r w:rsidRPr="00666698">
        <w:rPr>
          <w:lang w:val="ru-RU"/>
        </w:rPr>
        <w:t>Задание для закрепления практических навыков:</w:t>
      </w:r>
      <w:bookmarkEnd w:id="1"/>
      <w:bookmarkEnd w:id="2"/>
    </w:p>
    <w:p w:rsidR="00F90472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 xml:space="preserve">1. Вычислить CRC32 для некоторого текстового файла при помощи </w:t>
      </w:r>
      <w:proofErr w:type="spellStart"/>
      <w:r w:rsidRPr="006A7E4F">
        <w:rPr>
          <w:color w:val="000000"/>
          <w:sz w:val="22"/>
          <w:szCs w:val="22"/>
          <w:lang w:val="ru-RU"/>
        </w:rPr>
        <w:t>cksum</w:t>
      </w:r>
      <w:proofErr w:type="spellEnd"/>
      <w:r w:rsidRPr="006A7E4F">
        <w:rPr>
          <w:color w:val="000000"/>
          <w:sz w:val="22"/>
          <w:szCs w:val="22"/>
          <w:lang w:val="ru-RU"/>
        </w:rPr>
        <w:t>. Затем внести изменения в файл, снова вычислить CRC32. Переставить местами несколько символов в файле, вычислить CRC32. Что изменилось? Как можно проконтролировать целостность файлов при помощи CRC?</w:t>
      </w:r>
    </w:p>
    <w:p w:rsidR="00F90472" w:rsidRPr="006A7E4F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 xml:space="preserve">2. Рассчитать MD5 и </w:t>
      </w:r>
      <w:proofErr w:type="gramStart"/>
      <w:r w:rsidRPr="006A7E4F">
        <w:rPr>
          <w:color w:val="000000"/>
          <w:sz w:val="22"/>
          <w:szCs w:val="22"/>
          <w:lang w:val="ru-RU"/>
        </w:rPr>
        <w:t>SHA(</w:t>
      </w:r>
      <w:proofErr w:type="gramEnd"/>
      <w:r w:rsidRPr="006A7E4F">
        <w:rPr>
          <w:color w:val="000000"/>
          <w:sz w:val="22"/>
          <w:szCs w:val="22"/>
          <w:lang w:val="ru-RU"/>
        </w:rPr>
        <w:t>1,</w:t>
      </w:r>
      <w:r w:rsidRPr="008E2650">
        <w:rPr>
          <w:color w:val="000000"/>
          <w:sz w:val="22"/>
          <w:szCs w:val="22"/>
          <w:lang w:val="ru-RU"/>
        </w:rPr>
        <w:t xml:space="preserve"> </w:t>
      </w:r>
      <w:r w:rsidRPr="006A7E4F">
        <w:rPr>
          <w:color w:val="000000"/>
          <w:sz w:val="22"/>
          <w:szCs w:val="22"/>
          <w:lang w:val="ru-RU"/>
        </w:rPr>
        <w:t>256,</w:t>
      </w:r>
      <w:r w:rsidRPr="008E2650">
        <w:rPr>
          <w:color w:val="000000"/>
          <w:sz w:val="22"/>
          <w:szCs w:val="22"/>
          <w:lang w:val="ru-RU"/>
        </w:rPr>
        <w:t xml:space="preserve"> </w:t>
      </w:r>
      <w:r w:rsidRPr="006A7E4F">
        <w:rPr>
          <w:color w:val="000000"/>
          <w:sz w:val="22"/>
          <w:szCs w:val="22"/>
          <w:lang w:val="ru-RU"/>
        </w:rPr>
        <w:t>384 и 512 битную) сумму для некоторого текстового файла.</w:t>
      </w:r>
    </w:p>
    <w:p w:rsidR="00F90472" w:rsidRPr="006A7E4F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 xml:space="preserve">3. Соединиться с </w:t>
      </w:r>
      <w:proofErr w:type="spellStart"/>
      <w:r w:rsidRPr="006A7E4F">
        <w:rPr>
          <w:color w:val="000000"/>
          <w:sz w:val="22"/>
          <w:szCs w:val="22"/>
          <w:lang w:val="ru-RU"/>
        </w:rPr>
        <w:t>ftp</w:t>
      </w:r>
      <w:proofErr w:type="spellEnd"/>
      <w:r w:rsidRPr="006A7E4F">
        <w:rPr>
          <w:color w:val="000000"/>
          <w:sz w:val="22"/>
          <w:szCs w:val="22"/>
          <w:lang w:val="ru-RU"/>
        </w:rPr>
        <w:t xml:space="preserve"> сервером 192.168.</w:t>
      </w:r>
      <w:r w:rsidRPr="008E2650">
        <w:rPr>
          <w:color w:val="000000"/>
          <w:sz w:val="22"/>
          <w:szCs w:val="22"/>
          <w:lang w:val="ru-RU"/>
        </w:rPr>
        <w:t>4</w:t>
      </w:r>
      <w:r w:rsidRPr="006A7E4F">
        <w:rPr>
          <w:color w:val="000000"/>
          <w:sz w:val="22"/>
          <w:szCs w:val="22"/>
          <w:lang w:val="ru-RU"/>
        </w:rPr>
        <w:t>.1 при помощи консольного клиента. Привести список каталогов, скачать 1-2 файла.</w:t>
      </w:r>
    </w:p>
    <w:p w:rsidR="00F90472" w:rsidRPr="006A7E4F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 xml:space="preserve">4. Скачать несколько файлов с FTP сервера используя </w:t>
      </w:r>
      <w:proofErr w:type="spellStart"/>
      <w:r w:rsidRPr="006A7E4F">
        <w:rPr>
          <w:color w:val="000000"/>
          <w:sz w:val="22"/>
          <w:szCs w:val="22"/>
          <w:lang w:val="ru-RU"/>
        </w:rPr>
        <w:t>wget</w:t>
      </w:r>
      <w:proofErr w:type="spellEnd"/>
      <w:r w:rsidRPr="006A7E4F">
        <w:rPr>
          <w:color w:val="000000"/>
          <w:sz w:val="22"/>
          <w:szCs w:val="22"/>
          <w:lang w:val="ru-RU"/>
        </w:rPr>
        <w:t xml:space="preserve">. Вывести файл data.txt в терминал при помощи </w:t>
      </w:r>
      <w:proofErr w:type="spellStart"/>
      <w:r w:rsidRPr="006A7E4F">
        <w:rPr>
          <w:color w:val="000000"/>
          <w:sz w:val="22"/>
          <w:szCs w:val="22"/>
          <w:lang w:val="ru-RU"/>
        </w:rPr>
        <w:t>curl</w:t>
      </w:r>
      <w:proofErr w:type="spellEnd"/>
      <w:r w:rsidRPr="006A7E4F">
        <w:rPr>
          <w:color w:val="000000"/>
          <w:sz w:val="22"/>
          <w:szCs w:val="22"/>
          <w:lang w:val="ru-RU"/>
        </w:rPr>
        <w:t>.</w:t>
      </w:r>
    </w:p>
    <w:p w:rsidR="00F90472" w:rsidRPr="006A7E4F" w:rsidRDefault="00F90472" w:rsidP="00F90472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 xml:space="preserve">5. При помощи </w:t>
      </w:r>
      <w:proofErr w:type="spellStart"/>
      <w:r w:rsidRPr="006A7E4F">
        <w:rPr>
          <w:color w:val="000000"/>
          <w:sz w:val="22"/>
          <w:szCs w:val="22"/>
          <w:lang w:val="ru-RU"/>
        </w:rPr>
        <w:t>tcpdump</w:t>
      </w:r>
      <w:proofErr w:type="spellEnd"/>
      <w:r w:rsidRPr="006A7E4F">
        <w:rPr>
          <w:color w:val="000000"/>
          <w:sz w:val="22"/>
          <w:szCs w:val="22"/>
          <w:lang w:val="ru-RU"/>
        </w:rPr>
        <w:t xml:space="preserve"> выполнить следующие задачи:</w:t>
      </w:r>
    </w:p>
    <w:p w:rsidR="00F90472" w:rsidRPr="006A7E4F" w:rsidRDefault="00F90472" w:rsidP="00F90472">
      <w:pPr>
        <w:pStyle w:val="a3"/>
        <w:numPr>
          <w:ilvl w:val="0"/>
          <w:numId w:val="1"/>
        </w:num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 xml:space="preserve">Запустить </w:t>
      </w:r>
      <w:proofErr w:type="spellStart"/>
      <w:r w:rsidRPr="006A7E4F">
        <w:rPr>
          <w:color w:val="000000"/>
          <w:sz w:val="22"/>
          <w:szCs w:val="22"/>
          <w:lang w:val="ru-RU"/>
        </w:rPr>
        <w:t>tcpdump</w:t>
      </w:r>
      <w:proofErr w:type="spellEnd"/>
      <w:r w:rsidRPr="006A7E4F">
        <w:rPr>
          <w:color w:val="000000"/>
          <w:sz w:val="22"/>
          <w:szCs w:val="22"/>
          <w:lang w:val="ru-RU"/>
        </w:rPr>
        <w:t xml:space="preserve"> –D и получить список интерфейсов, доступных для захвата. Каким устройствам соответствуют эти интерфейсы?</w:t>
      </w:r>
    </w:p>
    <w:p w:rsidR="00F90472" w:rsidRPr="006A7E4F" w:rsidRDefault="00F90472" w:rsidP="00F90472">
      <w:pPr>
        <w:pStyle w:val="a3"/>
        <w:numPr>
          <w:ilvl w:val="0"/>
          <w:numId w:val="1"/>
        </w:num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>Захватить 10 любых пакетов с интерфейса eth0</w:t>
      </w:r>
    </w:p>
    <w:p w:rsidR="00F90472" w:rsidRPr="006A7E4F" w:rsidRDefault="00F90472" w:rsidP="00F90472">
      <w:pPr>
        <w:pStyle w:val="a3"/>
        <w:numPr>
          <w:ilvl w:val="0"/>
          <w:numId w:val="1"/>
        </w:num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 w:rsidRPr="006A7E4F">
        <w:rPr>
          <w:color w:val="000000"/>
          <w:sz w:val="22"/>
          <w:szCs w:val="22"/>
          <w:lang w:val="ru-RU"/>
        </w:rPr>
        <w:t xml:space="preserve">Отправить при помощи </w:t>
      </w:r>
      <w:proofErr w:type="spellStart"/>
      <w:r w:rsidRPr="006A7E4F">
        <w:rPr>
          <w:color w:val="000000"/>
          <w:sz w:val="22"/>
          <w:szCs w:val="22"/>
          <w:lang w:val="ru-RU"/>
        </w:rPr>
        <w:t>netcat</w:t>
      </w:r>
      <w:proofErr w:type="spellEnd"/>
      <w:r w:rsidRPr="006A7E4F">
        <w:rPr>
          <w:color w:val="000000"/>
          <w:sz w:val="22"/>
          <w:szCs w:val="22"/>
          <w:lang w:val="ru-RU"/>
        </w:rPr>
        <w:t xml:space="preserve"> (</w:t>
      </w:r>
      <w:proofErr w:type="spellStart"/>
      <w:r w:rsidRPr="006A7E4F">
        <w:rPr>
          <w:color w:val="000000"/>
          <w:sz w:val="22"/>
          <w:szCs w:val="22"/>
          <w:lang w:val="ru-RU"/>
        </w:rPr>
        <w:t>nc</w:t>
      </w:r>
      <w:proofErr w:type="spellEnd"/>
      <w:r w:rsidRPr="006A7E4F">
        <w:rPr>
          <w:color w:val="000000"/>
          <w:sz w:val="22"/>
          <w:szCs w:val="22"/>
          <w:lang w:val="ru-RU"/>
        </w:rPr>
        <w:t xml:space="preserve">)текстовый файл и перехватить его содержимое при помощи </w:t>
      </w:r>
      <w:proofErr w:type="spellStart"/>
      <w:r w:rsidRPr="006A7E4F">
        <w:rPr>
          <w:color w:val="000000"/>
          <w:sz w:val="22"/>
          <w:szCs w:val="22"/>
          <w:lang w:val="ru-RU"/>
        </w:rPr>
        <w:t>tcpdump</w:t>
      </w:r>
      <w:proofErr w:type="spellEnd"/>
      <w:r w:rsidRPr="006A7E4F">
        <w:rPr>
          <w:color w:val="000000"/>
          <w:sz w:val="22"/>
          <w:szCs w:val="22"/>
          <w:lang w:val="ru-RU"/>
        </w:rPr>
        <w:t>. Чтобы протестировать данный режим в пределах одного компьютера нужно использовать захват на петлевом интерфейсе l</w:t>
      </w:r>
      <w:r>
        <w:rPr>
          <w:color w:val="000000"/>
          <w:sz w:val="22"/>
          <w:szCs w:val="22"/>
        </w:rPr>
        <w:t>o</w:t>
      </w:r>
      <w:r w:rsidRPr="006A7E4F">
        <w:rPr>
          <w:color w:val="000000"/>
          <w:sz w:val="22"/>
          <w:szCs w:val="22"/>
          <w:lang w:val="ru-RU"/>
        </w:rPr>
        <w:t xml:space="preserve">. Следует применить фильтр по номеру порта, чтобы отобразить только обмен с </w:t>
      </w:r>
      <w:proofErr w:type="spellStart"/>
      <w:r w:rsidRPr="006A7E4F">
        <w:rPr>
          <w:color w:val="000000"/>
          <w:sz w:val="22"/>
          <w:szCs w:val="22"/>
          <w:lang w:val="ru-RU"/>
        </w:rPr>
        <w:t>Netcat</w:t>
      </w:r>
      <w:proofErr w:type="spellEnd"/>
      <w:r w:rsidRPr="006A7E4F">
        <w:rPr>
          <w:color w:val="000000"/>
          <w:sz w:val="22"/>
          <w:szCs w:val="22"/>
          <w:lang w:val="ru-RU"/>
        </w:rPr>
        <w:t>.</w:t>
      </w:r>
    </w:p>
    <w:p w:rsidR="00C559C2" w:rsidRPr="00F90472" w:rsidRDefault="00C559C2">
      <w:pPr>
        <w:rPr>
          <w:lang w:val="ru-RU"/>
        </w:rPr>
      </w:pPr>
      <w:bookmarkStart w:id="3" w:name="_GoBack"/>
      <w:bookmarkEnd w:id="3"/>
    </w:p>
    <w:sectPr w:rsidR="00C559C2" w:rsidRPr="00F9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41827"/>
    <w:multiLevelType w:val="hybridMultilevel"/>
    <w:tmpl w:val="754688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72"/>
    <w:rsid w:val="00A168E5"/>
    <w:rsid w:val="00C559C2"/>
    <w:rsid w:val="00F9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A06E5-05E7-403E-BDDE-A9601D78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472"/>
    <w:pPr>
      <w:spacing w:after="0" w:line="240" w:lineRule="auto"/>
    </w:pPr>
    <w:rPr>
      <w:rFonts w:eastAsiaTheme="minorEastAsia" w:cs="Courier New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0472"/>
    <w:pPr>
      <w:keepNext/>
      <w:spacing w:before="240" w:after="60"/>
      <w:outlineLvl w:val="0"/>
    </w:pPr>
    <w:rPr>
      <w:rFonts w:ascii="Times New Roman" w:eastAsiaTheme="majorEastAsia" w:hAnsi="Times New Roman" w:cs="Times New Roman"/>
      <w:b/>
      <w:bCs/>
      <w:kern w:val="32"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472"/>
    <w:rPr>
      <w:rFonts w:ascii="Times New Roman" w:eastAsiaTheme="majorEastAsia" w:hAnsi="Times New Roman" w:cs="Times New Roman"/>
      <w:b/>
      <w:bCs/>
      <w:kern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F90472"/>
    <w:pPr>
      <w:ind w:left="720"/>
      <w:contextualSpacing/>
    </w:pPr>
  </w:style>
  <w:style w:type="paragraph" w:styleId="a4">
    <w:name w:val="Plain Text"/>
    <w:basedOn w:val="a"/>
    <w:link w:val="a5"/>
    <w:semiHidden/>
    <w:rsid w:val="00F90472"/>
    <w:rPr>
      <w:rFonts w:ascii="Courier New" w:eastAsia="Times New Roman" w:hAnsi="Courier New"/>
      <w:sz w:val="20"/>
      <w:szCs w:val="20"/>
      <w:lang w:val="ru-RU" w:eastAsia="ru-RU" w:bidi="ar-SA"/>
    </w:rPr>
  </w:style>
  <w:style w:type="character" w:customStyle="1" w:styleId="a5">
    <w:name w:val="Текст Знак"/>
    <w:basedOn w:val="a0"/>
    <w:link w:val="a4"/>
    <w:semiHidden/>
    <w:rsid w:val="00F904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1%82" TargetMode="External"/><Relationship Id="rId13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4%D1%8B,_%D0%B8%D1%81%D0%BF%D1%80%D0%B0%D0%B2%D0%BB%D1%8F%D1%8E%D1%89%D0%B8%D0%B5_%D0%BE%D1%88%D0%B8%D0%B1%D0%BA%D0%B8" TargetMode="External"/><Relationship Id="rId12" Type="http://schemas.openxmlformats.org/officeDocument/2006/relationships/hyperlink" Target="https://ru.wikipedia.org/wiki/%D0%98%D0%BD%D1%84%D0%BE%D1%80%D0%BC%D0%B0%D1%86%D0%B8%D1%8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6%D0%B8%D1%84%D1%80%D0%BE%D0%B2%D0%BE%D0%B9_%D0%BA%D0%BE%D0%BC%D0%BF%D1%8C%D1%8E%D1%82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5%D1%88%D0%B8%D1%80%D0%BE%D0%B2%D0%B0%D0%BD%D0%B8%D0%B5" TargetMode="External"/><Relationship Id="rId11" Type="http://schemas.openxmlformats.org/officeDocument/2006/relationships/hyperlink" Target="https://ru.wikipedia.org/wiki/%D0%A4%D0%B0%D0%B9%D0%BB" TargetMode="External"/><Relationship Id="rId5" Type="http://schemas.openxmlformats.org/officeDocument/2006/relationships/hyperlink" Target="https://ru.wikipedia.org/wiki/%D0%9C%D0%B0%D1%82%D0%B5%D0%BC%D0%B0%D1%82%D0%B8%D0%BA%D0%B0" TargetMode="External"/><Relationship Id="rId15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0" Type="http://schemas.openxmlformats.org/officeDocument/2006/relationships/hyperlink" Target="https://ru.wikipedia.org/wiki/%D0%9A%D0%BE%D0%BC%D0%BF%D1%8C%D1%8E%D1%8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14" Type="http://schemas.openxmlformats.org/officeDocument/2006/relationships/hyperlink" Target="https://ru.wikipedia.org/wiki/%D0%A6%D0%B5%D0%BB%D0%BE%D1%81%D1%82%D0%BD%D0%BE%D1%81%D1%82%D1%8C_%D0%B8%D0%BD%D1%84%D0%BE%D1%80%D0%BC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1604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gur</dc:creator>
  <cp:keywords/>
  <dc:description/>
  <cp:lastModifiedBy>elena gur</cp:lastModifiedBy>
  <cp:revision>1</cp:revision>
  <dcterms:created xsi:type="dcterms:W3CDTF">2022-08-31T09:24:00Z</dcterms:created>
  <dcterms:modified xsi:type="dcterms:W3CDTF">2022-08-31T09:25:00Z</dcterms:modified>
</cp:coreProperties>
</file>