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BB4" w14:textId="2E10F813" w:rsidR="00AE735B" w:rsidRPr="00ED1F20" w:rsidRDefault="00AE735B" w:rsidP="00ED1F20">
      <w:pPr>
        <w:spacing w:line="360" w:lineRule="auto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ED1F20">
        <w:rPr>
          <w:rFonts w:ascii="Times New Roman" w:hAnsi="Times New Roman" w:cs="Times New Roman"/>
          <w:b/>
          <w:bCs/>
          <w:color w:val="7030A0"/>
          <w:sz w:val="44"/>
          <w:szCs w:val="44"/>
        </w:rPr>
        <w:t>План:</w:t>
      </w:r>
    </w:p>
    <w:p w14:paraId="30E7A223" w14:textId="6AAA4520" w:rsidR="00AE735B" w:rsidRPr="00ED1F20" w:rsidRDefault="00D429BA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1)</w:t>
      </w:r>
      <w:r w:rsidR="00AE735B" w:rsidRPr="00ED1F20">
        <w:rPr>
          <w:rFonts w:ascii="Times New Roman" w:hAnsi="Times New Roman" w:cs="Times New Roman"/>
          <w:sz w:val="28"/>
          <w:szCs w:val="28"/>
        </w:rPr>
        <w:t xml:space="preserve">Встречаем </w:t>
      </w:r>
      <w:proofErr w:type="spellStart"/>
      <w:r w:rsidR="00AE735B" w:rsidRPr="00ED1F20">
        <w:rPr>
          <w:rFonts w:ascii="Times New Roman" w:hAnsi="Times New Roman" w:cs="Times New Roman"/>
          <w:sz w:val="28"/>
          <w:szCs w:val="28"/>
        </w:rPr>
        <w:t>перваков</w:t>
      </w:r>
      <w:proofErr w:type="spellEnd"/>
      <w:r w:rsidR="00AE735B" w:rsidRPr="00ED1F20">
        <w:rPr>
          <w:rFonts w:ascii="Times New Roman" w:hAnsi="Times New Roman" w:cs="Times New Roman"/>
          <w:sz w:val="28"/>
          <w:szCs w:val="28"/>
        </w:rPr>
        <w:t xml:space="preserve"> так, чтобы было удобно начать </w:t>
      </w:r>
      <w:proofErr w:type="gramStart"/>
      <w:r w:rsidR="00AE735B" w:rsidRPr="00ED1F20">
        <w:rPr>
          <w:rFonts w:ascii="Times New Roman" w:hAnsi="Times New Roman" w:cs="Times New Roman"/>
          <w:sz w:val="28"/>
          <w:szCs w:val="28"/>
        </w:rPr>
        <w:t>с камней</w:t>
      </w:r>
      <w:proofErr w:type="gramEnd"/>
      <w:r w:rsidR="00AE735B" w:rsidRPr="00ED1F20">
        <w:rPr>
          <w:rFonts w:ascii="Times New Roman" w:hAnsi="Times New Roman" w:cs="Times New Roman"/>
          <w:sz w:val="28"/>
          <w:szCs w:val="28"/>
        </w:rPr>
        <w:t xml:space="preserve"> ебанутых с датами. Начинаем вопросы-угадайки с этими датами.</w:t>
      </w:r>
    </w:p>
    <w:p w14:paraId="1D79AB65" w14:textId="5C818A10" w:rsidR="00D429BA" w:rsidRPr="00ED1F20" w:rsidRDefault="00D429BA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2) Рассказать про письмо потомкам. Сказать, что есть легенда.</w:t>
      </w:r>
    </w:p>
    <w:p w14:paraId="0AF316E1" w14:textId="5592B7BD" w:rsidR="001C1A7A" w:rsidRPr="00ED1F20" w:rsidRDefault="00D429BA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3</w:t>
      </w:r>
      <w:r w:rsidR="00AE735B" w:rsidRPr="00ED1F20">
        <w:rPr>
          <w:rFonts w:ascii="Times New Roman" w:hAnsi="Times New Roman" w:cs="Times New Roman"/>
          <w:sz w:val="28"/>
          <w:szCs w:val="28"/>
        </w:rPr>
        <w:t xml:space="preserve">) Дуем к </w:t>
      </w:r>
      <w:r w:rsidR="006262E6" w:rsidRPr="00ED1F20">
        <w:rPr>
          <w:rFonts w:ascii="Times New Roman" w:hAnsi="Times New Roman" w:cs="Times New Roman"/>
          <w:sz w:val="28"/>
          <w:szCs w:val="28"/>
        </w:rPr>
        <w:t>Циолковскому</w:t>
      </w:r>
      <w:r w:rsidR="00AE735B" w:rsidRPr="00ED1F20">
        <w:rPr>
          <w:rFonts w:ascii="Times New Roman" w:hAnsi="Times New Roman" w:cs="Times New Roman"/>
          <w:sz w:val="28"/>
          <w:szCs w:val="28"/>
        </w:rPr>
        <w:t xml:space="preserve"> и спрашиваем у них про этого мужика</w:t>
      </w:r>
      <w:r w:rsidR="00CF657F" w:rsidRPr="00ED1F20">
        <w:rPr>
          <w:rFonts w:ascii="Times New Roman" w:hAnsi="Times New Roman" w:cs="Times New Roman"/>
          <w:sz w:val="28"/>
          <w:szCs w:val="28"/>
        </w:rPr>
        <w:t xml:space="preserve"> (в случае, если</w:t>
      </w:r>
      <w:r w:rsidR="00405169" w:rsidRPr="00ED1F20">
        <w:rPr>
          <w:rFonts w:ascii="Times New Roman" w:hAnsi="Times New Roman" w:cs="Times New Roman"/>
          <w:sz w:val="28"/>
          <w:szCs w:val="28"/>
        </w:rPr>
        <w:t xml:space="preserve"> они придут к нам после музея. В ином случае сообщить, что они подробнее узнают о нём позже</w:t>
      </w:r>
      <w:r w:rsidR="00CF657F" w:rsidRPr="00ED1F20">
        <w:rPr>
          <w:rFonts w:ascii="Times New Roman" w:hAnsi="Times New Roman" w:cs="Times New Roman"/>
          <w:sz w:val="28"/>
          <w:szCs w:val="28"/>
        </w:rPr>
        <w:t>)</w:t>
      </w:r>
      <w:r w:rsidR="00AE735B" w:rsidRPr="00ED1F20">
        <w:rPr>
          <w:rFonts w:ascii="Times New Roman" w:hAnsi="Times New Roman" w:cs="Times New Roman"/>
          <w:sz w:val="28"/>
          <w:szCs w:val="28"/>
        </w:rPr>
        <w:t>. Сказать про</w:t>
      </w:r>
      <w:r w:rsidR="00CA1E56" w:rsidRPr="00ED1F20">
        <w:rPr>
          <w:rFonts w:ascii="Times New Roman" w:hAnsi="Times New Roman" w:cs="Times New Roman"/>
          <w:sz w:val="28"/>
          <w:szCs w:val="28"/>
        </w:rPr>
        <w:t xml:space="preserve"> его взгляд</w:t>
      </w:r>
      <w:r w:rsidR="00AE735B" w:rsidRPr="00ED1F20">
        <w:rPr>
          <w:rFonts w:ascii="Times New Roman" w:hAnsi="Times New Roman" w:cs="Times New Roman"/>
          <w:sz w:val="28"/>
          <w:szCs w:val="28"/>
        </w:rPr>
        <w:t>.</w:t>
      </w:r>
    </w:p>
    <w:p w14:paraId="6150FAEB" w14:textId="2C8EE17E" w:rsidR="00E12350" w:rsidRPr="00ED1F20" w:rsidRDefault="00E12350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3)</w:t>
      </w:r>
      <w:r w:rsidR="00405169" w:rsidRPr="00ED1F20">
        <w:rPr>
          <w:rFonts w:ascii="Times New Roman" w:hAnsi="Times New Roman" w:cs="Times New Roman"/>
          <w:sz w:val="28"/>
          <w:szCs w:val="28"/>
        </w:rPr>
        <w:t xml:space="preserve"> Если будет сидеть Циолковский на скамейке, то ведём их туда. </w:t>
      </w:r>
      <w:r w:rsidRPr="00ED1F20">
        <w:rPr>
          <w:rFonts w:ascii="Times New Roman" w:hAnsi="Times New Roman" w:cs="Times New Roman"/>
          <w:sz w:val="28"/>
          <w:szCs w:val="28"/>
        </w:rPr>
        <w:t>Поднимаемся выше</w:t>
      </w:r>
      <w:r w:rsidR="00067CC1" w:rsidRPr="00ED1F20">
        <w:rPr>
          <w:rFonts w:ascii="Times New Roman" w:hAnsi="Times New Roman" w:cs="Times New Roman"/>
          <w:sz w:val="28"/>
          <w:szCs w:val="28"/>
        </w:rPr>
        <w:t>, говорим про шарик. Спрашиваем про то, что эта хуйня для них символизирует.</w:t>
      </w:r>
      <w:r w:rsidR="0015213A" w:rsidRPr="00ED1F20">
        <w:rPr>
          <w:rFonts w:ascii="Times New Roman" w:hAnsi="Times New Roman" w:cs="Times New Roman"/>
          <w:sz w:val="28"/>
          <w:szCs w:val="28"/>
        </w:rPr>
        <w:t xml:space="preserve"> Говорим, что он значит на самом деле.</w:t>
      </w:r>
    </w:p>
    <w:p w14:paraId="1EAE5760" w14:textId="77777777" w:rsidR="000E3408" w:rsidRPr="00ED1F20" w:rsidRDefault="00AA3EEA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4)Далее идём к скамейке. Рассказываем чутка про неё.</w:t>
      </w:r>
      <w:r w:rsidR="000E3408" w:rsidRPr="00ED1F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8F1A" w14:textId="277578BC" w:rsidR="00AA3EEA" w:rsidRPr="00ED1F20" w:rsidRDefault="000E3408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5)Сажаем их всех на скамейку, </w:t>
      </w:r>
      <w:proofErr w:type="spellStart"/>
      <w:r w:rsidRPr="00ED1F20">
        <w:rPr>
          <w:rFonts w:ascii="Times New Roman" w:hAnsi="Times New Roman" w:cs="Times New Roman"/>
          <w:sz w:val="28"/>
          <w:szCs w:val="28"/>
        </w:rPr>
        <w:t>фоткаем</w:t>
      </w:r>
      <w:proofErr w:type="spellEnd"/>
      <w:r w:rsidRPr="00ED1F20">
        <w:rPr>
          <w:rFonts w:ascii="Times New Roman" w:hAnsi="Times New Roman" w:cs="Times New Roman"/>
          <w:sz w:val="28"/>
          <w:szCs w:val="28"/>
        </w:rPr>
        <w:t xml:space="preserve"> красиво </w:t>
      </w:r>
      <w:proofErr w:type="spellStart"/>
      <w:r w:rsidRPr="00ED1F20">
        <w:rPr>
          <w:rFonts w:ascii="Times New Roman" w:hAnsi="Times New Roman" w:cs="Times New Roman"/>
          <w:sz w:val="28"/>
          <w:szCs w:val="28"/>
        </w:rPr>
        <w:t>шоб</w:t>
      </w:r>
      <w:proofErr w:type="spellEnd"/>
      <w:r w:rsidRPr="00ED1F20">
        <w:rPr>
          <w:rFonts w:ascii="Times New Roman" w:hAnsi="Times New Roman" w:cs="Times New Roman"/>
          <w:sz w:val="28"/>
          <w:szCs w:val="28"/>
        </w:rPr>
        <w:t xml:space="preserve"> было пиздец. Параллельно рассказываем чутка про то, что они видят перед собой. </w:t>
      </w:r>
      <w:r w:rsidR="00611134" w:rsidRPr="00ED1F20">
        <w:rPr>
          <w:rFonts w:ascii="Times New Roman" w:hAnsi="Times New Roman" w:cs="Times New Roman"/>
          <w:sz w:val="28"/>
          <w:szCs w:val="28"/>
        </w:rPr>
        <w:t>Кот-ф</w:t>
      </w:r>
      <w:r w:rsidR="009465A3" w:rsidRPr="00ED1F20">
        <w:rPr>
          <w:rFonts w:ascii="Times New Roman" w:hAnsi="Times New Roman" w:cs="Times New Roman"/>
          <w:sz w:val="28"/>
          <w:szCs w:val="28"/>
        </w:rPr>
        <w:t>о</w:t>
      </w:r>
      <w:r w:rsidR="00611134" w:rsidRPr="00ED1F20">
        <w:rPr>
          <w:rFonts w:ascii="Times New Roman" w:hAnsi="Times New Roman" w:cs="Times New Roman"/>
          <w:sz w:val="28"/>
          <w:szCs w:val="28"/>
        </w:rPr>
        <w:t xml:space="preserve">нтан-мост-правый берег. </w:t>
      </w:r>
      <w:r w:rsidR="00405169" w:rsidRPr="00ED1F20">
        <w:rPr>
          <w:rFonts w:ascii="Times New Roman" w:hAnsi="Times New Roman" w:cs="Times New Roman"/>
          <w:sz w:val="28"/>
          <w:szCs w:val="28"/>
        </w:rPr>
        <w:t>Отвечаем на вопросы.</w:t>
      </w:r>
    </w:p>
    <w:p w14:paraId="79038F02" w14:textId="3F9882A7" w:rsidR="009465A3" w:rsidRPr="00ED1F20" w:rsidRDefault="009465A3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6) Если будет сидеть </w:t>
      </w:r>
      <w:r w:rsidR="006262E6" w:rsidRPr="00ED1F20">
        <w:rPr>
          <w:rFonts w:ascii="Times New Roman" w:hAnsi="Times New Roman" w:cs="Times New Roman"/>
          <w:sz w:val="28"/>
          <w:szCs w:val="28"/>
        </w:rPr>
        <w:t>Ц</w:t>
      </w:r>
      <w:r w:rsidRPr="00ED1F20">
        <w:rPr>
          <w:rFonts w:ascii="Times New Roman" w:hAnsi="Times New Roman" w:cs="Times New Roman"/>
          <w:sz w:val="28"/>
          <w:szCs w:val="28"/>
        </w:rPr>
        <w:t>и</w:t>
      </w:r>
      <w:r w:rsidR="006262E6" w:rsidRPr="00ED1F20">
        <w:rPr>
          <w:rFonts w:ascii="Times New Roman" w:hAnsi="Times New Roman" w:cs="Times New Roman"/>
          <w:sz w:val="28"/>
          <w:szCs w:val="28"/>
        </w:rPr>
        <w:t>о</w:t>
      </w:r>
      <w:r w:rsidRPr="00ED1F20">
        <w:rPr>
          <w:rFonts w:ascii="Times New Roman" w:hAnsi="Times New Roman" w:cs="Times New Roman"/>
          <w:sz w:val="28"/>
          <w:szCs w:val="28"/>
        </w:rPr>
        <w:t>лковский у скамейки, то ведём их туда.</w:t>
      </w:r>
    </w:p>
    <w:p w14:paraId="46F48602" w14:textId="4CF5D9E9" w:rsidR="009465A3" w:rsidRPr="00ED1F20" w:rsidRDefault="009465A3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7) ведём их к фонтану </w:t>
      </w:r>
      <w:r w:rsidR="00DF13C6" w:rsidRPr="00ED1F20">
        <w:rPr>
          <w:rFonts w:ascii="Times New Roman" w:hAnsi="Times New Roman" w:cs="Times New Roman"/>
          <w:sz w:val="28"/>
          <w:szCs w:val="28"/>
        </w:rPr>
        <w:t>устраиваем там конкурсы (Какой-то физический</w:t>
      </w:r>
      <w:r w:rsidR="007F254F" w:rsidRPr="00ED1F20">
        <w:rPr>
          <w:rFonts w:ascii="Times New Roman" w:hAnsi="Times New Roman" w:cs="Times New Roman"/>
          <w:sz w:val="28"/>
          <w:szCs w:val="28"/>
        </w:rPr>
        <w:t xml:space="preserve"> (В награду даём</w:t>
      </w:r>
      <w:r w:rsidR="008A2CEA" w:rsidRPr="00ED1F20">
        <w:rPr>
          <w:rFonts w:ascii="Times New Roman" w:hAnsi="Times New Roman" w:cs="Times New Roman"/>
          <w:sz w:val="28"/>
          <w:szCs w:val="28"/>
        </w:rPr>
        <w:t xml:space="preserve"> небольшое описание следующей станции</w:t>
      </w:r>
      <w:r w:rsidR="007F254F" w:rsidRPr="00ED1F20">
        <w:rPr>
          <w:rFonts w:ascii="Times New Roman" w:hAnsi="Times New Roman" w:cs="Times New Roman"/>
          <w:sz w:val="28"/>
          <w:szCs w:val="28"/>
        </w:rPr>
        <w:t>)</w:t>
      </w:r>
      <w:r w:rsidR="00DF13C6" w:rsidRPr="00ED1F20">
        <w:rPr>
          <w:rFonts w:ascii="Times New Roman" w:hAnsi="Times New Roman" w:cs="Times New Roman"/>
          <w:sz w:val="28"/>
          <w:szCs w:val="28"/>
        </w:rPr>
        <w:t xml:space="preserve">, </w:t>
      </w:r>
      <w:r w:rsidR="007F254F" w:rsidRPr="00ED1F20">
        <w:rPr>
          <w:rFonts w:ascii="Times New Roman" w:hAnsi="Times New Roman" w:cs="Times New Roman"/>
          <w:sz w:val="28"/>
          <w:szCs w:val="28"/>
        </w:rPr>
        <w:t>проверка усвоенного</w:t>
      </w:r>
      <w:r w:rsidR="0083719F" w:rsidRPr="00ED1F20">
        <w:rPr>
          <w:rFonts w:ascii="Times New Roman" w:hAnsi="Times New Roman" w:cs="Times New Roman"/>
          <w:sz w:val="28"/>
          <w:szCs w:val="28"/>
        </w:rPr>
        <w:t xml:space="preserve"> (В награду даём </w:t>
      </w:r>
      <w:r w:rsidR="00ED490F" w:rsidRPr="00ED1F20">
        <w:rPr>
          <w:rFonts w:ascii="Times New Roman" w:hAnsi="Times New Roman" w:cs="Times New Roman"/>
          <w:sz w:val="28"/>
          <w:szCs w:val="28"/>
        </w:rPr>
        <w:t>правду о письме</w:t>
      </w:r>
      <w:r w:rsidR="0083719F" w:rsidRPr="00ED1F20">
        <w:rPr>
          <w:rFonts w:ascii="Times New Roman" w:hAnsi="Times New Roman" w:cs="Times New Roman"/>
          <w:sz w:val="28"/>
          <w:szCs w:val="28"/>
        </w:rPr>
        <w:t>)</w:t>
      </w:r>
      <w:r w:rsidR="007F254F" w:rsidRPr="00ED1F20">
        <w:rPr>
          <w:rFonts w:ascii="Times New Roman" w:hAnsi="Times New Roman" w:cs="Times New Roman"/>
          <w:sz w:val="28"/>
          <w:szCs w:val="28"/>
        </w:rPr>
        <w:t xml:space="preserve">, путеводная </w:t>
      </w:r>
      <w:proofErr w:type="gramStart"/>
      <w:r w:rsidR="007F254F" w:rsidRPr="00ED1F20">
        <w:rPr>
          <w:rFonts w:ascii="Times New Roman" w:hAnsi="Times New Roman" w:cs="Times New Roman"/>
          <w:sz w:val="28"/>
          <w:szCs w:val="28"/>
        </w:rPr>
        <w:t>звезда</w:t>
      </w:r>
      <w:r w:rsidR="00370584" w:rsidRPr="00ED1F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70584" w:rsidRPr="00ED1F20">
        <w:rPr>
          <w:rFonts w:ascii="Times New Roman" w:hAnsi="Times New Roman" w:cs="Times New Roman"/>
          <w:sz w:val="28"/>
          <w:szCs w:val="28"/>
        </w:rPr>
        <w:t>В награду будет название следующей станции нарисованной на путеводной звезде</w:t>
      </w:r>
      <w:r w:rsidR="009D5C47" w:rsidRPr="00ED1F20">
        <w:rPr>
          <w:rFonts w:ascii="Times New Roman" w:hAnsi="Times New Roman" w:cs="Times New Roman"/>
          <w:sz w:val="28"/>
          <w:szCs w:val="28"/>
        </w:rPr>
        <w:t>. Бабахнуть её надо на скейт площадке</w:t>
      </w:r>
      <w:r w:rsidR="00370584" w:rsidRPr="00ED1F20">
        <w:rPr>
          <w:rFonts w:ascii="Times New Roman" w:hAnsi="Times New Roman" w:cs="Times New Roman"/>
          <w:sz w:val="28"/>
          <w:szCs w:val="28"/>
        </w:rPr>
        <w:t>)</w:t>
      </w:r>
      <w:r w:rsidR="00DF13C6" w:rsidRPr="00ED1F20">
        <w:rPr>
          <w:rFonts w:ascii="Times New Roman" w:hAnsi="Times New Roman" w:cs="Times New Roman"/>
          <w:sz w:val="28"/>
          <w:szCs w:val="28"/>
        </w:rPr>
        <w:t>)</w:t>
      </w:r>
    </w:p>
    <w:p w14:paraId="2B8A099D" w14:textId="77777777" w:rsidR="00C93C3F" w:rsidRPr="00ED1F20" w:rsidRDefault="00C93C3F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6F794B" w14:textId="4465CF69" w:rsidR="00C93C3F" w:rsidRPr="00ED1F20" w:rsidRDefault="00C93C3F" w:rsidP="00ED1F20">
      <w:pPr>
        <w:spacing w:line="360" w:lineRule="auto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t>Историческая инфа для камней:</w:t>
      </w:r>
    </w:p>
    <w:p w14:paraId="78954EE4" w14:textId="07DDCE61" w:rsidR="00921908" w:rsidRPr="00ED1F20" w:rsidRDefault="00921908" w:rsidP="00ED1F2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D1F20">
        <w:rPr>
          <w:rFonts w:ascii="Times New Roman" w:hAnsi="Times New Roman" w:cs="Times New Roman"/>
          <w:color w:val="FF0000"/>
          <w:sz w:val="28"/>
          <w:szCs w:val="28"/>
        </w:rPr>
        <w:t>Барельефы из бронзы</w:t>
      </w:r>
    </w:p>
    <w:p w14:paraId="38D1C9A3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rStyle w:val="a5"/>
          <w:color w:val="434242"/>
          <w:sz w:val="28"/>
          <w:szCs w:val="28"/>
          <w:bdr w:val="none" w:sz="0" w:space="0" w:color="auto" w:frame="1"/>
        </w:rPr>
        <w:t>1-й барельеф.</w:t>
      </w:r>
      <w:r w:rsidRPr="00ED1F20">
        <w:rPr>
          <w:color w:val="434242"/>
          <w:sz w:val="28"/>
          <w:szCs w:val="28"/>
        </w:rPr>
        <w:t xml:space="preserve"> Восстание под управлением беглого холопа Ивана Исаевича Болотникова. Оно случилось в 1606–1607 годах и было вызвано массовым </w:t>
      </w:r>
      <w:r w:rsidRPr="00ED1F20">
        <w:rPr>
          <w:color w:val="434242"/>
          <w:sz w:val="28"/>
          <w:szCs w:val="28"/>
        </w:rPr>
        <w:lastRenderedPageBreak/>
        <w:t>недовольством крестьян жёсткой политикой царя Бориса Годунова. Восстание охватило более 70 городов от Украины до Волги. В Калугу войска Болотникова вошли 8 декабря 1606 г. Калужане поддержали Болотникова, помогли ему укрепить город и успешно его защищать. Позднее в Туле Болотников был схвачен и казнён. Это была первая крестьянская война в феодальной Руси.</w:t>
      </w:r>
    </w:p>
    <w:p w14:paraId="63313580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color w:val="434242"/>
          <w:sz w:val="28"/>
          <w:szCs w:val="28"/>
        </w:rPr>
        <w:t> </w:t>
      </w:r>
    </w:p>
    <w:p w14:paraId="71DE4DAF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rStyle w:val="a5"/>
          <w:color w:val="434242"/>
          <w:sz w:val="28"/>
          <w:szCs w:val="28"/>
          <w:bdr w:val="none" w:sz="0" w:space="0" w:color="auto" w:frame="1"/>
        </w:rPr>
        <w:t>2-й барельеф.</w:t>
      </w:r>
      <w:r w:rsidRPr="00ED1F20">
        <w:rPr>
          <w:color w:val="434242"/>
          <w:sz w:val="28"/>
          <w:szCs w:val="28"/>
        </w:rPr>
        <w:t> Отечественная война 1812–1813 годов. 12 июня 600-тысячная французская армия перешла границу Российского государства. По сути, против нас была вся Европа, так как в состав этой армады входили войска Германии, Испании, Италии, Австрии, Польши и многих других государств. Калужане внесли огромный вклад в разгром и изгнание оккупантов с русской земли.</w:t>
      </w:r>
    </w:p>
    <w:p w14:paraId="785718C6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color w:val="434242"/>
          <w:sz w:val="28"/>
          <w:szCs w:val="28"/>
        </w:rPr>
        <w:t> </w:t>
      </w:r>
    </w:p>
    <w:p w14:paraId="405E5AD7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rStyle w:val="a5"/>
          <w:color w:val="434242"/>
          <w:sz w:val="28"/>
          <w:szCs w:val="28"/>
          <w:bdr w:val="none" w:sz="0" w:space="0" w:color="auto" w:frame="1"/>
        </w:rPr>
        <w:t>3-й барельеф.</w:t>
      </w:r>
      <w:r w:rsidRPr="00ED1F20">
        <w:rPr>
          <w:color w:val="434242"/>
          <w:sz w:val="28"/>
          <w:szCs w:val="28"/>
        </w:rPr>
        <w:t> Великая Октябрьская социалистическая революция. Это событие полностью изменило облик государства и жизнь миллионов людей как в лучшую, так и в худшую сторону, а также повлияло на весь ход мировой истории.</w:t>
      </w:r>
    </w:p>
    <w:p w14:paraId="7ECFCE22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color w:val="434242"/>
          <w:sz w:val="28"/>
          <w:szCs w:val="28"/>
        </w:rPr>
        <w:t> </w:t>
      </w:r>
    </w:p>
    <w:p w14:paraId="0523DB00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rStyle w:val="a5"/>
          <w:color w:val="434242"/>
          <w:sz w:val="28"/>
          <w:szCs w:val="28"/>
          <w:bdr w:val="none" w:sz="0" w:space="0" w:color="auto" w:frame="1"/>
        </w:rPr>
        <w:t>4-й барельеф.</w:t>
      </w:r>
      <w:r w:rsidRPr="00ED1F20">
        <w:rPr>
          <w:color w:val="434242"/>
          <w:sz w:val="28"/>
          <w:szCs w:val="28"/>
        </w:rPr>
        <w:t> Более чем через сто лет после Наполеона началась Вторая мировая война, у нас её назвали Великой Отечественной. На территорию СССР германские войска ворвались 22 июня 1941 года. Кровавая битва длилась четыре тяжёлых года, наш народ проявлял массовый героизм и понёс огромные жертвы. Закончилась война в мае 1945 года победой СССР и войск коалиции.</w:t>
      </w:r>
    </w:p>
    <w:p w14:paraId="4B955129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color w:val="434242"/>
          <w:sz w:val="28"/>
          <w:szCs w:val="28"/>
        </w:rPr>
        <w:t> </w:t>
      </w:r>
    </w:p>
    <w:p w14:paraId="3A577AA5" w14:textId="77777777" w:rsidR="00F3103C" w:rsidRPr="00ED1F20" w:rsidRDefault="00F3103C" w:rsidP="00ED1F20">
      <w:pPr>
        <w:pStyle w:val="a4"/>
        <w:spacing w:before="0" w:beforeAutospacing="0" w:after="0" w:afterAutospacing="0" w:line="360" w:lineRule="auto"/>
        <w:rPr>
          <w:color w:val="434242"/>
          <w:sz w:val="28"/>
          <w:szCs w:val="28"/>
        </w:rPr>
      </w:pPr>
      <w:r w:rsidRPr="00ED1F20">
        <w:rPr>
          <w:rStyle w:val="a5"/>
          <w:color w:val="434242"/>
          <w:sz w:val="28"/>
          <w:szCs w:val="28"/>
          <w:bdr w:val="none" w:sz="0" w:space="0" w:color="auto" w:frame="1"/>
        </w:rPr>
        <w:t>5-й барельеф</w:t>
      </w:r>
      <w:r w:rsidRPr="00ED1F20">
        <w:rPr>
          <w:color w:val="434242"/>
          <w:sz w:val="28"/>
          <w:szCs w:val="28"/>
        </w:rPr>
        <w:t> отражает мирный и созидательный труд нашего народа для блага государства и каждого человека.</w:t>
      </w:r>
    </w:p>
    <w:p w14:paraId="7FE2CF52" w14:textId="77777777" w:rsidR="00C93C3F" w:rsidRPr="00ED1F20" w:rsidRDefault="00C93C3F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5ECBB5" w14:textId="77777777" w:rsidR="00F3103C" w:rsidRPr="00ED1F20" w:rsidRDefault="00F3103C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C07E57" w14:textId="72AB5736" w:rsidR="00F3103C" w:rsidRPr="00ED1F20" w:rsidRDefault="00F3103C" w:rsidP="00ED1F20">
      <w:pPr>
        <w:spacing w:line="360" w:lineRule="auto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lastRenderedPageBreak/>
        <w:t>Инфа про письмо (В начале):</w:t>
      </w:r>
    </w:p>
    <w:p w14:paraId="012AB4D6" w14:textId="2DD973EA" w:rsidR="00F3103C" w:rsidRPr="00ED1F20" w:rsidRDefault="000258D9" w:rsidP="00ED1F20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D1F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Существует версия, что под архитектурное сооружение вложена капсула. В ней находится письмо людям, которые будут жить в 2071г.</w:t>
      </w:r>
    </w:p>
    <w:p w14:paraId="7A9AA584" w14:textId="77777777" w:rsidR="00EC414B" w:rsidRPr="00ED1F20" w:rsidRDefault="00EC414B" w:rsidP="00ED1F20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C279974" w14:textId="2103972E" w:rsidR="00EC414B" w:rsidRPr="00ED1F20" w:rsidRDefault="00EC414B" w:rsidP="00ED1F20">
      <w:pPr>
        <w:spacing w:line="360" w:lineRule="auto"/>
        <w:rPr>
          <w:rFonts w:ascii="Times New Roman" w:hAnsi="Times New Roman" w:cs="Times New Roman"/>
          <w:b/>
          <w:bCs/>
          <w:color w:val="7030A0"/>
          <w:sz w:val="40"/>
          <w:szCs w:val="40"/>
          <w:shd w:val="clear" w:color="auto" w:fill="FFFFFF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  <w:shd w:val="clear" w:color="auto" w:fill="FFFFFF"/>
        </w:rPr>
        <w:t>Пласт инфы про шарик</w:t>
      </w:r>
      <w:r w:rsidR="000A26AE" w:rsidRPr="00ED1F20">
        <w:rPr>
          <w:rFonts w:ascii="Times New Roman" w:hAnsi="Times New Roman" w:cs="Times New Roman"/>
          <w:b/>
          <w:bCs/>
          <w:color w:val="7030A0"/>
          <w:sz w:val="40"/>
          <w:szCs w:val="40"/>
          <w:shd w:val="clear" w:color="auto" w:fill="FFFFFF"/>
        </w:rPr>
        <w:t>:</w:t>
      </w:r>
    </w:p>
    <w:p w14:paraId="7C83122A" w14:textId="3C510A56" w:rsidR="001F2726" w:rsidRPr="00ED1F20" w:rsidRDefault="001F2726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Его создали в честь 600</w:t>
      </w:r>
      <w:r w:rsidR="00DD75B0" w:rsidRPr="00ED1F20">
        <w:rPr>
          <w:rFonts w:ascii="Times New Roman" w:hAnsi="Times New Roman" w:cs="Times New Roman"/>
          <w:sz w:val="28"/>
          <w:szCs w:val="28"/>
        </w:rPr>
        <w:t>-</w:t>
      </w:r>
      <w:r w:rsidRPr="00ED1F20">
        <w:rPr>
          <w:rFonts w:ascii="Times New Roman" w:hAnsi="Times New Roman" w:cs="Times New Roman"/>
          <w:sz w:val="28"/>
          <w:szCs w:val="28"/>
        </w:rPr>
        <w:t xml:space="preserve">летия города </w:t>
      </w:r>
      <w:r w:rsidR="00DD75B0" w:rsidRPr="00ED1F20">
        <w:rPr>
          <w:rFonts w:ascii="Times New Roman" w:hAnsi="Times New Roman" w:cs="Times New Roman"/>
          <w:sz w:val="28"/>
          <w:szCs w:val="28"/>
        </w:rPr>
        <w:t>К</w:t>
      </w:r>
      <w:r w:rsidRPr="00ED1F20">
        <w:rPr>
          <w:rFonts w:ascii="Times New Roman" w:hAnsi="Times New Roman" w:cs="Times New Roman"/>
          <w:sz w:val="28"/>
          <w:szCs w:val="28"/>
        </w:rPr>
        <w:t>алуги</w:t>
      </w:r>
      <w:r w:rsidR="00DD75B0" w:rsidRPr="00ED1F20">
        <w:rPr>
          <w:rFonts w:ascii="Times New Roman" w:hAnsi="Times New Roman" w:cs="Times New Roman"/>
          <w:sz w:val="28"/>
          <w:szCs w:val="28"/>
        </w:rPr>
        <w:t>.</w:t>
      </w:r>
    </w:p>
    <w:p w14:paraId="1913DBD0" w14:textId="0E58B777" w:rsidR="000A26AE" w:rsidRPr="00ED1F20" w:rsidRDefault="000A26AE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Материалы, из которых он сделан:</w:t>
      </w:r>
    </w:p>
    <w:p w14:paraId="21B062B0" w14:textId="450121C5" w:rsidR="000A26AE" w:rsidRPr="00ED1F20" w:rsidRDefault="00BC14F9" w:rsidP="00ED1F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Пи</w:t>
      </w:r>
      <w:r w:rsidR="00A330A0" w:rsidRPr="00ED1F20">
        <w:rPr>
          <w:rFonts w:ascii="Times New Roman" w:hAnsi="Times New Roman" w:cs="Times New Roman"/>
          <w:sz w:val="28"/>
          <w:szCs w:val="28"/>
        </w:rPr>
        <w:t>лон из титана</w:t>
      </w:r>
      <w:r w:rsidR="0044580B" w:rsidRPr="00ED1F20">
        <w:rPr>
          <w:rFonts w:ascii="Times New Roman" w:hAnsi="Times New Roman" w:cs="Times New Roman"/>
          <w:sz w:val="28"/>
          <w:szCs w:val="28"/>
        </w:rPr>
        <w:t xml:space="preserve">, сам шар </w:t>
      </w:r>
      <w:r w:rsidR="003E6DFA" w:rsidRPr="00ED1F20">
        <w:rPr>
          <w:rFonts w:ascii="Times New Roman" w:hAnsi="Times New Roman" w:cs="Times New Roman"/>
          <w:sz w:val="28"/>
          <w:szCs w:val="28"/>
        </w:rPr>
        <w:t>покрыт медным слоем и на него ушло около 700 кг металла.</w:t>
      </w:r>
      <w:r w:rsidR="00903A0A" w:rsidRPr="00ED1F20">
        <w:rPr>
          <w:rFonts w:ascii="Times New Roman" w:hAnsi="Times New Roman" w:cs="Times New Roman"/>
          <w:sz w:val="28"/>
          <w:szCs w:val="28"/>
        </w:rPr>
        <w:t xml:space="preserve"> После вандализма менее драгоценным металлом. После реставрации</w:t>
      </w:r>
      <w:r w:rsidR="00A70BE3" w:rsidRPr="00ED1F20">
        <w:rPr>
          <w:rFonts w:ascii="Times New Roman" w:hAnsi="Times New Roman" w:cs="Times New Roman"/>
          <w:sz w:val="28"/>
          <w:szCs w:val="28"/>
        </w:rPr>
        <w:t xml:space="preserve"> (4 августа </w:t>
      </w:r>
      <w:r w:rsidR="00387B58" w:rsidRPr="00ED1F20">
        <w:rPr>
          <w:rFonts w:ascii="Times New Roman" w:hAnsi="Times New Roman" w:cs="Times New Roman"/>
          <w:sz w:val="28"/>
          <w:szCs w:val="28"/>
        </w:rPr>
        <w:t>2021 года</w:t>
      </w:r>
      <w:r w:rsidR="00A70BE3" w:rsidRPr="00ED1F20">
        <w:rPr>
          <w:rFonts w:ascii="Times New Roman" w:hAnsi="Times New Roman" w:cs="Times New Roman"/>
          <w:sz w:val="28"/>
          <w:szCs w:val="28"/>
        </w:rPr>
        <w:t>)</w:t>
      </w:r>
      <w:r w:rsidR="00903A0A" w:rsidRPr="00ED1F20">
        <w:rPr>
          <w:rFonts w:ascii="Times New Roman" w:hAnsi="Times New Roman" w:cs="Times New Roman"/>
          <w:sz w:val="28"/>
          <w:szCs w:val="28"/>
        </w:rPr>
        <w:t xml:space="preserve"> </w:t>
      </w:r>
      <w:r w:rsidR="0096494C" w:rsidRPr="00ED1F20">
        <w:rPr>
          <w:rFonts w:ascii="Times New Roman" w:hAnsi="Times New Roman" w:cs="Times New Roman"/>
          <w:sz w:val="28"/>
          <w:szCs w:val="28"/>
        </w:rPr>
        <w:t>снова медь.</w:t>
      </w:r>
    </w:p>
    <w:p w14:paraId="55FF42B0" w14:textId="77777777" w:rsidR="0096494C" w:rsidRPr="00ED1F20" w:rsidRDefault="0096494C" w:rsidP="00ED1F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97C460" w14:textId="71BEF28A" w:rsidR="0096494C" w:rsidRPr="00ED1F20" w:rsidRDefault="00C442E7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Заложен </w:t>
      </w:r>
      <w:r w:rsidR="00944399" w:rsidRPr="00ED1F20">
        <w:rPr>
          <w:rFonts w:ascii="Times New Roman" w:hAnsi="Times New Roman" w:cs="Times New Roman"/>
          <w:sz w:val="28"/>
          <w:szCs w:val="28"/>
        </w:rPr>
        <w:t xml:space="preserve">в сентябре 1971 </w:t>
      </w:r>
      <w:proofErr w:type="gramStart"/>
      <w:r w:rsidR="00944399" w:rsidRPr="00ED1F20">
        <w:rPr>
          <w:rFonts w:ascii="Times New Roman" w:hAnsi="Times New Roman" w:cs="Times New Roman"/>
          <w:sz w:val="28"/>
          <w:szCs w:val="28"/>
        </w:rPr>
        <w:t>году</w:t>
      </w:r>
      <w:proofErr w:type="gramEnd"/>
      <w:r w:rsidR="00944399" w:rsidRPr="00ED1F20">
        <w:rPr>
          <w:rFonts w:ascii="Times New Roman" w:hAnsi="Times New Roman" w:cs="Times New Roman"/>
          <w:sz w:val="28"/>
          <w:szCs w:val="28"/>
        </w:rPr>
        <w:t xml:space="preserve"> а открыт в октябре 1977</w:t>
      </w:r>
      <w:r w:rsidR="00387B58" w:rsidRPr="00ED1F20">
        <w:rPr>
          <w:rFonts w:ascii="Times New Roman" w:hAnsi="Times New Roman" w:cs="Times New Roman"/>
          <w:sz w:val="28"/>
          <w:szCs w:val="28"/>
        </w:rPr>
        <w:t>. Имеет региональное значение</w:t>
      </w:r>
      <w:r w:rsidR="00944399" w:rsidRPr="00ED1F20">
        <w:rPr>
          <w:rFonts w:ascii="Times New Roman" w:hAnsi="Times New Roman" w:cs="Times New Roman"/>
          <w:sz w:val="28"/>
          <w:szCs w:val="28"/>
        </w:rPr>
        <w:t>.</w:t>
      </w:r>
    </w:p>
    <w:p w14:paraId="76EE4B34" w14:textId="564F9108" w:rsidR="00944399" w:rsidRPr="00ED1F20" w:rsidRDefault="002962AD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В 2001 году произошла кража фрагментов металлической обшивки с памятника</w:t>
      </w:r>
      <w:r w:rsidR="00CD3E19" w:rsidRPr="00ED1F20">
        <w:rPr>
          <w:rFonts w:ascii="Times New Roman" w:hAnsi="Times New Roman" w:cs="Times New Roman"/>
          <w:sz w:val="28"/>
          <w:szCs w:val="28"/>
        </w:rPr>
        <w:t>. Были похищены медные листы</w:t>
      </w:r>
      <w:r w:rsidR="005D0E1D" w:rsidRPr="00ED1F20">
        <w:rPr>
          <w:rFonts w:ascii="Times New Roman" w:hAnsi="Times New Roman" w:cs="Times New Roman"/>
          <w:sz w:val="28"/>
          <w:szCs w:val="28"/>
        </w:rPr>
        <w:t xml:space="preserve"> с целью сдачи на металлолом</w:t>
      </w:r>
      <w:r w:rsidR="00C82B61" w:rsidRPr="00ED1F20">
        <w:rPr>
          <w:rFonts w:ascii="Times New Roman" w:hAnsi="Times New Roman" w:cs="Times New Roman"/>
          <w:sz w:val="28"/>
          <w:szCs w:val="28"/>
        </w:rPr>
        <w:t>. Хулиганов нашли, но уголовного дела не было, так как</w:t>
      </w:r>
      <w:r w:rsidR="00754834" w:rsidRPr="00ED1F20">
        <w:rPr>
          <w:rFonts w:ascii="Times New Roman" w:hAnsi="Times New Roman" w:cs="Times New Roman"/>
          <w:sz w:val="28"/>
          <w:szCs w:val="28"/>
        </w:rPr>
        <w:t xml:space="preserve"> </w:t>
      </w:r>
      <w:r w:rsidR="00051A88" w:rsidRPr="00ED1F20">
        <w:rPr>
          <w:rFonts w:ascii="Times New Roman" w:hAnsi="Times New Roman" w:cs="Times New Roman"/>
          <w:sz w:val="28"/>
          <w:szCs w:val="28"/>
        </w:rPr>
        <w:t>памятник был создан на народные средства</w:t>
      </w:r>
      <w:r w:rsidR="00360F9F" w:rsidRPr="00ED1F20">
        <w:rPr>
          <w:rFonts w:ascii="Times New Roman" w:hAnsi="Times New Roman" w:cs="Times New Roman"/>
          <w:sz w:val="28"/>
          <w:szCs w:val="28"/>
        </w:rPr>
        <w:t>, в связи с чем не удалось определить потерпевшую сторону.</w:t>
      </w:r>
      <w:r w:rsidR="00DD75B0" w:rsidRPr="00ED1F20">
        <w:rPr>
          <w:rFonts w:ascii="Times New Roman" w:hAnsi="Times New Roman" w:cs="Times New Roman"/>
          <w:sz w:val="28"/>
          <w:szCs w:val="28"/>
        </w:rPr>
        <w:t xml:space="preserve"> Отреставрировали в честь 650-летия.</w:t>
      </w:r>
    </w:p>
    <w:p w14:paraId="3D28FF21" w14:textId="5151DC41" w:rsidR="001B4181" w:rsidRPr="00ED1F20" w:rsidRDefault="00812DB1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На пилоне Гагарин. Сам шар является землёй. </w:t>
      </w:r>
    </w:p>
    <w:p w14:paraId="3835874C" w14:textId="066A0FA6" w:rsidR="00812DB1" w:rsidRPr="00ED1F20" w:rsidRDefault="00812DB1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Рядом есть звуковое сопровождение и проектор, направленный на шар. В конце пилона стоят </w:t>
      </w:r>
      <w:r w:rsidR="008D68D2" w:rsidRPr="00ED1F20">
        <w:rPr>
          <w:rFonts w:ascii="Times New Roman" w:hAnsi="Times New Roman" w:cs="Times New Roman"/>
          <w:sz w:val="28"/>
          <w:szCs w:val="28"/>
        </w:rPr>
        <w:t>прожекторы, которые направленны в небо</w:t>
      </w:r>
      <w:r w:rsidR="00601BE8" w:rsidRPr="00ED1F20">
        <w:rPr>
          <w:rFonts w:ascii="Times New Roman" w:hAnsi="Times New Roman" w:cs="Times New Roman"/>
          <w:sz w:val="28"/>
          <w:szCs w:val="28"/>
        </w:rPr>
        <w:t>.</w:t>
      </w:r>
    </w:p>
    <w:p w14:paraId="12CDFA66" w14:textId="21402D0B" w:rsidR="00601BE8" w:rsidRPr="00ED1F20" w:rsidRDefault="00601BE8" w:rsidP="00ED1F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Высота пилона – 50 метров, </w:t>
      </w:r>
      <w:r w:rsidR="00FC61F3" w:rsidRPr="00ED1F20">
        <w:rPr>
          <w:rFonts w:ascii="Times New Roman" w:hAnsi="Times New Roman" w:cs="Times New Roman"/>
          <w:sz w:val="28"/>
          <w:szCs w:val="28"/>
        </w:rPr>
        <w:t>диаметр шара – 11 метров.</w:t>
      </w:r>
    </w:p>
    <w:p w14:paraId="5DD0EAFE" w14:textId="77777777" w:rsidR="00DC39DD" w:rsidRPr="00ED1F20" w:rsidRDefault="00DC39DD" w:rsidP="00ED1F2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56A014" w14:textId="30FD6938" w:rsidR="00DC39DD" w:rsidRPr="00ED1F20" w:rsidRDefault="00DC39DD" w:rsidP="00ED1F20">
      <w:pPr>
        <w:spacing w:line="360" w:lineRule="auto"/>
        <w:ind w:left="360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t>Инфа про скамейку:</w:t>
      </w:r>
    </w:p>
    <w:p w14:paraId="77F06E4B" w14:textId="70ED11E8" w:rsidR="006D4B10" w:rsidRPr="00ED1F20" w:rsidRDefault="006D4B10" w:rsidP="00ED1F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lastRenderedPageBreak/>
        <w:t>У неё уникальный дизайн, в сравнении с другими гигантскими скамейками</w:t>
      </w:r>
    </w:p>
    <w:p w14:paraId="1BDFD9D6" w14:textId="4D080859" w:rsidR="006F668C" w:rsidRPr="00ED1F20" w:rsidRDefault="006F668C" w:rsidP="00ED1F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Она в 6 раз больше обычной</w:t>
      </w:r>
    </w:p>
    <w:p w14:paraId="362CB5D5" w14:textId="675C2A19" w:rsidR="006F668C" w:rsidRPr="00ED1F20" w:rsidRDefault="006F668C" w:rsidP="00ED1F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Всего таких скамеек на весь мир около 236</w:t>
      </w:r>
    </w:p>
    <w:p w14:paraId="69FAF835" w14:textId="6AA57E7C" w:rsidR="006769D6" w:rsidRPr="00ED1F20" w:rsidRDefault="006769D6" w:rsidP="00ED1F2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С неё открывается вид на фонтан, мост, оку, правый берег.</w:t>
      </w:r>
    </w:p>
    <w:p w14:paraId="424A6D93" w14:textId="77777777" w:rsidR="00E27DEC" w:rsidRPr="00ED1F20" w:rsidRDefault="00E27DEC" w:rsidP="00ED1F2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ED0353" w14:textId="0735B403" w:rsidR="00897E37" w:rsidRPr="00ED1F20" w:rsidRDefault="00897E37" w:rsidP="00ED1F20">
      <w:pPr>
        <w:spacing w:line="360" w:lineRule="auto"/>
        <w:ind w:left="360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t>Инфа про кота ученого:</w:t>
      </w:r>
    </w:p>
    <w:p w14:paraId="7F9E3732" w14:textId="5BFB7725" w:rsidR="00897E37" w:rsidRPr="00ED1F20" w:rsidRDefault="0092126B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Изображает одноименного персонажа </w:t>
      </w:r>
      <w:proofErr w:type="spellStart"/>
      <w:r w:rsidRPr="00ED1F20">
        <w:rPr>
          <w:rFonts w:ascii="Times New Roman" w:hAnsi="Times New Roman" w:cs="Times New Roman"/>
          <w:sz w:val="28"/>
          <w:szCs w:val="28"/>
        </w:rPr>
        <w:t>А.С.Пушкина</w:t>
      </w:r>
      <w:proofErr w:type="spellEnd"/>
    </w:p>
    <w:p w14:paraId="6704B9ED" w14:textId="58A1B5E0" w:rsidR="007B5D9E" w:rsidRPr="00ED1F20" w:rsidRDefault="007B5D9E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Открыли его в августе 2013 года</w:t>
      </w:r>
    </w:p>
    <w:p w14:paraId="17E0E0AD" w14:textId="00470484" w:rsidR="00E27DEC" w:rsidRPr="00ED1F20" w:rsidRDefault="007B5D9E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Был подарен управлением финансов на празднования 642 </w:t>
      </w:r>
      <w:r w:rsidR="00E56BD7" w:rsidRPr="00ED1F20">
        <w:rPr>
          <w:rFonts w:ascii="Times New Roman" w:hAnsi="Times New Roman" w:cs="Times New Roman"/>
          <w:sz w:val="28"/>
          <w:szCs w:val="28"/>
        </w:rPr>
        <w:t>дня рождения города</w:t>
      </w:r>
    </w:p>
    <w:p w14:paraId="6AB11752" w14:textId="1CD2D1BE" w:rsidR="00E56BD7" w:rsidRPr="00ED1F20" w:rsidRDefault="00E56BD7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Скульптура сделана полностью из бронзы</w:t>
      </w:r>
    </w:p>
    <w:p w14:paraId="3F16F8E7" w14:textId="00D3462B" w:rsidR="00034969" w:rsidRPr="00ED1F20" w:rsidRDefault="00034969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Общий вес – 900кг </w:t>
      </w:r>
    </w:p>
    <w:p w14:paraId="232CD698" w14:textId="5DAD9827" w:rsidR="00034969" w:rsidRPr="00ED1F20" w:rsidRDefault="00034969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В июле 2019 года голосованием было решено перенести кота </w:t>
      </w:r>
      <w:r w:rsidR="00162128" w:rsidRPr="00ED1F20">
        <w:rPr>
          <w:rFonts w:ascii="Times New Roman" w:hAnsi="Times New Roman" w:cs="Times New Roman"/>
          <w:sz w:val="28"/>
          <w:szCs w:val="28"/>
        </w:rPr>
        <w:t>к зданию КГУ</w:t>
      </w:r>
    </w:p>
    <w:p w14:paraId="6DF6D584" w14:textId="20C2C5F1" w:rsidR="00C015ED" w:rsidRPr="00ED1F20" w:rsidRDefault="00C015ED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Статистика голосования: участников было 144 человека, из которых </w:t>
      </w:r>
      <w:r w:rsidR="006A3ED1" w:rsidRPr="00ED1F20">
        <w:rPr>
          <w:rFonts w:ascii="Times New Roman" w:hAnsi="Times New Roman" w:cs="Times New Roman"/>
          <w:sz w:val="28"/>
          <w:szCs w:val="28"/>
        </w:rPr>
        <w:t xml:space="preserve">87 проголосовали за, а 57 </w:t>
      </w:r>
      <w:r w:rsidR="00C05B4E" w:rsidRPr="00ED1F20">
        <w:rPr>
          <w:rFonts w:ascii="Times New Roman" w:hAnsi="Times New Roman" w:cs="Times New Roman"/>
          <w:sz w:val="28"/>
          <w:szCs w:val="28"/>
        </w:rPr>
        <w:t>–</w:t>
      </w:r>
      <w:r w:rsidR="006A3ED1" w:rsidRPr="00ED1F20">
        <w:rPr>
          <w:rFonts w:ascii="Times New Roman" w:hAnsi="Times New Roman" w:cs="Times New Roman"/>
          <w:sz w:val="28"/>
          <w:szCs w:val="28"/>
        </w:rPr>
        <w:t xml:space="preserve"> против</w:t>
      </w:r>
      <w:r w:rsidR="00C05B4E" w:rsidRPr="00ED1F20">
        <w:rPr>
          <w:rFonts w:ascii="Times New Roman" w:hAnsi="Times New Roman" w:cs="Times New Roman"/>
          <w:sz w:val="28"/>
          <w:szCs w:val="28"/>
        </w:rPr>
        <w:t>. 60,42 процента за, 39,58</w:t>
      </w:r>
      <w:r w:rsidR="00673BCB" w:rsidRPr="00ED1F20">
        <w:rPr>
          <w:rFonts w:ascii="Times New Roman" w:hAnsi="Times New Roman" w:cs="Times New Roman"/>
          <w:sz w:val="28"/>
          <w:szCs w:val="28"/>
        </w:rPr>
        <w:t xml:space="preserve"> процента против. </w:t>
      </w:r>
    </w:p>
    <w:p w14:paraId="59883534" w14:textId="70AB900C" w:rsidR="00162128" w:rsidRPr="00ED1F20" w:rsidRDefault="00162128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Это сделали из-за низкой проходимости </w:t>
      </w:r>
      <w:r w:rsidR="002E33CA" w:rsidRPr="00ED1F20">
        <w:rPr>
          <w:rFonts w:ascii="Times New Roman" w:hAnsi="Times New Roman" w:cs="Times New Roman"/>
          <w:sz w:val="28"/>
          <w:szCs w:val="28"/>
        </w:rPr>
        <w:t xml:space="preserve">предыдущего места, а </w:t>
      </w:r>
      <w:r w:rsidR="0056089E" w:rsidRPr="00ED1F20">
        <w:rPr>
          <w:rFonts w:ascii="Times New Roman" w:hAnsi="Times New Roman" w:cs="Times New Roman"/>
          <w:sz w:val="28"/>
          <w:szCs w:val="28"/>
        </w:rPr>
        <w:t>также</w:t>
      </w:r>
      <w:r w:rsidR="002E33CA" w:rsidRPr="00ED1F20">
        <w:rPr>
          <w:rFonts w:ascii="Times New Roman" w:hAnsi="Times New Roman" w:cs="Times New Roman"/>
          <w:sz w:val="28"/>
          <w:szCs w:val="28"/>
        </w:rPr>
        <w:t xml:space="preserve"> потому что ок</w:t>
      </w:r>
      <w:r w:rsidR="0056089E" w:rsidRPr="00ED1F20">
        <w:rPr>
          <w:rFonts w:ascii="Times New Roman" w:hAnsi="Times New Roman" w:cs="Times New Roman"/>
          <w:sz w:val="28"/>
          <w:szCs w:val="28"/>
        </w:rPr>
        <w:t>о</w:t>
      </w:r>
      <w:r w:rsidR="002E33CA" w:rsidRPr="00ED1F20">
        <w:rPr>
          <w:rFonts w:ascii="Times New Roman" w:hAnsi="Times New Roman" w:cs="Times New Roman"/>
          <w:sz w:val="28"/>
          <w:szCs w:val="28"/>
        </w:rPr>
        <w:t>ло учебного заведения он смотрится более органично</w:t>
      </w:r>
    </w:p>
    <w:p w14:paraId="4AF39749" w14:textId="63465CE6" w:rsidR="002E33CA" w:rsidRPr="00ED1F20" w:rsidRDefault="002E33CA" w:rsidP="00ED1F2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Во время переноса на него надели очки</w:t>
      </w:r>
    </w:p>
    <w:p w14:paraId="46620A6E" w14:textId="77777777" w:rsidR="00CD5350" w:rsidRPr="00ED1F20" w:rsidRDefault="00CD5350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62C27" w14:textId="7E706075" w:rsidR="00CD5350" w:rsidRPr="00ED1F20" w:rsidRDefault="00CD5350" w:rsidP="00ED1F20">
      <w:pPr>
        <w:spacing w:line="360" w:lineRule="auto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t>Инфа про фонтан:</w:t>
      </w:r>
    </w:p>
    <w:p w14:paraId="5779FCE1" w14:textId="6D2128E1" w:rsidR="00CD5350" w:rsidRPr="00ED1F20" w:rsidRDefault="00AC1BEA" w:rsidP="00ED1F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Фонтан является аттракционом под названием “Торнадо”</w:t>
      </w:r>
    </w:p>
    <w:p w14:paraId="6C794B92" w14:textId="0E2D6641" w:rsidR="00AC1BEA" w:rsidRPr="00ED1F20" w:rsidRDefault="00AC1BEA" w:rsidP="00ED1F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Он сопровождается музыкой и </w:t>
      </w:r>
      <w:proofErr w:type="spellStart"/>
      <w:r w:rsidRPr="00ED1F20">
        <w:rPr>
          <w:rFonts w:ascii="Times New Roman" w:hAnsi="Times New Roman" w:cs="Times New Roman"/>
          <w:sz w:val="28"/>
          <w:szCs w:val="28"/>
        </w:rPr>
        <w:t>светопредставлением</w:t>
      </w:r>
      <w:proofErr w:type="spellEnd"/>
    </w:p>
    <w:p w14:paraId="1AB734E6" w14:textId="2DCF8BA8" w:rsidR="00AC1BEA" w:rsidRPr="00ED1F20" w:rsidRDefault="00AC1BEA" w:rsidP="00ED1F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Он более красив вечером</w:t>
      </w:r>
    </w:p>
    <w:p w14:paraId="13BCECBB" w14:textId="77777777" w:rsidR="00A72A9A" w:rsidRPr="00ED1F20" w:rsidRDefault="00A72A9A" w:rsidP="00ED1F2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B73DB2" w14:textId="7668B4BA" w:rsidR="00A72A9A" w:rsidRPr="00ED1F20" w:rsidRDefault="00A72A9A" w:rsidP="00ED1F20">
      <w:pPr>
        <w:spacing w:line="360" w:lineRule="auto"/>
        <w:ind w:left="360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lastRenderedPageBreak/>
        <w:t>Инфа про мост:</w:t>
      </w:r>
    </w:p>
    <w:p w14:paraId="12DA79A9" w14:textId="0DF58478" w:rsidR="009E35F2" w:rsidRPr="00ED1F20" w:rsidRDefault="004E0B42" w:rsidP="00ED1F2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У него нет официального названия, но в народе он Гагаринский</w:t>
      </w:r>
    </w:p>
    <w:p w14:paraId="3AAF1573" w14:textId="582B38FB" w:rsidR="004E0B42" w:rsidRPr="00ED1F20" w:rsidRDefault="00C1126F" w:rsidP="00ED1F2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Строительство началось в 2006 году, а закончилось в </w:t>
      </w:r>
      <w:r w:rsidR="003D4743" w:rsidRPr="00ED1F20">
        <w:rPr>
          <w:rFonts w:ascii="Times New Roman" w:hAnsi="Times New Roman" w:cs="Times New Roman"/>
          <w:sz w:val="28"/>
          <w:szCs w:val="28"/>
        </w:rPr>
        <w:t>2009</w:t>
      </w:r>
    </w:p>
    <w:p w14:paraId="794BAAEB" w14:textId="3B5C3CB4" w:rsidR="009E35F2" w:rsidRPr="00ED1F20" w:rsidRDefault="00A57AA7" w:rsidP="00ED1F2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Рядом с нами будет находиться </w:t>
      </w:r>
      <w:r w:rsidR="0049756D" w:rsidRPr="00ED1F20">
        <w:rPr>
          <w:rFonts w:ascii="Times New Roman" w:hAnsi="Times New Roman" w:cs="Times New Roman"/>
          <w:sz w:val="28"/>
          <w:szCs w:val="28"/>
        </w:rPr>
        <w:t>подземный переход,</w:t>
      </w:r>
      <w:r w:rsidRPr="00ED1F20">
        <w:rPr>
          <w:rFonts w:ascii="Times New Roman" w:hAnsi="Times New Roman" w:cs="Times New Roman"/>
          <w:sz w:val="28"/>
          <w:szCs w:val="28"/>
        </w:rPr>
        <w:t xml:space="preserve"> </w:t>
      </w:r>
      <w:r w:rsidR="0049756D" w:rsidRPr="00ED1F20">
        <w:rPr>
          <w:rFonts w:ascii="Times New Roman" w:hAnsi="Times New Roman" w:cs="Times New Roman"/>
          <w:sz w:val="28"/>
          <w:szCs w:val="28"/>
        </w:rPr>
        <w:t>который начали строить в 2007 году</w:t>
      </w:r>
    </w:p>
    <w:p w14:paraId="578E2383" w14:textId="440F3CC7" w:rsidR="00D0090E" w:rsidRPr="00ED1F20" w:rsidRDefault="00D0090E" w:rsidP="00ED1F2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Он был создан </w:t>
      </w:r>
      <w:proofErr w:type="gramStart"/>
      <w:r w:rsidRPr="00ED1F20">
        <w:rPr>
          <w:rFonts w:ascii="Times New Roman" w:hAnsi="Times New Roman" w:cs="Times New Roman"/>
          <w:sz w:val="28"/>
          <w:szCs w:val="28"/>
        </w:rPr>
        <w:t>в замен</w:t>
      </w:r>
      <w:proofErr w:type="gramEnd"/>
      <w:r w:rsidRPr="00ED1F20">
        <w:rPr>
          <w:rFonts w:ascii="Times New Roman" w:hAnsi="Times New Roman" w:cs="Times New Roman"/>
          <w:sz w:val="28"/>
          <w:szCs w:val="28"/>
        </w:rPr>
        <w:t xml:space="preserve"> старого, потому что тот уже не справлялся со своими задачами</w:t>
      </w:r>
    </w:p>
    <w:p w14:paraId="100A41BE" w14:textId="5B368229" w:rsidR="009A6DF3" w:rsidRPr="00ED1F20" w:rsidRDefault="009A6DF3" w:rsidP="00ED1F2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Зимой его покрывает пар от </w:t>
      </w:r>
      <w:r w:rsidR="009970BF" w:rsidRPr="00ED1F20">
        <w:rPr>
          <w:rFonts w:ascii="Times New Roman" w:hAnsi="Times New Roman" w:cs="Times New Roman"/>
          <w:sz w:val="28"/>
          <w:szCs w:val="28"/>
        </w:rPr>
        <w:t>О</w:t>
      </w:r>
      <w:r w:rsidRPr="00ED1F20">
        <w:rPr>
          <w:rFonts w:ascii="Times New Roman" w:hAnsi="Times New Roman" w:cs="Times New Roman"/>
          <w:sz w:val="28"/>
          <w:szCs w:val="28"/>
        </w:rPr>
        <w:t>ки</w:t>
      </w:r>
      <w:r w:rsidR="009970BF" w:rsidRPr="00ED1F20">
        <w:rPr>
          <w:rFonts w:ascii="Times New Roman" w:hAnsi="Times New Roman" w:cs="Times New Roman"/>
          <w:sz w:val="28"/>
          <w:szCs w:val="28"/>
        </w:rPr>
        <w:t>. Да и в целом там бывает очень густой туман</w:t>
      </w:r>
    </w:p>
    <w:p w14:paraId="24BBC52F" w14:textId="69766E30" w:rsidR="00336146" w:rsidRDefault="00336146" w:rsidP="00ED1F2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Он ведёт на правый берег</w:t>
      </w:r>
    </w:p>
    <w:p w14:paraId="4E13D5C0" w14:textId="77777777" w:rsidR="00ED1F20" w:rsidRDefault="00ED1F20" w:rsidP="00ED1F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63B96" w14:textId="77777777" w:rsidR="00ED1F20" w:rsidRPr="00ED1F20" w:rsidRDefault="00ED1F20" w:rsidP="00ED1F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DBBB4" w14:textId="777D64DD" w:rsidR="00336146" w:rsidRPr="00ED1F20" w:rsidRDefault="00336146" w:rsidP="00ED1F20">
      <w:pPr>
        <w:spacing w:line="360" w:lineRule="auto"/>
        <w:ind w:left="360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ED1F20">
        <w:rPr>
          <w:rFonts w:ascii="Times New Roman" w:hAnsi="Times New Roman" w:cs="Times New Roman"/>
          <w:b/>
          <w:bCs/>
          <w:color w:val="7030A0"/>
          <w:sz w:val="40"/>
          <w:szCs w:val="40"/>
        </w:rPr>
        <w:t>Небольшая инфа про правый берег:</w:t>
      </w:r>
    </w:p>
    <w:p w14:paraId="415A85E7" w14:textId="702BD477" w:rsidR="0049616E" w:rsidRPr="00ED1F20" w:rsidRDefault="0049616E" w:rsidP="00ED1F2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>Он заполнен новостройками</w:t>
      </w:r>
    </w:p>
    <w:p w14:paraId="239440CC" w14:textId="4B390FEE" w:rsidR="00ED1F20" w:rsidRDefault="00ED1F20" w:rsidP="00ED1F2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F20">
        <w:rPr>
          <w:rFonts w:ascii="Times New Roman" w:hAnsi="Times New Roman" w:cs="Times New Roman"/>
          <w:sz w:val="28"/>
          <w:szCs w:val="28"/>
        </w:rPr>
        <w:t xml:space="preserve">У него есть своя группа </w:t>
      </w:r>
      <w:proofErr w:type="spellStart"/>
      <w:r w:rsidRPr="00ED1F20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ED1F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85B86D" w14:textId="77777777" w:rsidR="00ED1F20" w:rsidRDefault="00ED1F20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F92493" w14:textId="1873540A" w:rsidR="00ED1F20" w:rsidRDefault="00ED1F20" w:rsidP="00ED1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Инфа про письмо (в конце):</w:t>
      </w:r>
    </w:p>
    <w:p w14:paraId="11F73555" w14:textId="17B01E49" w:rsidR="00ED1F20" w:rsidRDefault="00ED1F20" w:rsidP="00ED1F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реально</w:t>
      </w:r>
    </w:p>
    <w:p w14:paraId="7A14C304" w14:textId="1D9947F3" w:rsidR="00ED1F20" w:rsidRDefault="00ED1F20" w:rsidP="00ED1F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письма:</w:t>
      </w:r>
    </w:p>
    <w:p w14:paraId="72E8BD1E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Дорогие товарищи!</w:t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Те, кто будет жить в нашей родной Калуге в 2071 году!</w:t>
      </w:r>
    </w:p>
    <w:p w14:paraId="65AC148B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К вам, нашим потомкам, обращаемся мы, калужане, живущие в семидесятых годах двадцатого века. Через грядущее столетие мы шлём вам горячий привет, пожелание счастья и трудовых подвигов.</w:t>
      </w:r>
    </w:p>
    <w:p w14:paraId="159D0106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lastRenderedPageBreak/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В этом году нашему любимому городу исполняется 600 лет. Шесть веков! В них заключены ратные и трудовые подвиги наших предков, но в них таится много страданий и горя, идущих от мрачной поры эксплуатации человека человеком. Вот почему мы считаем, что наиболее яркая глава в истории нашего города открыта Великим Октябрём 1917 года. Многих из тех, кто стоял в первых рядах борцов за власть Советов на Калужской земле, нет уже с нами, но разве забудем мы большевиков-ленинцев Артёмова и Борисова,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Витолина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 и Васюнкина! Они всегда с нами! Мы высоко чтим их героизм и верность идеям революции. Мы полны глубокого уважения к ныне здравствующим ветеранам Коммунистической партии товарищам Акимову, Громову и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Скорбачу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. Для нас священна и память тех, кто с оружием в руках защищал власть Советов на фронтах Гражданской войны.</w:t>
      </w:r>
    </w:p>
    <w:p w14:paraId="433D0591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В трудные годы послевоенной разрухи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нaши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 отцы приступили к созиданию нового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cоциалистического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 строя. Их трудом купеческо-мещанская Калуга начала превращаться в трудовой социалистический город. Труд тех лет незабываем, в городе выросли новые заводы, выросли и кадры строителей социализма. Именно в те годы на Калужской земле расцвёл гений великого русского учёного Константина Циолковского. Своими трудами по авиации и космонавтике он принёс нашей Родине мировую славу.</w:t>
      </w:r>
    </w:p>
    <w:p w14:paraId="170B62F8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Великая Отечественная война с фашистскими захватчиками прервала наш мирный труд. Тысячи калужан взялись за оружие и мужественно </w:t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lastRenderedPageBreak/>
        <w:t>сражались на фронтах войны или в партизанских отрядах. Для нас священны их подвиги, мы чтим память наших героев и бесконечно благодарны им за их ратный подвиг. Склоните головы и вы, наши потомки, и почтите память тех, кто погиб в те суровые годы.</w:t>
      </w:r>
    </w:p>
    <w:p w14:paraId="2AE08F06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Со дня победы над фашизмом прошло немногим более четверти века. Эти годы вписали новую и наиболее яркую главу в историю нашего города. Калуга теперь центр орденоносной области. Она неузнаваема. На её окраинах высятся корпуса новых заводов, изготовляющих сложные машины и приборы. В 22 раза вырос объём промышленной продукции, производимой в Калуге, по сравнению с довоенным 1940 годом! Славные коллективы комбината синтетических душистых веществ, завода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автомотоэлектрооборудования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, турбинного и электромеханического удостоены ордена Трудового Красного Знамени. Трудом наших современников Калуга превращается в крупный центр промышленности и науки. Как в фантастическом сне, увидели бы теперь наш город те, кто посетил его в прошлом веке. Совсем другие строки родились бы тогда из-под пера Николая Гоголя, Льва Толстого, Глеба Успенского. С восторгом от сбывшейся мечты прошли бы по её улицам те, кто в условиях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жёстокой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 реакции боролись здесь за идеи коммунизма, – Михаил Доброхотов, Иосиф Дубровинский, Никифор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Вилонов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.</w:t>
      </w:r>
    </w:p>
    <w:p w14:paraId="3C902570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</w:p>
    <w:p w14:paraId="03DBA53C" w14:textId="609B3013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 xml:space="preserve">Новую Калугу создал творческий труд наших современников, таких как Герои Социалистического Труда – виртуоз своего дела слесарь </w:t>
      </w:r>
      <w:proofErr w:type="spellStart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Аманшин</w:t>
      </w:r>
      <w:proofErr w:type="spellEnd"/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, строитель Казаков, талантливый изобретатель Сергеев и многие, многие другие. Недаром тысячи тружеников-калужан получили награды, признание Родины и своих земляков.</w:t>
      </w:r>
    </w:p>
    <w:p w14:paraId="1C5EB049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lastRenderedPageBreak/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Поблагодарите, и вы их за самоотверженный и творческий труд, они заложили камень и в ваше время.</w:t>
      </w:r>
    </w:p>
    <w:p w14:paraId="779DB0EA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Шестисотлетний юбилей Калуги мы отмечаем в год, когда состоялся XXIV съезд Коммунистической партии Советского Союза. Мы полны решимости претворить в жизнь его решения и сделать ещё один твёрдый шаг на пути в славное будущее коммунизма.</w:t>
      </w:r>
    </w:p>
    <w:p w14:paraId="7798FD63" w14:textId="77777777" w:rsidR="00072206" w:rsidRPr="00072206" w:rsidRDefault="00072206" w:rsidP="00F81401">
      <w:pPr>
        <w:pStyle w:val="a4"/>
        <w:spacing w:before="0" w:beforeAutospacing="0" w:after="0" w:afterAutospacing="0" w:line="360" w:lineRule="auto"/>
        <w:ind w:left="720"/>
        <w:rPr>
          <w:color w:val="434242"/>
          <w:sz w:val="28"/>
          <w:szCs w:val="28"/>
        </w:rPr>
      </w:pP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Вам, нашим потомкам, мы завещаем любить и беречь наш родной город. Сделайте всё, чтобы во веки веков твердо и нерушимо, как Россия, стояла и красовалась над Окой наша древняя и прекрасная Калуга.</w:t>
      </w: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Пусть её будущее будет</w:t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счастливо!</w:t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Мы вверяем его вам!</w:t>
      </w:r>
      <w:r w:rsidRPr="00072206">
        <w:rPr>
          <w:color w:val="434242"/>
          <w:sz w:val="28"/>
          <w:szCs w:val="28"/>
        </w:rPr>
        <w:br/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Принято на общегородском митинге 3 сентября 1971 года.</w:t>
      </w:r>
      <w:r w:rsidRPr="00072206">
        <w:rPr>
          <w:color w:val="434242"/>
          <w:sz w:val="28"/>
          <w:szCs w:val="28"/>
        </w:rPr>
        <w:br/>
      </w:r>
      <w:r w:rsidRPr="00072206">
        <w:rPr>
          <w:rStyle w:val="a5"/>
          <w:i w:val="0"/>
          <w:iCs w:val="0"/>
          <w:color w:val="434242"/>
          <w:sz w:val="28"/>
          <w:szCs w:val="28"/>
          <w:bdr w:val="none" w:sz="0" w:space="0" w:color="auto" w:frame="1"/>
        </w:rPr>
        <w:t>Газета «Знамя», 04.09.1971.</w:t>
      </w:r>
    </w:p>
    <w:p w14:paraId="267D6100" w14:textId="77777777" w:rsidR="00ED1F20" w:rsidRPr="00ED1F20" w:rsidRDefault="00ED1F20" w:rsidP="00ED1F2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D1F20" w:rsidRPr="00ED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FEE"/>
    <w:multiLevelType w:val="hybridMultilevel"/>
    <w:tmpl w:val="7D464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30603"/>
    <w:multiLevelType w:val="hybridMultilevel"/>
    <w:tmpl w:val="04102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7A8B"/>
    <w:multiLevelType w:val="hybridMultilevel"/>
    <w:tmpl w:val="A59E3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6733E"/>
    <w:multiLevelType w:val="hybridMultilevel"/>
    <w:tmpl w:val="FEB4C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61FAE"/>
    <w:multiLevelType w:val="hybridMultilevel"/>
    <w:tmpl w:val="55528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F49"/>
    <w:multiLevelType w:val="hybridMultilevel"/>
    <w:tmpl w:val="23780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7561D"/>
    <w:multiLevelType w:val="hybridMultilevel"/>
    <w:tmpl w:val="CEA0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2817"/>
    <w:multiLevelType w:val="hybridMultilevel"/>
    <w:tmpl w:val="1F10EBE4"/>
    <w:lvl w:ilvl="0" w:tplc="748CC01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E"/>
    <w:rsid w:val="000258D9"/>
    <w:rsid w:val="00034969"/>
    <w:rsid w:val="00051A88"/>
    <w:rsid w:val="00067CC1"/>
    <w:rsid w:val="00072206"/>
    <w:rsid w:val="000A26AE"/>
    <w:rsid w:val="000E3408"/>
    <w:rsid w:val="001439D1"/>
    <w:rsid w:val="0015213A"/>
    <w:rsid w:val="00162128"/>
    <w:rsid w:val="001B4181"/>
    <w:rsid w:val="001C1A7A"/>
    <w:rsid w:val="001F2726"/>
    <w:rsid w:val="00255D8E"/>
    <w:rsid w:val="002962AD"/>
    <w:rsid w:val="002E33CA"/>
    <w:rsid w:val="00336146"/>
    <w:rsid w:val="00360F9F"/>
    <w:rsid w:val="00363DC9"/>
    <w:rsid w:val="00370584"/>
    <w:rsid w:val="00387B58"/>
    <w:rsid w:val="003D4743"/>
    <w:rsid w:val="003E6DFA"/>
    <w:rsid w:val="00405169"/>
    <w:rsid w:val="0044580B"/>
    <w:rsid w:val="0049616E"/>
    <w:rsid w:val="0049756D"/>
    <w:rsid w:val="004E0B42"/>
    <w:rsid w:val="00526D45"/>
    <w:rsid w:val="0056089E"/>
    <w:rsid w:val="005D0E1D"/>
    <w:rsid w:val="00601BE8"/>
    <w:rsid w:val="00611134"/>
    <w:rsid w:val="006262E6"/>
    <w:rsid w:val="00673BCB"/>
    <w:rsid w:val="006769D6"/>
    <w:rsid w:val="006A3ED1"/>
    <w:rsid w:val="006D4B10"/>
    <w:rsid w:val="006F668C"/>
    <w:rsid w:val="00754834"/>
    <w:rsid w:val="007B5D9E"/>
    <w:rsid w:val="007F254F"/>
    <w:rsid w:val="008030DB"/>
    <w:rsid w:val="00812DB1"/>
    <w:rsid w:val="0083719F"/>
    <w:rsid w:val="00897E37"/>
    <w:rsid w:val="008A2CEA"/>
    <w:rsid w:val="008D68D2"/>
    <w:rsid w:val="00903A0A"/>
    <w:rsid w:val="0092126B"/>
    <w:rsid w:val="00921908"/>
    <w:rsid w:val="00944399"/>
    <w:rsid w:val="009465A3"/>
    <w:rsid w:val="0096494C"/>
    <w:rsid w:val="009970BF"/>
    <w:rsid w:val="009A6DF3"/>
    <w:rsid w:val="009D5C47"/>
    <w:rsid w:val="009E35F2"/>
    <w:rsid w:val="00A330A0"/>
    <w:rsid w:val="00A55951"/>
    <w:rsid w:val="00A57AA7"/>
    <w:rsid w:val="00A70BE3"/>
    <w:rsid w:val="00A72A9A"/>
    <w:rsid w:val="00AA3EEA"/>
    <w:rsid w:val="00AC1BEA"/>
    <w:rsid w:val="00AC42A9"/>
    <w:rsid w:val="00AE735B"/>
    <w:rsid w:val="00B570F7"/>
    <w:rsid w:val="00BC14F9"/>
    <w:rsid w:val="00C015ED"/>
    <w:rsid w:val="00C05B4E"/>
    <w:rsid w:val="00C1126F"/>
    <w:rsid w:val="00C442E7"/>
    <w:rsid w:val="00C82B61"/>
    <w:rsid w:val="00C93C3F"/>
    <w:rsid w:val="00CA1E56"/>
    <w:rsid w:val="00CD3E19"/>
    <w:rsid w:val="00CD5350"/>
    <w:rsid w:val="00CF4C2F"/>
    <w:rsid w:val="00CF552A"/>
    <w:rsid w:val="00CF657F"/>
    <w:rsid w:val="00D0090E"/>
    <w:rsid w:val="00D429BA"/>
    <w:rsid w:val="00DA0B5D"/>
    <w:rsid w:val="00DC39DD"/>
    <w:rsid w:val="00DD75B0"/>
    <w:rsid w:val="00DF13C6"/>
    <w:rsid w:val="00E12350"/>
    <w:rsid w:val="00E27DEC"/>
    <w:rsid w:val="00E56BD7"/>
    <w:rsid w:val="00EC414B"/>
    <w:rsid w:val="00ED1F20"/>
    <w:rsid w:val="00ED490F"/>
    <w:rsid w:val="00F3103C"/>
    <w:rsid w:val="00F81401"/>
    <w:rsid w:val="00FC61F3"/>
    <w:rsid w:val="00F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7F66"/>
  <w15:chartTrackingRefBased/>
  <w15:docId w15:val="{961CCC18-6CB0-43F5-A827-FD8D4506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9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31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mr</dc:creator>
  <cp:keywords/>
  <dc:description/>
  <cp:lastModifiedBy>tony mr</cp:lastModifiedBy>
  <cp:revision>97</cp:revision>
  <dcterms:created xsi:type="dcterms:W3CDTF">2023-09-15T14:25:00Z</dcterms:created>
  <dcterms:modified xsi:type="dcterms:W3CDTF">2023-09-15T17:32:00Z</dcterms:modified>
</cp:coreProperties>
</file>