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2A" w:rsidRDefault="0020618E">
      <w:r>
        <w:t>Patricia Rivera</w:t>
      </w:r>
    </w:p>
    <w:p w:rsidR="0020618E" w:rsidRDefault="0020618E">
      <w:r>
        <w:t>Is under 54105 with only 1 profile:</w:t>
      </w:r>
      <w:bookmarkStart w:id="0" w:name="_GoBack"/>
      <w:bookmarkEnd w:id="0"/>
    </w:p>
    <w:p w:rsidR="0020618E" w:rsidRDefault="0020618E">
      <w:r>
        <w:rPr>
          <w:noProof/>
        </w:rPr>
        <w:drawing>
          <wp:inline distT="0" distB="0" distL="0" distR="0" wp14:anchorId="3D0A4235" wp14:editId="41E7852A">
            <wp:extent cx="5943600" cy="459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8E" w:rsidRDefault="0020618E"/>
    <w:p w:rsidR="0020618E" w:rsidRDefault="0020618E">
      <w:r>
        <w:t>Active:</w:t>
      </w:r>
    </w:p>
    <w:p w:rsidR="0020618E" w:rsidRDefault="0020618E">
      <w:r>
        <w:rPr>
          <w:noProof/>
        </w:rPr>
        <w:lastRenderedPageBreak/>
        <w:drawing>
          <wp:inline distT="0" distB="0" distL="0" distR="0" wp14:anchorId="13ABA172" wp14:editId="29AD9237">
            <wp:extent cx="5943600" cy="459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8E" w:rsidRDefault="0020618E"/>
    <w:sectPr w:rsidR="0020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8E"/>
    <w:rsid w:val="0020618E"/>
    <w:rsid w:val="00E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57</Characters>
  <Application>Microsoft Office Word</Application>
  <DocSecurity>0</DocSecurity>
  <Lines>1</Lines>
  <Paragraphs>1</Paragraphs>
  <ScaleCrop>false</ScaleCrop>
  <Company>Securian Financial Group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A. Mueller</dc:creator>
  <cp:lastModifiedBy>Kathleen A. Mueller</cp:lastModifiedBy>
  <cp:revision>1</cp:revision>
  <dcterms:created xsi:type="dcterms:W3CDTF">2014-11-24T21:45:00Z</dcterms:created>
  <dcterms:modified xsi:type="dcterms:W3CDTF">2014-11-24T21:55:00Z</dcterms:modified>
</cp:coreProperties>
</file>