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hyperlink r:id="rId1">
        <w:r>
          <w:t>Audit harmless link</w:t>
        </w:r>
      </w:hyperlink>
    </w:p>
  </w:body>
</w:document>
</file>

<file path=word/_rels/document.xml.rels><Relationships xmlns="http://schemas.openxmlformats.org/package/2006/relationships"><Relationship Id="rId1" Type="http://schemas.openxmlformats.org/officeDocument/2006/relationships/hyperlink" Target="javascript:void(0)" TargetMode="External"/></Relationships>
</file>