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JDK的安装、环境变量的配置（2017-09-09整理）</w:t>
      </w:r>
    </w:p>
    <w:p/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一个例子讲解Java配置环境变量的原理和过程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三个假设：假设JDK安装在d:\jdk；假设你写的源代码保存在d:\2017\src；假设编译后的class文件保存在d:\2017\class；</w:t>
      </w:r>
    </w:p>
    <w:p>
      <w:pPr>
        <w:pStyle w:val="7"/>
        <w:numPr>
          <w:ilvl w:val="0"/>
          <w:numId w:val="2"/>
        </w:numPr>
        <w:ind w:firstLineChars="0"/>
      </w:pPr>
      <w:r>
        <w:rPr>
          <w:rFonts w:hint="eastAsia"/>
        </w:rPr>
        <w:t>javac命令：javac命令用来编译java源代码，生成相应的字节码.class文件；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DOS进入d:\jdk\bin目录；键入“javac”，系统会提示javac命令包含的选项参数；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在记事本（或者editplus，或者其他编辑器）中写一个Hello.java。</w:t>
      </w:r>
    </w:p>
    <w:p>
      <w:pPr>
        <w:pStyle w:val="7"/>
        <w:ind w:left="1440" w:firstLine="0" w:firstLineChars="0"/>
      </w:pPr>
      <w:r>
        <w:rPr>
          <w:rFonts w:hint="eastAsia"/>
        </w:rPr>
        <w:drawing>
          <wp:inline distT="0" distB="0" distL="0" distR="0">
            <wp:extent cx="3587750" cy="809625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809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在DOS中进入d:\jdk\bin目录；键入如下：</w:t>
      </w:r>
    </w:p>
    <w:p>
      <w:pPr>
        <w:pStyle w:val="7"/>
        <w:ind w:left="1440" w:firstLine="0" w:firstLineChars="0"/>
      </w:pPr>
      <w:r>
        <w:rPr>
          <w:rFonts w:hint="eastAsia"/>
        </w:rPr>
        <w:drawing>
          <wp:inline distT="0" distB="0" distL="0" distR="0">
            <wp:extent cx="3937000" cy="661035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7000" cy="66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1440" w:firstLine="0" w:firstLineChars="0"/>
      </w:pPr>
      <w:r>
        <w:rPr>
          <w:rFonts w:hint="eastAsia"/>
        </w:rPr>
        <w:t>DOS界面没有任何提示，表明编译成功，会在当前目录（DOS提示符目录）生成相应的Hello.class。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Java编程中一般要配置PATH环境变量（PATH是一种环境变量名，它的值一般设置到JDK安装目录下的bin目录，本例中 = d:\jdk\bin），方便开发者在任何路径下直接运行javac、java命令，不必再麻烦切换到d:\jdk\bin目录；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假设我们已正确设置环境变量PATH，则可以在任意路径下运行上述命令：</w:t>
      </w:r>
    </w:p>
    <w:p>
      <w:pPr>
        <w:pStyle w:val="7"/>
        <w:ind w:left="1440" w:firstLine="0" w:firstLineChars="0"/>
      </w:pPr>
      <w:r>
        <w:rPr>
          <w:rFonts w:hint="eastAsia"/>
        </w:rPr>
        <w:drawing>
          <wp:inline distT="0" distB="0" distL="0" distR="0">
            <wp:extent cx="4273550" cy="52324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550" cy="523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javac命令有一个重要的参数，“-d”参数，举例来说：</w:t>
      </w:r>
    </w:p>
    <w:p>
      <w:pPr>
        <w:pStyle w:val="7"/>
        <w:ind w:left="993" w:firstLine="0" w:firstLineChars="0"/>
      </w:pPr>
      <w:r>
        <w:rPr>
          <w:rFonts w:hint="eastAsia"/>
        </w:rPr>
        <w:drawing>
          <wp:inline distT="0" distB="0" distL="0" distR="0">
            <wp:extent cx="5086350" cy="76390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63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993" w:firstLine="0" w:firstLineChars="0"/>
      </w:pPr>
      <w:r>
        <w:rPr>
          <w:rFonts w:hint="eastAsia"/>
        </w:rPr>
        <w:t>“-d”参数有两个作用：一是可以自动将编译生成的字节码.class文件保存到指定目录；二是可以根据源文件中的package包定义，自动生成相对应的目录，并将.class文件保存到它的包对应的目录中（如上图，因为Hello.java中有一条package ch1;语句，编译之后在d:\2017\class目录下自动生成ch1目录，并最终将Hello.class编译到ch1目录）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 xml:space="preserve"> javac中的另外一个参数，“-classpath”（也可以用“-cp”简化代替），其作用主要是：在编译当前类时，指定其所依赖的类的加载路径，具体我们后面举例详解；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目前为止，我们完成了一个源文件的编译，并着重讲解了javac的“-d”参数。接下来，我们看看Java程序的解释器java命令。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Java命令又叫Java解释器，用来解释执行正确编译之后生成的.class文件（前提是这个类有主函数）。Java命令的执行格式：“java 类名”，其中 类名=包名.类名，本例中ch1.Hello（记住：解释执行时，不用加后缀.class，编译的时候javac后面需要带.java后缀名）</w:t>
      </w:r>
    </w:p>
    <w:p>
      <w:pPr>
        <w:pStyle w:val="7"/>
        <w:ind w:left="1440" w:firstLine="0" w:firstLineChars="0"/>
      </w:pPr>
      <w:r>
        <w:rPr>
          <w:rFonts w:hint="eastAsia"/>
        </w:rPr>
        <w:drawing>
          <wp:inline distT="0" distB="0" distL="0" distR="0">
            <wp:extent cx="2921000" cy="60896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609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1440" w:firstLine="0" w:firstLineChars="0"/>
      </w:pPr>
      <w:r>
        <w:rPr>
          <w:rFonts w:hint="eastAsia"/>
        </w:rPr>
        <w:t>上面的错误，有的同学会说未明确指定ch1.Hello所在的目录，有的同学会尝试如下格式：</w:t>
      </w:r>
    </w:p>
    <w:p>
      <w:pPr>
        <w:pStyle w:val="7"/>
        <w:ind w:left="1440" w:firstLine="0" w:firstLineChars="0"/>
      </w:pPr>
      <w:r>
        <w:rPr>
          <w:rFonts w:hint="eastAsia"/>
        </w:rPr>
        <w:drawing>
          <wp:inline distT="0" distB="0" distL="0" distR="0">
            <wp:extent cx="3924300" cy="55943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60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1440" w:firstLine="0" w:firstLineChars="0"/>
      </w:pPr>
      <w:r>
        <w:rPr>
          <w:rFonts w:hint="eastAsia"/>
        </w:rPr>
        <w:t>上面的错误说明，在解释一个类的时候不能包含其绝对路径，正确的解决途径：A)切换到这个类所在的目录（d:\2017\class）：</w:t>
      </w:r>
    </w:p>
    <w:p>
      <w:pPr>
        <w:pStyle w:val="7"/>
        <w:ind w:left="1440" w:firstLine="0" w:firstLineChars="0"/>
      </w:pPr>
      <w:r>
        <w:rPr>
          <w:rFonts w:hint="eastAsia"/>
        </w:rPr>
        <w:drawing>
          <wp:inline distT="0" distB="0" distL="0" distR="0">
            <wp:extent cx="4377055" cy="628650"/>
            <wp:effectExtent l="19050" t="0" r="441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7870" cy="6301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1440" w:firstLine="0" w:firstLineChars="0"/>
      </w:pPr>
      <w:r>
        <w:rPr>
          <w:rFonts w:hint="eastAsia"/>
        </w:rPr>
        <w:t>B)使用java命令的“-classpath”参数（同javac一样，可以用-cp简化代替）</w:t>
      </w:r>
    </w:p>
    <w:p>
      <w:pPr>
        <w:pStyle w:val="7"/>
        <w:ind w:left="1440" w:firstLine="0" w:firstLineChars="0"/>
      </w:pPr>
      <w:r>
        <w:rPr>
          <w:rFonts w:hint="eastAsia"/>
        </w:rPr>
        <w:drawing>
          <wp:inline distT="0" distB="0" distL="0" distR="0">
            <wp:extent cx="4343400" cy="559435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6226" cy="560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很多教材中让我们配置CLASSPATH环境变量，这样我们就不必再每次用java解释器时手工敲-classpath参数了，省事。（此处略去环境变量CLASSPATH的配置）。如果正确配置了CLASSPATH环境变量，一般地，我们可以在任意路径下运行我们的代码；</w:t>
      </w:r>
    </w:p>
    <w:p>
      <w:pPr>
        <w:pStyle w:val="7"/>
        <w:numPr>
          <w:ilvl w:val="0"/>
          <w:numId w:val="3"/>
        </w:numPr>
        <w:ind w:firstLineChars="0"/>
      </w:pPr>
      <w:r>
        <w:rPr>
          <w:rFonts w:hint="eastAsia"/>
        </w:rPr>
        <w:t>CLASSPATH说到底是一个或者多个目录，如果是多个目录，在Windows下使用分号分割。环境变量CLASSPATH的作用：Java虚拟机在装载一个类时，在哪些目录（CLASSPATH）下自动搜索这个类。（回忆一下，javac命令也有-classpath参数）</w:t>
      </w:r>
    </w:p>
    <w:p>
      <w:pPr>
        <w:pStyle w:val="7"/>
        <w:ind w:left="1440" w:firstLine="0" w:firstLineChars="0"/>
      </w:pPr>
    </w:p>
    <w:p>
      <w:pPr>
        <w:pStyle w:val="7"/>
        <w:ind w:left="360" w:firstLine="0" w:firstLineChars="0"/>
        <w:rPr>
          <w:b/>
        </w:rPr>
      </w:pPr>
      <w:bookmarkStart w:id="0" w:name="_GoBack"/>
      <w:bookmarkEnd w:id="0"/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2E0B67"/>
    <w:multiLevelType w:val="multilevel"/>
    <w:tmpl w:val="3F2E0B6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C42B5F"/>
    <w:multiLevelType w:val="multilevel"/>
    <w:tmpl w:val="6EC42B5F"/>
    <w:lvl w:ilvl="0" w:tentative="0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920" w:hanging="420"/>
      </w:pPr>
    </w:lvl>
    <w:lvl w:ilvl="2" w:tentative="0">
      <w:start w:val="1"/>
      <w:numFmt w:val="lowerRoman"/>
      <w:lvlText w:val="%3."/>
      <w:lvlJc w:val="right"/>
      <w:pPr>
        <w:ind w:left="2340" w:hanging="420"/>
      </w:pPr>
    </w:lvl>
    <w:lvl w:ilvl="3" w:tentative="0">
      <w:start w:val="1"/>
      <w:numFmt w:val="decimal"/>
      <w:lvlText w:val="%4."/>
      <w:lvlJc w:val="left"/>
      <w:pPr>
        <w:ind w:left="2760" w:hanging="420"/>
      </w:pPr>
    </w:lvl>
    <w:lvl w:ilvl="4" w:tentative="0">
      <w:start w:val="1"/>
      <w:numFmt w:val="lowerLetter"/>
      <w:lvlText w:val="%5)"/>
      <w:lvlJc w:val="left"/>
      <w:pPr>
        <w:ind w:left="3180" w:hanging="420"/>
      </w:pPr>
    </w:lvl>
    <w:lvl w:ilvl="5" w:tentative="0">
      <w:start w:val="1"/>
      <w:numFmt w:val="lowerRoman"/>
      <w:lvlText w:val="%6."/>
      <w:lvlJc w:val="right"/>
      <w:pPr>
        <w:ind w:left="3600" w:hanging="420"/>
      </w:pPr>
    </w:lvl>
    <w:lvl w:ilvl="6" w:tentative="0">
      <w:start w:val="1"/>
      <w:numFmt w:val="decimal"/>
      <w:lvlText w:val="%7."/>
      <w:lvlJc w:val="left"/>
      <w:pPr>
        <w:ind w:left="4020" w:hanging="420"/>
      </w:pPr>
    </w:lvl>
    <w:lvl w:ilvl="7" w:tentative="0">
      <w:start w:val="1"/>
      <w:numFmt w:val="lowerLetter"/>
      <w:lvlText w:val="%8)"/>
      <w:lvlJc w:val="left"/>
      <w:pPr>
        <w:ind w:left="4440" w:hanging="420"/>
      </w:pPr>
    </w:lvl>
    <w:lvl w:ilvl="8" w:tentative="0">
      <w:start w:val="1"/>
      <w:numFmt w:val="lowerRoman"/>
      <w:lvlText w:val="%9."/>
      <w:lvlJc w:val="right"/>
      <w:pPr>
        <w:ind w:left="4860" w:hanging="420"/>
      </w:pPr>
    </w:lvl>
  </w:abstractNum>
  <w:abstractNum w:abstractNumId="2">
    <w:nsid w:val="75470178"/>
    <w:multiLevelType w:val="multilevel"/>
    <w:tmpl w:val="75470178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54A44"/>
    <w:rsid w:val="00025C22"/>
    <w:rsid w:val="000D3097"/>
    <w:rsid w:val="001A7486"/>
    <w:rsid w:val="001E59E2"/>
    <w:rsid w:val="0020375D"/>
    <w:rsid w:val="00252DEA"/>
    <w:rsid w:val="00254A44"/>
    <w:rsid w:val="00265349"/>
    <w:rsid w:val="003B44CD"/>
    <w:rsid w:val="00516850"/>
    <w:rsid w:val="00584424"/>
    <w:rsid w:val="005E6BA9"/>
    <w:rsid w:val="00994AC6"/>
    <w:rsid w:val="00B40885"/>
    <w:rsid w:val="00EC4559"/>
    <w:rsid w:val="00FC321D"/>
    <w:rsid w:val="65126C92"/>
    <w:rsid w:val="6701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296</Words>
  <Characters>1692</Characters>
  <Lines>14</Lines>
  <Paragraphs>3</Paragraphs>
  <TotalTime>88</TotalTime>
  <ScaleCrop>false</ScaleCrop>
  <LinksUpToDate>false</LinksUpToDate>
  <CharactersWithSpaces>1985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2017-09-09T12:50:00Z</dcterms:created>
  <dc:creator>Administrator</dc:creator>
  <cp:lastModifiedBy>鬼迷心窍1427452447</cp:lastModifiedBy>
  <dcterms:modified xsi:type="dcterms:W3CDTF">2021-09-07T11:46:22Z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