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2E3CA" w14:textId="108348F4" w:rsidR="00091AED" w:rsidRPr="004C1B8E" w:rsidRDefault="001B7A13" w:rsidP="00AB3B94">
      <w:pPr>
        <w:spacing w:after="0"/>
        <w:rPr>
          <w:b/>
          <w:bCs/>
        </w:rPr>
      </w:pPr>
      <w:r>
        <w:rPr>
          <w:b/>
          <w:bCs/>
        </w:rPr>
        <w:t>C</w:t>
      </w:r>
      <w:r w:rsidR="002318D3" w:rsidRPr="004C1B8E">
        <w:rPr>
          <w:b/>
          <w:bCs/>
        </w:rPr>
        <w:t xml:space="preserve">ybersécurité - </w:t>
      </w:r>
      <w:r w:rsidR="00091AED" w:rsidRPr="004C1B8E">
        <w:rPr>
          <w:b/>
          <w:bCs/>
        </w:rPr>
        <w:t>Vérifier un mot de passe</w:t>
      </w:r>
    </w:p>
    <w:p w14:paraId="4ED81358" w14:textId="020DE526" w:rsidR="00091AED" w:rsidRDefault="001B7A13" w:rsidP="00AB3B94">
      <w:pPr>
        <w:spacing w:after="0"/>
      </w:pPr>
      <w:r>
        <w:rPr>
          <w:noProof/>
        </w:rPr>
        <w:drawing>
          <wp:inline distT="0" distB="0" distL="0" distR="0" wp14:anchorId="6A1CA20B" wp14:editId="67816586">
            <wp:extent cx="5760720" cy="2453005"/>
            <wp:effectExtent l="0" t="0" r="0" b="4445"/>
            <wp:docPr id="1154966596" name="Image 1" descr="Une image contenant text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6596" name="Image 1" descr="Une image contenant texte, diagramme, capture d’écran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D037" w14:textId="77777777" w:rsidR="001B7A13" w:rsidRDefault="001B7A13" w:rsidP="00AB3B94">
      <w:pPr>
        <w:spacing w:after="0"/>
      </w:pPr>
    </w:p>
    <w:p w14:paraId="6D12A8EC" w14:textId="67F9FF7E" w:rsidR="001B7A13" w:rsidRPr="001B7A13" w:rsidRDefault="001B7A13" w:rsidP="00AB3B94">
      <w:pPr>
        <w:spacing w:after="0"/>
        <w:rPr>
          <w:b/>
          <w:bCs/>
        </w:rPr>
      </w:pPr>
      <w:r w:rsidRPr="001B7A13">
        <w:rPr>
          <w:b/>
          <w:bCs/>
        </w:rPr>
        <w:t>P1</w:t>
      </w:r>
    </w:p>
    <w:p w14:paraId="718CA733" w14:textId="78B7E7A5" w:rsidR="001B7A13" w:rsidRDefault="001B7A13" w:rsidP="001B7A13">
      <w:pPr>
        <w:pStyle w:val="Paragraphedeliste"/>
        <w:numPr>
          <w:ilvl w:val="0"/>
          <w:numId w:val="3"/>
        </w:numPr>
        <w:spacing w:after="0"/>
      </w:pPr>
      <w:r>
        <w:t xml:space="preserve">Sur le FW, on installe le service </w:t>
      </w:r>
      <w:proofErr w:type="spellStart"/>
      <w:r>
        <w:t>ssh</w:t>
      </w:r>
      <w:proofErr w:type="spellEnd"/>
      <w:r>
        <w:t xml:space="preserve"> (qui permet d’une connexion à distance)</w:t>
      </w:r>
    </w:p>
    <w:p w14:paraId="3A1CCB6F" w14:textId="17D01E00" w:rsidR="001B7A13" w:rsidRDefault="001B7A13" w:rsidP="001B7A13">
      <w:pPr>
        <w:pStyle w:val="Paragraphedeliste"/>
        <w:numPr>
          <w:ilvl w:val="0"/>
          <w:numId w:val="3"/>
        </w:numPr>
        <w:spacing w:after="0"/>
      </w:pPr>
      <w:r>
        <w:t xml:space="preserve">Sur le FW, on crée quelques utilisateurs (avec les commandes </w:t>
      </w:r>
      <w:proofErr w:type="spellStart"/>
      <w:r>
        <w:t>adduser</w:t>
      </w:r>
      <w:proofErr w:type="spellEnd"/>
      <w:r>
        <w:t>) avec des différents niveaux de complexité de mot de passe.</w:t>
      </w:r>
    </w:p>
    <w:p w14:paraId="661161B5" w14:textId="111DAA59" w:rsidR="001B7A13" w:rsidRDefault="001B7A13" w:rsidP="00AB3B94">
      <w:pPr>
        <w:spacing w:after="0"/>
      </w:pPr>
      <w:r>
        <w:t xml:space="preserve"> </w:t>
      </w:r>
    </w:p>
    <w:p w14:paraId="6A8F01A2" w14:textId="6B4BE210" w:rsidR="001B7A13" w:rsidRDefault="001B7A13" w:rsidP="00AB3B94">
      <w:pPr>
        <w:spacing w:after="0"/>
        <w:rPr>
          <w:b/>
          <w:bCs/>
        </w:rPr>
      </w:pPr>
      <w:r w:rsidRPr="001B7A13">
        <w:rPr>
          <w:b/>
          <w:bCs/>
        </w:rPr>
        <w:t>P2</w:t>
      </w:r>
    </w:p>
    <w:p w14:paraId="15D5B98B" w14:textId="55A3DE42" w:rsidR="001B7A13" w:rsidRDefault="00443052" w:rsidP="00EA1109">
      <w:pPr>
        <w:pStyle w:val="Paragraphedeliste"/>
        <w:numPr>
          <w:ilvl w:val="0"/>
          <w:numId w:val="3"/>
        </w:numPr>
        <w:spacing w:after="0"/>
      </w:pPr>
      <w:r>
        <w:t xml:space="preserve">Côté «Administrateur « : </w:t>
      </w:r>
      <w:r w:rsidR="001B7A13">
        <w:t>On exécute le script de création des utilisateurs sur le FW de P1</w:t>
      </w:r>
      <w:r>
        <w:t xml:space="preserve"> </w:t>
      </w:r>
      <w:r>
        <w:sym w:font="Wingdings" w:char="F0E0"/>
      </w:r>
      <w:r>
        <w:t xml:space="preserve"> on est sûr d’avoir des utilisateurs dont le </w:t>
      </w:r>
      <w:proofErr w:type="spellStart"/>
      <w:r>
        <w:t>mdp</w:t>
      </w:r>
      <w:proofErr w:type="spellEnd"/>
      <w:r>
        <w:t xml:space="preserve"> est fort.</w:t>
      </w:r>
    </w:p>
    <w:p w14:paraId="715BE8DB" w14:textId="598990C9" w:rsidR="00E9691D" w:rsidRDefault="00443052" w:rsidP="00E9691D">
      <w:pPr>
        <w:pStyle w:val="Paragraphedeliste"/>
        <w:numPr>
          <w:ilvl w:val="0"/>
          <w:numId w:val="3"/>
        </w:numPr>
        <w:spacing w:after="0"/>
      </w:pPr>
      <w:r>
        <w:t xml:space="preserve">Côté «Attaquant« : </w:t>
      </w:r>
      <w:r w:rsidR="00E9691D">
        <w:t>On sait que, les utilisateurs créés par le script respectent les critères de sécurité. Mais les utilisateurs existants, y-a-t-il un utilisateur dont son compte est vulnérable</w:t>
      </w:r>
      <w:r w:rsidR="00EA1109">
        <w:t> ?</w:t>
      </w:r>
    </w:p>
    <w:p w14:paraId="2F4EC521" w14:textId="1840BE07" w:rsidR="001B7A13" w:rsidRDefault="001B7A13" w:rsidP="00E9691D">
      <w:pPr>
        <w:pStyle w:val="Paragraphedeliste"/>
        <w:spacing w:after="0"/>
      </w:pPr>
      <w:r w:rsidRPr="001B7A13">
        <w:t xml:space="preserve">On </w:t>
      </w:r>
      <w:r>
        <w:t>prépare le script pour vérifier le mot de passe des utilisateurs sur FW de P1</w:t>
      </w:r>
      <w:r w:rsidR="00E9691D">
        <w:t xml:space="preserve"> par méthode Force Brute</w:t>
      </w:r>
      <w:r>
        <w:t>.</w:t>
      </w:r>
      <w:r w:rsidR="00E9691D">
        <w:t xml:space="preserve"> On prépare un dictionnaire qui contient les mots de passe courants. Mais attention, les mots de passe Linux sont dans le fichier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 w:rsidR="00E9691D">
        <w:t xml:space="preserve"> et</w:t>
      </w:r>
      <w:r>
        <w:t xml:space="preserve"> hachés…</w:t>
      </w:r>
      <w:r w:rsidR="00E9691D">
        <w:t xml:space="preserve"> Donc, comment faire ?</w:t>
      </w:r>
    </w:p>
    <w:p w14:paraId="4BB5A99A" w14:textId="77777777" w:rsidR="001B2761" w:rsidRDefault="00EA1109" w:rsidP="00EA1109">
      <w:pPr>
        <w:spacing w:after="0"/>
      </w:pPr>
      <w:r w:rsidRPr="00EA1109">
        <w:rPr>
          <w:b/>
          <w:bCs/>
        </w:rPr>
        <w:t xml:space="preserve">P1 </w:t>
      </w:r>
      <w:r w:rsidRPr="00EA1109">
        <w:t xml:space="preserve"> </w:t>
      </w:r>
    </w:p>
    <w:p w14:paraId="172797E8" w14:textId="236F5CC1" w:rsidR="00EA1109" w:rsidRPr="00EA1109" w:rsidRDefault="00EA1109" w:rsidP="001B2761">
      <w:pPr>
        <w:pStyle w:val="Paragraphedeliste"/>
        <w:numPr>
          <w:ilvl w:val="0"/>
          <w:numId w:val="3"/>
        </w:numPr>
        <w:spacing w:after="0"/>
      </w:pPr>
      <w:r w:rsidRPr="00EA1109">
        <w:t>Y-a-t-il un outil dans Kali permettant vérifier la force des mots de passe des utilisateurs existants ?</w:t>
      </w:r>
    </w:p>
    <w:sectPr w:rsidR="00EA1109" w:rsidRPr="00EA1109" w:rsidSect="00091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6715"/>
    <w:multiLevelType w:val="hybridMultilevel"/>
    <w:tmpl w:val="B4E2D120"/>
    <w:lvl w:ilvl="0" w:tplc="EA2A0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D6757"/>
    <w:multiLevelType w:val="hybridMultilevel"/>
    <w:tmpl w:val="199275F4"/>
    <w:lvl w:ilvl="0" w:tplc="5F5A67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60E72"/>
    <w:multiLevelType w:val="hybridMultilevel"/>
    <w:tmpl w:val="7DFE03E4"/>
    <w:lvl w:ilvl="0" w:tplc="21DE8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5017">
    <w:abstractNumId w:val="2"/>
  </w:num>
  <w:num w:numId="2" w16cid:durableId="1974821298">
    <w:abstractNumId w:val="1"/>
  </w:num>
  <w:num w:numId="3" w16cid:durableId="92006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ED"/>
    <w:rsid w:val="00064F61"/>
    <w:rsid w:val="00091AED"/>
    <w:rsid w:val="001755A0"/>
    <w:rsid w:val="001B2761"/>
    <w:rsid w:val="001B7A13"/>
    <w:rsid w:val="002318D3"/>
    <w:rsid w:val="00254CC5"/>
    <w:rsid w:val="002D0062"/>
    <w:rsid w:val="00337538"/>
    <w:rsid w:val="003D5F55"/>
    <w:rsid w:val="003F2F5A"/>
    <w:rsid w:val="00443052"/>
    <w:rsid w:val="004840BF"/>
    <w:rsid w:val="004C1B8E"/>
    <w:rsid w:val="004F407E"/>
    <w:rsid w:val="0050533F"/>
    <w:rsid w:val="005A35AE"/>
    <w:rsid w:val="005D236D"/>
    <w:rsid w:val="005E76AE"/>
    <w:rsid w:val="006B32BC"/>
    <w:rsid w:val="006D4344"/>
    <w:rsid w:val="00865376"/>
    <w:rsid w:val="008E43B5"/>
    <w:rsid w:val="00A25F74"/>
    <w:rsid w:val="00AB3B94"/>
    <w:rsid w:val="00BB22DA"/>
    <w:rsid w:val="00BF3174"/>
    <w:rsid w:val="00C33A01"/>
    <w:rsid w:val="00C95478"/>
    <w:rsid w:val="00D02E66"/>
    <w:rsid w:val="00DA22EA"/>
    <w:rsid w:val="00E445CA"/>
    <w:rsid w:val="00E715C2"/>
    <w:rsid w:val="00E81179"/>
    <w:rsid w:val="00E9691D"/>
    <w:rsid w:val="00EA1109"/>
    <w:rsid w:val="00E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ABD5"/>
  <w15:chartTrackingRefBased/>
  <w15:docId w15:val="{2B9F269A-9469-481F-A321-2931D32A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A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1B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1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Nguyen</dc:creator>
  <cp:keywords/>
  <dc:description/>
  <cp:lastModifiedBy>NGUYEN Minh-Duc</cp:lastModifiedBy>
  <cp:revision>27</cp:revision>
  <dcterms:created xsi:type="dcterms:W3CDTF">2023-09-08T12:35:00Z</dcterms:created>
  <dcterms:modified xsi:type="dcterms:W3CDTF">2024-10-16T04:52:00Z</dcterms:modified>
</cp:coreProperties>
</file>