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b/>
          <w:sz w:val="28"/>
          <w:szCs w:val="28"/>
          <w:u w:val="single"/>
          <w:lang w:val="en-US"/>
        </w:rPr>
      </w:pPr>
      <w:r>
        <w:rPr>
          <w:rFonts w:cs="Calibri" w:ascii="Calibri" w:hAnsi="Calibri"/>
          <w:b/>
          <w:sz w:val="28"/>
          <w:szCs w:val="28"/>
          <w:u w:val="single"/>
          <w:lang w:val="en-US"/>
        </w:rPr>
        <w:t>Export Control Form for GLOBALFOUNDRIES</w:t>
      </w:r>
    </w:p>
    <w:tbl>
      <w:tblPr>
        <w:tblStyle w:val="TableGrid"/>
        <w:tblW w:w="9990" w:type="dxa"/>
        <w:jc w:val="left"/>
        <w:tblInd w:w="-365" w:type="dxa"/>
        <w:tblLayout w:type="fixed"/>
        <w:tblCellMar>
          <w:top w:w="0" w:type="dxa"/>
          <w:left w:w="108" w:type="dxa"/>
          <w:bottom w:w="0" w:type="dxa"/>
          <w:right w:w="108" w:type="dxa"/>
        </w:tblCellMar>
        <w:tblLook w:val="04a0" w:noHBand="0" w:noVBand="1" w:firstColumn="1" w:lastRow="0" w:lastColumn="0" w:firstRow="1"/>
      </w:tblPr>
      <w:tblGrid>
        <w:gridCol w:w="1710"/>
        <w:gridCol w:w="3150"/>
        <w:gridCol w:w="1529"/>
        <w:gridCol w:w="3600"/>
      </w:tblGrid>
      <w:tr>
        <w:trPr>
          <w:trHeight w:val="300" w:hRule="atLeast"/>
        </w:trPr>
        <w:tc>
          <w:tcPr>
            <w:tcW w:w="1710" w:type="dxa"/>
            <w:tcBorders/>
          </w:tcPr>
          <w:p>
            <w:pPr>
              <w:pStyle w:val="Normal"/>
              <w:widowControl/>
              <w:spacing w:before="0" w:after="200"/>
              <w:jc w:val="left"/>
              <w:rPr>
                <w:rFonts w:ascii="Calibri" w:hAnsi="Calibri" w:eastAsia="Times New Roman" w:cs="Times New Roman"/>
                <w:b/>
                <w:bCs/>
                <w:color w:val="000000"/>
                <w:lang w:eastAsia="de-DE"/>
              </w:rPr>
            </w:pPr>
            <w:r>
              <w:rPr>
                <w:rFonts w:eastAsia="Times New Roman" w:cs="Times New Roman" w:ascii="Calibri" w:hAnsi="Calibri"/>
                <w:b/>
                <w:bCs/>
                <w:color w:val="000000"/>
                <w:lang w:eastAsia="de-DE" w:bidi="ar-SA"/>
              </w:rPr>
              <w:t>Customer Name</w:t>
            </w:r>
          </w:p>
        </w:tc>
        <w:tc>
          <w:tcPr>
            <w:tcW w:w="3150" w:type="dxa"/>
            <w:tcBorders/>
          </w:tcPr>
          <w:p>
            <w:pPr>
              <w:pStyle w:val="Normal"/>
              <w:widowControl/>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xml:space="preserve"> </w:t>
            </w:r>
            <w:sdt>
              <w:sdtPr>
                <w:placeholder>
                  <w:docPart w:val="1843E2E5A9B9406AAA46FCBDB1C58B46"/>
                </w:placeholder>
                <w:id w:val="1199511307"/>
                <w:text/>
              </w:sdtPr>
              <w:sdtContent>
                <w:r>
                  <w:rPr>
                    <w:rFonts w:eastAsia="Times New Roman" w:cs="Times New Roman" w:ascii="Calibri" w:hAnsi="Calibri"/>
                    <w:color w:val="000000"/>
                    <w:lang w:val="en-US" w:eastAsia="de-DE" w:bidi="ar-SA"/>
                  </w:rPr>
                </w:r>
                <w:r>
                  <w:rPr>
                    <w:rFonts w:eastAsia="Aptos" w:cs=""/>
                    <w:lang w:val="en-US" w:eastAsia="en-US" w:bidi="ar-SA"/>
                  </w:rPr>
                  <w:t xml:space="preserve">Eleftherios Batzolis </w:t>
                </w:r>
              </w:sdtContent>
            </w:sdt>
          </w:p>
        </w:tc>
        <w:tc>
          <w:tcPr>
            <w:tcW w:w="1529" w:type="dxa"/>
            <w:tcBorders/>
          </w:tcPr>
          <w:p>
            <w:pPr>
              <w:pStyle w:val="Normal"/>
              <w:widowControl/>
              <w:spacing w:before="0" w:after="200"/>
              <w:jc w:val="left"/>
              <w:rPr>
                <w:rFonts w:ascii="Calibri" w:hAnsi="Calibri" w:eastAsia="Times New Roman" w:cs="Times New Roman"/>
                <w:b/>
                <w:bCs/>
                <w:color w:val="000000"/>
                <w:lang w:eastAsia="de-DE"/>
              </w:rPr>
            </w:pPr>
            <w:r>
              <w:rPr>
                <w:rFonts w:eastAsia="Times New Roman" w:cs="Times New Roman" w:ascii="Calibri" w:hAnsi="Calibri"/>
                <w:b/>
                <w:bCs/>
                <w:color w:val="000000"/>
                <w:lang w:eastAsia="de-DE" w:bidi="ar-SA"/>
              </w:rPr>
              <w:t>Device Name</w:t>
            </w:r>
          </w:p>
        </w:tc>
        <w:tc>
          <w:tcPr>
            <w:tcW w:w="3600" w:type="dxa"/>
            <w:tcBorders/>
          </w:tcPr>
          <w:p>
            <w:pPr>
              <w:pStyle w:val="Normal"/>
              <w:widowControl/>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w:t>
            </w:r>
            <w:sdt>
              <w:sdtPr>
                <w:placeholder>
                  <w:docPart w:val="D7CDFC0500A44867A997788A2B69F727"/>
                </w:placeholder>
                <w:id w:val="1538847048"/>
                <w:text/>
              </w:sdtPr>
              <w:sdtContent>
                <w:r>
                  <w:rPr>
                    <w:rFonts w:eastAsia="Times New Roman" w:cs="Times New Roman" w:ascii="Calibri" w:hAnsi="Calibri"/>
                    <w:color w:val="000000"/>
                    <w:lang w:val="en-US" w:eastAsia="de-DE" w:bidi="ar-SA"/>
                  </w:rPr>
                </w:r>
                <w:r>
                  <w:rPr>
                    <w:rFonts w:eastAsia="Aptos" w:cs=""/>
                    <w:lang w:val="en-US" w:eastAsia="en-US" w:bidi="ar-SA"/>
                  </w:rPr>
                  <w:t>SPI-Slave Register File</w:t>
                </w:r>
              </w:sdtContent>
            </w:sdt>
          </w:p>
        </w:tc>
      </w:tr>
      <w:tr>
        <w:trPr>
          <w:trHeight w:val="300" w:hRule="atLeast"/>
        </w:trPr>
        <w:tc>
          <w:tcPr>
            <w:tcW w:w="1710" w:type="dxa"/>
            <w:tcBorders/>
          </w:tcPr>
          <w:p>
            <w:pPr>
              <w:pStyle w:val="Normal"/>
              <w:widowControl/>
              <w:spacing w:before="0" w:after="200"/>
              <w:jc w:val="left"/>
              <w:rPr>
                <w:rFonts w:ascii="Calibri" w:hAnsi="Calibri" w:eastAsia="Times New Roman" w:cs="Times New Roman"/>
                <w:b/>
                <w:bCs/>
                <w:color w:val="000000"/>
                <w:lang w:eastAsia="de-DE"/>
              </w:rPr>
            </w:pPr>
            <w:r>
              <w:rPr>
                <w:rFonts w:eastAsia="Times New Roman" w:cs="Times New Roman" w:ascii="Calibri" w:hAnsi="Calibri"/>
                <w:b/>
                <w:bCs/>
                <w:color w:val="000000"/>
                <w:lang w:eastAsia="de-DE" w:bidi="ar-SA"/>
              </w:rPr>
              <w:t>Project Name</w:t>
            </w:r>
          </w:p>
        </w:tc>
        <w:tc>
          <w:tcPr>
            <w:tcW w:w="3150" w:type="dxa"/>
            <w:tcBorders/>
          </w:tcPr>
          <w:p>
            <w:pPr>
              <w:pStyle w:val="Normal"/>
              <w:widowControl/>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w:t>
            </w:r>
            <w:sdt>
              <w:sdtPr>
                <w:placeholder>
                  <w:docPart w:val="A6D8702949DB441DB2E88D52E53B522C"/>
                </w:placeholder>
                <w:id w:val="-715427617"/>
                <w:text/>
              </w:sdtPr>
              <w:sdtContent>
                <w:r>
                  <w:rPr>
                    <w:rFonts w:eastAsia="Times New Roman" w:cs="Times New Roman" w:ascii="Calibri" w:hAnsi="Calibri"/>
                    <w:color w:val="000000"/>
                    <w:lang w:val="en-US" w:eastAsia="de-DE" w:bidi="ar-SA"/>
                  </w:rPr>
                </w:r>
                <w:r>
                  <w:rPr>
                    <w:rFonts w:eastAsia="Aptos" w:cs=""/>
                    <w:lang w:val="en-US" w:eastAsia="en-US" w:bidi="ar-SA"/>
                  </w:rPr>
                  <w:t>SPI-Slave Register File - IEEE SSCS PICO Open-Source Chipathon 2026, Track D (team SystemsGenesys)</w:t>
                </w:r>
              </w:sdtContent>
            </w:sdt>
          </w:p>
        </w:tc>
        <w:tc>
          <w:tcPr>
            <w:tcW w:w="1529" w:type="dxa"/>
            <w:tcBorders/>
          </w:tcPr>
          <w:p>
            <w:pPr>
              <w:pStyle w:val="Normal"/>
              <w:widowControl/>
              <w:spacing w:before="0" w:after="200"/>
              <w:jc w:val="left"/>
              <w:rPr>
                <w:rFonts w:ascii="Calibri" w:hAnsi="Calibri" w:eastAsia="Times New Roman" w:cs="Times New Roman"/>
                <w:b/>
                <w:bCs/>
                <w:color w:val="000000"/>
                <w:lang w:eastAsia="de-DE"/>
              </w:rPr>
            </w:pPr>
            <w:r>
              <w:rPr>
                <w:rFonts w:eastAsia="Times New Roman" w:cs="Times New Roman" w:ascii="Calibri" w:hAnsi="Calibri"/>
                <w:b/>
                <w:bCs/>
                <w:color w:val="000000"/>
                <w:lang w:eastAsia="de-DE" w:bidi="ar-SA"/>
              </w:rPr>
              <w:t>Phone</w:t>
            </w:r>
          </w:p>
        </w:tc>
        <w:tc>
          <w:tcPr>
            <w:tcW w:w="3600" w:type="dxa"/>
            <w:tcBorders/>
          </w:tcPr>
          <w:p>
            <w:pPr>
              <w:pStyle w:val="Normal"/>
              <w:widowControl/>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w:t>
            </w:r>
            <w:sdt>
              <w:sdtPr>
                <w:placeholder>
                  <w:docPart w:val="6DA86DF440404CD09832C3658D71C552"/>
                </w:placeholder>
                <w:id w:val="1727250368"/>
                <w:text/>
              </w:sdtPr>
              <w:sdtContent>
                <w:r>
                  <w:rPr>
                    <w:rFonts w:eastAsia="Times New Roman" w:cs="Times New Roman" w:ascii="Calibri" w:hAnsi="Calibri"/>
                    <w:color w:val="000000"/>
                    <w:lang w:val="en-US" w:eastAsia="de-DE" w:bidi="ar-SA"/>
                  </w:rPr>
                </w:r>
                <w:r>
                  <w:rPr>
                    <w:rFonts w:eastAsia="Aptos" w:cs=""/>
                    <w:lang w:val="en-US" w:eastAsia="en-US" w:bidi="ar-SA"/>
                  </w:rPr>
                  <w:t>[+306973022159]</w:t>
                </w:r>
              </w:sdtContent>
            </w:sdt>
          </w:p>
        </w:tc>
      </w:tr>
      <w:tr>
        <w:trPr>
          <w:trHeight w:val="300" w:hRule="atLeast"/>
        </w:trPr>
        <w:tc>
          <w:tcPr>
            <w:tcW w:w="1710" w:type="dxa"/>
            <w:tcBorders/>
          </w:tcPr>
          <w:p>
            <w:pPr>
              <w:pStyle w:val="Normal"/>
              <w:widowControl/>
              <w:spacing w:before="0" w:after="200"/>
              <w:jc w:val="left"/>
              <w:rPr>
                <w:rFonts w:ascii="Calibri" w:hAnsi="Calibri" w:eastAsia="Times New Roman" w:cs="Times New Roman"/>
                <w:b/>
                <w:bCs/>
                <w:color w:val="000000"/>
                <w:lang w:val="en-US" w:eastAsia="de-DE"/>
              </w:rPr>
            </w:pPr>
            <w:r>
              <w:rPr>
                <w:rFonts w:eastAsia="Times New Roman" w:cs="Times New Roman" w:ascii="Calibri" w:hAnsi="Calibri"/>
                <w:b/>
                <w:bCs/>
                <w:color w:val="000000"/>
                <w:lang w:val="en-US" w:eastAsia="de-DE" w:bidi="ar-SA"/>
              </w:rPr>
              <w:t>Contact Person</w:t>
            </w:r>
          </w:p>
        </w:tc>
        <w:tc>
          <w:tcPr>
            <w:tcW w:w="3150" w:type="dxa"/>
            <w:tcBorders/>
          </w:tcPr>
          <w:p>
            <w:pPr>
              <w:pStyle w:val="Normal"/>
              <w:widowControl/>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w:t>
            </w:r>
            <w:sdt>
              <w:sdtPr>
                <w:placeholder>
                  <w:docPart w:val="CEABD992BEB348F38E3C98AD972760CC"/>
                </w:placeholder>
                <w:id w:val="-2137091652"/>
                <w:text/>
              </w:sdtPr>
              <w:sdtContent>
                <w:r>
                  <w:rPr>
                    <w:rFonts w:eastAsia="Times New Roman" w:cs="Times New Roman" w:ascii="Calibri" w:hAnsi="Calibri"/>
                    <w:color w:val="000000"/>
                    <w:lang w:val="en-US" w:eastAsia="de-DE" w:bidi="ar-SA"/>
                  </w:rPr>
                </w:r>
                <w:r>
                  <w:rPr>
                    <w:rFonts w:eastAsia="Aptos" w:cs=""/>
                    <w:lang w:val="en-US" w:eastAsia="en-US" w:bidi="ar-SA"/>
                  </w:rPr>
                  <w:t>Eleftherios Batzolis</w:t>
                </w:r>
              </w:sdtContent>
            </w:sdt>
          </w:p>
        </w:tc>
        <w:tc>
          <w:tcPr>
            <w:tcW w:w="1529" w:type="dxa"/>
            <w:tcBorders/>
          </w:tcPr>
          <w:p>
            <w:pPr>
              <w:pStyle w:val="Normal"/>
              <w:widowControl/>
              <w:spacing w:before="0" w:after="200"/>
              <w:jc w:val="left"/>
              <w:rPr>
                <w:rFonts w:ascii="Calibri" w:hAnsi="Calibri" w:eastAsia="Times New Roman" w:cs="Times New Roman"/>
                <w:b/>
                <w:bCs/>
                <w:color w:val="000000"/>
                <w:lang w:eastAsia="de-DE"/>
              </w:rPr>
            </w:pPr>
            <w:r>
              <w:rPr>
                <w:rFonts w:eastAsia="Times New Roman" w:cs="Times New Roman" w:ascii="Calibri" w:hAnsi="Calibri"/>
                <w:b/>
                <w:bCs/>
                <w:color w:val="000000"/>
                <w:lang w:eastAsia="de-DE" w:bidi="ar-SA"/>
              </w:rPr>
              <w:t>Email ID</w:t>
            </w:r>
          </w:p>
        </w:tc>
        <w:tc>
          <w:tcPr>
            <w:tcW w:w="3600" w:type="dxa"/>
            <w:tcBorders/>
          </w:tcPr>
          <w:p>
            <w:pPr>
              <w:pStyle w:val="Normal"/>
              <w:widowControl/>
              <w:spacing w:before="0" w:after="200"/>
              <w:jc w:val="left"/>
              <w:rPr>
                <w:rFonts w:ascii="Calibri" w:hAnsi="Calibri" w:eastAsia="Times New Roman" w:cs="Times New Roman"/>
                <w:color w:val="000000"/>
                <w:lang w:val="en-US" w:eastAsia="de-DE"/>
              </w:rPr>
            </w:pPr>
            <w:r>
              <w:rPr>
                <w:rFonts w:eastAsia="Times New Roman" w:cs="Times New Roman" w:ascii="Calibri" w:hAnsi="Calibri"/>
                <w:color w:val="000000"/>
                <w:lang w:val="en-US" w:eastAsia="de-DE" w:bidi="ar-SA"/>
              </w:rPr>
              <w:t> </w:t>
            </w:r>
            <w:sdt>
              <w:sdtPr>
                <w:placeholder>
                  <w:docPart w:val="67B1B9DC199C43EEBCEF58E18D6A933D"/>
                </w:placeholder>
                <w:id w:val="832486456"/>
                <w:text/>
              </w:sdtPr>
              <w:sdtContent>
                <w:r>
                  <w:rPr>
                    <w:rFonts w:eastAsia="Times New Roman" w:cs="Times New Roman" w:ascii="Calibri" w:hAnsi="Calibri"/>
                    <w:color w:val="000000"/>
                    <w:lang w:val="en-US" w:eastAsia="de-DE" w:bidi="ar-SA"/>
                  </w:rPr>
                </w:r>
                <w:r>
                  <w:rPr>
                    <w:rFonts w:eastAsia="Times New Roman" w:cs="Times New Roman" w:ascii="Calibri" w:hAnsi="Calibri"/>
                    <w:color w:val="000000"/>
                    <w:lang w:val="en-US" w:eastAsia="de-DE" w:bidi="ar-SA"/>
                  </w:rPr>
                  <w:t>e.batzolis</w:t>
                </w:r>
                <w:r>
                  <w:rPr>
                    <w:rFonts w:eastAsia="Aptos" w:cs=""/>
                    <w:lang w:val="en-US" w:eastAsia="en-US" w:bidi="ar-SA"/>
                  </w:rPr>
                  <w:t>@gmail.com</w:t>
                </w:r>
              </w:sdtContent>
            </w:sdt>
          </w:p>
        </w:tc>
      </w:tr>
    </w:tbl>
    <w:p>
      <w:pPr>
        <w:pStyle w:val="Normal"/>
        <w:spacing w:before="0" w:after="0"/>
        <w:rPr>
          <w:lang w:val="en-US"/>
        </w:rPr>
      </w:pPr>
      <w:r>
        <w:rPr>
          <w:lang w:val="en-US"/>
        </w:rPr>
      </w:r>
    </w:p>
    <w:tbl>
      <w:tblPr>
        <w:tblStyle w:val="TableGrid"/>
        <w:tblW w:w="10026" w:type="dxa"/>
        <w:jc w:val="left"/>
        <w:tblInd w:w="-365" w:type="dxa"/>
        <w:tblLayout w:type="fixed"/>
        <w:tblCellMar>
          <w:top w:w="0" w:type="dxa"/>
          <w:left w:w="108" w:type="dxa"/>
          <w:bottom w:w="0" w:type="dxa"/>
          <w:right w:w="108" w:type="dxa"/>
        </w:tblCellMar>
        <w:tblLook w:val="04a0" w:noHBand="0" w:noVBand="1" w:firstColumn="1" w:lastRow="0" w:lastColumn="0" w:firstRow="1"/>
      </w:tblPr>
      <w:tblGrid>
        <w:gridCol w:w="6597"/>
        <w:gridCol w:w="3428"/>
      </w:tblGrid>
      <w:tr>
        <w:trPr>
          <w:trHeight w:val="2197" w:hRule="atLeast"/>
        </w:trPr>
        <w:tc>
          <w:tcPr>
            <w:tcW w:w="6597" w:type="dxa"/>
            <w:tcBorders/>
          </w:tcPr>
          <w:p>
            <w:pPr>
              <w:pStyle w:val="Normal"/>
              <w:widowControl/>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1. a) </w:t>
            </w:r>
            <w:r>
              <w:rPr>
                <w:rFonts w:eastAsia="Aptos" w:cs="Calibri" w:ascii="Calibri" w:hAnsi="Calibri"/>
                <w:color w:val="000000"/>
                <w:lang w:val="en-US" w:eastAsia="en-US" w:bidi="ar-SA"/>
              </w:rPr>
              <w:t xml:space="preserve">Please provide a </w:t>
            </w:r>
            <w:r>
              <w:rPr>
                <w:rFonts w:eastAsia="Aptos" w:cs="Calibri" w:ascii="Calibri" w:hAnsi="Calibri"/>
                <w:b/>
                <w:bCs/>
                <w:color w:val="000000"/>
                <w:lang w:val="en-US" w:eastAsia="en-US" w:bidi="ar-SA"/>
              </w:rPr>
              <w:t>brief description</w:t>
            </w:r>
            <w:r>
              <w:rPr>
                <w:rFonts w:eastAsia="Aptos" w:cs="Calibri" w:ascii="Calibri" w:hAnsi="Calibri"/>
                <w:color w:val="000000"/>
                <w:lang w:val="en-US" w:eastAsia="en-US" w:bidi="ar-SA"/>
              </w:rPr>
              <w:t xml:space="preserve"> of the product (i.e., chiplet, structure, etc) to be manufactured by GLOBALFOUNDRIES and the final end use for the product (for example, "baseband for mobile phone" or "microcontroller for industrial equipment" or "application processor for media player" or "automotive system-on-chip"). </w:t>
            </w:r>
          </w:p>
          <w:p>
            <w:pPr>
              <w:pStyle w:val="Normal"/>
              <w:widowControl/>
              <w:spacing w:before="0" w:after="200"/>
              <w:jc w:val="left"/>
              <w:rPr>
                <w:rFonts w:ascii="Calibri" w:hAnsi="Calibri" w:cs="Calibri"/>
                <w:lang w:val="en-US"/>
              </w:rPr>
            </w:pPr>
            <w:r>
              <w:rPr>
                <w:rFonts w:eastAsia="Aptos" w:cs="Calibri" w:ascii="Calibri" w:hAnsi="Calibri"/>
                <w:lang w:val="en-US" w:eastAsia="en-US" w:bidi="ar-SA"/>
              </w:rPr>
            </w:r>
          </w:p>
        </w:tc>
        <w:tc>
          <w:tcPr>
            <w:tcW w:w="3428" w:type="dxa"/>
            <w:tcBorders/>
          </w:tcPr>
          <w:p>
            <w:pPr>
              <w:pStyle w:val="Normal"/>
              <w:widowControl/>
              <w:spacing w:before="0" w:after="200"/>
              <w:jc w:val="left"/>
              <w:rPr>
                <w:rFonts w:ascii="Calibri" w:hAnsi="Calibri" w:cs="Calibri"/>
                <w:lang w:val="en-US"/>
              </w:rPr>
            </w:pPr>
            <w:sdt>
              <w:sdtPr>
                <w:placeholder>
                  <w:docPart w:val="6559C8B1BF384FFDAA2F1BCE6C0BAD98"/>
                </w:placeholder>
                <w:id w:val="-1088766542"/>
                <w:text/>
              </w:sdtPr>
              <w:sdtContent>
                <w:r>
                  <w:rPr>
                    <w:rFonts w:eastAsia="Aptos" w:cs="Calibri" w:ascii="Calibri" w:hAnsi="Calibri"/>
                    <w:lang w:val="en-US" w:eastAsia="en-US" w:bidi="ar-SA"/>
                  </w:rPr>
                </w:r>
                <w:r>
                  <w:rPr>
                    <w:rFonts w:eastAsia="Aptos" w:cs="Calibri" w:ascii="Calibri" w:hAnsi="Calibri"/>
                    <w:lang w:val="en-US" w:eastAsia="en-US" w:bidi="ar-SA"/>
                  </w:rPr>
                  <w:t>Digital CMOS ASIC: an SPI-slave peripheral (Mode 0, CPOL=0/CPHA=0) exposing an 8-bit-addressed register file of seven registers (ID, VERSION, CTRL and four scratch bytes). 249 standard-cell instances on the gf180mcuD open-source PDK; 550 x 550 um die in a fixed multi-project padframe slot; 9 user I/O pins.</w:t>
                  <w:br/>
                  <w:t>FINAL END USE: education and research only. This is a non-commercial university-shuttle demonstration vehicle for an open-source agentic RTL-to-GDSII design flow, submitted to the IEEE SSCS PICO Open-Source Chipathon 2026 (Track D). Returned die are exercised on a laboratory bench with a USB-SPI dongle (read register 0x00 and expect 0x5A; write a scratch byte and read it back). The part is not sold, is not incorporated into any product or other equipment, and has no application function beyond demonstrating that the design flow produced working silicon.</w:t>
                </w:r>
              </w:sdtContent>
            </w:sdt>
          </w:p>
        </w:tc>
      </w:tr>
      <w:tr>
        <w:trPr>
          <w:trHeight w:val="1359" w:hRule="atLeast"/>
        </w:trPr>
        <w:tc>
          <w:tcPr>
            <w:tcW w:w="6597" w:type="dxa"/>
            <w:tcBorders/>
          </w:tcPr>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1. b)</w:t>
            </w:r>
          </w:p>
          <w:p>
            <w:pPr>
              <w:pStyle w:val="Normal"/>
              <w:widowControl/>
              <w:spacing w:before="0" w:after="200"/>
              <w:ind w:firstLine="345"/>
              <w:jc w:val="left"/>
              <w:rPr>
                <w:rFonts w:ascii="Calibri" w:hAnsi="Calibri" w:cs="Calibri"/>
                <w:lang w:val="en-US"/>
              </w:rPr>
            </w:pPr>
            <w:r>
              <w:rPr>
                <w:rFonts w:eastAsia="Aptos" w:cs="Calibri" w:ascii="Calibri" w:hAnsi="Calibri"/>
                <w:b/>
                <w:lang w:val="en-US" w:eastAsia="en-US" w:bidi="ar-SA"/>
              </w:rPr>
              <w:t xml:space="preserve"> </w:t>
            </w:r>
            <w:r>
              <w:rPr>
                <w:rFonts w:eastAsia="Aptos" w:cs="Calibri" w:ascii="Calibri" w:hAnsi="Calibri"/>
                <w:b/>
                <w:lang w:val="en-US" w:eastAsia="en-US" w:bidi="ar-SA"/>
              </w:rPr>
              <w:t>(i)</w:t>
            </w:r>
            <w:r>
              <w:rPr>
                <w:rFonts w:eastAsia="Aptos" w:cs="Calibri" w:ascii="Calibri" w:hAnsi="Calibri"/>
                <w:lang w:val="en-US" w:eastAsia="en-US" w:bidi="ar-SA"/>
              </w:rPr>
              <w:t xml:space="preserve"> Provide the peak saturated power output</w:t>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r>
          </w:p>
          <w:p>
            <w:pPr>
              <w:pStyle w:val="Normal"/>
              <w:widowControl/>
              <w:spacing w:before="0" w:after="200"/>
              <w:ind w:firstLine="435"/>
              <w:jc w:val="left"/>
              <w:rPr>
                <w:rFonts w:ascii="Calibri" w:hAnsi="Calibri" w:cs="Calibri"/>
                <w:lang w:val="en-US"/>
              </w:rPr>
            </w:pPr>
            <w:r>
              <w:rPr>
                <w:rFonts w:eastAsia="Aptos" w:cs="Calibri" w:ascii="Calibri" w:hAnsi="Calibri"/>
                <w:b/>
                <w:lang w:val="en-US" w:eastAsia="en-US" w:bidi="ar-SA"/>
              </w:rPr>
              <w:t>(ii)</w:t>
            </w:r>
            <w:r>
              <w:rPr>
                <w:rFonts w:eastAsia="Aptos" w:cs="Calibri" w:ascii="Calibri" w:hAnsi="Calibri"/>
                <w:lang w:val="en-US" w:eastAsia="en-US" w:bidi="ar-SA"/>
              </w:rPr>
              <w:t xml:space="preserve"> Provide the operating frequency</w:t>
            </w:r>
          </w:p>
          <w:p>
            <w:pPr>
              <w:pStyle w:val="Normal"/>
              <w:widowControl/>
              <w:spacing w:before="0" w:after="200"/>
              <w:ind w:firstLine="435"/>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ind w:firstLine="435"/>
              <w:jc w:val="left"/>
              <w:rPr>
                <w:rFonts w:ascii="Calibri" w:hAnsi="Calibri" w:cs="Calibri"/>
                <w:b/>
                <w:color w:val="000000"/>
                <w:lang w:val="en-US"/>
              </w:rPr>
            </w:pPr>
            <w:r>
              <w:rPr>
                <w:rFonts w:eastAsia="Aptos" w:cs="Calibri" w:ascii="Calibri" w:hAnsi="Calibri"/>
                <w:b/>
                <w:color w:val="000000"/>
                <w:lang w:val="en-US" w:eastAsia="en-US" w:bidi="ar-SA"/>
              </w:rPr>
              <w:t xml:space="preserve">(iii) </w:t>
            </w:r>
            <w:r>
              <w:rPr>
                <w:rFonts w:eastAsia="Aptos" w:cs="Calibri" w:ascii="Calibri" w:hAnsi="Calibri"/>
                <w:bCs/>
                <w:color w:val="000000"/>
                <w:lang w:val="en-US" w:eastAsia="en-US" w:bidi="ar-SA"/>
              </w:rPr>
              <w:t>Provide the fractional bandwidth</w:t>
            </w:r>
          </w:p>
          <w:p>
            <w:pPr>
              <w:pStyle w:val="Normal"/>
              <w:widowControl/>
              <w:spacing w:before="0" w:after="200"/>
              <w:ind w:firstLine="435"/>
              <w:jc w:val="left"/>
              <w:rPr>
                <w:rFonts w:ascii="Calibri" w:hAnsi="Calibri" w:cs="Calibri"/>
                <w:b/>
                <w:color w:val="000000"/>
                <w:lang w:val="en-US"/>
              </w:rPr>
            </w:pPr>
            <w:r>
              <w:rPr>
                <w:rFonts w:eastAsia="Aptos" w:cs="Calibri" w:ascii="Calibri" w:hAnsi="Calibri"/>
                <w:b/>
                <w:color w:val="000000"/>
                <w:lang w:val="en-US" w:eastAsia="en-US" w:bidi="ar-SA"/>
              </w:rPr>
            </w:r>
          </w:p>
          <w:p>
            <w:pPr>
              <w:pStyle w:val="Normal"/>
              <w:widowControl/>
              <w:spacing w:before="0" w:after="200"/>
              <w:ind w:firstLine="435"/>
              <w:jc w:val="left"/>
              <w:rPr>
                <w:rFonts w:ascii="Calibri" w:hAnsi="Calibri" w:cs="Calibri"/>
                <w:b/>
                <w:color w:val="000000"/>
                <w:lang w:val="en-US"/>
              </w:rPr>
            </w:pPr>
            <w:r>
              <w:rPr>
                <w:rFonts w:eastAsia="Aptos" w:cs="Calibri" w:ascii="Calibri" w:hAnsi="Calibri"/>
                <w:b/>
                <w:color w:val="000000"/>
                <w:lang w:val="en-US" w:eastAsia="en-US" w:bidi="ar-SA"/>
              </w:rPr>
              <w:t xml:space="preserve">(iv) </w:t>
            </w:r>
            <w:r>
              <w:rPr>
                <w:rFonts w:eastAsia="Aptos" w:cs="Calibri" w:ascii="Calibri" w:hAnsi="Calibri"/>
                <w:bCs/>
                <w:color w:val="000000"/>
                <w:lang w:val="en-US" w:eastAsia="en-US" w:bidi="ar-SA"/>
              </w:rPr>
              <w:t>Provide the planar side length</w:t>
            </w:r>
          </w:p>
        </w:tc>
        <w:tc>
          <w:tcPr>
            <w:tcW w:w="3428" w:type="dxa"/>
            <w:tcBorders/>
          </w:tcPr>
          <w:p>
            <w:pPr>
              <w:pStyle w:val="Normal"/>
              <w:widowControl/>
              <w:spacing w:before="0" w:after="200"/>
              <w:ind w:hanging="356" w:left="356"/>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ind w:hanging="356" w:left="356"/>
              <w:jc w:val="left"/>
              <w:rPr>
                <w:rFonts w:ascii="Calibri" w:hAnsi="Calibri" w:cs="Calibri"/>
                <w:lang w:val="en-US"/>
              </w:rPr>
            </w:pPr>
            <w:sdt>
              <w:sdtPr>
                <w:placeholder>
                  <w:docPart w:val="B71E4F76A72249F98CADA8D4A14321C8"/>
                </w:placeholder>
                <w:id w:val="1603840150"/>
                <w:text/>
              </w:sdtPr>
              <w:sdtContent>
                <w:r>
                  <w:rPr>
                    <w:rFonts w:eastAsia="Aptos" w:cs="Calibri" w:ascii="Calibri" w:hAnsi="Calibri"/>
                    <w:lang w:val="en-US" w:eastAsia="en-US" w:bidi="ar-SA"/>
                  </w:rPr>
                </w:r>
                <w:r>
                  <w:rPr>
                    <w:rFonts w:eastAsia="Aptos" w:cs="Calibri" w:ascii="Calibri" w:hAnsi="Calibri"/>
                    <w:lang w:val="en-US" w:eastAsia="en-US" w:bidi="ar-SA"/>
                  </w:rPr>
                  <w:t>N/A - digital logic only; no RF, no amplifier and no power output stage.</w:t>
                </w:r>
              </w:sdtContent>
            </w:sdt>
          </w:p>
          <w:p>
            <w:pPr>
              <w:pStyle w:val="Normal"/>
              <w:widowControl/>
              <w:spacing w:before="0" w:after="200"/>
              <w:ind w:hanging="356" w:left="356"/>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ind w:hanging="356" w:left="356"/>
              <w:jc w:val="left"/>
              <w:rPr>
                <w:rFonts w:ascii="Calibri" w:hAnsi="Calibri" w:cs="Calibri"/>
                <w:lang w:val="en-US"/>
              </w:rPr>
            </w:pPr>
            <w:sdt>
              <w:sdtPr>
                <w:placeholder>
                  <w:docPart w:val="2A409145D2E248AF8735EFB4882BCC31"/>
                </w:placeholder>
                <w:id w:val="-692928112"/>
                <w:text/>
              </w:sdtPr>
              <w:sdtContent>
                <w:r>
                  <w:rPr>
                    <w:rFonts w:eastAsia="Aptos" w:cs="Calibri" w:ascii="Calibri" w:hAnsi="Calibri"/>
                    <w:lang w:val="en-US" w:eastAsia="en-US" w:bidi="ar-SA"/>
                  </w:rPr>
                </w:r>
                <w:r>
                  <w:rPr>
                    <w:rFonts w:eastAsia="Aptos" w:cs="Calibri" w:ascii="Calibri" w:hAnsi="Calibri"/>
                    <w:lang w:val="en-US" w:eastAsia="en-US" w:bidi="ar-SA"/>
                  </w:rPr>
                  <w:t>76.9 MHz maximum (13 ns clock period, the closed timing target; the core specification targets 10 ns / 100 MHz).</w:t>
                </w:r>
              </w:sdtContent>
            </w:sdt>
          </w:p>
          <w:p>
            <w:pPr>
              <w:pStyle w:val="Normal"/>
              <w:widowControl/>
              <w:spacing w:before="0" w:after="200"/>
              <w:ind w:hanging="356" w:left="356"/>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ind w:hanging="356" w:left="356"/>
              <w:jc w:val="left"/>
              <w:rPr>
                <w:rFonts w:ascii="Calibri" w:hAnsi="Calibri" w:cs="Calibri"/>
                <w:lang w:val="en-US"/>
              </w:rPr>
            </w:pPr>
            <w:sdt>
              <w:sdtPr>
                <w:placeholder>
                  <w:docPart w:val="DB91A1B513804702B124DB71786B567A"/>
                </w:placeholder>
                <w:id w:val="349921352"/>
                <w:text/>
              </w:sdtPr>
              <w:sdtContent>
                <w:r>
                  <w:rPr>
                    <w:rFonts w:eastAsia="Aptos" w:cs="Calibri" w:ascii="Calibri" w:hAnsi="Calibri"/>
                    <w:lang w:val="en-US" w:eastAsia="en-US" w:bidi="ar-SA"/>
                  </w:rPr>
                </w:r>
                <w:r>
                  <w:rPr>
                    <w:rFonts w:eastAsia="Aptos" w:cs="Calibri" w:ascii="Calibri" w:hAnsi="Calibri"/>
                    <w:lang w:val="en-US" w:eastAsia="en-US" w:bidi="ar-SA"/>
                  </w:rPr>
                  <w:t>N/A - baseband digital device; not a bandwidth-defined RF part.</w:t>
                </w:r>
              </w:sdtContent>
            </w:sdt>
          </w:p>
          <w:p>
            <w:pPr>
              <w:pStyle w:val="Normal"/>
              <w:widowControl/>
              <w:spacing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ind w:hanging="356" w:left="356"/>
              <w:jc w:val="left"/>
              <w:rPr>
                <w:rFonts w:ascii="Calibri" w:hAnsi="Calibri" w:cs="Calibri"/>
                <w:lang w:val="en-US"/>
              </w:rPr>
            </w:pPr>
            <w:sdt>
              <w:sdtPr>
                <w:placeholder>
                  <w:docPart w:val="A8067EA56AA54AD0BA72D02D4FE4A3D9"/>
                </w:placeholder>
                <w:id w:val="-1242626248"/>
                <w:text/>
              </w:sdtPr>
              <w:sdtContent>
                <w:r>
                  <w:rPr>
                    <w:rFonts w:eastAsia="Aptos" w:cs="Calibri" w:ascii="Calibri" w:hAnsi="Calibri"/>
                    <w:lang w:val="en-US" w:eastAsia="en-US" w:bidi="ar-SA"/>
                  </w:rPr>
                </w:r>
                <w:r>
                  <w:rPr>
                    <w:rFonts w:eastAsia="Aptos" w:cs="Calibri" w:ascii="Calibri" w:hAnsi="Calibri"/>
                    <w:lang w:val="en-US" w:eastAsia="en-US" w:bidi="ar-SA"/>
                  </w:rPr>
                  <w:t>0.55 mm (550 um x 550 um die, fixed by the multi-project padframe slot).</w:t>
                </w:r>
              </w:sdtContent>
            </w:sdt>
          </w:p>
          <w:p>
            <w:pPr>
              <w:pStyle w:val="Normal"/>
              <w:widowControl/>
              <w:spacing w:before="0" w:after="200"/>
              <w:jc w:val="left"/>
              <w:rPr>
                <w:rFonts w:ascii="Calibri" w:hAnsi="Calibri" w:cs="Calibri"/>
                <w:lang w:val="en-US"/>
              </w:rPr>
            </w:pPr>
            <w:r>
              <w:rPr>
                <w:rFonts w:eastAsia="Aptos" w:cs="Calibri" w:ascii="Calibri" w:hAnsi="Calibri"/>
                <w:lang w:val="en-US" w:eastAsia="en-US" w:bidi="ar-SA"/>
              </w:rPr>
            </w:r>
          </w:p>
        </w:tc>
      </w:tr>
      <w:tr>
        <w:trPr>
          <w:trHeight w:val="2647" w:hRule="atLeast"/>
        </w:trPr>
        <w:tc>
          <w:tcPr>
            <w:tcW w:w="6597" w:type="dxa"/>
            <w:tcBorders/>
          </w:tcPr>
          <w:p>
            <w:pPr>
              <w:pStyle w:val="Normal"/>
              <w:widowControl/>
              <w:spacing w:lineRule="auto" w:line="360" w:before="0" w:after="200"/>
              <w:jc w:val="left"/>
              <w:rPr>
                <w:rFonts w:ascii="Calibri" w:hAnsi="Calibri" w:cs="Calibri"/>
                <w:lang w:val="en-US"/>
              </w:rPr>
            </w:pPr>
            <w:r>
              <w:rPr>
                <w:rFonts w:eastAsia="Aptos" w:cs="Calibri" w:ascii="Calibri" w:hAnsi="Calibri"/>
                <w:b/>
                <w:color w:val="000000"/>
                <w:lang w:val="en-US" w:eastAsia="en-US" w:bidi="ar-SA"/>
              </w:rPr>
              <w:t xml:space="preserve">1. c) </w:t>
            </w:r>
            <w:r>
              <w:rPr>
                <w:rFonts w:eastAsia="Aptos" w:cs="Calibri" w:ascii="Calibri" w:hAnsi="Calibri"/>
                <w:lang w:val="en-US" w:eastAsia="en-US" w:bidi="ar-SA"/>
              </w:rPr>
              <w:t>Is the product a millimeter wave (mmWave) product, such as monolithic microwave integrated circuit (MMIC) amplifier or discrete microwave transistor?</w:t>
            </w:r>
          </w:p>
          <w:p>
            <w:pPr>
              <w:pStyle w:val="Normal"/>
              <w:widowControl/>
              <w:spacing w:lineRule="auto" w:line="360" w:before="0" w:after="200"/>
              <w:ind w:left="240"/>
              <w:jc w:val="left"/>
              <w:rPr>
                <w:rFonts w:ascii="Calibri" w:hAnsi="Calibri" w:cs="Calibri"/>
                <w:lang w:val="en-US"/>
              </w:rPr>
            </w:pPr>
            <w:r>
              <w:rPr>
                <w:rFonts w:eastAsia="Aptos" w:cs="Calibri" w:ascii="Calibri" w:hAnsi="Calibri"/>
                <w:b/>
                <w:lang w:val="en-US" w:eastAsia="en-US" w:bidi="ar-SA"/>
              </w:rPr>
              <w:t xml:space="preserve"> </w:t>
            </w:r>
            <w:r>
              <w:rPr>
                <w:rFonts w:eastAsia="Aptos" w:cs="Calibri" w:ascii="Calibri" w:hAnsi="Calibri"/>
                <w:b/>
                <w:lang w:val="en-US" w:eastAsia="en-US" w:bidi="ar-SA"/>
              </w:rPr>
              <w:t>(i)</w:t>
            </w:r>
            <w:r>
              <w:rPr>
                <w:rFonts w:eastAsia="Aptos" w:cs="Calibri" w:ascii="Calibri" w:hAnsi="Calibri"/>
                <w:lang w:val="en-US" w:eastAsia="en-US" w:bidi="ar-SA"/>
              </w:rPr>
              <w:t xml:space="preserve"> Attach a graph showing the x-axis (frequency) and y-axis (peak saturated power output) and as applicable a graph (i.e., S21 plot) with x-axis (frequency) and y-axis (power gain)</w:t>
            </w:r>
          </w:p>
          <w:p>
            <w:pPr>
              <w:pStyle w:val="Normal"/>
              <w:widowControl/>
              <w:spacing w:lineRule="auto" w:line="360" w:before="0" w:after="200"/>
              <w:ind w:left="240"/>
              <w:jc w:val="left"/>
              <w:rPr>
                <w:rFonts w:ascii="Calibri" w:hAnsi="Calibri" w:cs="Calibri"/>
                <w:lang w:val="en-US"/>
              </w:rPr>
            </w:pPr>
            <w:r>
              <w:rPr>
                <w:rFonts w:eastAsia="Aptos" w:cs="Calibri" w:ascii="Calibri" w:hAnsi="Calibri"/>
                <w:b/>
                <w:lang w:val="en-US" w:eastAsia="en-US" w:bidi="ar-SA"/>
              </w:rPr>
              <w:t>(ii)</w:t>
            </w:r>
            <w:r>
              <w:rPr>
                <w:rFonts w:eastAsia="Aptos" w:cs="Calibri" w:ascii="Calibri" w:hAnsi="Calibri"/>
                <w:lang w:val="en-US" w:eastAsia="en-US" w:bidi="ar-SA"/>
              </w:rPr>
              <w:t xml:space="preserve"> Does this product include an integrated phase shifter?</w:t>
            </w:r>
          </w:p>
          <w:p>
            <w:pPr>
              <w:pStyle w:val="Normal"/>
              <w:widowControl/>
              <w:spacing w:lineRule="auto" w:line="360" w:before="0" w:after="200"/>
              <w:ind w:left="240"/>
              <w:jc w:val="left"/>
              <w:rPr>
                <w:rFonts w:ascii="Calibri" w:hAnsi="Calibri" w:cs="Calibri"/>
                <w:lang w:val="en-US"/>
              </w:rPr>
            </w:pPr>
            <w:r>
              <w:rPr>
                <w:rFonts w:eastAsia="Aptos" w:cs="Calibri" w:ascii="Calibri" w:hAnsi="Calibri"/>
                <w:b/>
                <w:lang w:val="en-US" w:eastAsia="en-US" w:bidi="ar-SA"/>
              </w:rPr>
              <w:t>(iii)</w:t>
            </w:r>
            <w:r>
              <w:rPr>
                <w:rFonts w:eastAsia="Aptos" w:cs="Calibri" w:ascii="Calibri" w:hAnsi="Calibri"/>
                <w:lang w:val="en-US" w:eastAsia="en-US" w:bidi="ar-SA"/>
              </w:rPr>
              <w:t xml:space="preserve"> Is this product “specially designed” for other applications e.g., telecommunications, radar, automobiles?</w:t>
            </w:r>
          </w:p>
          <w:p>
            <w:pPr>
              <w:pStyle w:val="Normal"/>
              <w:widowControl/>
              <w:spacing w:lineRule="auto" w:line="360" w:before="0" w:after="200"/>
              <w:ind w:firstLine="645" w:left="240"/>
              <w:jc w:val="left"/>
              <w:rPr>
                <w:rFonts w:ascii="Calibri" w:hAnsi="Calibri" w:cs="Calibri"/>
                <w:lang w:val="en-US"/>
              </w:rPr>
            </w:pPr>
            <w:r>
              <w:rPr>
                <w:rFonts w:eastAsia="Aptos" w:cs="Calibri" w:ascii="Calibri" w:hAnsi="Calibri"/>
                <w:lang w:val="en-US" w:eastAsia="en-US" w:bidi="ar-SA"/>
              </w:rPr>
              <w:t>If yes, please specify:</w:t>
            </w:r>
          </w:p>
          <w:p>
            <w:pPr>
              <w:pStyle w:val="Normal"/>
              <w:widowControl/>
              <w:spacing w:lineRule="auto" w:line="360" w:before="0" w:after="200"/>
              <w:ind w:left="240"/>
              <w:jc w:val="left"/>
              <w:rPr>
                <w:rFonts w:ascii="Calibri" w:hAnsi="Calibri" w:cs="Calibri"/>
                <w:b/>
                <w:lang w:val="en-US"/>
              </w:rPr>
            </w:pPr>
            <w:r>
              <w:rPr>
                <w:rFonts w:eastAsia="Aptos" w:cs="Calibri" w:ascii="Calibri" w:hAnsi="Calibri"/>
                <w:b/>
                <w:lang w:val="en-US" w:eastAsia="en-US" w:bidi="ar-SA"/>
              </w:rPr>
            </w:r>
          </w:p>
          <w:p>
            <w:pPr>
              <w:pStyle w:val="Normal"/>
              <w:widowControl/>
              <w:spacing w:lineRule="auto" w:line="360" w:before="0" w:after="200"/>
              <w:ind w:left="240"/>
              <w:jc w:val="left"/>
              <w:rPr>
                <w:rFonts w:ascii="Calibri" w:hAnsi="Calibri" w:cs="Calibri"/>
                <w:lang w:val="en-US"/>
              </w:rPr>
            </w:pPr>
            <w:r>
              <w:rPr>
                <w:rFonts w:eastAsia="Aptos" w:cs="Calibri" w:ascii="Calibri" w:hAnsi="Calibri"/>
                <w:b/>
                <w:lang w:val="en-US" w:eastAsia="en-US" w:bidi="ar-SA"/>
              </w:rPr>
              <w:t>(iv)</w:t>
            </w:r>
            <w:r>
              <w:rPr>
                <w:rFonts w:eastAsia="Aptos" w:cs="Calibri" w:ascii="Calibri" w:hAnsi="Calibri"/>
                <w:lang w:val="en-US" w:eastAsia="en-US" w:bidi="ar-SA"/>
              </w:rPr>
              <w:t xml:space="preserve"> Is the product or related design controlled under any of the following: U.S. Munitions List XI(c)(4) for military transmit/receive MMICs, XV(e)(14) for space-qualified MMICS; or US ECCNs 3A001.b.2 for general purpose MMICs, or 3A001.b.12 transmit/receive MMICS, or 5E001.d for telecommunications MMIC technology?</w:t>
            </w:r>
          </w:p>
          <w:p>
            <w:pPr>
              <w:pStyle w:val="Normal"/>
              <w:widowControl/>
              <w:spacing w:lineRule="auto" w:line="360" w:before="0" w:after="200"/>
              <w:ind w:left="1050"/>
              <w:jc w:val="left"/>
              <w:rPr>
                <w:rFonts w:ascii="Calibri" w:hAnsi="Calibri" w:cs="Calibri"/>
                <w:color w:val="000000"/>
                <w:lang w:val="en-US"/>
              </w:rPr>
            </w:pPr>
            <w:r>
              <w:rPr>
                <w:rFonts w:eastAsia="Aptos" w:cs="Calibri" w:ascii="Calibri" w:hAnsi="Calibri"/>
                <w:lang w:val="en-US" w:eastAsia="en-US" w:bidi="ar-SA"/>
              </w:rPr>
              <w:t>If yes, please specify:</w:t>
            </w:r>
          </w:p>
        </w:tc>
        <w:tc>
          <w:tcPr>
            <w:tcW w:w="3428" w:type="dxa"/>
            <w:tcBorders/>
          </w:tcPr>
          <w:p>
            <w:pPr>
              <w:pStyle w:val="Normal"/>
              <w:widowControl/>
              <w:tabs>
                <w:tab w:val="clear" w:pos="720"/>
                <w:tab w:val="left" w:pos="2190" w:leader="none"/>
              </w:tabs>
              <w:spacing w:lineRule="auto" w:line="360" w:before="0" w:after="200"/>
              <w:ind w:hanging="356" w:left="356"/>
              <w:jc w:val="left"/>
              <w:rPr>
                <w:rFonts w:ascii="Calibri" w:hAnsi="Calibri" w:cs="Calibri"/>
                <w:lang w:val="en-US"/>
              </w:rPr>
            </w:pPr>
            <w:sdt>
              <w:sdtPr>
                <w:placeholder>
                  <w:docPart w:val="7600548CC5FF407E95FD9E57594B6069"/>
                </w:placeholder>
                <w:id w:val="602157586"/>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r>
              <w:rPr>
                <w:rFonts w:eastAsia="Aptos" w:cs="Calibri" w:ascii="Calibri" w:hAnsi="Calibri"/>
                <w:lang w:val="en-US" w:eastAsia="en-US" w:bidi="ar-SA"/>
              </w:rPr>
              <w:tab/>
            </w:r>
          </w:p>
          <w:p>
            <w:pPr>
              <w:pStyle w:val="Normal"/>
              <w:widowControl/>
              <w:tabs>
                <w:tab w:val="clear" w:pos="720"/>
                <w:tab w:val="left" w:pos="2190" w:leader="none"/>
              </w:tabs>
              <w:spacing w:lineRule="auto" w:line="360" w:before="0" w:after="200"/>
              <w:ind w:hanging="356" w:left="356"/>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ind w:hanging="356" w:left="356"/>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ind w:hanging="356" w:left="356"/>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ind w:hanging="356" w:left="356"/>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ind w:hanging="356" w:left="356"/>
              <w:jc w:val="left"/>
              <w:rPr>
                <w:rFonts w:ascii="Calibri" w:hAnsi="Calibri" w:cs="Calibri"/>
                <w:lang w:val="en-US"/>
              </w:rPr>
            </w:pPr>
            <w:sdt>
              <w:sdtPr>
                <w:placeholder>
                  <w:docPart w:val="9DDF283D3E914BC4B686EF9BEF2417A6"/>
                </w:placeholder>
                <w:id w:val="1819069086"/>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ind w:hanging="356" w:left="356"/>
              <w:jc w:val="left"/>
              <w:rPr>
                <w:rFonts w:ascii="Calibri" w:hAnsi="Calibri" w:cs="Calibri"/>
                <w:lang w:val="en-US"/>
              </w:rPr>
            </w:pPr>
            <w:sdt>
              <w:sdtPr>
                <w:placeholder>
                  <w:docPart w:val="B9D9E76DE6844A6D8477E3879546EEC2"/>
                </w:placeholder>
                <w:id w:val="443509610"/>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ind w:hanging="356" w:left="356"/>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ind w:hanging="356" w:left="356"/>
              <w:jc w:val="left"/>
              <w:rPr>
                <w:rFonts w:ascii="Calibri" w:hAnsi="Calibri" w:cs="Calibri"/>
                <w:lang w:val="en-US"/>
              </w:rPr>
            </w:pPr>
            <w:sdt>
              <w:sdtPr>
                <w:placeholder>
                  <w:docPart w:val="C175865FAA884F17907758AA41093C64"/>
                </w:placeholder>
                <w:id w:val="-721826939"/>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pacing w:lineRule="auto" w:line="360" w:before="0" w:after="200"/>
              <w:ind w:hanging="356" w:left="356"/>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4D897C407AE24227BDDFD1450D0A963E"/>
                </w:placeholder>
                <w:id w:val="-1875462873"/>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1E3F0AFD519147F99F2A9844143224BB"/>
                </w:placeholder>
                <w:id w:val="1237674990"/>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tc>
      </w:tr>
      <w:tr>
        <w:trPr>
          <w:trHeight w:val="1764" w:hRule="atLeast"/>
        </w:trPr>
        <w:tc>
          <w:tcPr>
            <w:tcW w:w="6597" w:type="dxa"/>
            <w:tcBorders/>
          </w:tcPr>
          <w:p>
            <w:pPr>
              <w:pStyle w:val="Normal"/>
              <w:widowControl/>
              <w:spacing w:before="0" w:after="200"/>
              <w:jc w:val="left"/>
              <w:rPr>
                <w:rFonts w:ascii="Calibri" w:hAnsi="Calibri" w:cs="Calibri"/>
                <w:color w:val="000000"/>
                <w:lang w:val="en-US"/>
              </w:rPr>
            </w:pPr>
            <w:r>
              <w:rPr>
                <w:rFonts w:eastAsia="Aptos" w:cs="Calibri" w:ascii="Calibri" w:hAnsi="Calibri"/>
                <w:b/>
                <w:color w:val="000000"/>
                <w:lang w:val="en-US" w:eastAsia="en-US" w:bidi="ar-SA"/>
              </w:rPr>
              <w:t>2.</w:t>
            </w:r>
            <w:r>
              <w:rPr>
                <w:rFonts w:eastAsia="Aptos" w:cs="Calibri" w:ascii="Calibri" w:hAnsi="Calibri"/>
                <w:color w:val="000000"/>
                <w:lang w:val="en-US" w:eastAsia="en-US" w:bidi="ar-SA"/>
              </w:rPr>
              <w:t xml:space="preserve"> Is any party to your transaction involving the products identified on a trade controls restriction list, 50% or more owned by such a party, or acting on behalf of or for the ultimate benefit of any such party? Trade controls restriction lists include, without limitation, the U.S. Entity List, U.S. List of Denied Persons, U.S. Unverified List, U.S. List of Military End Users, the U.S. Specially Designated Nationals and Blocked Person List, the U.S. Sectoral Sanctions List, or any other list maintained by the United States or other applicable jurisdiction, the effect of which is to restrict exports, imports, payments, services, or other transactions with such parties? </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5D316FBFE5BA42398B7AE888FE5609CE"/>
                </w:placeholder>
                <w:id w:val="-1613195990"/>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5E30391D2D1944B4BF4C3B3DDE82A844"/>
                </w:placeholder>
                <w:id w:val="-1135715518"/>
                <w:text/>
              </w:sdtPr>
              <w:sdtContent>
                <w:r>
                  <w:rPr>
                    <w:rFonts w:eastAsia="Aptos" w:cs="Calibri" w:ascii="Calibri" w:hAnsi="Calibri"/>
                    <w:lang w:val="en-US" w:eastAsia="en-US" w:bidi="ar-SA"/>
                  </w:rPr>
                </w:r>
                <w:r>
                  <w:rPr>
                    <w:rFonts w:eastAsia="Aptos" w:cs="Calibri" w:ascii="Calibri" w:hAnsi="Calibri"/>
                    <w:lang w:val="en-US" w:eastAsia="en-US" w:bidi="ar-SA"/>
                  </w:rPr>
                  <w:t>N/A - no party to this transaction is listed, is 50% or more owned by a listed party, or is acting on behalf of or for the benefit of such a party.</w:t>
                </w:r>
              </w:sdtContent>
            </w:sdt>
          </w:p>
        </w:tc>
      </w:tr>
      <w:tr>
        <w:trPr>
          <w:trHeight w:val="1764" w:hRule="atLeast"/>
        </w:trPr>
        <w:tc>
          <w:tcPr>
            <w:tcW w:w="6597" w:type="dxa"/>
            <w:tcBorders/>
          </w:tcPr>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3. </w:t>
            </w:r>
            <w:r>
              <w:rPr>
                <w:rFonts w:eastAsia="Aptos" w:cs="Calibri" w:ascii="Calibri" w:hAnsi="Calibri"/>
                <w:color w:val="000000"/>
                <w:lang w:val="en-US" w:eastAsia="en-US" w:bidi="ar-SA"/>
              </w:rPr>
              <w:t>Is any party to your transaction organized under the laws of, located in, or ordinarily resident in a country or region subject to comprehensive or substantial trade restrictions, presently including Belarus, Cuba, Iran, North Korea, Russia, Syria, or the occupied regions of Ukraine (presently Crimea/Sevastopol, Donetsk, Kherson, Luhansk, Zaporizhzhia)?</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F74686AFD18F47CDACA3378A79A18AF7"/>
                </w:placeholder>
                <w:id w:val="-263004941"/>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62F5B7C01E90425DA0C1501EF2CA854A"/>
                </w:placeholder>
                <w:id w:val="-1358809859"/>
                <w:text/>
              </w:sdtPr>
              <w:sdtContent>
                <w:r>
                  <w:rPr>
                    <w:rFonts w:eastAsia="Aptos" w:cs="Calibri" w:ascii="Calibri" w:hAnsi="Calibri"/>
                    <w:lang w:val="en-US" w:eastAsia="en-US" w:bidi="ar-SA"/>
                  </w:rPr>
                </w:r>
                <w:r>
                  <w:rPr>
                    <w:rFonts w:eastAsia="Aptos" w:cs="Calibri" w:ascii="Calibri" w:hAnsi="Calibri"/>
                    <w:lang w:val="en-US" w:eastAsia="en-US" w:bidi="ar-SA"/>
                  </w:rPr>
                  <w:t>submitter is ordinarily resident in Greece (EU; EAR Country Group A:1).</w:t>
                </w:r>
              </w:sdtContent>
            </w:sdt>
          </w:p>
        </w:tc>
      </w:tr>
      <w:tr>
        <w:trPr>
          <w:trHeight w:val="1764" w:hRule="atLeast"/>
        </w:trPr>
        <w:tc>
          <w:tcPr>
            <w:tcW w:w="6597" w:type="dxa"/>
            <w:tcBorders/>
          </w:tcPr>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4. </w:t>
            </w:r>
            <w:r>
              <w:rPr>
                <w:rFonts w:eastAsia="Aptos" w:cs="Calibri" w:ascii="Calibri" w:hAnsi="Calibri"/>
                <w:bCs/>
                <w:color w:val="000000"/>
                <w:lang w:val="en-US" w:eastAsia="en-US" w:bidi="ar-SA"/>
              </w:rPr>
              <w:t>Will the tapeout for this project include more than one chip design?</w:t>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r>
          </w:p>
        </w:tc>
        <w:tc>
          <w:tcPr>
            <w:tcW w:w="3428" w:type="dxa"/>
            <w:tcBorders/>
          </w:tcPr>
          <w:p>
            <w:pPr>
              <w:pStyle w:val="Normal"/>
              <w:widowControl/>
              <w:spacing w:before="0" w:after="200"/>
              <w:jc w:val="left"/>
              <w:rPr>
                <w:rFonts w:ascii="Calibri" w:hAnsi="Calibri" w:cs="Calibri"/>
                <w:lang w:val="en-US"/>
              </w:rPr>
            </w:pPr>
            <w:sdt>
              <w:sdtPr>
                <w:placeholder>
                  <w:docPart w:val="FA7DF18BB72E4352B421CA87CBA23B8A"/>
                </w:placeholder>
                <w:id w:val="1249303258"/>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070" w:hRule="atLeast"/>
        </w:trPr>
        <w:tc>
          <w:tcPr>
            <w:tcW w:w="6597" w:type="dxa"/>
            <w:tcBorders/>
          </w:tcPr>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5. </w:t>
            </w:r>
            <w:r>
              <w:rPr>
                <w:rFonts w:eastAsia="Aptos" w:cs="Calibri" w:ascii="Calibri" w:hAnsi="Calibri"/>
                <w:bCs/>
                <w:color w:val="000000"/>
                <w:lang w:val="en-US" w:eastAsia="en-US" w:bidi="ar-SA"/>
              </w:rPr>
              <w:t>Are the product and its related design/technology or software subject to export controls in non-U.S. Jurisdictions? If YES, please state the jurisdiction and applicable controls</w:t>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546340D2A5B34B53BF222BE0EB8B5F83"/>
                </w:placeholder>
                <w:id w:val="355851278"/>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6064B1FA690F491F8A990A52841BBAA4"/>
                </w:placeholder>
                <w:id w:val="1697114911"/>
                <w:text/>
              </w:sdtPr>
              <w:sdtContent>
                <w:r>
                  <w:rPr>
                    <w:rFonts w:eastAsia="Aptos" w:cs="Calibri" w:ascii="Calibri" w:hAnsi="Calibri"/>
                    <w:lang w:val="en-US" w:eastAsia="en-US" w:bidi="ar-SA"/>
                  </w:rPr>
                </w:r>
                <w:r>
                  <w:rPr>
                    <w:rFonts w:eastAsia="Aptos" w:cs="Calibri" w:ascii="Calibri" w:hAnsi="Calibri"/>
                    <w:lang w:val="en-US" w:eastAsia="en-US" w:bidi="ar-SA"/>
                  </w:rPr>
                </w:r>
              </w:sdtContent>
            </w:sdt>
          </w:p>
        </w:tc>
      </w:tr>
      <w:tr>
        <w:trPr>
          <w:trHeight w:val="913" w:hRule="atLeast"/>
        </w:trPr>
        <w:tc>
          <w:tcPr>
            <w:tcW w:w="6597" w:type="dxa"/>
            <w:tcBorders/>
          </w:tcPr>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6. </w:t>
            </w:r>
            <w:r>
              <w:rPr>
                <w:rFonts w:eastAsia="Aptos" w:cs="Calibri" w:ascii="Calibri" w:hAnsi="Calibri"/>
                <w:color w:val="000000"/>
                <w:lang w:val="en-US" w:eastAsia="en-US" w:bidi="ar-SA"/>
              </w:rPr>
              <w:t>Will this chiplet include variants that will not change the "end use" and/or "export control" outcome?</w:t>
            </w:r>
          </w:p>
        </w:tc>
        <w:tc>
          <w:tcPr>
            <w:tcW w:w="3428" w:type="dxa"/>
            <w:tcBorders/>
          </w:tcPr>
          <w:p>
            <w:pPr>
              <w:pStyle w:val="Normal"/>
              <w:widowControl/>
              <w:spacing w:before="0" w:after="200"/>
              <w:jc w:val="left"/>
              <w:rPr>
                <w:rFonts w:ascii="Calibri" w:hAnsi="Calibri" w:cs="Calibri"/>
                <w:lang w:val="en-US"/>
              </w:rPr>
            </w:pPr>
            <w:sdt>
              <w:sdtPr>
                <w:placeholder>
                  <w:docPart w:val="E26DF75D61254FD69E1F9EA3535099AE"/>
                </w:placeholder>
                <w:id w:val="-1126300109"/>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764" w:hRule="atLeast"/>
        </w:trPr>
        <w:tc>
          <w:tcPr>
            <w:tcW w:w="6597" w:type="dxa"/>
            <w:tcBorders/>
          </w:tcPr>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7. </w:t>
            </w:r>
            <w:r>
              <w:rPr>
                <w:rFonts w:eastAsia="Aptos" w:cs="Calibri" w:ascii="Calibri" w:hAnsi="Calibri"/>
                <w:bCs/>
                <w:color w:val="000000"/>
                <w:lang w:val="en-US" w:eastAsia="en-US" w:bidi="ar-SA"/>
              </w:rPr>
              <w:t>Is the product an application specific integrated circuit (ASIC) or otherwise unalterably programmed or designed for a specific function for other equipment? If yes, Please describe the specific application, function, or equipment</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E4030E7D24C241898E3333AA10E3C1A8"/>
                </w:placeholder>
                <w:id w:val="-1520314874"/>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Yes</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50C3FC9EF572484A84AAC99E028CD131"/>
                </w:placeholder>
                <w:id w:val="-76442634"/>
                <w:text/>
              </w:sdtPr>
              <w:sdtContent>
                <w:r>
                  <w:rPr>
                    <w:rFonts w:eastAsia="Aptos" w:cs="Calibri" w:ascii="Calibri" w:hAnsi="Calibri"/>
                    <w:lang w:val="en-US" w:eastAsia="en-US" w:bidi="ar-SA"/>
                  </w:rPr>
                </w:r>
                <w:r>
                  <w:rPr>
                    <w:rFonts w:eastAsia="Aptos" w:cs="Calibri" w:ascii="Calibri" w:hAnsi="Calibri"/>
                    <w:lang w:val="en-US" w:eastAsia="en-US" w:bidi="ar-SA"/>
                  </w:rPr>
                  <w:t>Yes - the device is an ASIC. It contains no programmable fabric and no stored-program processor.</w:t>
                  <w:br/>
                  <w:t>SPECIFIC FUNCTION: an SPI (Mode 0) slave interface to a small register file. It accepts a 16-bit frame - command byte {RW, addr[6:0]} followed by a data byte - and reads or writes one of seven 8-bit registers (ID read-only 0x5A, VERSION read-only 0x01, CTRL read/write, and four read/write scratch bytes).</w:t>
                  <w:br/>
                  <w:t>EQUIPMENT: none. It is a stand-alone bench demonstrator and is not designed into any other equipment.</w:t>
                </w:r>
              </w:sdtContent>
            </w:sdt>
          </w:p>
        </w:tc>
      </w:tr>
      <w:tr>
        <w:trPr>
          <w:trHeight w:val="1764" w:hRule="atLeast"/>
        </w:trPr>
        <w:tc>
          <w:tcPr>
            <w:tcW w:w="6597" w:type="dxa"/>
            <w:tcBorders/>
          </w:tcPr>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8. </w:t>
            </w:r>
            <w:r>
              <w:rPr>
                <w:rFonts w:eastAsia="Aptos" w:cs="Calibri" w:ascii="Calibri" w:hAnsi="Calibri"/>
                <w:bCs/>
                <w:color w:val="000000"/>
                <w:lang w:val="en-US" w:eastAsia="en-US" w:bidi="ar-SA"/>
              </w:rPr>
              <w:t>Is the product intended or likely to be used for or in connection with the development, production, handling, operation, maintenance, storage, detection, identification or dissemination of any nuclear, chemical or biological weapon; unsafeguarded nuclear activities, nuclear materials production, or maritime nuclear propulsion systems; or the development, production, maintenance or storage of missiles, rocket systems, or unmanned aerial vehicles capable of a range of at least 300 kilometers or otherwise intended for delivering weapons?</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ADB6FA3C580F4372BAC394418E3AC867"/>
                </w:placeholder>
                <w:id w:val="-1233307799"/>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764" w:hRule="atLeast"/>
        </w:trPr>
        <w:tc>
          <w:tcPr>
            <w:tcW w:w="6597" w:type="dxa"/>
            <w:tcBorders/>
          </w:tcPr>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9. </w:t>
            </w:r>
            <w:r>
              <w:rPr>
                <w:rFonts w:eastAsia="Aptos" w:cs="Calibri" w:ascii="Calibri" w:hAnsi="Calibri"/>
                <w:bCs/>
                <w:color w:val="000000"/>
                <w:lang w:val="en-US" w:eastAsia="en-US" w:bidi="ar-SA"/>
              </w:rPr>
              <w:t>U.S. Entity List supply chain restrictions: Does your company have knowledge that the product to be delivered by GF will be exported outside the United States, re-exported, or in-country transferred abroad for any of the following? i. incorporation into or use in the production or development of any product to be produced, purchased or ordered by any party on the U.S. Entity List(https://www.ecfr.gov/current/title-15/subtitle-B/chapter-VII/subchapter-C/part-744/appendix-Supplement%20No.%204%20to%20Part%20744) that is designated with Footnotes 1, 3, 4 or 5; or ii. a transaction to which any party on the U.S. Entity List that is designated with Footnotes 1, 3, 4 or 5(https://www.ecfr.gov/current/title-15/subtitle-B/chapter-VII/subchapter-C/part-734/section-734.9#p-734.9(e)) is a party, such as a purchaser, intermediate/ultimate consignee, or end-user? The Export Administration Regulations define "Knowledge" in section 772.1 as [https://www.ecfr.gov/current/title-15/subtitle-B/chapter-VII/subchapter-C/part-772/section-772.1].</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72F26C7E5FF341C8971AC002C063FF7A"/>
                </w:placeholder>
                <w:id w:val="-759218210"/>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764" w:hRule="atLeast"/>
        </w:trPr>
        <w:tc>
          <w:tcPr>
            <w:tcW w:w="6597" w:type="dxa"/>
            <w:tcBorders/>
          </w:tcPr>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10. </w:t>
            </w:r>
            <w:r>
              <w:rPr>
                <w:rFonts w:eastAsia="Aptos" w:cs="Calibri" w:ascii="Calibri" w:hAnsi="Calibri"/>
                <w:bCs/>
                <w:color w:val="000000"/>
                <w:lang w:val="en-US" w:eastAsia="en-US" w:bidi="ar-SA"/>
              </w:rPr>
              <w:t>Are the product (i.e., wafer, die, module), the associated technology/technical data (i.e., integrated circuit design data), and any software specially designed, modified, or adapted for a military or intelligence application, or intended for incorporation or end use in an article subject to ITAR, EAR 500- or 600-Series, or another jurisdiction’s Munitions controls? If yes, please answer the questions below:</w:t>
            </w:r>
          </w:p>
          <w:p>
            <w:pPr>
              <w:pStyle w:val="Normal"/>
              <w:widowControl/>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I. </w:t>
            </w:r>
            <w:r>
              <w:rPr>
                <w:rFonts w:eastAsia="Aptos" w:cs="Calibri" w:ascii="Calibri" w:hAnsi="Calibri"/>
                <w:color w:val="000000"/>
                <w:lang w:val="en-US" w:eastAsia="en-US" w:bidi="ar-SA"/>
              </w:rPr>
              <w:t>Where available, please provide supporting documents for the classification and jurisdictional determination e.g., US State Department Commodity Jurisdiction (CJ) determination, U.S. Commerce Department Classification Ruling(CCATS), advisory opinion or ruling from other agency or jurisdiction, or self classification memo prepared internally or by outside counsel or trade consultants. Do you have such supporting documents?</w:t>
            </w:r>
          </w:p>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i. </w:t>
            </w:r>
            <w:r>
              <w:rPr>
                <w:rFonts w:eastAsia="Aptos" w:cs="Calibri" w:ascii="Calibri" w:hAnsi="Calibri"/>
                <w:bCs/>
                <w:color w:val="000000"/>
                <w:lang w:val="en-US" w:eastAsia="en-US" w:bidi="ar-SA"/>
              </w:rPr>
              <w:t>If known, describe how the product has been specially designed, modified, or adapted for military or intelligence application</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r>
          </w:p>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ii. </w:t>
            </w:r>
            <w:r>
              <w:rPr>
                <w:rFonts w:eastAsia="Aptos" w:cs="Calibri" w:ascii="Calibri" w:hAnsi="Calibri"/>
                <w:bCs/>
                <w:color w:val="000000"/>
                <w:lang w:val="en-US" w:eastAsia="en-US" w:bidi="ar-SA"/>
              </w:rPr>
              <w:t>If known, describe the intended end use of the product and article into which it is being incorporated:</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r>
          </w:p>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iii. </w:t>
            </w:r>
            <w:r>
              <w:rPr>
                <w:rFonts w:eastAsia="Aptos" w:cs="Calibri" w:ascii="Calibri" w:hAnsi="Calibri"/>
                <w:bCs/>
                <w:color w:val="000000"/>
                <w:lang w:val="en-US" w:eastAsia="en-US" w:bidi="ar-SA"/>
              </w:rPr>
              <w:t>Provide the full ITAR USML or EAR 500/600-series classification at the sub paragraph levels that apply to the product (i.e., wafer, die, module). When applicable ,provide the non -US Munitions control.</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iv</w:t>
            </w:r>
            <w:r>
              <w:rPr>
                <w:rFonts w:eastAsia="Aptos" w:cs="Calibri" w:ascii="Calibri" w:hAnsi="Calibri"/>
                <w:bCs/>
                <w:color w:val="000000"/>
                <w:lang w:val="en-US" w:eastAsia="en-US" w:bidi="ar-SA"/>
              </w:rPr>
              <w:t>. Provide the full ITAR USML or EAR 500/600-series classification at the sub paragraph levels that apply to the Design file (i.e., GDSII)/Technology. When applicable, provide the non-US Munitions control.</w:t>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v. </w:t>
            </w:r>
            <w:r>
              <w:rPr>
                <w:rFonts w:eastAsia="Aptos" w:cs="Calibri" w:ascii="Calibri" w:hAnsi="Calibri"/>
                <w:bCs/>
                <w:color w:val="000000"/>
                <w:lang w:val="en-US" w:eastAsia="en-US" w:bidi="ar-SA"/>
              </w:rPr>
              <w:t>If known, provide the full ITAR USML or EAR 500/600-series classification at the sub paragraph levels, and any applicable non US Munitions control, that apply to the next higher assembly of the Product that GF is fabricating.</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B3F5675B61F6408CB473A6F781CFEF54"/>
                </w:placeholder>
                <w:id w:val="-622543505"/>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spacing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638D73D5E4B8474FA8AB5F45E71AF69E"/>
                </w:placeholder>
                <w:id w:val="720172273"/>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r>
                  <w:rPr>
                    <w:rStyle w:val="PlaceholderText"/>
                    <w:rFonts w:eastAsia="Aptos" w:cs="Calibri" w:ascii="Calibri" w:hAnsi="Calibri"/>
                    <w:lang w:val="en-US" w:eastAsia="en-US" w:bidi="ar-SA"/>
                  </w:rPr>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FBE0380768A74B2C9A3D5B8DD0E0771A"/>
                </w:placeholder>
                <w:id w:val="76104486"/>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51A0BEA07DC14F2FB2EDB3D75C69ABED"/>
                </w:placeholder>
                <w:id w:val="-1690135494"/>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A083B9891B2F4F2D92A1C959EF101B05"/>
                </w:placeholder>
                <w:id w:val="-1520314018"/>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FA17F38BC0D140098347BF9A27F06C37"/>
                </w:placeholder>
                <w:id w:val="-303540724"/>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8339988FD45A4A008C266163EA8AF246"/>
                </w:placeholder>
                <w:id w:val="738607049"/>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tc>
      </w:tr>
      <w:tr>
        <w:trPr>
          <w:trHeight w:val="1764" w:hRule="atLeast"/>
        </w:trPr>
        <w:tc>
          <w:tcPr>
            <w:tcW w:w="6597" w:type="dxa"/>
            <w:tcBorders/>
          </w:tcPr>
          <w:p>
            <w:pPr>
              <w:pStyle w:val="Normal"/>
              <w:widowControl/>
              <w:spacing w:before="0" w:after="200"/>
              <w:jc w:val="left"/>
              <w:rPr>
                <w:rFonts w:ascii="Calibri" w:hAnsi="Calibri" w:cs="Calibri"/>
                <w:bCs/>
                <w:lang w:val="en-US"/>
              </w:rPr>
            </w:pPr>
            <w:r>
              <w:rPr>
                <w:rFonts w:eastAsia="Aptos" w:cs="Calibri" w:ascii="Calibri" w:hAnsi="Calibri"/>
                <w:b/>
                <w:lang w:val="en-US" w:eastAsia="en-US" w:bidi="ar-SA"/>
              </w:rPr>
              <w:t xml:space="preserve">11. </w:t>
            </w:r>
            <w:r>
              <w:rPr>
                <w:rFonts w:eastAsia="Aptos" w:cs="Calibri" w:ascii="Calibri" w:hAnsi="Calibri"/>
                <w:bCs/>
                <w:lang w:val="en-US" w:eastAsia="en-US" w:bidi="ar-SA"/>
              </w:rPr>
              <w:t>Is the product (i.e., wafer, die, module), associated technical data (i.e., integrated circuit design data), and any software specially designed or modified to use encryption? If yes, please answer the questions below:</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r>
          </w:p>
          <w:p>
            <w:pPr>
              <w:pStyle w:val="Normal"/>
              <w:widowControl/>
              <w:spacing w:before="0" w:after="200"/>
              <w:jc w:val="left"/>
              <w:rPr>
                <w:rFonts w:ascii="Calibri" w:hAnsi="Calibri" w:cs="Calibri"/>
                <w:color w:val="000000"/>
                <w:lang w:val="en-US"/>
              </w:rPr>
            </w:pPr>
            <w:r>
              <w:rPr>
                <w:rFonts w:eastAsia="Aptos" w:cs="Calibri" w:ascii="Calibri" w:hAnsi="Calibri"/>
                <w:b/>
                <w:bCs/>
                <w:color w:val="000000"/>
                <w:lang w:val="en-US" w:eastAsia="en-US" w:bidi="ar-SA"/>
              </w:rPr>
              <w:t xml:space="preserve">i. </w:t>
            </w:r>
            <w:r>
              <w:rPr>
                <w:rFonts w:eastAsia="Aptos" w:cs="Calibri" w:ascii="Calibri" w:hAnsi="Calibri"/>
                <w:color w:val="000000"/>
                <w:lang w:val="en-US" w:eastAsia="en-US" w:bidi="ar-SA"/>
              </w:rPr>
              <w:t>Please describe the applicable encryption protocols, algorithms key lengths, and the source of the encryption.</w:t>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r>
          </w:p>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ii: </w:t>
            </w:r>
            <w:r>
              <w:rPr>
                <w:rFonts w:eastAsia="Aptos" w:cs="Calibri" w:ascii="Calibri" w:hAnsi="Calibri"/>
                <w:bCs/>
                <w:color w:val="000000"/>
                <w:lang w:val="en-US" w:eastAsia="en-US" w:bidi="ar-SA"/>
              </w:rPr>
              <w:t>Was the product, technical data, and software reviewed by the US Commerce Department pursuant to a CCATS? If yes, provide the CCATS# under(iii)and the CCATS Date under(v). If no, indicate N/A under (iii) and (v).</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r>
          </w:p>
          <w:p>
            <w:pPr>
              <w:pStyle w:val="Normal"/>
              <w:widowControl/>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iii: </w:t>
            </w:r>
            <w:r>
              <w:rPr>
                <w:rFonts w:eastAsia="Aptos" w:cs="Calibri" w:ascii="Calibri" w:hAnsi="Calibri"/>
                <w:color w:val="000000"/>
                <w:lang w:val="en-US" w:eastAsia="en-US" w:bidi="ar-SA"/>
              </w:rPr>
              <w:t>Was the product, technical data, and software self-classified? If yes, provide the self-classification date in the free text box below and if applicable, under field (v) provide the date on which a self-classification report was filed with the U.S. Commerce Department</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r>
          </w:p>
          <w:p>
            <w:pPr>
              <w:pStyle w:val="Normal"/>
              <w:widowControl/>
              <w:spacing w:before="0" w:after="200"/>
              <w:jc w:val="left"/>
              <w:rPr>
                <w:rFonts w:ascii="Calibri" w:hAnsi="Calibri" w:cs="Calibri"/>
                <w:color w:val="000000"/>
                <w:lang w:val="en-US"/>
              </w:rPr>
            </w:pPr>
            <w:r>
              <w:rPr>
                <w:rFonts w:eastAsia="Aptos" w:cs="Calibri" w:ascii="Calibri" w:hAnsi="Calibri"/>
                <w:b/>
                <w:bCs/>
                <w:color w:val="000000"/>
                <w:lang w:val="en-US" w:eastAsia="en-US" w:bidi="ar-SA"/>
              </w:rPr>
              <w:t>iv</w:t>
            </w:r>
            <w:r>
              <w:rPr>
                <w:rFonts w:eastAsia="Aptos" w:cs="Calibri" w:ascii="Calibri" w:hAnsi="Calibri"/>
                <w:color w:val="000000"/>
                <w:lang w:val="en-US" w:eastAsia="en-US" w:bidi="ar-SA"/>
              </w:rPr>
              <w:t>: Provide CCATS number.</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r>
          </w:p>
          <w:p>
            <w:pPr>
              <w:pStyle w:val="Normal"/>
              <w:widowControl/>
              <w:spacing w:before="0" w:after="200"/>
              <w:jc w:val="left"/>
              <w:rPr>
                <w:rFonts w:ascii="Calibri" w:hAnsi="Calibri" w:cs="Calibri"/>
                <w:color w:val="000000"/>
                <w:lang w:val="en-US"/>
              </w:rPr>
            </w:pPr>
            <w:r>
              <w:rPr>
                <w:rFonts w:eastAsia="Aptos" w:cs="Calibri" w:ascii="Calibri" w:hAnsi="Calibri"/>
                <w:b/>
                <w:bCs/>
                <w:color w:val="000000"/>
                <w:lang w:val="en-US" w:eastAsia="en-US" w:bidi="ar-SA"/>
              </w:rPr>
              <w:t>v</w:t>
            </w:r>
            <w:r>
              <w:rPr>
                <w:rFonts w:eastAsia="Aptos" w:cs="Calibri" w:ascii="Calibri" w:hAnsi="Calibri"/>
                <w:color w:val="000000"/>
                <w:lang w:val="en-US" w:eastAsia="en-US" w:bidi="ar-SA"/>
              </w:rPr>
              <w:t>: 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r>
          </w:p>
          <w:p>
            <w:pPr>
              <w:pStyle w:val="Normal"/>
              <w:widowControl/>
              <w:spacing w:before="0" w:after="200"/>
              <w:jc w:val="left"/>
              <w:rPr>
                <w:rFonts w:ascii="Calibri" w:hAnsi="Calibri" w:cs="Calibri"/>
                <w:color w:val="000000"/>
                <w:lang w:val="en-US"/>
              </w:rPr>
            </w:pPr>
            <w:r>
              <w:rPr>
                <w:rFonts w:eastAsia="Aptos" w:cs="Calibri" w:ascii="Calibri" w:hAnsi="Calibri"/>
                <w:b/>
                <w:bCs/>
                <w:color w:val="000000"/>
                <w:lang w:val="en-US" w:eastAsia="en-US" w:bidi="ar-SA"/>
              </w:rPr>
              <w:t xml:space="preserve">vi: </w:t>
            </w:r>
            <w:r>
              <w:rPr>
                <w:rFonts w:eastAsia="Aptos" w:cs="Calibri" w:ascii="Calibri" w:hAnsi="Calibri"/>
                <w:color w:val="000000"/>
                <w:lang w:val="en-US" w:eastAsia="en-US" w:bidi="ar-SA"/>
              </w:rPr>
              <w:t>Provide CCATS Date (or) Self-Classification Report Date to U.S. Commerce Department</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r>
          </w:p>
          <w:p>
            <w:pPr>
              <w:pStyle w:val="Normal"/>
              <w:widowControl/>
              <w:spacing w:before="0" w:after="200"/>
              <w:jc w:val="left"/>
              <w:rPr>
                <w:rFonts w:ascii="Calibri" w:hAnsi="Calibri" w:cs="Calibri"/>
                <w:color w:val="000000"/>
                <w:lang w:val="en-US"/>
              </w:rPr>
            </w:pPr>
            <w:r>
              <w:rPr>
                <w:rFonts w:eastAsia="Aptos" w:cs="Calibri" w:ascii="Calibri" w:hAnsi="Calibri"/>
                <w:b/>
                <w:bCs/>
                <w:color w:val="000000"/>
                <w:lang w:val="en-US" w:eastAsia="en-US" w:bidi="ar-SA"/>
              </w:rPr>
              <w:t>vii</w:t>
            </w:r>
            <w:r>
              <w:rPr>
                <w:rFonts w:eastAsia="Aptos" w:cs="Calibri" w:ascii="Calibri" w:hAnsi="Calibri"/>
                <w:color w:val="000000"/>
                <w:lang w:val="en-US" w:eastAsia="en-US" w:bidi="ar-SA"/>
              </w:rPr>
              <w:t>: If the product is subject to U.S. encryption controls under the EAR, state the ENC § 740.17 sub paragraph for the product, technical data, and software:</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(b)(2)(i)(A) Network infrastructure</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(b)(2)(i)(B) Encryption source code</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(b)(2)(i)(C) Custom or changeable encryption function</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(b)(2)(i)(D) Quantum cryptography tools</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(b)(2)(ii) Cryptanalytic tools</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(b)(2)(iii) Open cryptographic interface (OCI)</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(b)(2)(iv) Encryption technology</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(b)(2) Other</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(b)(3)(i) Standard encryption chips (non-mass market)</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(b)(3)(ii) Non-standard encryption chips (includes mass market)</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(b)(3)(iii) Advanced network vulnerability analysis and digital forensics tools</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(b)(3)(iv) Cryptographic activation components</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(b)(1) Encryption items not described in (b)(2) or (b)(3)</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N/A-Not applicable</w:t>
            </w:r>
          </w:p>
          <w:p>
            <w:pPr>
              <w:pStyle w:val="Normal"/>
              <w:widowControl/>
              <w:spacing w:before="0" w:after="200"/>
              <w:jc w:val="left"/>
              <w:rPr>
                <w:rFonts w:ascii="Calibri" w:hAnsi="Calibri" w:cs="Calibri"/>
                <w:color w:val="000000"/>
                <w:lang w:val="en-US"/>
              </w:rPr>
            </w:pPr>
            <w:r>
              <w:rPr>
                <w:rFonts w:eastAsia="Aptos" w:cs="Calibri" w:ascii="Calibri" w:hAnsi="Calibri"/>
                <w:b/>
                <w:bCs/>
                <w:color w:val="000000"/>
                <w:lang w:val="en-US" w:eastAsia="en-US" w:bidi="ar-SA"/>
              </w:rPr>
              <w:t xml:space="preserve">viii: </w:t>
            </w:r>
            <w:r>
              <w:rPr>
                <w:rFonts w:eastAsia="Aptos" w:cs="Calibri" w:ascii="Calibri" w:hAnsi="Calibri"/>
                <w:color w:val="000000"/>
                <w:lang w:val="en-US" w:eastAsia="en-US" w:bidi="ar-SA"/>
              </w:rPr>
              <w:t>For deemed export purposes, provide the technology ECCN that relates to the performance/function control for this product that is not associated with its encryption controls (e.g., setting aside the encryption reasons for control, how would the technology for the item be controlled as an integrated circuit)?</w:t>
            </w:r>
          </w:p>
          <w:p>
            <w:pPr>
              <w:pStyle w:val="Normal"/>
              <w:widowControl/>
              <w:spacing w:before="0" w:after="200"/>
              <w:jc w:val="left"/>
              <w:rPr>
                <w:rFonts w:ascii="Calibri" w:hAnsi="Calibri" w:cs="Calibri"/>
                <w:color w:val="000000"/>
                <w:lang w:val="en-US"/>
              </w:rPr>
            </w:pPr>
            <w:r>
              <w:rPr>
                <w:rFonts w:eastAsia="Aptos" w:cs="Calibri" w:ascii="Calibri" w:hAnsi="Calibri"/>
                <w:b/>
                <w:bCs/>
                <w:color w:val="000000"/>
                <w:lang w:val="en-US" w:eastAsia="en-US" w:bidi="ar-SA"/>
              </w:rPr>
              <w:t xml:space="preserve">ix. </w:t>
            </w:r>
            <w:r>
              <w:rPr>
                <w:rFonts w:eastAsia="Aptos" w:cs="Calibri" w:ascii="Calibri" w:hAnsi="Calibri"/>
                <w:color w:val="000000"/>
                <w:lang w:val="en-US" w:eastAsia="en-US" w:bidi="ar-SA"/>
              </w:rPr>
              <w:t>Is the product any of the following items?</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1.None</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2.Yes - "Cryptanalytic item", classified in ECCN 5A004.a, 5D002.a.3.a or c.3.a, or 5E002</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3.Yes - Network penetration tool described in 740.17(b)(2)(i)(F), and ECCN 5E002 "technology" therefor.</w:t>
            </w:r>
          </w:p>
          <w:p>
            <w:pPr>
              <w:pStyle w:val="Normal"/>
              <w:widowControl/>
              <w:spacing w:before="0" w:after="200"/>
              <w:jc w:val="left"/>
              <w:rPr>
                <w:rFonts w:ascii="Calibri" w:hAnsi="Calibri" w:cs="Calibri"/>
                <w:b/>
                <w:color w:val="000000"/>
                <w:lang w:val="en-US"/>
              </w:rPr>
            </w:pPr>
            <w:r>
              <w:rPr>
                <w:rFonts w:eastAsia="Aptos" w:cs="Calibri" w:ascii="Calibri" w:hAnsi="Calibri"/>
                <w:bCs/>
                <w:color w:val="000000"/>
                <w:lang w:val="en-US" w:eastAsia="en-US" w:bidi="ar-SA"/>
              </w:rPr>
              <w:t>4.Yes - Automated network vulnerability analysis and response tool described in 740.17(b)(3)(iii)(A), and ECCN 5E002 "technology" therefor</w:t>
            </w:r>
            <w:r>
              <w:rPr>
                <w:rFonts w:eastAsia="Aptos" w:cs="Calibri" w:ascii="Calibri" w:hAnsi="Calibri"/>
                <w:b/>
                <w:color w:val="000000"/>
                <w:lang w:val="en-US" w:eastAsia="en-US" w:bidi="ar-SA"/>
              </w:rPr>
              <w:t>.</w:t>
            </w:r>
          </w:p>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x. </w:t>
            </w:r>
            <w:r>
              <w:rPr>
                <w:rFonts w:eastAsia="Aptos" w:cs="Calibri" w:ascii="Calibri" w:hAnsi="Calibri"/>
                <w:bCs/>
                <w:color w:val="000000"/>
                <w:lang w:val="en-US" w:eastAsia="en-US" w:bidi="ar-SA"/>
              </w:rPr>
              <w:t>Will the following item be used to affect the conditionality, integrity, or availability of information or information systems, without authorization by the owner, operator or administrator of the information system?</w:t>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r>
          </w:p>
          <w:p>
            <w:pPr>
              <w:pStyle w:val="Normal"/>
              <w:widowControl/>
              <w:spacing w:before="0" w:after="200"/>
              <w:jc w:val="left"/>
              <w:rPr>
                <w:rFonts w:ascii="Calibri" w:hAnsi="Calibri" w:cs="Calibri"/>
                <w:color w:val="000000"/>
                <w:lang w:val="en-US"/>
              </w:rPr>
            </w:pPr>
            <w:r>
              <w:rPr>
                <w:rFonts w:eastAsia="Aptos" w:cs="Calibri" w:ascii="Calibri" w:hAnsi="Calibri"/>
                <w:b/>
                <w:bCs/>
                <w:color w:val="000000"/>
                <w:lang w:val="en-US" w:eastAsia="en-US" w:bidi="ar-SA"/>
              </w:rPr>
              <w:t>xi.</w:t>
            </w:r>
            <w:r>
              <w:rPr>
                <w:rFonts w:eastAsia="Aptos" w:cs="Calibri" w:ascii="Calibri" w:hAnsi="Calibri"/>
                <w:color w:val="000000"/>
                <w:lang w:val="en-US" w:eastAsia="en-US" w:bidi="ar-SA"/>
              </w:rPr>
              <w:t xml:space="preserve"> If the product is excluded from encryption controls notwithstanding its use of encryption, state the basis for exclusion</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r>
          </w:p>
          <w:p>
            <w:pPr>
              <w:pStyle w:val="Normal"/>
              <w:widowControl/>
              <w:spacing w:before="0" w:after="200"/>
              <w:jc w:val="left"/>
              <w:rPr>
                <w:rFonts w:ascii="Calibri" w:hAnsi="Calibri" w:cs="Calibri"/>
                <w:color w:val="000000"/>
                <w:lang w:val="en-US"/>
              </w:rPr>
            </w:pPr>
            <w:r>
              <w:rPr>
                <w:rFonts w:eastAsia="Aptos" w:cs="Calibri" w:ascii="Calibri" w:hAnsi="Calibri"/>
                <w:b/>
                <w:bCs/>
                <w:color w:val="000000"/>
                <w:lang w:val="en-US" w:eastAsia="en-US" w:bidi="ar-SA"/>
              </w:rPr>
              <w:t xml:space="preserve">xii. </w:t>
            </w:r>
            <w:r>
              <w:rPr>
                <w:rFonts w:eastAsia="Aptos" w:cs="Calibri" w:ascii="Calibri" w:hAnsi="Calibri"/>
                <w:color w:val="000000"/>
                <w:lang w:val="en-US" w:eastAsia="en-US" w:bidi="ar-SA"/>
              </w:rPr>
              <w:t>Provide the U.S.ECCN at the sub-paragraph level.</w:t>
            </w:r>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Product (i.e., wafer, die, module), Design File/Technology and Software (if any, otherwise apply N/A)</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AD84025266634C17BE537B2460E77137"/>
                </w:placeholder>
                <w:id w:val="-46609318"/>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726D17EA3C7F40BDA2873E846BFAD28C"/>
                </w:placeholder>
                <w:id w:val="-2033649049"/>
                <w:text/>
              </w:sdtPr>
              <w:sdtContent>
                <w:r>
                  <w:rPr>
                    <w:rFonts w:eastAsia="Aptos" w:cs="Calibri" w:ascii="Calibri" w:hAnsi="Calibri"/>
                    <w:lang w:val="en-US" w:eastAsia="en-US" w:bidi="ar-SA"/>
                  </w:rPr>
                </w:r>
                <w:r>
                  <w:rPr>
                    <w:rFonts w:eastAsia="Aptos" w:cs="Calibri" w:ascii="Calibri" w:hAnsi="Calibri"/>
                    <w:lang w:val="en-US" w:eastAsia="en-US" w:bidi="ar-SA"/>
                  </w:rPr>
                  <w:t>N/A - the product, its design data and its associated software are not specially designed or modified to use encryption. The device contains no cipher, no hash, no key storage, no random-number generator and no authentication logic. It consists of a 16-bit SPI shift register, a frame state machine, a seven-entry register file and a read multiplexer, in 249 standard cells. The SPI bus carries plaintext register reads and writes.</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026631B9B13744C0BF43AD19F75A9B0C"/>
                </w:placeholder>
                <w:id w:val="1318379844"/>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r>
                  <w:rPr>
                    <w:rStyle w:val="PlaceholderText"/>
                    <w:rFonts w:eastAsia="Aptos" w:cs="Calibri" w:ascii="Calibri" w:hAnsi="Calibri"/>
                    <w:lang w:val="en-US" w:eastAsia="en-US" w:bidi="ar-SA"/>
                  </w:rPr>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657AE583878B411499B2A2AB8DD24E99"/>
                </w:placeholder>
                <w:id w:val="-630095743"/>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r>
                  <w:rPr>
                    <w:rStyle w:val="PlaceholderText"/>
                    <w:rFonts w:eastAsia="Aptos" w:cs="Calibri" w:ascii="Calibri" w:hAnsi="Calibri"/>
                    <w:lang w:val="en-US" w:eastAsia="en-US" w:bidi="ar-SA"/>
                  </w:rPr>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D96F75C38B744FE6948156F6AA7BF250"/>
                </w:placeholder>
                <w:id w:val="1723557494"/>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9A13B10BBC5F42CD8757AD797695A35D"/>
                </w:placeholder>
                <w:id w:val="-822284605"/>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0DDEB8DBFB454025B1DFA5EAA010E58B"/>
                </w:placeholder>
                <w:id w:val="-164398560"/>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8ED026F26D8A4FC2A489DAE4020E463C"/>
                </w:placeholder>
                <w:id w:val="353157959"/>
                <w:text/>
              </w:sdtPr>
              <w:sdtContent>
                <w:r>
                  <w:rPr>
                    <w:rFonts w:eastAsia="Aptos" w:cs=""/>
                    <w:lang w:val="en-US" w:eastAsia="en-US" w:bidi="ar-SA"/>
                  </w:rPr>
                </w:r>
                <w:r>
                  <w:rPr>
                    <w:rFonts w:eastAsia="Aptos" w:cs=""/>
                    <w:lang w:val="en-US" w:eastAsia="en-US" w:bidi="ar-SA"/>
                  </w:rPr>
                  <w:t>N/A - Not applicable</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7DBE08E799134696A7C646D9A4B25890"/>
                </w:placeholder>
                <w:id w:val="520291496"/>
                <w:text/>
              </w:sdtPr>
              <w:sdtContent>
                <w:r>
                  <w:rPr>
                    <w:rFonts w:eastAsia="Aptos" w:cs=""/>
                    <w:lang w:val="en-US" w:eastAsia="en-US" w:bidi="ar-SA"/>
                  </w:rPr>
                </w:r>
                <w:r>
                  <w:rPr>
                    <w:rFonts w:eastAsia="Aptos" w:cs=""/>
                    <w:lang w:val="en-US" w:eastAsia="en-US" w:bidi="ar-SA"/>
                  </w:rPr>
                  <w:t>EAR99</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0AE9064EA6AB4673BA7B7A999503BFDA"/>
                </w:placeholder>
                <w:id w:val="-1579441611"/>
                <w:text/>
              </w:sdtPr>
              <w:sdtContent>
                <w:r>
                  <w:rPr>
                    <w:rFonts w:eastAsia="Aptos" w:cs=""/>
                    <w:lang w:val="en-US" w:eastAsia="en-US" w:bidi="ar-SA"/>
                  </w:rPr>
                </w:r>
                <w:r>
                  <w:rPr>
                    <w:rFonts w:eastAsia="Aptos" w:cs=""/>
                    <w:lang w:val="en-US" w:eastAsia="en-US" w:bidi="ar-SA"/>
                  </w:rPr>
                  <w:t>1. None</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9AD2D9B785114999A7BBBCE9B9D097DE"/>
                </w:placeholder>
                <w:id w:val="679630922"/>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92E698A078F14DC59C91CEDFFCBD3098"/>
                </w:placeholder>
                <w:id w:val="-892119005"/>
                <w:text/>
              </w:sdtPr>
              <w:sdtContent>
                <w:r>
                  <w:rPr>
                    <w:rFonts w:eastAsia="Aptos" w:cs=""/>
                    <w:lang w:val="en-US" w:eastAsia="en-US" w:bidi="ar-SA"/>
                  </w:rPr>
                </w:r>
                <w:r>
                  <w:rPr>
                    <w:rFonts w:eastAsia="Aptos" w:cs=""/>
                    <w:lang w:val="en-US" w:eastAsia="en-US" w:bidi="ar-SA"/>
                  </w:rPr>
                  <w:t>N/A - the product makes no use of encryption, so no exclusion needs to be claimed.</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839E56BB72094F9F8BB2C74CBB2A06AB"/>
                </w:placeholder>
                <w:id w:val="-82300301"/>
                <w:text/>
              </w:sdtPr>
              <w:sdtContent>
                <w:r>
                  <w:rPr>
                    <w:rFonts w:eastAsia="Aptos" w:cs=""/>
                    <w:lang w:val="en-US" w:eastAsia="en-US" w:bidi="ar-SA"/>
                  </w:rPr>
                </w:r>
                <w:r>
                  <w:rPr>
                    <w:rFonts w:eastAsia="Aptos" w:cs=""/>
                    <w:lang w:val="en-US" w:eastAsia="en-US" w:bidi="ar-SA"/>
                  </w:rPr>
                  <w:t>Product (i.e., wafer, die, module): EAR99.</w:t>
                  <w:br/>
                  <w:t>Design File/Technology (GDSII, RTL): EAR99.</w:t>
                  <w:br/>
                  <w:t>Software: N/A - no software is delivered with the product.</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tc>
      </w:tr>
      <w:tr>
        <w:trPr>
          <w:trHeight w:val="1764" w:hRule="atLeast"/>
        </w:trPr>
        <w:tc>
          <w:tcPr>
            <w:tcW w:w="6597" w:type="dxa"/>
            <w:tcBorders/>
          </w:tcPr>
          <w:p>
            <w:pPr>
              <w:pStyle w:val="Normal"/>
              <w:widowControl/>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12. </w:t>
            </w:r>
            <w:r>
              <w:rPr>
                <w:rFonts w:eastAsia="Aptos" w:cs="Calibri" w:ascii="Calibri" w:hAnsi="Calibri"/>
                <w:color w:val="000000"/>
                <w:lang w:val="en-US" w:eastAsia="en-US" w:bidi="ar-SA"/>
              </w:rPr>
              <w:t>Is the product (i.e. wafer, die, module) or the associated technical data (i.e. integrated circuit design data) subject to the U.S. Export Administration Regulations ("EAR", 15 CFR Part 730 et seq.)? If yes, please answer below questions:</w:t>
            </w:r>
          </w:p>
          <w:p>
            <w:pPr>
              <w:pStyle w:val="Normal"/>
              <w:widowControl/>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i. </w:t>
            </w:r>
            <w:r>
              <w:rPr>
                <w:rFonts w:eastAsia="Aptos" w:cs="Calibri" w:ascii="Calibri" w:hAnsi="Calibri"/>
                <w:color w:val="000000"/>
                <w:lang w:val="en-US" w:eastAsia="en-US" w:bidi="ar-SA"/>
              </w:rPr>
              <w:t>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r>
          </w:p>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ii.</w:t>
            </w:r>
            <w:r>
              <w:rPr>
                <w:rFonts w:eastAsia="Aptos" w:cs="Calibri" w:ascii="Calibri" w:hAnsi="Calibri"/>
                <w:bCs/>
                <w:color w:val="000000"/>
                <w:lang w:val="en-US" w:eastAsia="en-US" w:bidi="ar-SA"/>
              </w:rPr>
              <w:t>Provide the U.S. ECCN at the sub-paragraph level.</w:t>
            </w:r>
          </w:p>
          <w:p>
            <w:pPr>
              <w:pStyle w:val="Normal"/>
              <w:widowControl/>
              <w:spacing w:before="0" w:after="200"/>
              <w:jc w:val="left"/>
              <w:rPr>
                <w:rFonts w:ascii="Calibri" w:hAnsi="Calibri" w:cs="Calibri"/>
                <w:b/>
                <w:bCs/>
                <w:color w:val="000000"/>
                <w:lang w:val="en-US"/>
              </w:rPr>
            </w:pPr>
            <w:r>
              <w:rPr>
                <w:rFonts w:eastAsia="Aptos" w:cs="Calibri" w:ascii="Calibri" w:hAnsi="Calibri"/>
                <w:b/>
                <w:bCs/>
                <w:color w:val="000000"/>
                <w:lang w:val="en-US" w:eastAsia="en-US" w:bidi="ar-SA"/>
              </w:rPr>
              <w:t>Product (i.e., wafer, die, module), Design File/Technology, Software (if any, otherwise apply N/A)</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ED1C97C117454391894470A8DD733A0C"/>
                </w:placeholder>
                <w:id w:val="-1163456686"/>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Yes</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2E0B84410B5C4F7E830763FBBEED521D"/>
                </w:placeholder>
                <w:id w:val="-1754279511"/>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7F5CFEF3E9D84434B4631E99A4F8D8D5"/>
                </w:placeholder>
                <w:id w:val="-1535726378"/>
                <w:text/>
              </w:sdtPr>
              <w:sdtContent>
                <w:r>
                  <w:rPr>
                    <w:rFonts w:eastAsia="Aptos" w:cs="Calibri" w:ascii="Calibri" w:hAnsi="Calibri"/>
                    <w:lang w:val="en-US" w:eastAsia="en-US" w:bidi="ar-SA"/>
                  </w:rPr>
                </w:r>
                <w:r>
                  <w:rPr>
                    <w:rFonts w:eastAsia="Aptos" w:cs="Calibri" w:ascii="Calibri" w:hAnsi="Calibri"/>
                    <w:lang w:val="en-US" w:eastAsia="en-US" w:bidi="ar-SA"/>
                  </w:rPr>
                  <w:t>Product (i.e., wafer, die, module): EAR99.</w:t>
                  <w:br/>
                  <w:t>Design File/Technology (GDSII, RTL): EAR99.</w:t>
                  <w:br/>
                  <w:t>Software: N/A - no software is delivered with the product.</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tc>
      </w:tr>
      <w:tr>
        <w:trPr>
          <w:trHeight w:val="1764" w:hRule="atLeast"/>
        </w:trPr>
        <w:tc>
          <w:tcPr>
            <w:tcW w:w="6597" w:type="dxa"/>
            <w:tcBorders/>
          </w:tcPr>
          <w:p>
            <w:pPr>
              <w:pStyle w:val="Normal"/>
              <w:widowControl/>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13. </w:t>
            </w:r>
            <w:r>
              <w:rPr>
                <w:rFonts w:eastAsia="Aptos" w:cs="Calibri" w:ascii="Calibri" w:hAnsi="Calibri"/>
                <w:color w:val="000000"/>
                <w:lang w:val="en-US" w:eastAsia="en-US" w:bidi="ar-SA"/>
              </w:rPr>
              <w:t>After review of the 3A090 ECCN Notes shown, and regardless of how the product is ultimately controlled. please provide a response to the following question. Does the item also meet or exceed the performance parameters of ECCN 3A090 on the U.S CCL ?</w:t>
              <w:br/>
              <w:br/>
              <w:t>Notes – ECCN 3A090:</w:t>
              <w:br/>
              <w:t>  a. Integrated circuits having one or more digital processing units having either of the following:</w:t>
              <w:br/>
              <w:t>      a.1. A total processing performance of 4800 or more, or</w:t>
              <w:br/>
              <w:t>      a.2. A total processing performance of 1600 or more and a ‘performance density’ of 5.92 or more.</w:t>
              <w:br/>
              <w:t>  b. Integrated circuits having one or more digital processing units having either of the following:</w:t>
              <w:br/>
              <w:t>      b.1. A total processing performance of 2400 or more and less than 4800 and a ‘performance density’ of 1.6 or more and less than 5.92, or</w:t>
              <w:br/>
              <w:t>      b.2. A total processing performance of 1600 or more and a performance density of 3.2 or more and less than 5.92.</w:t>
              <w:br/>
              <w:t>  c.High bandwidth memory (HBM) having a ‘memory bandwidth density’ greater than 2 gigabytes per second per square millimeter. If yes, please answer the question below:</w:t>
            </w:r>
          </w:p>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i.</w:t>
            </w:r>
            <w:r>
              <w:rPr>
                <w:rFonts w:eastAsia="Aptos" w:cs="Calibri" w:ascii="Calibri" w:hAnsi="Calibri"/>
                <w:lang w:val="en-US" w:eastAsia="en-US" w:bidi="ar-SA"/>
              </w:rPr>
              <w:t xml:space="preserve"> </w:t>
            </w:r>
            <w:r>
              <w:rPr>
                <w:rFonts w:eastAsia="Aptos" w:cs="Calibri" w:ascii="Calibri" w:hAnsi="Calibri"/>
                <w:bCs/>
                <w:color w:val="000000"/>
                <w:lang w:val="en-US" w:eastAsia="en-US" w:bidi="ar-SA"/>
              </w:rPr>
              <w:t>Is your company an "Approved IC Designer" listed in the U.S. Export Administration Regulations ("EAR"), Supplement No. 6 to 15 C.F.R Part 740? Supplement No. 6 to Part 740 - Approved integrated Circuit Designers | Bureau of Industry and Security(</w:t>
            </w:r>
            <w:hyperlink r:id="rId2">
              <w:r>
                <w:rPr>
                  <w:rStyle w:val="Hyperlink"/>
                  <w:rFonts w:eastAsia="Aptos" w:cs="Calibri" w:ascii="Calibri" w:hAnsi="Calibri"/>
                  <w:bCs/>
                  <w:color w:val="auto"/>
                  <w:u w:val="none"/>
                  <w:lang w:val="en-US" w:eastAsia="en-US" w:bidi="ar-SA"/>
                </w:rPr>
                <w:t>https://portal.myglobalfoundries.com/tapeout/export-control/edit/chiplet/?id=4afa7d86-d58f-f011-b4cc-000d3a1395ca&amp;hslexportcontrolid=90dd267e-858f-f011-b4cc-000d3a5650ac&amp;mode=edit&amp;stepid=26a8c87a-4758-ee11-be6f-000d3a18283a&amp;sessionid=c4b22111-da8f-f011-b4cc-000d3a57b6d3</w:t>
              </w:r>
            </w:hyperlink>
            <w:r>
              <w:rPr>
                <w:rFonts w:eastAsia="Aptos" w:cs="Calibri" w:ascii="Calibri" w:hAnsi="Calibri"/>
                <w:bCs/>
                <w:color w:val="000000"/>
                <w:lang w:val="en-US" w:eastAsia="en-US" w:bidi="ar-SA"/>
              </w:rPr>
              <w:t>). If answer is No, please answer to the below question:</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 xml:space="preserve">i. </w:t>
            </w:r>
            <w:r>
              <w:rPr>
                <w:rFonts w:eastAsia="Aptos" w:cs="Calibri" w:ascii="Calibri" w:hAnsi="Calibri"/>
                <w:color w:val="000000"/>
                <w:lang w:val="en-US" w:eastAsia="en-US" w:bidi="ar-SA"/>
              </w:rPr>
              <w:t>Does your company meet the criteria for "Authorized IC Designer" per the EAR :</w:t>
              <w:br/>
              <w:br/>
              <w:t> •   Headquartered in Taiwan or a country in EAR Country Group A:1 or A:5;</w:t>
              <w:br/>
              <w:t> •   Not located in Macau or any Country in EAR Country Group D:5;</w:t>
              <w:br/>
              <w:t> •   Does not have an ultimate parent company headquartered in Macau or any Country in EAR Country Group D:5;</w:t>
              <w:br/>
              <w:t> •   Has submitted, or is in the process of submitting, information described in EAR Section 743.9(c) to GlobalFoundries, the front-end fabricator, to enable its quarterly reporting.</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49340335DDBA4D88AEA98E69CE0CD45D"/>
                </w:placeholder>
                <w:id w:val="1801422012"/>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DCE10A850E084468B4A8FC5EE93D9C87"/>
                </w:placeholder>
                <w:id w:val="350611383"/>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r>
                  <w:rPr>
                    <w:rStyle w:val="PlaceholderText"/>
                    <w:rFonts w:eastAsia="Aptos" w:cs="Calibri" w:ascii="Calibri" w:hAnsi="Calibri"/>
                    <w:lang w:val="en-US" w:eastAsia="en-US" w:bidi="ar-SA"/>
                  </w:rPr>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F83B139798ED48938F00D3BD7007F93B"/>
                </w:placeholder>
                <w:id w:val="-143898431"/>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r>
                  <w:rPr>
                    <w:rStyle w:val="PlaceholderText"/>
                    <w:rFonts w:eastAsia="Aptos" w:cs="Calibri" w:ascii="Calibri" w:hAnsi="Calibri"/>
                    <w:lang w:val="en-US" w:eastAsia="en-US" w:bidi="ar-SA"/>
                  </w:rPr>
                </w:r>
              </w:sdtContent>
            </w:sdt>
          </w:p>
        </w:tc>
      </w:tr>
      <w:tr>
        <w:trPr>
          <w:trHeight w:val="1764" w:hRule="atLeast"/>
        </w:trPr>
        <w:tc>
          <w:tcPr>
            <w:tcW w:w="6597" w:type="dxa"/>
            <w:tcBorders/>
          </w:tcPr>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14. </w:t>
            </w:r>
            <w:r>
              <w:rPr>
                <w:rFonts w:eastAsia="Aptos" w:cs="Calibri" w:ascii="Calibri" w:hAnsi="Calibri"/>
                <w:bCs/>
                <w:color w:val="000000"/>
                <w:lang w:val="en-US" w:eastAsia="en-US" w:bidi="ar-SA"/>
              </w:rPr>
              <w:t xml:space="preserve">Does the product meet any of the technical criteria in any other ECCN on the CCL? </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If yes, p</w:t>
            </w:r>
            <w:r>
              <w:rPr>
                <w:rFonts w:eastAsia="Aptos" w:cs="Calibri" w:ascii="Calibri" w:hAnsi="Calibri"/>
                <w:color w:val="000000"/>
                <w:lang w:val="en-US" w:eastAsia="en-US" w:bidi="ar-SA"/>
              </w:rPr>
              <w:t>lease state which ECCN.</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5A84CF81A91F455B826A4E284B265329"/>
                </w:placeholder>
                <w:id w:val="-615210917"/>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F10F8010D846436CB29AABFDE5047FF1"/>
                </w:placeholder>
                <w:id w:val="-2130392136"/>
                <w:text/>
              </w:sdtPr>
              <w:sdtContent>
                <w:r>
                  <w:rPr>
                    <w:rFonts w:eastAsia="Aptos" w:cs="Calibri" w:ascii="Calibri" w:hAnsi="Calibri"/>
                    <w:lang w:val="en-US" w:eastAsia="en-US" w:bidi="ar-SA"/>
                  </w:rPr>
                </w:r>
                <w:r>
                  <w:rPr>
                    <w:rFonts w:eastAsia="Aptos" w:cs="Calibri" w:ascii="Calibri" w:hAnsi="Calibri"/>
                    <w:lang w:val="en-US" w:eastAsia="en-US" w:bidi="ar-SA"/>
                  </w:rPr>
                  <w:t>N/A - the item is classified EAR99. It has no encryption functionality (Category 5 Part 2), no RF or millimetre-wave function (3A001.b), no digital processing performance (3A090) and no other listed logic function.</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tc>
      </w:tr>
      <w:tr>
        <w:trPr>
          <w:trHeight w:val="1764" w:hRule="atLeast"/>
        </w:trPr>
        <w:tc>
          <w:tcPr>
            <w:tcW w:w="6597" w:type="dxa"/>
            <w:tcBorders/>
          </w:tcPr>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15. </w:t>
            </w:r>
            <w:r>
              <w:rPr>
                <w:rFonts w:eastAsia="Aptos" w:cs="Calibri" w:ascii="Calibri" w:hAnsi="Calibri"/>
                <w:bCs/>
                <w:color w:val="000000"/>
                <w:lang w:val="en-US" w:eastAsia="en-US" w:bidi="ar-SA"/>
              </w:rPr>
              <w:t>Is the product a qubit device or qubit circuit, containing or supporting arrays of physical qubits and specially designed for quantum computers? If yes please answer to below questions:</w:t>
            </w:r>
          </w:p>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 xml:space="preserve">i. </w:t>
            </w:r>
            <w:r>
              <w:rPr>
                <w:rFonts w:eastAsia="Aptos" w:cs="Calibri" w:ascii="Calibri" w:hAnsi="Calibri"/>
                <w:bCs/>
                <w:color w:val="000000"/>
                <w:lang w:val="en-US" w:eastAsia="en-US" w:bidi="ar-SA"/>
              </w:rPr>
              <w:t>Provide the number of fully controlled, connected and working physical qubits supported by the related quantum computer</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r>
          </w:p>
          <w:p>
            <w:pPr>
              <w:pStyle w:val="Normal"/>
              <w:widowControl/>
              <w:spacing w:before="0" w:after="200"/>
              <w:jc w:val="left"/>
              <w:rPr>
                <w:rFonts w:ascii="Calibri" w:hAnsi="Calibri" w:cs="Calibri"/>
                <w:b/>
                <w:color w:val="000000"/>
                <w:lang w:val="en-US"/>
              </w:rPr>
            </w:pPr>
            <w:r>
              <w:rPr>
                <w:rFonts w:eastAsia="Aptos" w:cs="Calibri" w:ascii="Calibri" w:hAnsi="Calibri"/>
                <w:bCs/>
                <w:color w:val="000000"/>
                <w:lang w:val="en-US" w:eastAsia="en-US" w:bidi="ar-SA"/>
              </w:rPr>
              <w:t>ii.</w:t>
            </w:r>
            <w:r>
              <w:rPr>
                <w:rFonts w:eastAsia="Aptos" w:cs="Calibri" w:ascii="Calibri" w:hAnsi="Calibri"/>
                <w:b/>
                <w:bCs/>
                <w:color w:val="000000"/>
                <w:sz w:val="21"/>
                <w:szCs w:val="21"/>
                <w:shd w:fill="FFFFFF" w:val="clear"/>
                <w:lang w:val="en-US" w:eastAsia="en-US" w:bidi="ar-SA"/>
              </w:rPr>
              <w:t xml:space="preserve"> </w:t>
            </w:r>
            <w:r>
              <w:rPr>
                <w:rFonts w:eastAsia="Aptos" w:cs="Calibri" w:ascii="Calibri" w:hAnsi="Calibri"/>
                <w:color w:val="000000"/>
                <w:lang w:val="en-US" w:eastAsia="en-US" w:bidi="ar-SA"/>
              </w:rPr>
              <w:t>Provide the C-NOT error</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D70212B9A6DD469EB1AE3E20797071F1"/>
                </w:placeholder>
                <w:id w:val="2095817378"/>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ED42306773FF4971B0776AB9E01658C5"/>
                </w:placeholder>
                <w:id w:val="2142532177"/>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AAD207215BEE40509018BC85C3F40B07"/>
                </w:placeholder>
                <w:id w:val="-623077018"/>
                <w:text/>
              </w:sdtPr>
              <w:sdtContent>
                <w:r>
                  <w:rPr>
                    <w:rFonts w:eastAsia="Aptos" w:cs="Calibri" w:ascii="Calibri" w:hAnsi="Calibri"/>
                    <w:lang w:val="en-US" w:eastAsia="en-US" w:bidi="ar-SA"/>
                  </w:rPr>
                </w:r>
                <w:r>
                  <w:rPr>
                    <w:rFonts w:eastAsia="Aptos" w:cs="Calibri" w:ascii="Calibri" w:hAnsi="Calibri"/>
                    <w:lang w:val="en-US" w:eastAsia="en-US" w:bidi="ar-SA"/>
                  </w:rPr>
                  <w:t>N/A</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tc>
      </w:tr>
      <w:tr>
        <w:trPr>
          <w:trHeight w:val="1764" w:hRule="atLeast"/>
        </w:trPr>
        <w:tc>
          <w:tcPr>
            <w:tcW w:w="6597" w:type="dxa"/>
            <w:tcBorders/>
          </w:tcPr>
          <w:p>
            <w:pPr>
              <w:pStyle w:val="Normal"/>
              <w:widowControl/>
              <w:spacing w:before="0" w:after="200"/>
              <w:jc w:val="left"/>
              <w:rPr>
                <w:rFonts w:ascii="Calibri" w:hAnsi="Calibri" w:cs="Calibri"/>
                <w:bCs/>
                <w:color w:val="000000"/>
                <w:lang w:val="en-US"/>
              </w:rPr>
            </w:pPr>
            <w:r>
              <w:rPr>
                <w:rFonts w:eastAsia="Aptos" w:cs="Calibri" w:ascii="Calibri" w:hAnsi="Calibri"/>
                <w:b/>
                <w:color w:val="000000"/>
                <w:lang w:val="en-US" w:eastAsia="en-US" w:bidi="ar-SA"/>
              </w:rPr>
              <w:t>16.</w:t>
            </w:r>
            <w:r>
              <w:rPr>
                <w:rFonts w:eastAsia="Aptos" w:cs="Calibri" w:ascii="Calibri" w:hAnsi="Calibri"/>
                <w:bCs/>
                <w:color w:val="000000"/>
                <w:lang w:val="en-US" w:eastAsia="en-US" w:bidi="ar-SA"/>
              </w:rPr>
              <w:t xml:space="preserve"> If you have answered 'no' to questions 10,11 and 12,that indicates that the Product (i.e. wafer ,die ,module) and its associated technology (i.e. integrated circuit design data) are subject to export controls in (non-US) jurisdictions. Please answer YES below and provide the non-US export control classification for each field. If not subject to (non-US) jurisdictions, please answer NO and revisit the former questions before proceeding. Please also be aware of FDPR(Foreign Direct Product Rule)(</w:t>
            </w:r>
            <w:r>
              <w:rPr>
                <w:rFonts w:eastAsia="Aptos" w:cs="Calibri" w:ascii="Calibri" w:hAnsi="Calibri"/>
                <w:lang w:val="en-US" w:eastAsia="en-US" w:bidi="ar-SA"/>
              </w:rPr>
              <w:t xml:space="preserve"> </w:t>
            </w:r>
            <w:r>
              <w:rPr>
                <w:rFonts w:eastAsia="Aptos" w:cs="Calibri" w:ascii="Calibri" w:hAnsi="Calibri"/>
                <w:bCs/>
                <w:color w:val="000000"/>
                <w:lang w:val="en-US" w:eastAsia="en-US" w:bidi="ar-SA"/>
              </w:rPr>
              <w:t xml:space="preserve">https://www.ecfr.gov/current/title-15/subtitle-B/chapter-VII/subchapter-C/part-734/section-734.9#p-734.9%28e%29) definition below and revisit questions 10,11 and 12 if needed. </w:t>
            </w:r>
          </w:p>
          <w:p>
            <w:pPr>
              <w:pStyle w:val="Normal"/>
              <w:widowControl/>
              <w:spacing w:before="0" w:after="200"/>
              <w:jc w:val="left"/>
              <w:rPr>
                <w:rFonts w:ascii="Calibri" w:hAnsi="Calibri" w:cs="Calibri"/>
                <w:bCs/>
                <w:color w:val="000000"/>
                <w:lang w:val="en-US"/>
              </w:rPr>
            </w:pPr>
            <w:r>
              <w:rPr>
                <w:rFonts w:eastAsia="Aptos" w:cs="Calibri" w:ascii="Calibri" w:hAnsi="Calibri"/>
                <w:bCs/>
                <w:color w:val="000000"/>
                <w:lang w:val="en-US" w:eastAsia="en-US" w:bidi="ar-SA"/>
              </w:rPr>
              <w:t xml:space="preserve">Foreign Direct Product Rule(https://www.ecfr.gov/current/title-15/subtitle-B/chapter-VII/subchapter-C/part-734/section-734.9#p-734.9%28e%29): You must assume that any item produced by GF, at any of its fabs no matter where located, is subject to U.S. Foreign Direct Product Rule on the basis that GF’s production process and plant equipment invoke the product scope in 15 C.F.R. § 734.9 (e), (f), (g), (h), (i), (j) and (k). </w:t>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If yes, please provider</w:t>
            </w:r>
            <w:r>
              <w:rPr>
                <w:rFonts w:eastAsia="Times New Roman" w:cs="Calibri" w:ascii="Calibri" w:hAnsi="Calibri"/>
                <w:color w:val="605E5C"/>
                <w:sz w:val="18"/>
                <w:szCs w:val="18"/>
                <w:lang w:val="en-US" w:eastAsia="en-US" w:bidi="ar-SA"/>
              </w:rPr>
              <w:t xml:space="preserve"> </w:t>
            </w:r>
            <w:r>
              <w:rPr>
                <w:rFonts w:eastAsia="Aptos" w:cs="Calibri" w:ascii="Calibri" w:hAnsi="Calibri"/>
                <w:b/>
                <w:color w:val="000000"/>
                <w:lang w:val="en-US" w:eastAsia="en-US" w:bidi="ar-SA"/>
              </w:rPr>
              <w:t>Product (i.e., wafer, die, module), Design File/Technology, Software (if any, otherwise apply N/A)</w:t>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5892447D1406408787D407BE61F65FE0"/>
                </w:placeholder>
                <w:id w:val="-97726448"/>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spacing w:before="0" w:after="200"/>
              <w:jc w:val="left"/>
              <w:rPr>
                <w:rFonts w:ascii="Calibri" w:hAnsi="Calibri" w:cs="Calibri"/>
                <w:lang w:val="en-US"/>
              </w:rPr>
            </w:pPr>
            <w:sdt>
              <w:sdtPr>
                <w:placeholder>
                  <w:docPart w:val="D3F84A98870C45EB9BF3BFC1A53F410C"/>
                </w:placeholder>
                <w:id w:val="-469137038"/>
                <w:text/>
              </w:sdtPr>
              <w:sdtContent>
                <w:r>
                  <w:rPr>
                    <w:rFonts w:eastAsia="Aptos" w:cs="Calibri" w:ascii="Calibri" w:hAnsi="Calibri"/>
                    <w:lang w:val="en-US" w:eastAsia="en-US" w:bidi="ar-SA"/>
                  </w:rPr>
                </w:r>
                <w:r>
                  <w:rPr>
                    <w:rFonts w:eastAsia="Aptos" w:cs="Calibri" w:ascii="Calibri" w:hAnsi="Calibri"/>
                    <w:lang w:val="en-US" w:eastAsia="en-US" w:bidi="ar-SA"/>
                  </w:rPr>
                  <w:t>N/A. Question 12 is answered YES: consistent with the Foreign Direct Product Rule note above, the product and its associated technology are assumed subject to the EAR under 15 C.F.R. 734.9 and are classified EAR99. The condition for this question - 'no' to questions 10, 11 AND 12 - is therefore not met.</w:t>
                </w:r>
              </w:sdtContent>
            </w:sdt>
          </w:p>
        </w:tc>
      </w:tr>
      <w:tr>
        <w:trPr>
          <w:trHeight w:val="3951" w:hRule="atLeast"/>
        </w:trPr>
        <w:tc>
          <w:tcPr>
            <w:tcW w:w="10025" w:type="dxa"/>
            <w:gridSpan w:val="2"/>
            <w:tcBorders/>
          </w:tcPr>
          <w:p>
            <w:pPr>
              <w:pStyle w:val="Normal"/>
              <w:widowControl/>
              <w:spacing w:before="0" w:after="200"/>
              <w:jc w:val="left"/>
              <w:rPr>
                <w:rFonts w:ascii="Calibri" w:hAnsi="Calibri" w:cs="Calibri"/>
                <w:color w:val="000000"/>
                <w:lang w:val="en-US"/>
              </w:rPr>
            </w:pPr>
            <w:r>
              <w:rPr>
                <w:rFonts w:eastAsia="Aptos" w:cs="Calibri" w:ascii="Calibri" w:hAnsi="Calibri"/>
                <w:b/>
                <w:color w:val="000000"/>
                <w:lang w:val="en-US" w:eastAsia="en-US" w:bidi="ar-SA"/>
              </w:rPr>
              <w:t>17.</w:t>
            </w:r>
            <w:r>
              <w:rPr>
                <w:rFonts w:eastAsia="Aptos" w:cs="Calibri" w:ascii="Calibri" w:hAnsi="Calibri"/>
                <w:color w:val="000000"/>
                <w:lang w:val="en-US" w:eastAsia="en-US" w:bidi="ar-SA"/>
              </w:rPr>
              <w:t xml:space="preserve"> Please provide the Harmonized System classification for the finished wafers. Under Heading 85.42 and subcategories of Electronic Integrated Circuits.</w:t>
            </w:r>
          </w:p>
          <w:tbl>
            <w:tblPr>
              <w:tblStyle w:val="TableGrid"/>
              <w:tblW w:w="97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63"/>
              <w:gridCol w:w="1444"/>
              <w:gridCol w:w="7073"/>
            </w:tblGrid>
            <w:tr>
              <w:trPr/>
              <w:tc>
                <w:tcPr>
                  <w:tcW w:w="1263" w:type="dxa"/>
                  <w:tcBorders>
                    <w:top w:val="double" w:sz="4" w:space="0" w:color="000000"/>
                    <w:left w:val="double" w:sz="4" w:space="0" w:color="000000"/>
                    <w:bottom w:val="double" w:sz="4" w:space="0" w:color="000000"/>
                    <w:right w:val="single" w:sz="8" w:space="0" w:color="000000"/>
                  </w:tcBorders>
                </w:tcPr>
                <w:p>
                  <w:pPr>
                    <w:pStyle w:val="Normal"/>
                    <w:widowControl/>
                    <w:spacing w:before="0" w:after="200"/>
                    <w:jc w:val="center"/>
                    <w:rPr>
                      <w:rFonts w:ascii="Calibri" w:hAnsi="Calibri" w:cs="Calibri"/>
                      <w:b/>
                      <w:color w:val="000000"/>
                      <w:lang w:val="en-US"/>
                    </w:rPr>
                  </w:pPr>
                  <w:r>
                    <w:rPr>
                      <w:rFonts w:eastAsia="Aptos" w:cs="Calibri" w:ascii="Calibri" w:hAnsi="Calibri"/>
                      <w:b/>
                      <w:color w:val="000000"/>
                      <w:lang w:val="en-US" w:eastAsia="en-US" w:bidi="ar-SA"/>
                    </w:rPr>
                    <w:t xml:space="preserve">Select One </w:t>
                  </w:r>
                </w:p>
              </w:tc>
              <w:tc>
                <w:tcPr>
                  <w:tcW w:w="1444" w:type="dxa"/>
                  <w:tcBorders>
                    <w:top w:val="double" w:sz="4" w:space="0" w:color="000000"/>
                    <w:left w:val="single" w:sz="8" w:space="0" w:color="000000"/>
                    <w:bottom w:val="double" w:sz="4" w:space="0" w:color="000000"/>
                    <w:right w:val="single" w:sz="8" w:space="0" w:color="000000"/>
                  </w:tcBorders>
                </w:tcPr>
                <w:p>
                  <w:pPr>
                    <w:pStyle w:val="Normal"/>
                    <w:widowControl/>
                    <w:spacing w:before="0" w:after="200"/>
                    <w:jc w:val="center"/>
                    <w:rPr>
                      <w:rFonts w:ascii="Calibri" w:hAnsi="Calibri" w:cs="Calibri"/>
                      <w:b/>
                      <w:color w:val="000000"/>
                      <w:lang w:val="en-US"/>
                    </w:rPr>
                  </w:pPr>
                  <w:r>
                    <w:rPr>
                      <w:rFonts w:eastAsia="Aptos" w:cs="Calibri" w:ascii="Calibri" w:hAnsi="Calibri"/>
                      <w:b/>
                      <w:color w:val="000000"/>
                      <w:lang w:val="en-US" w:eastAsia="en-US" w:bidi="ar-SA"/>
                    </w:rPr>
                    <w:t>HS Code</w:t>
                  </w:r>
                </w:p>
              </w:tc>
              <w:tc>
                <w:tcPr>
                  <w:tcW w:w="7073" w:type="dxa"/>
                  <w:tcBorders>
                    <w:top w:val="double" w:sz="4" w:space="0" w:color="000000"/>
                    <w:left w:val="single" w:sz="8" w:space="0" w:color="000000"/>
                    <w:bottom w:val="double" w:sz="4" w:space="0" w:color="000000"/>
                    <w:right w:val="double" w:sz="4" w:space="0" w:color="000000"/>
                  </w:tcBorders>
                </w:tcPr>
                <w:p>
                  <w:pPr>
                    <w:pStyle w:val="Normal"/>
                    <w:widowControl/>
                    <w:spacing w:before="0" w:after="200"/>
                    <w:jc w:val="center"/>
                    <w:rPr>
                      <w:rFonts w:ascii="Calibri" w:hAnsi="Calibri" w:cs="Calibri"/>
                      <w:b/>
                      <w:color w:val="000000"/>
                      <w:lang w:val="en-US"/>
                    </w:rPr>
                  </w:pPr>
                  <w:r>
                    <w:rPr>
                      <w:rFonts w:eastAsia="Aptos" w:cs="Calibri" w:ascii="Calibri" w:hAnsi="Calibri"/>
                      <w:b/>
                      <w:color w:val="000000"/>
                      <w:lang w:val="en-US" w:eastAsia="en-US" w:bidi="ar-SA"/>
                    </w:rPr>
                    <w:t>Description</w:t>
                  </w:r>
                </w:p>
              </w:tc>
            </w:tr>
            <w:tr>
              <w:trPr/>
              <w:tc>
                <w:tcPr>
                  <w:tcW w:w="1263" w:type="dxa"/>
                  <w:tcBorders>
                    <w:top w:val="double" w:sz="4"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206866486"/>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double" w:sz="4"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b/>
                      <w:bCs/>
                      <w:color w:val="000000"/>
                      <w:lang w:val="en-US"/>
                    </w:rPr>
                  </w:pPr>
                  <w:r>
                    <w:rPr>
                      <w:rFonts w:eastAsia="Aptos" w:cs="Calibri" w:ascii="Calibri" w:hAnsi="Calibri"/>
                      <w:b/>
                      <w:bCs/>
                      <w:color w:val="000000"/>
                      <w:lang w:val="en-US" w:eastAsia="en-US" w:bidi="ar-SA"/>
                    </w:rPr>
                    <w:t>8542.31</w:t>
                  </w:r>
                </w:p>
              </w:tc>
              <w:tc>
                <w:tcPr>
                  <w:tcW w:w="7073" w:type="dxa"/>
                  <w:tcBorders>
                    <w:top w:val="double" w:sz="4"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Processor and controllers, whether or not combined with memories, converter, logic circuits, amplifier, clock and timing circuits, or other circuits.</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966167508"/>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8542.31.0015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8-bit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780449950"/>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8542.31.0020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lang w:eastAsia="en-US" w:bidi="ar-SA"/>
                    </w:rPr>
                    <w:t>16-bit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255023788"/>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8542.31.0025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32-bit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2130696233"/>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8542.31.0030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Other No. –</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074243924"/>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8542.31.0035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Digital signal processors (DSPs)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260604159"/>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8542.31.0040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Graphics processing units (GPUs)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506172695"/>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8542.31.0045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Central processing units (CPUs)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1"/>
                      <w14:checkedState w:val="2612"/>
                      <w14:uncheckedState w:val="2610"/>
                    </w14:checkbox>
                    <w:id w:val="-123928056"/>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8542.31.0050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Other No. –</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958305654"/>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8542.31.0055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Complex programmable logic devices (CPLDs)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314869742"/>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8542.31.0060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Field programmable gate arrays (FPGAs)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856729009"/>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8542.31.0065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Other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233286197"/>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8542.31.0070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System on chip (SoCs)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36102043"/>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8542.31.0075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Other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546991628"/>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b/>
                      <w:bCs/>
                      <w:color w:val="000000"/>
                      <w:lang w:val="en-US"/>
                    </w:rPr>
                  </w:pPr>
                  <w:r>
                    <w:rPr>
                      <w:rFonts w:eastAsia="Aptos" w:cs="Calibri" w:ascii="Calibri" w:hAnsi="Calibri"/>
                      <w:b/>
                      <w:bCs/>
                      <w:color w:val="000000"/>
                      <w:lang w:val="en-US" w:eastAsia="en-US" w:bidi="ar-SA"/>
                    </w:rPr>
                    <w:t>8542.32</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Memories</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767147463"/>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8542.32.0015</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Not over 1 gigabit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566067376"/>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8542.32.0023</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Over 1 gigabit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745331810"/>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8542.32.0040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Static read-write random access (SRAM)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79176117"/>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8542.32.0050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Electrically erasable programmable read-only memory (EEPROM)</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637765019"/>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8542.32.0060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Erasable (except electrically) programmable read-only memory (EPROM)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521361386"/>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8542.32.0070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lang w:eastAsia="en-US" w:bidi="ar-SA"/>
                    </w:rPr>
                    <w:t>Other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745943206"/>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b/>
                      <w:bCs/>
                      <w:color w:val="000000"/>
                      <w:lang w:val="en-US"/>
                    </w:rPr>
                  </w:pPr>
                  <w:r>
                    <w:rPr>
                      <w:rFonts w:eastAsia="Aptos" w:cs="Calibri" w:ascii="Calibri" w:hAnsi="Calibri"/>
                      <w:b/>
                      <w:bCs/>
                      <w:color w:val="000000"/>
                      <w:lang w:val="en-US" w:eastAsia="en-US" w:bidi="ar-SA"/>
                    </w:rPr>
                    <w:t>8542.33</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Amplifiers</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900199294"/>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8542.39</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Others</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678436982"/>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8542.39.0010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RF transceivers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135172836"/>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8542.39.0020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Active filters No. –</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79666028"/>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8542.39.0030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lang w:val="en-US" w:eastAsia="en-US" w:bidi="ar-SA"/>
                    </w:rPr>
                    <w:t>Analog to digital converters (ADCs)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456325928"/>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8542.39.0040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Digital to analog converters (DACs)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681166229"/>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8542.39.0050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Other No.</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344165831"/>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8542.39.0060</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Other</w:t>
                  </w:r>
                </w:p>
              </w:tc>
            </w:tr>
            <w:tr>
              <w:trPr/>
              <w:tc>
                <w:tcPr>
                  <w:tcW w:w="1263" w:type="dxa"/>
                  <w:tcBorders>
                    <w:top w:val="single" w:sz="8" w:space="0" w:color="000000"/>
                    <w:left w:val="double" w:sz="4" w:space="0" w:color="000000"/>
                    <w:bottom w:val="single" w:sz="8" w:space="0" w:color="000000"/>
                    <w:right w:val="single" w:sz="8" w:space="0" w:color="000000"/>
                  </w:tcBorders>
                </w:tcPr>
                <w:sdt>
                  <w:sdtPr>
                    <w14:checkbox>
                      <w14:checked w:val="0"/>
                      <w14:checkedState w:val="2612"/>
                      <w14:uncheckedState w:val="2610"/>
                    </w14:checkbox>
                    <w:id w:val="-1031490892"/>
                  </w:sdtPr>
                  <w:sdtContent>
                    <w:p>
                      <w:pPr>
                        <w:pStyle w:val="Normal"/>
                        <w:widowControl/>
                        <w:spacing w:before="0" w:after="200"/>
                        <w:jc w:val="center"/>
                        <w:rPr>
                          <w:rFonts w:ascii="Calibri" w:hAnsi="Calibri" w:cs="Calibri"/>
                          <w:color w:val="000000"/>
                          <w:lang w:val="en-US"/>
                        </w:rPr>
                      </w:pPr>
                      <w:r>
                        <w:rPr>
                          <w:rFonts w:eastAsia="MS Gothic" w:cs="Segoe UI Symbol" w:ascii="Segoe UI Symbol" w:hAnsi="Segoe UI Symbol"/>
                          <w:color w:val="000000"/>
                          <w:lang w:val="en-US" w:eastAsia="en-US" w:bidi="ar-SA"/>
                        </w:rPr>
                        <w:t>☐</w:t>
                      </w:r>
                    </w:p>
                  </w:sdtContent>
                </w:sdt>
              </w:tc>
              <w:tc>
                <w:tcPr>
                  <w:tcW w:w="1444" w:type="dxa"/>
                  <w:tcBorders>
                    <w:top w:val="single" w:sz="8" w:space="0" w:color="000000"/>
                    <w:left w:val="single" w:sz="8" w:space="0" w:color="000000"/>
                    <w:bottom w:val="single" w:sz="8" w:space="0" w:color="000000"/>
                    <w:right w:val="single" w:sz="8" w:space="0" w:color="000000"/>
                  </w:tcBorders>
                </w:tcPr>
                <w:p>
                  <w:pPr>
                    <w:pStyle w:val="Normal"/>
                    <w:widowControl/>
                    <w:spacing w:before="0" w:after="200"/>
                    <w:jc w:val="left"/>
                    <w:rPr>
                      <w:rFonts w:ascii="Calibri" w:hAnsi="Calibri" w:cs="Calibri"/>
                      <w:b/>
                      <w:bCs/>
                      <w:color w:val="000000"/>
                      <w:lang w:val="en-US"/>
                    </w:rPr>
                  </w:pPr>
                  <w:r>
                    <w:rPr>
                      <w:rFonts w:eastAsia="Aptos" w:cs="Calibri" w:ascii="Calibri" w:hAnsi="Calibri"/>
                      <w:b/>
                      <w:bCs/>
                      <w:color w:val="000000"/>
                      <w:lang w:val="en-US" w:eastAsia="en-US" w:bidi="ar-SA"/>
                    </w:rPr>
                    <w:t>8542.9</w:t>
                  </w:r>
                </w:p>
              </w:tc>
              <w:tc>
                <w:tcPr>
                  <w:tcW w:w="7073" w:type="dxa"/>
                  <w:tcBorders>
                    <w:top w:val="single" w:sz="8" w:space="0" w:color="000000"/>
                    <w:left w:val="single" w:sz="8" w:space="0" w:color="000000"/>
                    <w:bottom w:val="single" w:sz="8" w:space="0" w:color="000000"/>
                    <w:right w:val="double" w:sz="4"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Parts</w:t>
                  </w:r>
                </w:p>
              </w:tc>
            </w:tr>
            <w:tr>
              <w:trPr>
                <w:trHeight w:val="494" w:hRule="atLeast"/>
              </w:trPr>
              <w:tc>
                <w:tcPr>
                  <w:tcW w:w="1263" w:type="dxa"/>
                  <w:tcBorders>
                    <w:top w:val="single" w:sz="8" w:space="0" w:color="000000"/>
                    <w:left w:val="double" w:sz="4" w:space="0" w:color="000000"/>
                    <w:bottom w:val="double" w:sz="4" w:space="0" w:color="000000"/>
                    <w:right w:val="single" w:sz="8" w:space="0" w:color="000000"/>
                  </w:tcBorders>
                </w:tcPr>
                <w:p>
                  <w:pPr>
                    <w:pStyle w:val="Normal"/>
                    <w:widowControl/>
                    <w:spacing w:before="0" w:after="200"/>
                    <w:jc w:val="center"/>
                    <w:rPr>
                      <w:rFonts w:ascii="Calibri" w:hAnsi="Calibri" w:cs="Calibri"/>
                      <w:color w:val="000000"/>
                      <w:lang w:val="en-US"/>
                    </w:rPr>
                  </w:pPr>
                  <w:r>
                    <w:rPr>
                      <w:rFonts w:eastAsia="Aptos" w:cs="Calibri" w:ascii="Calibri" w:hAnsi="Calibri"/>
                      <w:color w:val="000000"/>
                      <w:lang w:val="en-US" w:eastAsia="en-US" w:bidi="ar-SA"/>
                    </w:rPr>
                  </w:r>
                </w:p>
              </w:tc>
              <w:tc>
                <w:tcPr>
                  <w:tcW w:w="1444" w:type="dxa"/>
                  <w:tcBorders>
                    <w:top w:val="single" w:sz="8" w:space="0" w:color="000000"/>
                    <w:left w:val="single" w:sz="8" w:space="0" w:color="000000"/>
                    <w:bottom w:val="double" w:sz="4" w:space="0" w:color="000000"/>
                    <w:right w:val="single" w:sz="8" w:space="0" w:color="000000"/>
                  </w:tcBorders>
                </w:tcPr>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r>
                </w:p>
              </w:tc>
              <w:tc>
                <w:tcPr>
                  <w:tcW w:w="7073" w:type="dxa"/>
                  <w:tcBorders>
                    <w:top w:val="single" w:sz="8" w:space="0" w:color="000000"/>
                    <w:left w:val="single" w:sz="8" w:space="0" w:color="000000"/>
                    <w:bottom w:val="double" w:sz="4" w:space="0" w:color="000000"/>
                    <w:right w:val="double" w:sz="4" w:space="0" w:color="000000"/>
                  </w:tcBorders>
                </w:tcPr>
                <w:p>
                  <w:pPr>
                    <w:pStyle w:val="Normal"/>
                    <w:widowControl/>
                    <w:spacing w:before="0" w:after="200"/>
                    <w:jc w:val="left"/>
                    <w:rPr>
                      <w:rFonts w:ascii="Calibri" w:hAnsi="Calibri" w:cs="Calibri"/>
                      <w:color w:val="000000"/>
                      <w:lang w:val="en-US"/>
                    </w:rPr>
                  </w:pPr>
                  <w:sdt>
                    <w:sdtPr>
                      <w:placeholder>
                        <w:docPart w:val="1009336588BB4D8393F757139113987D"/>
                      </w:placeholder>
                      <w:id w:val="-1201007402"/>
                    </w:sdtPr>
                    <w:sdtContent>
                      <w:r>
                        <w:rPr>
                          <w:rFonts w:eastAsia="Aptos" w:cs="Calibri" w:ascii="Calibri" w:hAnsi="Calibri"/>
                          <w:lang w:val="en-US" w:eastAsia="en-US" w:bidi="ar-SA"/>
                        </w:rPr>
                      </w:r>
                      <w:r>
                        <w:rPr>
                          <w:rFonts w:eastAsia="Aptos" w:cs="Calibri" w:ascii="Calibri" w:hAnsi="Calibri"/>
                          <w:lang w:val="en-US" w:eastAsia="en-US" w:bidi="ar-SA"/>
                        </w:rPr>
                        <w:t>8542.31.0050 - Other. 8-bit SPI-slave interface controller with an integrated register file; not a stored-program processor or microcontroller.</w:t>
                      </w:r>
                    </w:sdtContent>
                  </w:sdt>
                </w:p>
              </w:tc>
            </w:tr>
          </w:tbl>
          <w:p>
            <w:pPr>
              <w:pStyle w:val="Normal"/>
              <w:widowControl/>
              <w:spacing w:before="0" w:after="200"/>
              <w:jc w:val="left"/>
              <w:rPr>
                <w:rFonts w:ascii="Calibri" w:hAnsi="Calibri" w:cs="Calibri"/>
                <w:lang w:val="en-US"/>
              </w:rPr>
            </w:pPr>
            <w:r>
              <w:rPr>
                <w:rFonts w:eastAsia="Aptos" w:cs="Calibri" w:ascii="Calibri" w:hAnsi="Calibri"/>
                <w:lang w:val="en-US" w:eastAsia="en-US" w:bidi="ar-SA"/>
              </w:rPr>
            </w:r>
          </w:p>
        </w:tc>
      </w:tr>
      <w:tr>
        <w:trPr>
          <w:trHeight w:val="1764" w:hRule="atLeast"/>
        </w:trPr>
        <w:tc>
          <w:tcPr>
            <w:tcW w:w="6597" w:type="dxa"/>
            <w:tcBorders/>
          </w:tcPr>
          <w:p>
            <w:pPr>
              <w:pStyle w:val="Normal"/>
              <w:widowControl/>
              <w:spacing w:before="0" w:after="200"/>
              <w:jc w:val="left"/>
              <w:rPr>
                <w:rFonts w:ascii="Calibri" w:hAnsi="Calibri" w:cs="Calibri"/>
                <w:color w:val="000000"/>
                <w:lang w:val="en-US"/>
              </w:rPr>
            </w:pPr>
            <w:r>
              <w:rPr>
                <w:rFonts w:eastAsia="Aptos" w:cs="Calibri" w:ascii="Calibri" w:hAnsi="Calibri"/>
                <w:b/>
                <w:color w:val="000000"/>
                <w:lang w:val="en-US" w:eastAsia="en-US" w:bidi="ar-SA"/>
              </w:rPr>
              <w:t xml:space="preserve">18a. </w:t>
            </w:r>
            <w:r>
              <w:rPr>
                <w:rFonts w:eastAsia="Aptos" w:cs="Calibri" w:ascii="Calibri" w:hAnsi="Calibri"/>
                <w:b/>
                <w:i/>
                <w:iCs/>
                <w:color w:val="000000"/>
                <w:lang w:val="en-US" w:eastAsia="en-US" w:bidi="ar-SA"/>
              </w:rPr>
              <w:t> </w:t>
            </w:r>
            <w:r>
              <w:rPr>
                <w:rFonts w:eastAsia="Aptos" w:cs="Calibri" w:ascii="Calibri" w:hAnsi="Calibri"/>
                <w:color w:val="000000"/>
                <w:lang w:val="en-US" w:eastAsia="en-US" w:bidi="ar-SA"/>
              </w:rPr>
              <w:t>Is the product intended or likely to be used for or in connection with any military end use/end user or military-intelligence end use/user connected with Belarus, Burma (Myanmar), Cambodia, China, Iraq, Nicaragua, Russia, or Venezuela?</w:t>
              <w:br/>
              <w:br/>
              <w:t>"Military end use" means 744.21(f) </w:t>
            </w:r>
            <w:hyperlink r:id="rId3" w:anchor=":~:text=of%20this%20section.-,(f),classified%20under%20ECCNs%20ending%20in%20%E2%80%9CA018%E2%80%9D%20or%20under%20%E2%80%9C600%20series%E2%80%9D%20ECCNs.,-(g)" w:tgtFrame="_blank">
              <w:r>
                <w:rPr>
                  <w:rStyle w:val="Hyperlink"/>
                  <w:rFonts w:eastAsia="Aptos" w:cs="Calibri" w:ascii="Calibri" w:hAnsi="Calibri"/>
                  <w:lang w:val="en-US" w:eastAsia="en-US" w:bidi="ar-SA"/>
                </w:rPr>
                <w:t>[here]</w:t>
              </w:r>
            </w:hyperlink>
            <w:r>
              <w:rPr>
                <w:rFonts w:eastAsia="Aptos" w:cs="Calibri" w:ascii="Calibri" w:hAnsi="Calibri"/>
                <w:color w:val="000000"/>
                <w:lang w:val="en-US" w:eastAsia="en-US" w:bidi="ar-SA"/>
              </w:rPr>
              <w:t>.</w:t>
              <w:br/>
              <w:br/>
              <w:t>"Military end user" means 744.21(g) </w:t>
            </w:r>
            <w:hyperlink r:id="rId4" w:anchor=":~:text=600%20series%E2%80%9D%20ECCNs.-,(g),military%20end%20uses%27%20as%20defined%20in%20paragraph%20(f)%20of%20this%20section.,-(h)" w:tgtFrame="_blank">
              <w:r>
                <w:rPr>
                  <w:rStyle w:val="Hyperlink"/>
                  <w:rFonts w:eastAsia="Aptos" w:cs="Calibri" w:ascii="Calibri" w:hAnsi="Calibri"/>
                  <w:lang w:val="en-US" w:eastAsia="en-US" w:bidi="ar-SA"/>
                </w:rPr>
                <w:t>[here]</w:t>
              </w:r>
            </w:hyperlink>
            <w:r>
              <w:rPr>
                <w:rFonts w:eastAsia="Aptos" w:cs="Calibri" w:ascii="Calibri" w:hAnsi="Calibri"/>
                <w:color w:val="000000"/>
                <w:lang w:val="en-US" w:eastAsia="en-US" w:bidi="ar-SA"/>
              </w:rPr>
              <w:t>.</w:t>
              <w:br/>
              <w:br/>
              <w:t>"Military-intelligence end user" means in 744.22(f) </w:t>
            </w:r>
            <w:hyperlink r:id="rId5" w:anchor=":~:text=Definitions.,an%20exhaustive%20listing." w:tgtFrame="_blank">
              <w:r>
                <w:rPr>
                  <w:rStyle w:val="Hyperlink"/>
                  <w:rFonts w:eastAsia="Aptos" w:cs="Calibri" w:ascii="Calibri" w:hAnsi="Calibri"/>
                  <w:lang w:val="en-US" w:eastAsia="en-US" w:bidi="ar-SA"/>
                </w:rPr>
                <w:t>[here]</w:t>
              </w:r>
            </w:hyperlink>
          </w:p>
          <w:p>
            <w:pPr>
              <w:pStyle w:val="Normal"/>
              <w:widowControl/>
              <w:spacing w:before="0" w:after="200"/>
              <w:jc w:val="left"/>
              <w:rPr>
                <w:rFonts w:ascii="Calibri" w:hAnsi="Calibri" w:cs="Calibri"/>
                <w:color w:val="000000"/>
                <w:lang w:val="en-US"/>
              </w:rPr>
            </w:pPr>
            <w:r>
              <w:rPr>
                <w:rFonts w:eastAsia="Aptos" w:cs="Calibri" w:ascii="Calibri" w:hAnsi="Calibri"/>
                <w:color w:val="000000"/>
                <w:lang w:val="en-US" w:eastAsia="en-US" w:bidi="ar-SA"/>
              </w:rPr>
              <w:t>If Yes, answer to below question:</w:t>
            </w:r>
          </w:p>
          <w:p>
            <w:pPr>
              <w:pStyle w:val="Normal"/>
              <w:widowControl/>
              <w:spacing w:before="0" w:after="200"/>
              <w:jc w:val="left"/>
              <w:rPr>
                <w:rFonts w:ascii="Calibri" w:hAnsi="Calibri" w:cs="Calibri"/>
                <w:b/>
                <w:color w:val="000000"/>
                <w:lang w:val="en-US"/>
              </w:rPr>
            </w:pPr>
            <w:r>
              <w:rPr>
                <w:rFonts w:eastAsia="Aptos" w:cs="Calibri" w:ascii="Calibri" w:hAnsi="Calibri"/>
                <w:b/>
                <w:bCs/>
                <w:color w:val="000000"/>
                <w:lang w:val="en-US" w:eastAsia="en-US" w:bidi="ar-SA"/>
              </w:rPr>
              <w:t>i.</w:t>
            </w:r>
            <w:r>
              <w:rPr>
                <w:rFonts w:eastAsia="Aptos" w:cs="Calibri" w:ascii="Calibri" w:hAnsi="Calibri"/>
                <w:color w:val="000000"/>
                <w:lang w:val="en-US" w:eastAsia="en-US" w:bidi="ar-SA"/>
              </w:rPr>
              <w:t>Is the product to be delivered by GLOBALFOUNDRIES intended for a military end use or military end user and classified under one of the following ECCNs: 3A991, 3A992, 5A991.a, 5A991.b.7, 5A991.f, 5A992, or is the product to be delivered by GLOBALFOUNDRIES intended for a military end-use or a military end-user in the Russian Federation or Belarus, regardless of export classification (including classification under EAR99)?</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75A06D9E128444F88DD64C3C0F223EBD"/>
                </w:placeholder>
                <w:id w:val="1705059541"/>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FE529C74FD5C464BAF8C432FA0F2AE21"/>
                </w:placeholder>
                <w:id w:val="2140527784"/>
                <w:comboBox>
                  <w:listItem w:value="Choose an item."/>
                  <w:listItem w:displayText="Yes" w:value="Yes"/>
                  <w:listItem w:displayText="No" w:value="No"/>
                </w:comboBox>
              </w:sdtPr>
              <w:sdtContent>
                <w:r>
                  <w:rPr>
                    <w:rStyle w:val="PlaceholderText"/>
                    <w:rFonts w:eastAsia="Aptos" w:cs="Calibri" w:ascii="Calibri" w:hAnsi="Calibri"/>
                    <w:lang w:val="en-US" w:eastAsia="en-US" w:bidi="ar-SA"/>
                  </w:rPr>
                </w:r>
                <w:r>
                  <w:rPr>
                    <w:rStyle w:val="PlaceholderText"/>
                    <w:rFonts w:eastAsia="Aptos" w:cs="Calibri" w:ascii="Calibri" w:hAnsi="Calibri"/>
                    <w:lang w:val="en-US" w:eastAsia="en-US" w:bidi="ar-SA"/>
                  </w:rPr>
                  <w:t>No</w:t>
                </w:r>
                <w:r>
                  <w:rPr>
                    <w:rStyle w:val="PlaceholderText"/>
                    <w:rFonts w:eastAsia="Aptos" w:cs="Calibri" w:ascii="Calibri" w:hAnsi="Calibri"/>
                    <w:lang w:val="en-US" w:eastAsia="en-US" w:bidi="ar-SA"/>
                  </w:rPr>
                </w:r>
              </w:sdtContent>
            </w:sdt>
          </w:p>
        </w:tc>
      </w:tr>
      <w:tr>
        <w:trPr>
          <w:trHeight w:val="1764" w:hRule="atLeast"/>
        </w:trPr>
        <w:tc>
          <w:tcPr>
            <w:tcW w:w="6597" w:type="dxa"/>
            <w:tcBorders/>
          </w:tcPr>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18b. </w:t>
            </w:r>
            <w:r>
              <w:rPr>
                <w:rFonts w:eastAsia="Aptos" w:cs="Calibri" w:ascii="Calibri" w:hAnsi="Calibri"/>
                <w:color w:val="000000"/>
                <w:lang w:val="en-US" w:eastAsia="en-US" w:bidi="ar-SA"/>
              </w:rPr>
              <w:t>If the product is a microprocessor (i.e., microprocessor microcircuits, microcomputer microcircuits, and microcontroller microcircuits having a processing speed of 5 GFLOPS or more and an arithmetic logic unit with an access width of 32 bit or more), including those incorporating information security functionality, or associated software and technology for the production or development of such microprocessors, will it be intended or likely used for or in connection with any military end use/end user in a destination listed in EAR Country Group D:1, presently including: Armenia, Azerbaijan, Belarus, Burma, Cambodia, China (PRC), Georgia, Iraq, Kazakhstan, Korea (North), Kyrgyzstan, Laos, Libya, Macau, Moldova, Mongolia, Nicaragua, Russia, Tajikistan, Turkmenistan, Uzbekistan, Venezuela, Vietnam, Yemen</w:t>
            </w:r>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9E72ECD014C24AAAA615A747954B34D0"/>
                </w:placeholder>
                <w:id w:val="-375240307"/>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764" w:hRule="atLeast"/>
        </w:trPr>
        <w:tc>
          <w:tcPr>
            <w:tcW w:w="6597" w:type="dxa"/>
            <w:tcBorders/>
          </w:tcPr>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t xml:space="preserve">19. </w:t>
            </w:r>
            <w:r>
              <w:rPr>
                <w:rFonts w:eastAsia="Aptos" w:cs="Calibri" w:ascii="Calibri" w:hAnsi="Calibri"/>
                <w:color w:val="000000"/>
                <w:lang w:val="en-US" w:eastAsia="en-US" w:bidi="ar-SA"/>
              </w:rPr>
              <w:t>Advanced chip and computing end use restrictions:</w:t>
              <w:br/>
              <w:t>Does your company have knowledge that the product to be delivered by GF will be exported outside the United States, re-exported, or in-country transferred abroad for any of the following?</w:t>
              <w:br/>
              <w:t>i).the items will be used in the development or production of integrated circuits destined to a facility located in EAR Country Group D:5 or Macau, where production of advanced-node integrated circuits occurs; or</w:t>
              <w:br/>
              <w:t>ii).the items are specified in an ECCN in Product Groups B, C, D, or E in Category 3 of the EAR CCL, and will be used in the development or production of integrated circuits destined to a facility located in EAR Country Group D:5 or Macau, where you do not know if production of advanced-node integrated circuits occurs; or</w:t>
              <w:br/>
              <w:t>iii).items in ECCNs 3A090, 4A090, and .z items on the EAR CCL, and their related development and production technology, destined to EAR Country Groups D:1, D:4 or D:5, or to entities headquartered in or whose ultimate parent company is headquartered in Country Group D:5 or Macau; or</w:t>
              <w:br/>
              <w:t>iv).the items will be used in the design, development, production, operation, installation (including on-site installation), maintenance (checking), repair, overhaul or refurbishing of a supercomputer, or incorporated into or used in the development or production of any part, component or equipment that will be used in a supercomputer located in or destined to or in, either Macau or a destination specified in Country Group D:5.</w:t>
              <w:br/>
              <w:br/>
              <w:t>The EAR defines "Knowledge" in section 772.1 as </w:t>
            </w:r>
            <w:hyperlink r:id="rId6" w:anchor=":~:text=See%20%E2%80%9Cknowledge.%E2%80%9D-,Knowledge.,to%20part%20760%20of%20the%20EAR%20(Restrictive%20Trade%20Practices%20or%20Boycotts).,-Laser." w:tgtFrame="_blank">
              <w:r>
                <w:rPr>
                  <w:rStyle w:val="Hyperlink"/>
                  <w:rFonts w:eastAsia="Aptos" w:cs="Calibri" w:ascii="Calibri" w:hAnsi="Calibri"/>
                  <w:lang w:val="en-US" w:eastAsia="en-US" w:bidi="ar-SA"/>
                </w:rPr>
                <w:t>[here]</w:t>
              </w:r>
            </w:hyperlink>
            <w:r>
              <w:rPr>
                <w:rFonts w:eastAsia="Aptos" w:cs="Calibri" w:ascii="Calibri" w:hAnsi="Calibri"/>
                <w:color w:val="000000"/>
                <w:lang w:val="en-US" w:eastAsia="en-US" w:bidi="ar-SA"/>
              </w:rPr>
              <w:t>.</w:t>
              <w:br/>
              <w:t>The EAR defines "supercomputer" in section 772.1 as </w:t>
            </w:r>
            <w:hyperlink r:id="rId7" w:anchor=":~:text=Supercomputer.,combination%20of%20both." w:tgtFrame="_blank">
              <w:r>
                <w:rPr>
                  <w:rStyle w:val="Hyperlink"/>
                  <w:rFonts w:eastAsia="Aptos" w:cs="Calibri" w:ascii="Calibri" w:hAnsi="Calibri"/>
                  <w:lang w:val="en-US" w:eastAsia="en-US" w:bidi="ar-SA"/>
                </w:rPr>
                <w:t>[here]</w:t>
              </w:r>
            </w:hyperlink>
          </w:p>
        </w:tc>
        <w:tc>
          <w:tcPr>
            <w:tcW w:w="3428" w:type="dxa"/>
            <w:tcBorders/>
          </w:tcPr>
          <w:p>
            <w:pPr>
              <w:pStyle w:val="Normal"/>
              <w:widowControl/>
              <w:tabs>
                <w:tab w:val="clear" w:pos="720"/>
                <w:tab w:val="left" w:pos="2190" w:leader="none"/>
              </w:tabs>
              <w:spacing w:lineRule="auto" w:line="360" w:before="0" w:after="200"/>
              <w:jc w:val="left"/>
              <w:rPr>
                <w:rFonts w:ascii="Calibri" w:hAnsi="Calibri" w:cs="Calibri"/>
                <w:lang w:val="en-US"/>
              </w:rPr>
            </w:pPr>
            <w:sdt>
              <w:sdtPr>
                <w:placeholder>
                  <w:docPart w:val="A038E27DB50F48B49A38AD38B3EB7B89"/>
                </w:placeholder>
                <w:id w:val="-563420941"/>
                <w:comboBox>
                  <w:listItem w:value="Choose an item."/>
                  <w:listItem w:displayText="Yes" w:value="Yes"/>
                  <w:listItem w:displayText="No" w:value="No"/>
                </w:comboBox>
              </w:sdtPr>
              <w:sdtContent>
                <w:r>
                  <w:rPr>
                    <w:rFonts w:eastAsia="Aptos" w:cs="Calibri" w:ascii="Calibri" w:hAnsi="Calibri"/>
                    <w:lang w:val="en-US" w:eastAsia="en-US" w:bidi="ar-SA"/>
                  </w:rPr>
                </w:r>
                <w:r>
                  <w:rPr>
                    <w:rFonts w:eastAsia="Aptos" w:cs="Calibri" w:ascii="Calibri" w:hAnsi="Calibri"/>
                    <w:lang w:val="en-US" w:eastAsia="en-US" w:bidi="ar-SA"/>
                  </w:rPr>
                  <w:t>No</w:t>
                </w:r>
              </w:sdtContent>
            </w:sdt>
          </w:p>
        </w:tc>
      </w:tr>
      <w:tr>
        <w:trPr>
          <w:trHeight w:val="1764" w:hRule="atLeast"/>
        </w:trPr>
        <w:tc>
          <w:tcPr>
            <w:tcW w:w="6597" w:type="dxa"/>
            <w:tcBorders/>
          </w:tcPr>
          <w:p>
            <w:pPr>
              <w:pStyle w:val="Normal"/>
              <w:widowControl/>
              <w:spacing w:before="0" w:after="200"/>
              <w:jc w:val="left"/>
              <w:rPr>
                <w:rFonts w:ascii="Calibri" w:hAnsi="Calibri"/>
                <w:color w:val="000000"/>
                <w:lang w:val="en-US"/>
              </w:rPr>
            </w:pPr>
            <w:r>
              <w:rPr>
                <w:rFonts w:eastAsia="Aptos" w:cs="Calibri" w:ascii="Calibri" w:hAnsi="Calibri"/>
                <w:b/>
                <w:color w:val="000000"/>
                <w:lang w:val="en-US" w:eastAsia="en-US" w:bidi="ar-SA"/>
              </w:rPr>
              <w:t xml:space="preserve">20. </w:t>
            </w:r>
            <w:r>
              <w:rPr>
                <w:rFonts w:eastAsia="Aptos" w:cs="" w:ascii="Calibri" w:hAnsi="Calibri"/>
                <w:color w:val="000000"/>
                <w:lang w:val="en-US" w:eastAsia="en-US" w:bidi="ar-SA"/>
              </w:rPr>
              <w:t xml:space="preserve">Who is the </w:t>
            </w:r>
            <w:r>
              <w:rPr>
                <w:rFonts w:eastAsia="Aptos" w:cs="" w:ascii="Calibri" w:hAnsi="Calibri"/>
                <w:b/>
                <w:color w:val="000000"/>
                <w:lang w:val="en-US" w:eastAsia="en-US" w:bidi="ar-SA"/>
              </w:rPr>
              <w:t xml:space="preserve">end user </w:t>
            </w:r>
            <w:r>
              <w:rPr>
                <w:rFonts w:eastAsia="Aptos" w:cs="" w:ascii="Calibri" w:hAnsi="Calibri"/>
                <w:color w:val="000000"/>
                <w:lang w:val="en-US" w:eastAsia="en-US" w:bidi="ar-SA"/>
              </w:rPr>
              <w:t>of the manufactured IC?</w:t>
            </w:r>
          </w:p>
          <w:p>
            <w:pPr>
              <w:pStyle w:val="Normal"/>
              <w:widowControl/>
              <w:spacing w:before="0" w:after="200"/>
              <w:jc w:val="left"/>
              <w:rPr>
                <w:rFonts w:ascii="Calibri" w:hAnsi="Calibri"/>
                <w:color w:val="000000"/>
                <w:lang w:val="en-US"/>
              </w:rPr>
            </w:pPr>
            <w:r>
              <w:rPr>
                <w:rFonts w:eastAsia="Aptos" w:cs="" w:ascii="Calibri" w:hAnsi="Calibri"/>
                <w:color w:val="000000"/>
                <w:lang w:val="en-US" w:eastAsia="en-US" w:bidi="ar-SA"/>
              </w:rPr>
              <w:t xml:space="preserve">(Enter the </w:t>
            </w:r>
            <w:r>
              <w:rPr>
                <w:rFonts w:eastAsia="Aptos" w:cs="" w:ascii="Calibri" w:hAnsi="Calibri"/>
                <w:b/>
                <w:color w:val="000000"/>
                <w:lang w:val="en-US" w:eastAsia="en-US" w:bidi="ar-SA"/>
              </w:rPr>
              <w:t>name of the company</w:t>
            </w:r>
            <w:r>
              <w:rPr>
                <w:rFonts w:eastAsia="Aptos" w:cs="" w:ascii="Calibri" w:hAnsi="Calibri"/>
                <w:color w:val="000000"/>
                <w:lang w:val="en-US" w:eastAsia="en-US" w:bidi="ar-SA"/>
              </w:rPr>
              <w:t xml:space="preserve"> and the </w:t>
            </w:r>
            <w:r>
              <w:rPr>
                <w:rFonts w:eastAsia="Aptos" w:cs="" w:ascii="Calibri" w:hAnsi="Calibri"/>
                <w:b/>
                <w:color w:val="000000"/>
                <w:lang w:val="en-US" w:eastAsia="en-US" w:bidi="ar-SA"/>
              </w:rPr>
              <w:t xml:space="preserve">full postal address. </w:t>
            </w:r>
            <w:r>
              <w:rPr>
                <w:rFonts w:eastAsia="Aptos" w:cs="" w:ascii="Calibri" w:hAnsi="Calibri"/>
                <w:color w:val="000000"/>
                <w:lang w:val="en-US" w:eastAsia="en-US" w:bidi="ar-SA"/>
              </w:rPr>
              <w:t>In case of multiple end users, add each user!)</w:t>
            </w:r>
          </w:p>
          <w:p>
            <w:pPr>
              <w:pStyle w:val="Normal"/>
              <w:widowControl/>
              <w:spacing w:before="0" w:after="200"/>
              <w:jc w:val="left"/>
              <w:rPr>
                <w:rFonts w:ascii="Calibri" w:hAnsi="Calibri" w:cs="Calibri"/>
                <w:b/>
                <w:color w:val="000000"/>
                <w:lang w:val="en-US"/>
              </w:rPr>
            </w:pPr>
            <w:r>
              <w:rPr>
                <w:rFonts w:eastAsia="Aptos" w:cs="Calibri" w:ascii="Calibri" w:hAnsi="Calibri"/>
                <w:b/>
                <w:color w:val="000000"/>
                <w:lang w:val="en-US" w:eastAsia="en-US" w:bidi="ar-SA"/>
              </w:rPr>
            </w:r>
          </w:p>
        </w:tc>
        <w:tc>
          <w:tcPr>
            <w:tcW w:w="3428" w:type="dxa"/>
            <w:tcBorders/>
          </w:tcPr>
          <w:p>
            <w:pPr>
              <w:pStyle w:val="Normal"/>
              <w:widowControl/>
              <w:spacing w:before="0" w:after="200"/>
              <w:jc w:val="left"/>
              <w:rPr>
                <w:rFonts w:ascii="Calibri" w:hAnsi="Calibri" w:cs="Calibri"/>
                <w:lang w:val="en-US"/>
              </w:rPr>
            </w:pPr>
            <w:sdt>
              <w:sdtPr>
                <w:placeholder>
                  <w:docPart w:val="5C25869E0A1F4DE3862F5E3C3BBC40C5"/>
                </w:placeholder>
                <w:id w:val="1968158231"/>
                <w:text/>
              </w:sdtPr>
              <w:sdtContent>
                <w:r>
                  <w:rPr>
                    <w:rFonts w:eastAsia="Aptos" w:cs="Calibri" w:ascii="Calibri" w:hAnsi="Calibri"/>
                    <w:lang w:val="en-US" w:eastAsia="en-US" w:bidi="ar-SA"/>
                  </w:rPr>
                </w:r>
                <w:r>
                  <w:rPr>
                    <w:rFonts w:eastAsia="Aptos" w:cs="Calibri" w:ascii="Calibri" w:hAnsi="Calibri"/>
                    <w:lang w:val="en-US" w:eastAsia="en-US" w:bidi="ar-SA"/>
                  </w:rPr>
                  <w:t>Eleftherios BatzolisDemocritus University of Thrace (DUTH)</w:t>
                </w:r>
              </w:sdtContent>
            </w:sdt>
          </w:p>
          <w:p>
            <w:pPr>
              <w:pStyle w:val="Normal"/>
              <w:widowControl/>
              <w:spacing w:before="0" w:after="200"/>
              <w:jc w:val="left"/>
              <w:rPr>
                <w:rFonts w:ascii="Calibri" w:hAnsi="Calibri" w:cs="Calibri"/>
                <w:lang w:val="en-US"/>
              </w:rPr>
            </w:pPr>
            <w:r>
              <w:rPr>
                <w:rFonts w:eastAsia="Aptos" w:cs="Calibri" w:ascii="Calibri" w:hAnsi="Calibri"/>
                <w:lang w:val="en-US" w:eastAsia="en-US" w:bidi="ar-SA"/>
              </w:rPr>
              <w:t>School of Science</w:t>
            </w:r>
          </w:p>
          <w:p>
            <w:pPr>
              <w:pStyle w:val="Normal"/>
              <w:widowControl/>
              <w:spacing w:before="0" w:after="200"/>
              <w:jc w:val="left"/>
              <w:rPr>
                <w:rFonts w:ascii="Calibri" w:hAnsi="Calibri" w:cs="Calibri"/>
                <w:lang w:val="en-US"/>
              </w:rPr>
            </w:pPr>
            <w:r>
              <w:rPr>
                <w:rFonts w:eastAsia="Aptos" w:cs="Calibri" w:ascii="Calibri" w:hAnsi="Calibri"/>
                <w:lang w:val="en-US" w:eastAsia="en-US" w:bidi="ar-SA"/>
              </w:rPr>
              <w:t>Department of Informatics, DUTH</w:t>
            </w:r>
          </w:p>
          <w:p>
            <w:pPr>
              <w:pStyle w:val="Normal"/>
              <w:widowControl/>
              <w:spacing w:before="0" w:after="200"/>
              <w:jc w:val="left"/>
              <w:rPr>
                <w:rFonts w:ascii="Calibri" w:hAnsi="Calibri" w:cs="Calibri"/>
                <w:lang w:val="en-US"/>
              </w:rPr>
            </w:pPr>
            <w:r>
              <w:rPr>
                <w:rFonts w:eastAsia="Aptos" w:cs="Calibri" w:ascii="Calibri" w:hAnsi="Calibri"/>
                <w:lang w:val="en-US" w:eastAsia="en-US" w:bidi="ar-SA"/>
              </w:rPr>
              <w:t>Address: 65404 Kavala, P.O. Box 1194</w:t>
              <w:br/>
              <w:t>Sole end user. Die are received for laboratory bring-up, functional verification and demonstration of the design flow. No onward transfer, sale, or incorporation into other equipment.</w:t>
            </w:r>
          </w:p>
          <w:p>
            <w:pPr>
              <w:pStyle w:val="Normal"/>
              <w:widowControl/>
              <w:tabs>
                <w:tab w:val="clear" w:pos="720"/>
                <w:tab w:val="left" w:pos="2190" w:leader="none"/>
              </w:tabs>
              <w:spacing w:lineRule="auto" w:line="360" w:before="0" w:after="200"/>
              <w:jc w:val="left"/>
              <w:rPr>
                <w:rFonts w:ascii="Calibri" w:hAnsi="Calibri" w:cs="Calibri"/>
                <w:lang w:val="en-US"/>
              </w:rPr>
            </w:pPr>
            <w:r>
              <w:rPr>
                <w:rFonts w:eastAsia="Aptos" w:cs="Calibri" w:ascii="Calibri" w:hAnsi="Calibri"/>
                <w:lang w:val="en-US" w:eastAsia="en-US" w:bidi="ar-SA"/>
              </w:rPr>
            </w:r>
          </w:p>
        </w:tc>
      </w:tr>
    </w:tbl>
    <w:p>
      <w:pPr>
        <w:pStyle w:val="Normal"/>
        <w:rPr>
          <w:rFonts w:ascii="Calibri" w:hAnsi="Calibri" w:cs="Calibri"/>
          <w:b/>
          <w:bCs/>
          <w:sz w:val="32"/>
          <w:szCs w:val="32"/>
          <w:lang w:val="en-US"/>
        </w:rPr>
      </w:pPr>
      <w:r>
        <w:rPr>
          <w:rFonts w:cs="Calibri" w:ascii="Calibri" w:hAnsi="Calibri"/>
          <w:b/>
          <w:bCs/>
          <w:sz w:val="32"/>
          <w:szCs w:val="32"/>
          <w:lang w:val="en-US"/>
        </w:rPr>
      </w:r>
    </w:p>
    <w:p>
      <w:pPr>
        <w:pStyle w:val="Normal"/>
        <w:rPr>
          <w:rFonts w:ascii="Calibri" w:hAnsi="Calibri" w:cs="Calibri"/>
          <w:lang w:val="en-US"/>
        </w:rPr>
      </w:pPr>
      <w:r>
        <w:rPr>
          <w:rFonts w:cs="Calibri" w:ascii="Calibri" w:hAnsi="Calibri"/>
          <w:b/>
          <w:bCs/>
          <w:color w:val="FF0000"/>
          <w:lang w:val="en-US"/>
        </w:rPr>
        <w:t xml:space="preserve">Your electronic signature below certifies that you are authorized to sign this certification on behalf of </w:t>
      </w:r>
      <w:sdt>
        <w:sdtPr>
          <w:placeholder>
            <w:docPart w:val="8A81196C8446460AA47A2E978879CC07"/>
          </w:placeholder>
          <w:id w:val="-1986003687"/>
        </w:sdtPr>
        <w:sdtContent>
          <w:r>
            <w:rPr>
              <w:rFonts w:cs="Calibri" w:ascii="Calibri" w:hAnsi="Calibri"/>
              <w:b/>
              <w:bCs/>
              <w:color w:val="FF0000"/>
              <w:lang w:val="en-US"/>
            </w:rPr>
          </w:r>
          <w:r>
            <w:rPr>
              <w:rFonts w:cs="Calibri" w:ascii="Calibri" w:hAnsi="Calibri"/>
              <w:b/>
              <w:bCs/>
              <w:color w:val="FF0000"/>
              <w:lang w:val="en-US"/>
            </w:rPr>
            <w:t>Eleftherios Batzolis</w:t>
          </w:r>
          <w:r>
            <w:rPr>
              <w:rFonts w:cs="Calibri" w:ascii="Calibri" w:hAnsi="Calibri"/>
              <w:highlight w:val="yellow"/>
              <w:lang w:val="en-US"/>
            </w:rPr>
          </w:r>
        </w:sdtContent>
      </w:sdt>
      <w:r>
        <w:rPr>
          <w:rFonts w:cs="Calibri" w:ascii="Calibri" w:hAnsi="Calibri"/>
          <w:lang w:val="en-US"/>
        </w:rPr>
        <w:t xml:space="preserve"> </w:t>
      </w:r>
      <w:r>
        <w:rPr>
          <w:rFonts w:cs="Calibri" w:ascii="Calibri" w:hAnsi="Calibri"/>
          <w:b/>
          <w:bCs/>
          <w:color w:val="FF0000"/>
          <w:lang w:val="en-US"/>
        </w:rPr>
        <w:t>(“Organization”) and that the representations in it are true and correct to the best of your knowledge.</w:t>
      </w:r>
    </w:p>
    <w:p>
      <w:pPr>
        <w:pStyle w:val="Normal"/>
        <w:rPr>
          <w:rFonts w:ascii="Calibri" w:hAnsi="Calibri" w:cs="Calibri"/>
          <w:lang w:val="en-US"/>
        </w:rPr>
      </w:pPr>
      <w:r>
        <w:rPr>
          <w:rFonts w:cs="Calibri" w:ascii="Calibri" w:hAnsi="Calibri"/>
          <w:b/>
          <w:bCs/>
          <w:color w:val="FF0000"/>
          <w:lang w:val="en-US"/>
        </w:rPr>
        <w:t xml:space="preserve">I, </w:t>
      </w:r>
      <w:sdt>
        <w:sdtPr>
          <w:placeholder>
            <w:docPart w:val="242A1E7EFC9C4CD681C18A2C92289A1C"/>
          </w:placeholder>
          <w:id w:val="-1820344682"/>
        </w:sdtPr>
        <w:sdtContent>
          <w:r>
            <w:rPr>
              <w:rFonts w:cs="Calibri" w:ascii="Calibri" w:hAnsi="Calibri"/>
              <w:b/>
              <w:bCs/>
              <w:color w:val="FF0000"/>
              <w:lang w:val="en-US"/>
            </w:rPr>
          </w:r>
          <w:r>
            <w:rPr>
              <w:rFonts w:cs="Calibri" w:ascii="Calibri" w:hAnsi="Calibri"/>
              <w:highlight w:val="yellow"/>
              <w:lang w:val="en-US"/>
            </w:rPr>
            <w:t>Eleftherios Batzolis</w:t>
          </w:r>
        </w:sdtContent>
      </w:sdt>
      <w:r>
        <w:rPr>
          <w:rFonts w:cs="Calibri" w:ascii="Calibri" w:hAnsi="Calibri"/>
          <w:lang w:val="en-US"/>
        </w:rPr>
        <w:t xml:space="preserve"> </w:t>
      </w:r>
      <w:r>
        <w:rPr>
          <w:rFonts w:cs="Calibri" w:ascii="Calibri" w:hAnsi="Calibri"/>
          <w:b/>
          <w:bCs/>
          <w:color w:val="FF0000"/>
          <w:lang w:val="en-US"/>
        </w:rPr>
        <w:t xml:space="preserve">, certify that the above is true and correct to the best of my knowledge. I certify that I am duly authorized to bind </w:t>
      </w:r>
      <w:sdt>
        <w:sdtPr>
          <w:placeholder>
            <w:docPart w:val="86B7A4D88D584379920F6FAA8AF7EA47"/>
          </w:placeholder>
          <w:id w:val="-957099987"/>
        </w:sdtPr>
        <w:sdtContent>
          <w:r>
            <w:rPr>
              <w:rFonts w:cs="Calibri" w:ascii="Calibri" w:hAnsi="Calibri"/>
              <w:b/>
              <w:bCs/>
              <w:color w:val="FF0000"/>
              <w:lang w:val="en-US"/>
            </w:rPr>
          </w:r>
          <w:r>
            <w:rPr>
              <w:rFonts w:cs="Calibri" w:ascii="Calibri" w:hAnsi="Calibri"/>
              <w:b/>
              <w:bCs/>
              <w:color w:val="FF0000"/>
              <w:lang w:val="en-US"/>
            </w:rPr>
            <w:t>Eleftherios Batzolis</w:t>
          </w:r>
          <w:r>
            <w:rPr>
              <w:rFonts w:cs="Calibri" w:ascii="Calibri" w:hAnsi="Calibri"/>
              <w:highlight w:val="yellow"/>
              <w:lang w:val="en-US"/>
            </w:rPr>
          </w:r>
        </w:sdtContent>
      </w:sdt>
      <w:r>
        <w:rPr>
          <w:rFonts w:cs="Calibri" w:ascii="Calibri" w:hAnsi="Calibri"/>
          <w:lang w:val="en-US"/>
        </w:rPr>
        <w:t xml:space="preserve"> </w:t>
      </w:r>
      <w:r>
        <w:rPr>
          <w:rFonts w:cs="Calibri" w:ascii="Calibri" w:hAnsi="Calibri"/>
          <w:b/>
          <w:bCs/>
          <w:color w:val="FF0000"/>
          <w:lang w:val="en-US"/>
        </w:rPr>
        <w:t>(“Organization”).</w:t>
      </w:r>
    </w:p>
    <w:p>
      <w:pPr>
        <w:pStyle w:val="Normal"/>
        <w:rPr>
          <w:rFonts w:ascii="Calibri" w:hAnsi="Calibri" w:cs="Calibri"/>
          <w:b/>
          <w:bCs/>
          <w:sz w:val="28"/>
          <w:szCs w:val="28"/>
          <w:lang w:val="en-US"/>
        </w:rPr>
      </w:pPr>
      <w:r>
        <w:rPr>
          <w:rFonts w:cs="Calibri" w:ascii="Calibri" w:hAnsi="Calibri"/>
          <w:b/>
          <w:bCs/>
          <w:sz w:val="32"/>
          <w:szCs w:val="32"/>
          <w:lang w:val="en-US"/>
        </w:rPr>
        <w:tab/>
        <w:tab/>
        <w:tab/>
        <w:tab/>
        <w:tab/>
        <w:tab/>
      </w:r>
      <w:r>
        <w:rPr>
          <w:rFonts w:cs="Calibri" w:ascii="Calibri" w:hAnsi="Calibri"/>
          <w:b/>
          <w:bCs/>
          <w:sz w:val="28"/>
          <w:szCs w:val="28"/>
          <w:lang w:val="en-US"/>
        </w:rPr>
        <w:t>Name:</w:t>
      </w:r>
    </w:p>
    <w:p>
      <w:pPr>
        <w:pStyle w:val="Normal"/>
        <w:ind w:firstLine="720" w:left="3600"/>
        <w:rPr>
          <w:rFonts w:ascii="Calibri" w:hAnsi="Calibri" w:cs="Calibri"/>
          <w:b/>
          <w:bCs/>
          <w:sz w:val="28"/>
          <w:szCs w:val="28"/>
          <w:lang w:val="en-US"/>
        </w:rPr>
      </w:pPr>
      <w:r>
        <w:rPr>
          <w:rFonts w:cs="Calibri" w:ascii="Calibri" w:hAnsi="Calibri"/>
          <w:b/>
          <w:bCs/>
          <w:sz w:val="28"/>
          <w:szCs w:val="28"/>
          <w:lang w:val="en-US"/>
        </w:rPr>
        <w:t>Title:</w:t>
      </w:r>
    </w:p>
    <w:p>
      <w:pPr>
        <w:pStyle w:val="Normal"/>
        <w:ind w:firstLine="720" w:left="3600"/>
        <w:rPr>
          <w:rFonts w:ascii="Calibri" w:hAnsi="Calibri" w:cs="Calibri"/>
          <w:b/>
          <w:bCs/>
          <w:sz w:val="28"/>
          <w:szCs w:val="28"/>
          <w:lang w:val="en-US"/>
        </w:rPr>
      </w:pPr>
      <w:r>
        <w:rPr>
          <w:rFonts w:cs="Calibri" w:ascii="Calibri" w:hAnsi="Calibri"/>
          <w:b/>
          <w:bCs/>
          <w:sz w:val="28"/>
          <w:szCs w:val="28"/>
          <w:lang w:val="en-US"/>
        </w:rPr>
        <w:t>Signature:</w:t>
      </w:r>
    </w:p>
    <w:p>
      <w:pPr>
        <w:pStyle w:val="Normal"/>
        <w:ind w:firstLine="720" w:left="3600"/>
        <w:rPr>
          <w:rFonts w:ascii="Calibri" w:hAnsi="Calibri" w:cs="Calibri"/>
          <w:b/>
          <w:bCs/>
          <w:sz w:val="32"/>
          <w:szCs w:val="32"/>
          <w:lang w:val="en-US"/>
        </w:rPr>
      </w:pPr>
      <w:r>
        <w:rPr/>
        <w:pict>
          <v:rect id="shape_0" stroked="f" o:allowincell="f" style="position:absolute;margin-left:0pt;margin-top:-96.05pt;width:191.95pt;height:95.95pt;mso-wrap-style:square;v-text-anchor:middle-center;mso-position-vertical:top">
            <v:textbox>
              <w:txbxContent>
                <w:p>
                  <w:pPr>
                    <w:overflowPunct w:val="false"/>
                    <w:spacing w:before="0" w:after="0" w:lineRule="auto" w:line="240"/>
                    <w:jc w:val="center"/>
                    <w:rPr/>
                  </w:pPr>
                  <w:r>
                    <w:rPr>
                      <w:sz w:val="24"/>
                      <w:kern w:val="2"/>
                      <w:szCs w:val="24"/>
                      <w:rFonts w:asciiTheme="minorHAnsi" w:cstheme="minorBidi" w:eastAsiaTheme="minorHAnsi" w:hAnsiTheme="minorHAnsi"/>
                      <w:lang w:val="en-US"/>
                      <w14:ligatures w14:val="standardContextual"/>
                    </w:rPr>
                    <w:t>Eleftherios Batzolis</w:t>
                  </w:r>
                </w:p>
              </w:txbxContent>
            </v:textbox>
            <o:signatureline issignatureline="t" id="{5C69166A-437C-4DF1-9456-1528D17C6C9C}" showsigndate="t" allowcomments="f"/>
            <v:imagedata r:id="rId8" o:detectmouseclick="t"/>
            <v:stroke color="#3465a4" joinstyle="round" endcap="flat"/>
            <w10:wrap type="none"/>
          </v:rect>
        </w:pict>
      </w:r>
      <w:r>
        <w:rPr>
          <w:rFonts w:cs="Calibri" w:ascii="Calibri" w:hAnsi="Calibri"/>
          <w:b/>
          <w:bCs/>
          <w:sz w:val="32"/>
          <w:szCs w:val="32"/>
          <w:lang w:val="en-US"/>
        </w:rPr>
        <w:t xml:space="preserve">     </w:t>
      </w:r>
    </w:p>
    <w:p>
      <w:pPr>
        <w:pStyle w:val="Normal"/>
        <w:ind w:firstLine="720" w:left="3600"/>
        <w:rPr>
          <w:rFonts w:ascii="Calibri" w:hAnsi="Calibri" w:cs="Calibri"/>
          <w:b/>
          <w:bCs/>
          <w:sz w:val="32"/>
          <w:szCs w:val="32"/>
          <w:lang w:val="en-US"/>
        </w:rPr>
      </w:pPr>
      <w:r>
        <w:rPr>
          <w:rFonts w:cs="Calibri" w:ascii="Calibri" w:hAnsi="Calibri"/>
          <w:b/>
          <w:bCs/>
          <w:sz w:val="32"/>
          <w:szCs w:val="32"/>
          <w:lang w:val="en-US"/>
        </w:rPr>
      </w:r>
    </w:p>
    <w:p>
      <w:pPr>
        <w:pStyle w:val="Normal"/>
        <w:spacing w:before="0" w:after="200"/>
        <w:rPr>
          <w:rFonts w:ascii="Calibri" w:hAnsi="Calibri" w:cs="Calibri"/>
          <w:lang w:val="en-US"/>
        </w:rPr>
      </w:pPr>
      <w:r>
        <w:rPr>
          <w:rFonts w:cs="Calibri" w:ascii="Calibri" w:hAnsi="Calibri"/>
          <w:lang w:val="en-US"/>
        </w:rPr>
      </w:r>
    </w:p>
    <w:sectPr>
      <w:footerReference w:type="even" r:id="rId9"/>
      <w:footerReference w:type="default" r:id="rId10"/>
      <w:footerReference w:type="first" r:id="rId11"/>
      <w:type w:val="continuous"/>
      <w:pgSz w:w="12240" w:h="15840"/>
      <w:pgMar w:left="1417" w:right="1417" w:gutter="0" w:header="0" w:top="1417" w:footer="708" w:bottom="1134"/>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Calibri">
    <w:charset w:val="01"/>
    <w:family w:val="roman"/>
    <w:pitch w:val="variable"/>
  </w:font>
  <w:font w:name="Segoe UI Symbo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t>Rev 8.2_05.11</w:t>
    </w:r>
    <w:r>
      <w:rPr>
        <w:lang w:val="en-US"/>
      </w:rPr>
      <w:t>.2025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t>Rev 8.2_05.11</w:t>
    </w:r>
    <w:r>
      <w:rPr>
        <w:lang w:val="en-US"/>
      </w:rPr>
      <w:t>.2025</w:t>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formatting="1" w:cryptProviderType="rsaAES" w:cryptAlgorithmClass="hash" w:cryptAlgorithmType="typeAny" w:cryptAlgorithmSid="14" w:cryptSpinCount="100000" w:hash="Y+qKHuUKdGkgQFIxDSyjpSEz2rYVDwGxFotsyjISns3gI4Mcn1rsm/VzzJ+Uu2ZiCUyWIkkrk8nmkeJz0zd0ZQ==" w:salt="UwK9qTW13DLxUGe2f9hOzg=="/>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0018"/>
    <w:pPr>
      <w:widowControl/>
      <w:bidi w:val="0"/>
      <w:spacing w:lineRule="auto" w:line="276" w:before="0" w:after="200"/>
      <w:jc w:val="left"/>
    </w:pPr>
    <w:rPr>
      <w:rFonts w:ascii="Aptos" w:hAnsi="Aptos" w:eastAsia="Aptos" w:cs=""/>
      <w:color w:val="auto"/>
      <w:kern w:val="0"/>
      <w:sz w:val="22"/>
      <w:szCs w:val="22"/>
      <w:lang w:val="de-DE" w:eastAsia="en-US" w:bidi="ar-SA"/>
      <w14:ligatures w14:val="none"/>
    </w:rPr>
  </w:style>
  <w:style w:type="paragraph" w:styleId="Heading1">
    <w:name w:val="Heading 1"/>
    <w:basedOn w:val="Normal"/>
    <w:next w:val="Normal"/>
    <w:link w:val="Heading1Char"/>
    <w:uiPriority w:val="9"/>
    <w:qFormat/>
    <w:rsid w:val="004d73c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2E74B5"/>
      <w:sz w:val="40"/>
      <w:szCs w:val="40"/>
    </w:rPr>
  </w:style>
  <w:style w:type="paragraph" w:styleId="Heading2">
    <w:name w:val="Heading 2"/>
    <w:basedOn w:val="Normal"/>
    <w:next w:val="Normal"/>
    <w:link w:val="Heading2Char"/>
    <w:uiPriority w:val="9"/>
    <w:semiHidden/>
    <w:unhideWhenUsed/>
    <w:qFormat/>
    <w:rsid w:val="004d73c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2E74B5"/>
      <w:sz w:val="32"/>
      <w:szCs w:val="32"/>
    </w:rPr>
  </w:style>
  <w:style w:type="paragraph" w:styleId="Heading3">
    <w:name w:val="Heading 3"/>
    <w:basedOn w:val="Normal"/>
    <w:next w:val="Normal"/>
    <w:link w:val="Heading3Char"/>
    <w:uiPriority w:val="9"/>
    <w:semiHidden/>
    <w:unhideWhenUsed/>
    <w:qFormat/>
    <w:rsid w:val="004d73c7"/>
    <w:pPr>
      <w:keepNext w:val="true"/>
      <w:keepLines/>
      <w:spacing w:before="160" w:after="80"/>
      <w:outlineLvl w:val="2"/>
    </w:pPr>
    <w:rPr>
      <w:rFonts w:eastAsia="" w:cs="" w:cstheme="majorBidi" w:eastAsiaTheme="majorEastAsia"/>
      <w:color w:themeColor="accent1" w:themeShade="bf" w:val="2E74B5"/>
      <w:sz w:val="28"/>
      <w:szCs w:val="28"/>
    </w:rPr>
  </w:style>
  <w:style w:type="paragraph" w:styleId="Heading4">
    <w:name w:val="Heading 4"/>
    <w:basedOn w:val="Normal"/>
    <w:next w:val="Normal"/>
    <w:link w:val="Heading4Char"/>
    <w:uiPriority w:val="9"/>
    <w:semiHidden/>
    <w:unhideWhenUsed/>
    <w:qFormat/>
    <w:rsid w:val="004d73c7"/>
    <w:pPr>
      <w:keepNext w:val="true"/>
      <w:keepLines/>
      <w:spacing w:before="80" w:after="40"/>
      <w:outlineLvl w:val="3"/>
    </w:pPr>
    <w:rPr>
      <w:rFonts w:eastAsia="" w:cs="" w:cstheme="majorBidi" w:eastAsiaTheme="majorEastAsia"/>
      <w:i/>
      <w:iCs/>
      <w:color w:themeColor="accent1" w:themeShade="bf" w:val="2E74B5"/>
    </w:rPr>
  </w:style>
  <w:style w:type="paragraph" w:styleId="Heading5">
    <w:name w:val="Heading 5"/>
    <w:basedOn w:val="Normal"/>
    <w:next w:val="Normal"/>
    <w:link w:val="Heading5Char"/>
    <w:uiPriority w:val="9"/>
    <w:semiHidden/>
    <w:unhideWhenUsed/>
    <w:qFormat/>
    <w:rsid w:val="004d73c7"/>
    <w:pPr>
      <w:keepNext w:val="true"/>
      <w:keepLines/>
      <w:spacing w:before="80" w:after="40"/>
      <w:outlineLvl w:val="4"/>
    </w:pPr>
    <w:rPr>
      <w:rFonts w:eastAsia="" w:cs="" w:cstheme="majorBidi" w:eastAsiaTheme="majorEastAsia"/>
      <w:color w:themeColor="accent1" w:themeShade="bf" w:val="2E74B5"/>
    </w:rPr>
  </w:style>
  <w:style w:type="paragraph" w:styleId="Heading6">
    <w:name w:val="Heading 6"/>
    <w:basedOn w:val="Normal"/>
    <w:next w:val="Normal"/>
    <w:link w:val="Heading6Char"/>
    <w:uiPriority w:val="9"/>
    <w:semiHidden/>
    <w:unhideWhenUsed/>
    <w:qFormat/>
    <w:rsid w:val="004d73c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d73c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d73c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d73c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d73c7"/>
    <w:rPr>
      <w:rFonts w:ascii="Aptos Display" w:hAnsi="Aptos Display" w:eastAsia="" w:cs="" w:asciiTheme="majorHAnsi" w:cstheme="majorBidi" w:eastAsiaTheme="majorEastAsia" w:hAnsiTheme="majorHAnsi"/>
      <w:color w:themeColor="accent1" w:themeShade="bf" w:val="2E74B5"/>
      <w:sz w:val="40"/>
      <w:szCs w:val="40"/>
    </w:rPr>
  </w:style>
  <w:style w:type="character" w:styleId="Heading2Char" w:customStyle="1">
    <w:name w:val="Heading 2 Char"/>
    <w:basedOn w:val="DefaultParagraphFont"/>
    <w:link w:val="Heading2"/>
    <w:uiPriority w:val="9"/>
    <w:semiHidden/>
    <w:qFormat/>
    <w:rsid w:val="004d73c7"/>
    <w:rPr>
      <w:rFonts w:ascii="Aptos Display" w:hAnsi="Aptos Display" w:eastAsia="" w:cs="" w:asciiTheme="majorHAnsi" w:cstheme="majorBidi" w:eastAsiaTheme="majorEastAsia" w:hAnsiTheme="majorHAnsi"/>
      <w:color w:themeColor="accent1" w:themeShade="bf" w:val="2E74B5"/>
      <w:sz w:val="32"/>
      <w:szCs w:val="32"/>
    </w:rPr>
  </w:style>
  <w:style w:type="character" w:styleId="Heading3Char" w:customStyle="1">
    <w:name w:val="Heading 3 Char"/>
    <w:basedOn w:val="DefaultParagraphFont"/>
    <w:link w:val="Heading3"/>
    <w:uiPriority w:val="9"/>
    <w:semiHidden/>
    <w:qFormat/>
    <w:rsid w:val="004d73c7"/>
    <w:rPr>
      <w:rFonts w:eastAsia="" w:cs="" w:cstheme="majorBidi" w:eastAsiaTheme="majorEastAsia"/>
      <w:color w:themeColor="accent1" w:themeShade="bf" w:val="2E74B5"/>
      <w:sz w:val="28"/>
      <w:szCs w:val="28"/>
    </w:rPr>
  </w:style>
  <w:style w:type="character" w:styleId="Heading4Char" w:customStyle="1">
    <w:name w:val="Heading 4 Char"/>
    <w:basedOn w:val="DefaultParagraphFont"/>
    <w:link w:val="Heading4"/>
    <w:uiPriority w:val="9"/>
    <w:semiHidden/>
    <w:qFormat/>
    <w:rsid w:val="004d73c7"/>
    <w:rPr>
      <w:rFonts w:eastAsia="" w:cs="" w:cstheme="majorBidi" w:eastAsiaTheme="majorEastAsia"/>
      <w:i/>
      <w:iCs/>
      <w:color w:themeColor="accent1" w:themeShade="bf" w:val="2E74B5"/>
    </w:rPr>
  </w:style>
  <w:style w:type="character" w:styleId="Heading5Char" w:customStyle="1">
    <w:name w:val="Heading 5 Char"/>
    <w:basedOn w:val="DefaultParagraphFont"/>
    <w:link w:val="Heading5"/>
    <w:uiPriority w:val="9"/>
    <w:semiHidden/>
    <w:qFormat/>
    <w:rsid w:val="004d73c7"/>
    <w:rPr>
      <w:rFonts w:eastAsia="" w:cs="" w:cstheme="majorBidi" w:eastAsiaTheme="majorEastAsia"/>
      <w:color w:themeColor="accent1" w:themeShade="bf" w:val="2E74B5"/>
    </w:rPr>
  </w:style>
  <w:style w:type="character" w:styleId="Heading6Char" w:customStyle="1">
    <w:name w:val="Heading 6 Char"/>
    <w:basedOn w:val="DefaultParagraphFont"/>
    <w:link w:val="Heading6"/>
    <w:uiPriority w:val="9"/>
    <w:semiHidden/>
    <w:qFormat/>
    <w:rsid w:val="004d73c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d73c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d73c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d73c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d73c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d73c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d73c7"/>
    <w:rPr>
      <w:i/>
      <w:iCs/>
      <w:color w:themeColor="text1" w:themeTint="bf" w:val="404040"/>
    </w:rPr>
  </w:style>
  <w:style w:type="character" w:styleId="IntenseEmphasis">
    <w:name w:val="Intense Emphasis"/>
    <w:basedOn w:val="DefaultParagraphFont"/>
    <w:uiPriority w:val="21"/>
    <w:qFormat/>
    <w:rsid w:val="004d73c7"/>
    <w:rPr>
      <w:i/>
      <w:iCs/>
      <w:color w:themeColor="accent1" w:themeShade="bf" w:val="2E74B5"/>
    </w:rPr>
  </w:style>
  <w:style w:type="character" w:styleId="IntenseQuoteChar" w:customStyle="1">
    <w:name w:val="Intense Quote Char"/>
    <w:basedOn w:val="DefaultParagraphFont"/>
    <w:link w:val="IntenseQuote"/>
    <w:uiPriority w:val="30"/>
    <w:qFormat/>
    <w:rsid w:val="004d73c7"/>
    <w:rPr>
      <w:i/>
      <w:iCs/>
      <w:color w:themeColor="accent1" w:themeShade="bf" w:val="2E74B5"/>
    </w:rPr>
  </w:style>
  <w:style w:type="character" w:styleId="IntenseReference">
    <w:name w:val="Intense Reference"/>
    <w:basedOn w:val="DefaultParagraphFont"/>
    <w:uiPriority w:val="32"/>
    <w:qFormat/>
    <w:rsid w:val="004d73c7"/>
    <w:rPr>
      <w:b/>
      <w:bCs/>
      <w:smallCaps/>
      <w:color w:themeColor="accent1" w:themeShade="bf" w:val="2E74B5"/>
      <w:spacing w:val="5"/>
    </w:rPr>
  </w:style>
  <w:style w:type="character" w:styleId="PlaceholderText">
    <w:name w:val="Placeholder Text"/>
    <w:basedOn w:val="DefaultParagraphFont"/>
    <w:uiPriority w:val="99"/>
    <w:semiHidden/>
    <w:qFormat/>
    <w:rsid w:val="00ff1a78"/>
    <w:rPr>
      <w:color w:val="808080"/>
    </w:rPr>
  </w:style>
  <w:style w:type="character" w:styleId="Hyperlink">
    <w:name w:val="Hyperlink"/>
    <w:basedOn w:val="DefaultParagraphFont"/>
    <w:uiPriority w:val="99"/>
    <w:unhideWhenUsed/>
    <w:rsid w:val="00ae1472"/>
    <w:rPr>
      <w:color w:themeColor="hyperlink" w:val="0563C1"/>
      <w:u w:val="single"/>
    </w:rPr>
  </w:style>
  <w:style w:type="character" w:styleId="UnresolvedMention">
    <w:name w:val="Unresolved Mention"/>
    <w:basedOn w:val="DefaultParagraphFont"/>
    <w:uiPriority w:val="99"/>
    <w:semiHidden/>
    <w:unhideWhenUsed/>
    <w:qFormat/>
    <w:rsid w:val="00ae1472"/>
    <w:rPr>
      <w:color w:val="605E5C"/>
      <w:shd w:fill="E1DFDD" w:val="clear"/>
    </w:rPr>
  </w:style>
  <w:style w:type="character" w:styleId="HeaderChar" w:customStyle="1">
    <w:name w:val="Header Char"/>
    <w:basedOn w:val="DefaultParagraphFont"/>
    <w:link w:val="Header"/>
    <w:uiPriority w:val="99"/>
    <w:qFormat/>
    <w:rsid w:val="00c06ba1"/>
    <w:rPr>
      <w:kern w:val="0"/>
      <w:sz w:val="22"/>
      <w:szCs w:val="22"/>
      <w:lang w:val="de-DE"/>
      <w14:ligatures w14:val="none"/>
    </w:rPr>
  </w:style>
  <w:style w:type="character" w:styleId="FooterChar" w:customStyle="1">
    <w:name w:val="Footer Char"/>
    <w:basedOn w:val="DefaultParagraphFont"/>
    <w:link w:val="Footer"/>
    <w:uiPriority w:val="99"/>
    <w:qFormat/>
    <w:rsid w:val="00c06ba1"/>
    <w:rPr>
      <w:kern w:val="0"/>
      <w:sz w:val="22"/>
      <w:szCs w:val="22"/>
      <w:lang w:val="de-DE"/>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d73c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d73c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d73c7"/>
    <w:pPr>
      <w:spacing w:before="160" w:after="200"/>
      <w:jc w:val="center"/>
    </w:pPr>
    <w:rPr>
      <w:i/>
      <w:iCs/>
      <w:color w:themeColor="text1" w:themeTint="bf" w:val="404040"/>
    </w:rPr>
  </w:style>
  <w:style w:type="paragraph" w:styleId="ListParagraph">
    <w:name w:val="List Paragraph"/>
    <w:basedOn w:val="Normal"/>
    <w:uiPriority w:val="34"/>
    <w:qFormat/>
    <w:rsid w:val="004d73c7"/>
    <w:pPr>
      <w:spacing w:before="0" w:after="200"/>
      <w:ind w:left="720"/>
      <w:contextualSpacing/>
    </w:pPr>
    <w:rPr/>
  </w:style>
  <w:style w:type="paragraph" w:styleId="IntenseQuote">
    <w:name w:val="Intense Quote"/>
    <w:basedOn w:val="Normal"/>
    <w:next w:val="Normal"/>
    <w:link w:val="IntenseQuoteChar"/>
    <w:uiPriority w:val="30"/>
    <w:qFormat/>
    <w:rsid w:val="004d73c7"/>
    <w:pPr>
      <w:pBdr>
        <w:top w:val="single" w:sz="4" w:space="10" w:color="2E74B5" w:themeColor="accent1" w:themeShade="bf"/>
        <w:bottom w:val="single" w:sz="4" w:space="10" w:color="2E74B5" w:themeColor="accent1" w:themeShade="bf"/>
      </w:pBdr>
      <w:spacing w:before="360" w:after="360"/>
      <w:ind w:left="864" w:right="864"/>
      <w:jc w:val="center"/>
    </w:pPr>
    <w:rPr>
      <w:i/>
      <w:iCs/>
      <w:color w:themeColor="accent1" w:themeShade="bf" w:val="2E74B5"/>
    </w:rPr>
  </w:style>
  <w:style w:type="paragraph" w:styleId="HeaderandFooter">
    <w:name w:val="Header and Footer"/>
    <w:basedOn w:val="Normal"/>
    <w:qFormat/>
    <w:pPr/>
    <w:rPr/>
  </w:style>
  <w:style w:type="paragraph" w:styleId="Header">
    <w:name w:val="Header"/>
    <w:basedOn w:val="Normal"/>
    <w:link w:val="HeaderChar"/>
    <w:uiPriority w:val="99"/>
    <w:unhideWhenUsed/>
    <w:rsid w:val="00c06ba1"/>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c06ba1"/>
    <w:pPr>
      <w:tabs>
        <w:tab w:val="clear" w:pos="720"/>
        <w:tab w:val="center" w:pos="4703" w:leader="none"/>
        <w:tab w:val="right" w:pos="940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f1a78"/>
    <w:pPr>
      <w:spacing w:after="0" w:line="240" w:lineRule="auto"/>
    </w:pPr>
    <w:rPr>
      <w:lang w:val="de-DE"/>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ortal.myglobalfoundries.com/tapeout/export-control/edit/chiplet/?id=4afa7d86-d58f-f011-b4cc-000d3a1395ca&amp;hslexportcontrolid=90dd267e-858f-f011-b4cc-000d3a5650ac&amp;mode=edit&amp;stepid=26a8c87a-4758-ee11-be6f-000d3a18283a&amp;sessionid=c4b22111-da8f-f011-b4cc-000d3a57b6d3" TargetMode="External"/><Relationship Id="rId3" Type="http://schemas.openxmlformats.org/officeDocument/2006/relationships/hyperlink" Target="https://www.ecfr.gov/current/title-15/subtitle-B/chapter-VII/subchapter-C/part-744/section-744.21" TargetMode="External"/><Relationship Id="rId4" Type="http://schemas.openxmlformats.org/officeDocument/2006/relationships/hyperlink" Target="https://www.ecfr.gov/current/title-15/subtitle-B/chapter-VII/subchapter-C/part-744/section-744.21" TargetMode="External"/><Relationship Id="rId5" Type="http://schemas.openxmlformats.org/officeDocument/2006/relationships/hyperlink" Target="https://www.ecfr.gov/current/title-15/subtitle-B/chapter-VII/subchapter-C/part-744/section-744.22" TargetMode="External"/><Relationship Id="rId6" Type="http://schemas.openxmlformats.org/officeDocument/2006/relationships/hyperlink" Target="https://www.ecfr.gov/current/title-15/subtitle-B/chapter-VII/subchapter-C/part-772/section-772.1" TargetMode="External"/><Relationship Id="rId7" Type="http://schemas.openxmlformats.org/officeDocument/2006/relationships/hyperlink" Target="https://www.ecfr.gov/current/title-15/subtitle-B/chapter-VII/subchapter-C/part-772/section-772.1" TargetMode="External"/><Relationship Id="rId8" Type="http://schemas.openxmlformats.org/officeDocument/2006/relationships/image" Target="media/image1.wmf"/><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43E2E5A9B9406AAA46FCBDB1C58B46"/>
        <w:category>
          <w:name w:val="General"/>
          <w:gallery w:val="placeholder"/>
        </w:category>
        <w:types>
          <w:type w:val="bbPlcHdr"/>
        </w:types>
        <w:behaviors>
          <w:behavior w:val="content"/>
        </w:behaviors>
        <w:guid w:val="{FC6741A6-701E-4FC1-89A4-D71353C23A4B}"/>
      </w:docPartPr>
      <w:docPartBody>
        <w:p w:rsidR="009D5F79" w:rsidRDefault="006232A6" w:rsidP="006232A6">
          <w:pPr>
            <w:pStyle w:val="1843E2E5A9B9406AAA46FCBDB1C58B46"/>
          </w:pPr>
          <w:r w:rsidRPr="0082773E">
            <w:rPr>
              <w:rStyle w:val="PlaceholderText"/>
            </w:rPr>
            <w:t>Click here to enter text.</w:t>
          </w:r>
        </w:p>
      </w:docPartBody>
    </w:docPart>
    <w:docPart>
      <w:docPartPr>
        <w:name w:val="D7CDFC0500A44867A997788A2B69F727"/>
        <w:category>
          <w:name w:val="General"/>
          <w:gallery w:val="placeholder"/>
        </w:category>
        <w:types>
          <w:type w:val="bbPlcHdr"/>
        </w:types>
        <w:behaviors>
          <w:behavior w:val="content"/>
        </w:behaviors>
        <w:guid w:val="{0D9266A8-45A6-42C9-8FA6-59448C85DA34}"/>
      </w:docPartPr>
      <w:docPartBody>
        <w:p w:rsidR="009D5F79" w:rsidRDefault="006232A6" w:rsidP="006232A6">
          <w:pPr>
            <w:pStyle w:val="D7CDFC0500A44867A997788A2B69F727"/>
          </w:pPr>
          <w:r w:rsidRPr="0082773E">
            <w:rPr>
              <w:rStyle w:val="PlaceholderText"/>
            </w:rPr>
            <w:t>Click here to enter text.</w:t>
          </w:r>
        </w:p>
      </w:docPartBody>
    </w:docPart>
    <w:docPart>
      <w:docPartPr>
        <w:name w:val="A6D8702949DB441DB2E88D52E53B522C"/>
        <w:category>
          <w:name w:val="General"/>
          <w:gallery w:val="placeholder"/>
        </w:category>
        <w:types>
          <w:type w:val="bbPlcHdr"/>
        </w:types>
        <w:behaviors>
          <w:behavior w:val="content"/>
        </w:behaviors>
        <w:guid w:val="{A7068650-B13F-4D56-8CBE-A07442B483B5}"/>
      </w:docPartPr>
      <w:docPartBody>
        <w:p w:rsidR="009D5F79" w:rsidRDefault="006232A6" w:rsidP="006232A6">
          <w:pPr>
            <w:pStyle w:val="A6D8702949DB441DB2E88D52E53B522C"/>
          </w:pPr>
          <w:r w:rsidRPr="0082773E">
            <w:rPr>
              <w:rStyle w:val="PlaceholderText"/>
            </w:rPr>
            <w:t>Click here to enter text.</w:t>
          </w:r>
        </w:p>
      </w:docPartBody>
    </w:docPart>
    <w:docPart>
      <w:docPartPr>
        <w:name w:val="6DA86DF440404CD09832C3658D71C552"/>
        <w:category>
          <w:name w:val="General"/>
          <w:gallery w:val="placeholder"/>
        </w:category>
        <w:types>
          <w:type w:val="bbPlcHdr"/>
        </w:types>
        <w:behaviors>
          <w:behavior w:val="content"/>
        </w:behaviors>
        <w:guid w:val="{0E56DE8A-5BD1-4851-B860-2D70D668CF64}"/>
      </w:docPartPr>
      <w:docPartBody>
        <w:p w:rsidR="009D5F79" w:rsidRDefault="006232A6" w:rsidP="006232A6">
          <w:pPr>
            <w:pStyle w:val="6DA86DF440404CD09832C3658D71C552"/>
          </w:pPr>
          <w:r w:rsidRPr="0082773E">
            <w:rPr>
              <w:rStyle w:val="PlaceholderText"/>
            </w:rPr>
            <w:t>Click here to enter text.</w:t>
          </w:r>
        </w:p>
      </w:docPartBody>
    </w:docPart>
    <w:docPart>
      <w:docPartPr>
        <w:name w:val="CEABD992BEB348F38E3C98AD972760CC"/>
        <w:category>
          <w:name w:val="General"/>
          <w:gallery w:val="placeholder"/>
        </w:category>
        <w:types>
          <w:type w:val="bbPlcHdr"/>
        </w:types>
        <w:behaviors>
          <w:behavior w:val="content"/>
        </w:behaviors>
        <w:guid w:val="{F39C8A55-CEDA-4BC0-96C5-8248ECA80790}"/>
      </w:docPartPr>
      <w:docPartBody>
        <w:p w:rsidR="009D5F79" w:rsidRDefault="006232A6" w:rsidP="006232A6">
          <w:pPr>
            <w:pStyle w:val="CEABD992BEB348F38E3C98AD972760CC"/>
          </w:pPr>
          <w:r w:rsidRPr="0082773E">
            <w:rPr>
              <w:rStyle w:val="PlaceholderText"/>
            </w:rPr>
            <w:t>Click here to enter text.</w:t>
          </w:r>
        </w:p>
      </w:docPartBody>
    </w:docPart>
    <w:docPart>
      <w:docPartPr>
        <w:name w:val="67B1B9DC199C43EEBCEF58E18D6A933D"/>
        <w:category>
          <w:name w:val="General"/>
          <w:gallery w:val="placeholder"/>
        </w:category>
        <w:types>
          <w:type w:val="bbPlcHdr"/>
        </w:types>
        <w:behaviors>
          <w:behavior w:val="content"/>
        </w:behaviors>
        <w:guid w:val="{77FD45B6-4738-48E1-BDC1-B21CAA976820}"/>
      </w:docPartPr>
      <w:docPartBody>
        <w:p w:rsidR="009D5F79" w:rsidRDefault="006232A6" w:rsidP="006232A6">
          <w:pPr>
            <w:pStyle w:val="67B1B9DC199C43EEBCEF58E18D6A933D"/>
          </w:pPr>
          <w:r w:rsidRPr="0082773E">
            <w:rPr>
              <w:rStyle w:val="PlaceholderText"/>
            </w:rPr>
            <w:t>Click here to enter text.</w:t>
          </w:r>
        </w:p>
      </w:docPartBody>
    </w:docPart>
    <w:docPart>
      <w:docPartPr>
        <w:name w:val="6559C8B1BF384FFDAA2F1BCE6C0BAD98"/>
        <w:category>
          <w:name w:val="General"/>
          <w:gallery w:val="placeholder"/>
        </w:category>
        <w:types>
          <w:type w:val="bbPlcHdr"/>
        </w:types>
        <w:behaviors>
          <w:behavior w:val="content"/>
        </w:behaviors>
        <w:guid w:val="{FAF8FCC4-BB5A-4142-8EDF-50C3354F7D96}"/>
      </w:docPartPr>
      <w:docPartBody>
        <w:p w:rsidR="009D5F79" w:rsidRDefault="006232A6" w:rsidP="006232A6">
          <w:pPr>
            <w:pStyle w:val="6559C8B1BF384FFDAA2F1BCE6C0BAD98"/>
          </w:pPr>
          <w:r w:rsidRPr="00BF49A4">
            <w:rPr>
              <w:rStyle w:val="PlaceholderText"/>
            </w:rPr>
            <w:t>Click here to enter text.</w:t>
          </w:r>
        </w:p>
      </w:docPartBody>
    </w:docPart>
    <w:docPart>
      <w:docPartPr>
        <w:name w:val="B71E4F76A72249F98CADA8D4A14321C8"/>
        <w:category>
          <w:name w:val="General"/>
          <w:gallery w:val="placeholder"/>
        </w:category>
        <w:types>
          <w:type w:val="bbPlcHdr"/>
        </w:types>
        <w:behaviors>
          <w:behavior w:val="content"/>
        </w:behaviors>
        <w:guid w:val="{221663D3-990A-47C9-8156-5AE5EC4BFB29}"/>
      </w:docPartPr>
      <w:docPartBody>
        <w:p w:rsidR="009D5F79" w:rsidRDefault="006232A6" w:rsidP="006232A6">
          <w:pPr>
            <w:pStyle w:val="B71E4F76A72249F98CADA8D4A14321C8"/>
          </w:pPr>
          <w:r w:rsidRPr="00BF49A4">
            <w:rPr>
              <w:rStyle w:val="PlaceholderText"/>
            </w:rPr>
            <w:t>Click here to enter text.</w:t>
          </w:r>
        </w:p>
      </w:docPartBody>
    </w:docPart>
    <w:docPart>
      <w:docPartPr>
        <w:name w:val="2A409145D2E248AF8735EFB4882BCC31"/>
        <w:category>
          <w:name w:val="General"/>
          <w:gallery w:val="placeholder"/>
        </w:category>
        <w:types>
          <w:type w:val="bbPlcHdr"/>
        </w:types>
        <w:behaviors>
          <w:behavior w:val="content"/>
        </w:behaviors>
        <w:guid w:val="{D96EBA49-A6D5-45D6-8CCF-C2EAB8315406}"/>
      </w:docPartPr>
      <w:docPartBody>
        <w:p w:rsidR="009D5F79" w:rsidRDefault="006232A6" w:rsidP="006232A6">
          <w:pPr>
            <w:pStyle w:val="2A409145D2E248AF8735EFB4882BCC31"/>
          </w:pPr>
          <w:r w:rsidRPr="00BF49A4">
            <w:rPr>
              <w:rStyle w:val="PlaceholderText"/>
            </w:rPr>
            <w:t>Click here to enter text.</w:t>
          </w:r>
        </w:p>
      </w:docPartBody>
    </w:docPart>
    <w:docPart>
      <w:docPartPr>
        <w:name w:val="7600548CC5FF407E95FD9E57594B6069"/>
        <w:category>
          <w:name w:val="General"/>
          <w:gallery w:val="placeholder"/>
        </w:category>
        <w:types>
          <w:type w:val="bbPlcHdr"/>
        </w:types>
        <w:behaviors>
          <w:behavior w:val="content"/>
        </w:behaviors>
        <w:guid w:val="{75771E80-6254-48A8-AD9D-0BDEAEE3AFED}"/>
      </w:docPartPr>
      <w:docPartBody>
        <w:p w:rsidR="009D5F79" w:rsidRDefault="006232A6" w:rsidP="006232A6">
          <w:pPr>
            <w:pStyle w:val="7600548CC5FF407E95FD9E57594B6069"/>
          </w:pPr>
          <w:r w:rsidRPr="0003506A">
            <w:rPr>
              <w:rStyle w:val="PlaceholderText"/>
            </w:rPr>
            <w:t>Choose an item.</w:t>
          </w:r>
        </w:p>
      </w:docPartBody>
    </w:docPart>
    <w:docPart>
      <w:docPartPr>
        <w:name w:val="9DDF283D3E914BC4B686EF9BEF2417A6"/>
        <w:category>
          <w:name w:val="General"/>
          <w:gallery w:val="placeholder"/>
        </w:category>
        <w:types>
          <w:type w:val="bbPlcHdr"/>
        </w:types>
        <w:behaviors>
          <w:behavior w:val="content"/>
        </w:behaviors>
        <w:guid w:val="{C2BC2B67-81CD-493B-A8C2-8FCDAD0E95AA}"/>
      </w:docPartPr>
      <w:docPartBody>
        <w:p w:rsidR="009D5F79" w:rsidRDefault="006232A6" w:rsidP="006232A6">
          <w:pPr>
            <w:pStyle w:val="9DDF283D3E914BC4B686EF9BEF2417A6"/>
          </w:pPr>
          <w:r w:rsidRPr="0003506A">
            <w:rPr>
              <w:rStyle w:val="PlaceholderText"/>
            </w:rPr>
            <w:t>Choose an item.</w:t>
          </w:r>
        </w:p>
      </w:docPartBody>
    </w:docPart>
    <w:docPart>
      <w:docPartPr>
        <w:name w:val="B9D9E76DE6844A6D8477E3879546EEC2"/>
        <w:category>
          <w:name w:val="General"/>
          <w:gallery w:val="placeholder"/>
        </w:category>
        <w:types>
          <w:type w:val="bbPlcHdr"/>
        </w:types>
        <w:behaviors>
          <w:behavior w:val="content"/>
        </w:behaviors>
        <w:guid w:val="{38C5C783-4B34-4FD6-BE9A-3AF57E49366B}"/>
      </w:docPartPr>
      <w:docPartBody>
        <w:p w:rsidR="009D5F79" w:rsidRDefault="006232A6" w:rsidP="006232A6">
          <w:pPr>
            <w:pStyle w:val="B9D9E76DE6844A6D8477E3879546EEC2"/>
          </w:pPr>
          <w:r w:rsidRPr="0003506A">
            <w:rPr>
              <w:rStyle w:val="PlaceholderText"/>
            </w:rPr>
            <w:t>Choose an item.</w:t>
          </w:r>
        </w:p>
      </w:docPartBody>
    </w:docPart>
    <w:docPart>
      <w:docPartPr>
        <w:name w:val="C175865FAA884F17907758AA41093C64"/>
        <w:category>
          <w:name w:val="General"/>
          <w:gallery w:val="placeholder"/>
        </w:category>
        <w:types>
          <w:type w:val="bbPlcHdr"/>
        </w:types>
        <w:behaviors>
          <w:behavior w:val="content"/>
        </w:behaviors>
        <w:guid w:val="{70C7903C-801B-4546-990E-0E09F1B3F28C}"/>
      </w:docPartPr>
      <w:docPartBody>
        <w:p w:rsidR="009D5F79" w:rsidRDefault="006232A6" w:rsidP="006232A6">
          <w:pPr>
            <w:pStyle w:val="C175865FAA884F17907758AA41093C64"/>
          </w:pPr>
          <w:r w:rsidRPr="00BF49A4">
            <w:rPr>
              <w:rStyle w:val="PlaceholderText"/>
            </w:rPr>
            <w:t>Click here to enter text.</w:t>
          </w:r>
        </w:p>
      </w:docPartBody>
    </w:docPart>
    <w:docPart>
      <w:docPartPr>
        <w:name w:val="4D897C407AE24227BDDFD1450D0A963E"/>
        <w:category>
          <w:name w:val="General"/>
          <w:gallery w:val="placeholder"/>
        </w:category>
        <w:types>
          <w:type w:val="bbPlcHdr"/>
        </w:types>
        <w:behaviors>
          <w:behavior w:val="content"/>
        </w:behaviors>
        <w:guid w:val="{3FBA526F-D0C1-4907-A363-2F7E855AADE9}"/>
      </w:docPartPr>
      <w:docPartBody>
        <w:p w:rsidR="009D5F79" w:rsidRDefault="006232A6" w:rsidP="006232A6">
          <w:pPr>
            <w:pStyle w:val="4D897C407AE24227BDDFD1450D0A963E"/>
          </w:pPr>
          <w:r w:rsidRPr="0003506A">
            <w:rPr>
              <w:rStyle w:val="PlaceholderText"/>
            </w:rPr>
            <w:t>Choose an item.</w:t>
          </w:r>
        </w:p>
      </w:docPartBody>
    </w:docPart>
    <w:docPart>
      <w:docPartPr>
        <w:name w:val="1E3F0AFD519147F99F2A9844143224BB"/>
        <w:category>
          <w:name w:val="General"/>
          <w:gallery w:val="placeholder"/>
        </w:category>
        <w:types>
          <w:type w:val="bbPlcHdr"/>
        </w:types>
        <w:behaviors>
          <w:behavior w:val="content"/>
        </w:behaviors>
        <w:guid w:val="{5FFAFE27-0C57-4CA7-BA65-2A6825E25730}"/>
      </w:docPartPr>
      <w:docPartBody>
        <w:p w:rsidR="009D5F79" w:rsidRDefault="006232A6" w:rsidP="006232A6">
          <w:pPr>
            <w:pStyle w:val="1E3F0AFD519147F99F2A9844143224BB"/>
          </w:pPr>
          <w:r w:rsidRPr="00BF49A4">
            <w:rPr>
              <w:rStyle w:val="PlaceholderText"/>
            </w:rPr>
            <w:t>Click here to enter text.</w:t>
          </w:r>
        </w:p>
      </w:docPartBody>
    </w:docPart>
    <w:docPart>
      <w:docPartPr>
        <w:name w:val="5D316FBFE5BA42398B7AE888FE5609CE"/>
        <w:category>
          <w:name w:val="General"/>
          <w:gallery w:val="placeholder"/>
        </w:category>
        <w:types>
          <w:type w:val="bbPlcHdr"/>
        </w:types>
        <w:behaviors>
          <w:behavior w:val="content"/>
        </w:behaviors>
        <w:guid w:val="{937331CA-DC8D-42DA-AABB-30AA04602FC4}"/>
      </w:docPartPr>
      <w:docPartBody>
        <w:p w:rsidR="009D5F79" w:rsidRDefault="006232A6" w:rsidP="006232A6">
          <w:pPr>
            <w:pStyle w:val="5D316FBFE5BA42398B7AE888FE5609CE"/>
          </w:pPr>
          <w:r w:rsidRPr="0003506A">
            <w:rPr>
              <w:rStyle w:val="PlaceholderText"/>
            </w:rPr>
            <w:t>Choose an item.</w:t>
          </w:r>
        </w:p>
      </w:docPartBody>
    </w:docPart>
    <w:docPart>
      <w:docPartPr>
        <w:name w:val="5E30391D2D1944B4BF4C3B3DDE82A844"/>
        <w:category>
          <w:name w:val="General"/>
          <w:gallery w:val="placeholder"/>
        </w:category>
        <w:types>
          <w:type w:val="bbPlcHdr"/>
        </w:types>
        <w:behaviors>
          <w:behavior w:val="content"/>
        </w:behaviors>
        <w:guid w:val="{61586C99-8966-4E49-AB29-64150BD0D331}"/>
      </w:docPartPr>
      <w:docPartBody>
        <w:p w:rsidR="009D5F79" w:rsidRDefault="006232A6" w:rsidP="006232A6">
          <w:pPr>
            <w:pStyle w:val="5E30391D2D1944B4BF4C3B3DDE82A844"/>
          </w:pPr>
          <w:r w:rsidRPr="00BF49A4">
            <w:rPr>
              <w:rStyle w:val="PlaceholderText"/>
            </w:rPr>
            <w:t>Click here to enter text.</w:t>
          </w:r>
        </w:p>
      </w:docPartBody>
    </w:docPart>
    <w:docPart>
      <w:docPartPr>
        <w:name w:val="F74686AFD18F47CDACA3378A79A18AF7"/>
        <w:category>
          <w:name w:val="General"/>
          <w:gallery w:val="placeholder"/>
        </w:category>
        <w:types>
          <w:type w:val="bbPlcHdr"/>
        </w:types>
        <w:behaviors>
          <w:behavior w:val="content"/>
        </w:behaviors>
        <w:guid w:val="{12E72DA0-81F7-4871-95B9-47B3E1710067}"/>
      </w:docPartPr>
      <w:docPartBody>
        <w:p w:rsidR="009D5F79" w:rsidRDefault="006232A6" w:rsidP="006232A6">
          <w:pPr>
            <w:pStyle w:val="F74686AFD18F47CDACA3378A79A18AF7"/>
          </w:pPr>
          <w:r w:rsidRPr="0003506A">
            <w:rPr>
              <w:rStyle w:val="PlaceholderText"/>
            </w:rPr>
            <w:t>Choose an item.</w:t>
          </w:r>
        </w:p>
      </w:docPartBody>
    </w:docPart>
    <w:docPart>
      <w:docPartPr>
        <w:name w:val="62F5B7C01E90425DA0C1501EF2CA854A"/>
        <w:category>
          <w:name w:val="General"/>
          <w:gallery w:val="placeholder"/>
        </w:category>
        <w:types>
          <w:type w:val="bbPlcHdr"/>
        </w:types>
        <w:behaviors>
          <w:behavior w:val="content"/>
        </w:behaviors>
        <w:guid w:val="{28206905-3D17-4064-AD4C-FC1C4B743209}"/>
      </w:docPartPr>
      <w:docPartBody>
        <w:p w:rsidR="009D5F79" w:rsidRDefault="006232A6" w:rsidP="006232A6">
          <w:pPr>
            <w:pStyle w:val="62F5B7C01E90425DA0C1501EF2CA854A"/>
          </w:pPr>
          <w:r w:rsidRPr="00BF49A4">
            <w:rPr>
              <w:rStyle w:val="PlaceholderText"/>
            </w:rPr>
            <w:t>Click here to enter text.</w:t>
          </w:r>
        </w:p>
      </w:docPartBody>
    </w:docPart>
    <w:docPart>
      <w:docPartPr>
        <w:name w:val="FA7DF18BB72E4352B421CA87CBA23B8A"/>
        <w:category>
          <w:name w:val="General"/>
          <w:gallery w:val="placeholder"/>
        </w:category>
        <w:types>
          <w:type w:val="bbPlcHdr"/>
        </w:types>
        <w:behaviors>
          <w:behavior w:val="content"/>
        </w:behaviors>
        <w:guid w:val="{086A3D64-9EBE-4C66-A761-BC98AACAC09C}"/>
      </w:docPartPr>
      <w:docPartBody>
        <w:p w:rsidR="009D5F79" w:rsidRDefault="006232A6" w:rsidP="006232A6">
          <w:pPr>
            <w:pStyle w:val="FA7DF18BB72E4352B421CA87CBA23B8A"/>
          </w:pPr>
          <w:r w:rsidRPr="0003506A">
            <w:rPr>
              <w:rStyle w:val="PlaceholderText"/>
            </w:rPr>
            <w:t>Choose an item.</w:t>
          </w:r>
        </w:p>
      </w:docPartBody>
    </w:docPart>
    <w:docPart>
      <w:docPartPr>
        <w:name w:val="546340D2A5B34B53BF222BE0EB8B5F83"/>
        <w:category>
          <w:name w:val="General"/>
          <w:gallery w:val="placeholder"/>
        </w:category>
        <w:types>
          <w:type w:val="bbPlcHdr"/>
        </w:types>
        <w:behaviors>
          <w:behavior w:val="content"/>
        </w:behaviors>
        <w:guid w:val="{3EDADDFE-6973-4859-AFA8-9818A16394E5}"/>
      </w:docPartPr>
      <w:docPartBody>
        <w:p w:rsidR="009D5F79" w:rsidRDefault="006232A6" w:rsidP="006232A6">
          <w:pPr>
            <w:pStyle w:val="546340D2A5B34B53BF222BE0EB8B5F83"/>
          </w:pPr>
          <w:r w:rsidRPr="0003506A">
            <w:rPr>
              <w:rStyle w:val="PlaceholderText"/>
            </w:rPr>
            <w:t>Choose an item.</w:t>
          </w:r>
        </w:p>
      </w:docPartBody>
    </w:docPart>
    <w:docPart>
      <w:docPartPr>
        <w:name w:val="6064B1FA690F491F8A990A52841BBAA4"/>
        <w:category>
          <w:name w:val="General"/>
          <w:gallery w:val="placeholder"/>
        </w:category>
        <w:types>
          <w:type w:val="bbPlcHdr"/>
        </w:types>
        <w:behaviors>
          <w:behavior w:val="content"/>
        </w:behaviors>
        <w:guid w:val="{CB11BEB5-0B1C-4E88-8ACF-7CC55FDE63EC}"/>
      </w:docPartPr>
      <w:docPartBody>
        <w:p w:rsidR="009D5F79" w:rsidRDefault="006232A6" w:rsidP="006232A6">
          <w:pPr>
            <w:pStyle w:val="6064B1FA690F491F8A990A52841BBAA4"/>
          </w:pPr>
          <w:r w:rsidRPr="00BF49A4">
            <w:rPr>
              <w:rStyle w:val="PlaceholderText"/>
            </w:rPr>
            <w:t>Click here to enter text.</w:t>
          </w:r>
        </w:p>
      </w:docPartBody>
    </w:docPart>
    <w:docPart>
      <w:docPartPr>
        <w:name w:val="E26DF75D61254FD69E1F9EA3535099AE"/>
        <w:category>
          <w:name w:val="General"/>
          <w:gallery w:val="placeholder"/>
        </w:category>
        <w:types>
          <w:type w:val="bbPlcHdr"/>
        </w:types>
        <w:behaviors>
          <w:behavior w:val="content"/>
        </w:behaviors>
        <w:guid w:val="{67C88898-EBCE-4AF5-AF66-AACFBD6B4E67}"/>
      </w:docPartPr>
      <w:docPartBody>
        <w:p w:rsidR="009D5F79" w:rsidRDefault="006232A6" w:rsidP="006232A6">
          <w:pPr>
            <w:pStyle w:val="E26DF75D61254FD69E1F9EA3535099AE"/>
          </w:pPr>
          <w:r w:rsidRPr="0003506A">
            <w:rPr>
              <w:rStyle w:val="PlaceholderText"/>
            </w:rPr>
            <w:t>Choose an item.</w:t>
          </w:r>
        </w:p>
      </w:docPartBody>
    </w:docPart>
    <w:docPart>
      <w:docPartPr>
        <w:name w:val="E4030E7D24C241898E3333AA10E3C1A8"/>
        <w:category>
          <w:name w:val="General"/>
          <w:gallery w:val="placeholder"/>
        </w:category>
        <w:types>
          <w:type w:val="bbPlcHdr"/>
        </w:types>
        <w:behaviors>
          <w:behavior w:val="content"/>
        </w:behaviors>
        <w:guid w:val="{4336AB81-6962-40A2-B1BC-2E862D925646}"/>
      </w:docPartPr>
      <w:docPartBody>
        <w:p w:rsidR="009D5F79" w:rsidRDefault="006232A6" w:rsidP="006232A6">
          <w:pPr>
            <w:pStyle w:val="E4030E7D24C241898E3333AA10E3C1A8"/>
          </w:pPr>
          <w:r w:rsidRPr="0003506A">
            <w:rPr>
              <w:rStyle w:val="PlaceholderText"/>
            </w:rPr>
            <w:t>Choose an item.</w:t>
          </w:r>
        </w:p>
      </w:docPartBody>
    </w:docPart>
    <w:docPart>
      <w:docPartPr>
        <w:name w:val="50C3FC9EF572484A84AAC99E028CD131"/>
        <w:category>
          <w:name w:val="General"/>
          <w:gallery w:val="placeholder"/>
        </w:category>
        <w:types>
          <w:type w:val="bbPlcHdr"/>
        </w:types>
        <w:behaviors>
          <w:behavior w:val="content"/>
        </w:behaviors>
        <w:guid w:val="{46D29B9E-3A60-44F8-90EA-ADA17497AED3}"/>
      </w:docPartPr>
      <w:docPartBody>
        <w:p w:rsidR="009D5F79" w:rsidRDefault="006232A6" w:rsidP="006232A6">
          <w:pPr>
            <w:pStyle w:val="50C3FC9EF572484A84AAC99E028CD131"/>
          </w:pPr>
          <w:r w:rsidRPr="00BF49A4">
            <w:rPr>
              <w:rStyle w:val="PlaceholderText"/>
            </w:rPr>
            <w:t>Click here to enter text.</w:t>
          </w:r>
        </w:p>
      </w:docPartBody>
    </w:docPart>
    <w:docPart>
      <w:docPartPr>
        <w:name w:val="DB91A1B513804702B124DB71786B567A"/>
        <w:category>
          <w:name w:val="General"/>
          <w:gallery w:val="placeholder"/>
        </w:category>
        <w:types>
          <w:type w:val="bbPlcHdr"/>
        </w:types>
        <w:behaviors>
          <w:behavior w:val="content"/>
        </w:behaviors>
        <w:guid w:val="{431073D9-D8C1-4B6C-8815-34F32F6E272B}"/>
      </w:docPartPr>
      <w:docPartBody>
        <w:p w:rsidR="009D5F79" w:rsidRDefault="006232A6" w:rsidP="006232A6">
          <w:pPr>
            <w:pStyle w:val="DB91A1B513804702B124DB71786B567A"/>
          </w:pPr>
          <w:r w:rsidRPr="00BF49A4">
            <w:rPr>
              <w:rStyle w:val="PlaceholderText"/>
            </w:rPr>
            <w:t>Click here to enter text.</w:t>
          </w:r>
        </w:p>
      </w:docPartBody>
    </w:docPart>
    <w:docPart>
      <w:docPartPr>
        <w:name w:val="A8067EA56AA54AD0BA72D02D4FE4A3D9"/>
        <w:category>
          <w:name w:val="General"/>
          <w:gallery w:val="placeholder"/>
        </w:category>
        <w:types>
          <w:type w:val="bbPlcHdr"/>
        </w:types>
        <w:behaviors>
          <w:behavior w:val="content"/>
        </w:behaviors>
        <w:guid w:val="{6409C46A-BC4B-42CD-84A9-A583BBAF7A50}"/>
      </w:docPartPr>
      <w:docPartBody>
        <w:p w:rsidR="009D5F79" w:rsidRDefault="006232A6" w:rsidP="006232A6">
          <w:pPr>
            <w:pStyle w:val="A8067EA56AA54AD0BA72D02D4FE4A3D9"/>
          </w:pPr>
          <w:r w:rsidRPr="00BF49A4">
            <w:rPr>
              <w:rStyle w:val="PlaceholderText"/>
            </w:rPr>
            <w:t>Click here to enter text.</w:t>
          </w:r>
        </w:p>
      </w:docPartBody>
    </w:docPart>
    <w:docPart>
      <w:docPartPr>
        <w:name w:val="ADB6FA3C580F4372BAC394418E3AC867"/>
        <w:category>
          <w:name w:val="General"/>
          <w:gallery w:val="placeholder"/>
        </w:category>
        <w:types>
          <w:type w:val="bbPlcHdr"/>
        </w:types>
        <w:behaviors>
          <w:behavior w:val="content"/>
        </w:behaviors>
        <w:guid w:val="{FD89AE4F-9227-43F2-A6CA-4ED8525B581C}"/>
      </w:docPartPr>
      <w:docPartBody>
        <w:p w:rsidR="009D5F79" w:rsidRDefault="006232A6" w:rsidP="006232A6">
          <w:pPr>
            <w:pStyle w:val="ADB6FA3C580F4372BAC394418E3AC867"/>
          </w:pPr>
          <w:r w:rsidRPr="0003506A">
            <w:rPr>
              <w:rStyle w:val="PlaceholderText"/>
            </w:rPr>
            <w:t>Choose an item.</w:t>
          </w:r>
        </w:p>
      </w:docPartBody>
    </w:docPart>
    <w:docPart>
      <w:docPartPr>
        <w:name w:val="72F26C7E5FF341C8971AC002C063FF7A"/>
        <w:category>
          <w:name w:val="General"/>
          <w:gallery w:val="placeholder"/>
        </w:category>
        <w:types>
          <w:type w:val="bbPlcHdr"/>
        </w:types>
        <w:behaviors>
          <w:behavior w:val="content"/>
        </w:behaviors>
        <w:guid w:val="{75E3B081-639D-4FB4-88AA-35BE6CBD0DC7}"/>
      </w:docPartPr>
      <w:docPartBody>
        <w:p w:rsidR="009D5F79" w:rsidRDefault="006232A6" w:rsidP="006232A6">
          <w:pPr>
            <w:pStyle w:val="72F26C7E5FF341C8971AC002C063FF7A"/>
          </w:pPr>
          <w:r w:rsidRPr="0003506A">
            <w:rPr>
              <w:rStyle w:val="PlaceholderText"/>
            </w:rPr>
            <w:t>Choose an item.</w:t>
          </w:r>
        </w:p>
      </w:docPartBody>
    </w:docPart>
    <w:docPart>
      <w:docPartPr>
        <w:name w:val="B3F5675B61F6408CB473A6F781CFEF54"/>
        <w:category>
          <w:name w:val="General"/>
          <w:gallery w:val="placeholder"/>
        </w:category>
        <w:types>
          <w:type w:val="bbPlcHdr"/>
        </w:types>
        <w:behaviors>
          <w:behavior w:val="content"/>
        </w:behaviors>
        <w:guid w:val="{85BE9B24-AE92-4C52-B24F-532C77379905}"/>
      </w:docPartPr>
      <w:docPartBody>
        <w:p w:rsidR="009D5F79" w:rsidRDefault="006232A6" w:rsidP="006232A6">
          <w:pPr>
            <w:pStyle w:val="B3F5675B61F6408CB473A6F781CFEF54"/>
          </w:pPr>
          <w:r w:rsidRPr="0003506A">
            <w:rPr>
              <w:rStyle w:val="PlaceholderText"/>
            </w:rPr>
            <w:t>Choose an item.</w:t>
          </w:r>
        </w:p>
      </w:docPartBody>
    </w:docPart>
    <w:docPart>
      <w:docPartPr>
        <w:name w:val="FBE0380768A74B2C9A3D5B8DD0E0771A"/>
        <w:category>
          <w:name w:val="General"/>
          <w:gallery w:val="placeholder"/>
        </w:category>
        <w:types>
          <w:type w:val="bbPlcHdr"/>
        </w:types>
        <w:behaviors>
          <w:behavior w:val="content"/>
        </w:behaviors>
        <w:guid w:val="{DB35CA8B-FC82-4D08-9741-2CA5DECD9A28}"/>
      </w:docPartPr>
      <w:docPartBody>
        <w:p w:rsidR="009D5F79" w:rsidRDefault="006232A6" w:rsidP="006232A6">
          <w:pPr>
            <w:pStyle w:val="FBE0380768A74B2C9A3D5B8DD0E0771A"/>
          </w:pPr>
          <w:r w:rsidRPr="00BF49A4">
            <w:rPr>
              <w:rStyle w:val="PlaceholderText"/>
            </w:rPr>
            <w:t>Click here to enter text.</w:t>
          </w:r>
        </w:p>
      </w:docPartBody>
    </w:docPart>
    <w:docPart>
      <w:docPartPr>
        <w:name w:val="638D73D5E4B8474FA8AB5F45E71AF69E"/>
        <w:category>
          <w:name w:val="General"/>
          <w:gallery w:val="placeholder"/>
        </w:category>
        <w:types>
          <w:type w:val="bbPlcHdr"/>
        </w:types>
        <w:behaviors>
          <w:behavior w:val="content"/>
        </w:behaviors>
        <w:guid w:val="{3C21027B-B2CB-48C8-988E-0CEC3AD5BD27}"/>
      </w:docPartPr>
      <w:docPartBody>
        <w:p w:rsidR="009D5F79" w:rsidRDefault="006232A6" w:rsidP="006232A6">
          <w:pPr>
            <w:pStyle w:val="638D73D5E4B8474FA8AB5F45E71AF69E"/>
          </w:pPr>
          <w:r w:rsidRPr="0003506A">
            <w:rPr>
              <w:rStyle w:val="PlaceholderText"/>
            </w:rPr>
            <w:t>Choose an item.</w:t>
          </w:r>
        </w:p>
      </w:docPartBody>
    </w:docPart>
    <w:docPart>
      <w:docPartPr>
        <w:name w:val="51A0BEA07DC14F2FB2EDB3D75C69ABED"/>
        <w:category>
          <w:name w:val="General"/>
          <w:gallery w:val="placeholder"/>
        </w:category>
        <w:types>
          <w:type w:val="bbPlcHdr"/>
        </w:types>
        <w:behaviors>
          <w:behavior w:val="content"/>
        </w:behaviors>
        <w:guid w:val="{17096EAC-D314-4396-867C-626F9BB8C6CB}"/>
      </w:docPartPr>
      <w:docPartBody>
        <w:p w:rsidR="009D5F79" w:rsidRDefault="006232A6" w:rsidP="006232A6">
          <w:pPr>
            <w:pStyle w:val="51A0BEA07DC14F2FB2EDB3D75C69ABED"/>
          </w:pPr>
          <w:r w:rsidRPr="00BF49A4">
            <w:rPr>
              <w:rStyle w:val="PlaceholderText"/>
            </w:rPr>
            <w:t>Click here to enter text.</w:t>
          </w:r>
        </w:p>
      </w:docPartBody>
    </w:docPart>
    <w:docPart>
      <w:docPartPr>
        <w:name w:val="A083B9891B2F4F2D92A1C959EF101B05"/>
        <w:category>
          <w:name w:val="General"/>
          <w:gallery w:val="placeholder"/>
        </w:category>
        <w:types>
          <w:type w:val="bbPlcHdr"/>
        </w:types>
        <w:behaviors>
          <w:behavior w:val="content"/>
        </w:behaviors>
        <w:guid w:val="{E99C1AAC-446F-4E75-904B-0E12B4E9BBE9}"/>
      </w:docPartPr>
      <w:docPartBody>
        <w:p w:rsidR="009D5F79" w:rsidRDefault="006232A6" w:rsidP="006232A6">
          <w:pPr>
            <w:pStyle w:val="A083B9891B2F4F2D92A1C959EF101B05"/>
          </w:pPr>
          <w:r w:rsidRPr="00BF49A4">
            <w:rPr>
              <w:rStyle w:val="PlaceholderText"/>
            </w:rPr>
            <w:t>Click here to enter text.</w:t>
          </w:r>
        </w:p>
      </w:docPartBody>
    </w:docPart>
    <w:docPart>
      <w:docPartPr>
        <w:name w:val="FA17F38BC0D140098347BF9A27F06C37"/>
        <w:category>
          <w:name w:val="General"/>
          <w:gallery w:val="placeholder"/>
        </w:category>
        <w:types>
          <w:type w:val="bbPlcHdr"/>
        </w:types>
        <w:behaviors>
          <w:behavior w:val="content"/>
        </w:behaviors>
        <w:guid w:val="{46347A52-077A-4F67-B49D-1362FD229D57}"/>
      </w:docPartPr>
      <w:docPartBody>
        <w:p w:rsidR="009D5F79" w:rsidRDefault="006232A6" w:rsidP="006232A6">
          <w:pPr>
            <w:pStyle w:val="FA17F38BC0D140098347BF9A27F06C37"/>
          </w:pPr>
          <w:r w:rsidRPr="00BF49A4">
            <w:rPr>
              <w:rStyle w:val="PlaceholderText"/>
            </w:rPr>
            <w:t>Click here to enter text.</w:t>
          </w:r>
        </w:p>
      </w:docPartBody>
    </w:docPart>
    <w:docPart>
      <w:docPartPr>
        <w:name w:val="8339988FD45A4A008C266163EA8AF246"/>
        <w:category>
          <w:name w:val="General"/>
          <w:gallery w:val="placeholder"/>
        </w:category>
        <w:types>
          <w:type w:val="bbPlcHdr"/>
        </w:types>
        <w:behaviors>
          <w:behavior w:val="content"/>
        </w:behaviors>
        <w:guid w:val="{5E172962-D147-49D7-9A0D-60B030841F3C}"/>
      </w:docPartPr>
      <w:docPartBody>
        <w:p w:rsidR="009D5F79" w:rsidRDefault="006232A6" w:rsidP="006232A6">
          <w:pPr>
            <w:pStyle w:val="8339988FD45A4A008C266163EA8AF246"/>
          </w:pPr>
          <w:r w:rsidRPr="00BF49A4">
            <w:rPr>
              <w:rStyle w:val="PlaceholderText"/>
            </w:rPr>
            <w:t>Click here to enter text.</w:t>
          </w:r>
        </w:p>
      </w:docPartBody>
    </w:docPart>
    <w:docPart>
      <w:docPartPr>
        <w:name w:val="AD84025266634C17BE537B2460E77137"/>
        <w:category>
          <w:name w:val="General"/>
          <w:gallery w:val="placeholder"/>
        </w:category>
        <w:types>
          <w:type w:val="bbPlcHdr"/>
        </w:types>
        <w:behaviors>
          <w:behavior w:val="content"/>
        </w:behaviors>
        <w:guid w:val="{F7266624-AA9C-4137-B7EA-D8E7289E801C}"/>
      </w:docPartPr>
      <w:docPartBody>
        <w:p w:rsidR="009D5F79" w:rsidRDefault="006232A6" w:rsidP="006232A6">
          <w:pPr>
            <w:pStyle w:val="AD84025266634C17BE537B2460E77137"/>
          </w:pPr>
          <w:r w:rsidRPr="0003506A">
            <w:rPr>
              <w:rStyle w:val="PlaceholderText"/>
            </w:rPr>
            <w:t>Choose an item.</w:t>
          </w:r>
        </w:p>
      </w:docPartBody>
    </w:docPart>
    <w:docPart>
      <w:docPartPr>
        <w:name w:val="726D17EA3C7F40BDA2873E846BFAD28C"/>
        <w:category>
          <w:name w:val="General"/>
          <w:gallery w:val="placeholder"/>
        </w:category>
        <w:types>
          <w:type w:val="bbPlcHdr"/>
        </w:types>
        <w:behaviors>
          <w:behavior w:val="content"/>
        </w:behaviors>
        <w:guid w:val="{5C48CE47-D9D3-44A6-B4A7-0874F9C22244}"/>
      </w:docPartPr>
      <w:docPartBody>
        <w:p w:rsidR="009D5F79" w:rsidRDefault="006232A6" w:rsidP="006232A6">
          <w:pPr>
            <w:pStyle w:val="726D17EA3C7F40BDA2873E846BFAD28C"/>
          </w:pPr>
          <w:r w:rsidRPr="00BF49A4">
            <w:rPr>
              <w:rStyle w:val="PlaceholderText"/>
            </w:rPr>
            <w:t>Click here to enter text.</w:t>
          </w:r>
        </w:p>
      </w:docPartBody>
    </w:docPart>
    <w:docPart>
      <w:docPartPr>
        <w:name w:val="026631B9B13744C0BF43AD19F75A9B0C"/>
        <w:category>
          <w:name w:val="General"/>
          <w:gallery w:val="placeholder"/>
        </w:category>
        <w:types>
          <w:type w:val="bbPlcHdr"/>
        </w:types>
        <w:behaviors>
          <w:behavior w:val="content"/>
        </w:behaviors>
        <w:guid w:val="{51272DFE-AACF-4273-89F6-C466BFBB1EF0}"/>
      </w:docPartPr>
      <w:docPartBody>
        <w:p w:rsidR="009D5F79" w:rsidRDefault="006232A6" w:rsidP="006232A6">
          <w:pPr>
            <w:pStyle w:val="026631B9B13744C0BF43AD19F75A9B0C"/>
          </w:pPr>
          <w:r w:rsidRPr="0003506A">
            <w:rPr>
              <w:rStyle w:val="PlaceholderText"/>
            </w:rPr>
            <w:t>Choose an item.</w:t>
          </w:r>
        </w:p>
      </w:docPartBody>
    </w:docPart>
    <w:docPart>
      <w:docPartPr>
        <w:name w:val="657AE583878B411499B2A2AB8DD24E99"/>
        <w:category>
          <w:name w:val="General"/>
          <w:gallery w:val="placeholder"/>
        </w:category>
        <w:types>
          <w:type w:val="bbPlcHdr"/>
        </w:types>
        <w:behaviors>
          <w:behavior w:val="content"/>
        </w:behaviors>
        <w:guid w:val="{FD39E839-3D9C-4A2F-982D-FF3CB77E4744}"/>
      </w:docPartPr>
      <w:docPartBody>
        <w:p w:rsidR="009D5F79" w:rsidRDefault="006232A6" w:rsidP="006232A6">
          <w:pPr>
            <w:pStyle w:val="657AE583878B411499B2A2AB8DD24E99"/>
          </w:pPr>
          <w:r w:rsidRPr="0003506A">
            <w:rPr>
              <w:rStyle w:val="PlaceholderText"/>
            </w:rPr>
            <w:t>Choose an item.</w:t>
          </w:r>
        </w:p>
      </w:docPartBody>
    </w:docPart>
    <w:docPart>
      <w:docPartPr>
        <w:name w:val="D96F75C38B744FE6948156F6AA7BF250"/>
        <w:category>
          <w:name w:val="General"/>
          <w:gallery w:val="placeholder"/>
        </w:category>
        <w:types>
          <w:type w:val="bbPlcHdr"/>
        </w:types>
        <w:behaviors>
          <w:behavior w:val="content"/>
        </w:behaviors>
        <w:guid w:val="{CFB87794-CF9D-4770-902C-3347AFECEAD4}"/>
      </w:docPartPr>
      <w:docPartBody>
        <w:p w:rsidR="009D5F79" w:rsidRDefault="006232A6" w:rsidP="006232A6">
          <w:pPr>
            <w:pStyle w:val="D96F75C38B744FE6948156F6AA7BF250"/>
          </w:pPr>
          <w:r w:rsidRPr="00BF49A4">
            <w:rPr>
              <w:rStyle w:val="PlaceholderText"/>
            </w:rPr>
            <w:t>Click here to enter text.</w:t>
          </w:r>
        </w:p>
      </w:docPartBody>
    </w:docPart>
    <w:docPart>
      <w:docPartPr>
        <w:name w:val="9A13B10BBC5F42CD8757AD797695A35D"/>
        <w:category>
          <w:name w:val="General"/>
          <w:gallery w:val="placeholder"/>
        </w:category>
        <w:types>
          <w:type w:val="bbPlcHdr"/>
        </w:types>
        <w:behaviors>
          <w:behavior w:val="content"/>
        </w:behaviors>
        <w:guid w:val="{9735C3C1-7C90-4534-8289-CABB6FA3C90A}"/>
      </w:docPartPr>
      <w:docPartBody>
        <w:p w:rsidR="009D5F79" w:rsidRDefault="006232A6" w:rsidP="006232A6">
          <w:pPr>
            <w:pStyle w:val="9A13B10BBC5F42CD8757AD797695A35D"/>
          </w:pPr>
          <w:r w:rsidRPr="00BF49A4">
            <w:rPr>
              <w:rStyle w:val="PlaceholderText"/>
            </w:rPr>
            <w:t>Click here to enter text.</w:t>
          </w:r>
        </w:p>
      </w:docPartBody>
    </w:docPart>
    <w:docPart>
      <w:docPartPr>
        <w:name w:val="ED1C97C117454391894470A8DD733A0C"/>
        <w:category>
          <w:name w:val="General"/>
          <w:gallery w:val="placeholder"/>
        </w:category>
        <w:types>
          <w:type w:val="bbPlcHdr"/>
        </w:types>
        <w:behaviors>
          <w:behavior w:val="content"/>
        </w:behaviors>
        <w:guid w:val="{EA23D929-4283-489B-B3CD-85BFA1D984E8}"/>
      </w:docPartPr>
      <w:docPartBody>
        <w:p w:rsidR="009D5F79" w:rsidRDefault="006232A6" w:rsidP="006232A6">
          <w:pPr>
            <w:pStyle w:val="ED1C97C117454391894470A8DD733A0C"/>
          </w:pPr>
          <w:r w:rsidRPr="0003506A">
            <w:rPr>
              <w:rStyle w:val="PlaceholderText"/>
            </w:rPr>
            <w:t>Choose an item.</w:t>
          </w:r>
        </w:p>
      </w:docPartBody>
    </w:docPart>
    <w:docPart>
      <w:docPartPr>
        <w:name w:val="2E0B84410B5C4F7E830763FBBEED521D"/>
        <w:category>
          <w:name w:val="General"/>
          <w:gallery w:val="placeholder"/>
        </w:category>
        <w:types>
          <w:type w:val="bbPlcHdr"/>
        </w:types>
        <w:behaviors>
          <w:behavior w:val="content"/>
        </w:behaviors>
        <w:guid w:val="{BE2FBEA6-6551-419C-9BA2-7149917BA504}"/>
      </w:docPartPr>
      <w:docPartBody>
        <w:p w:rsidR="009D5F79" w:rsidRDefault="006232A6" w:rsidP="006232A6">
          <w:pPr>
            <w:pStyle w:val="2E0B84410B5C4F7E830763FBBEED521D"/>
          </w:pPr>
          <w:r w:rsidRPr="0003506A">
            <w:rPr>
              <w:rStyle w:val="PlaceholderText"/>
            </w:rPr>
            <w:t>Choose an item.</w:t>
          </w:r>
        </w:p>
      </w:docPartBody>
    </w:docPart>
    <w:docPart>
      <w:docPartPr>
        <w:name w:val="7F5CFEF3E9D84434B4631E99A4F8D8D5"/>
        <w:category>
          <w:name w:val="General"/>
          <w:gallery w:val="placeholder"/>
        </w:category>
        <w:types>
          <w:type w:val="bbPlcHdr"/>
        </w:types>
        <w:behaviors>
          <w:behavior w:val="content"/>
        </w:behaviors>
        <w:guid w:val="{44923041-D0FB-424B-BD44-E7F6CDBBDE53}"/>
      </w:docPartPr>
      <w:docPartBody>
        <w:p w:rsidR="009D5F79" w:rsidRDefault="006232A6" w:rsidP="006232A6">
          <w:pPr>
            <w:pStyle w:val="7F5CFEF3E9D84434B4631E99A4F8D8D5"/>
          </w:pPr>
          <w:r w:rsidRPr="00BF49A4">
            <w:rPr>
              <w:rStyle w:val="PlaceholderText"/>
            </w:rPr>
            <w:t>Click here to enter text.</w:t>
          </w:r>
        </w:p>
      </w:docPartBody>
    </w:docPart>
    <w:docPart>
      <w:docPartPr>
        <w:name w:val="49340335DDBA4D88AEA98E69CE0CD45D"/>
        <w:category>
          <w:name w:val="General"/>
          <w:gallery w:val="placeholder"/>
        </w:category>
        <w:types>
          <w:type w:val="bbPlcHdr"/>
        </w:types>
        <w:behaviors>
          <w:behavior w:val="content"/>
        </w:behaviors>
        <w:guid w:val="{53C78780-5602-4A7A-9903-2DC6ABD23C72}"/>
      </w:docPartPr>
      <w:docPartBody>
        <w:p w:rsidR="009D5F79" w:rsidRDefault="006232A6" w:rsidP="006232A6">
          <w:pPr>
            <w:pStyle w:val="49340335DDBA4D88AEA98E69CE0CD45D"/>
          </w:pPr>
          <w:r w:rsidRPr="0003506A">
            <w:rPr>
              <w:rStyle w:val="PlaceholderText"/>
            </w:rPr>
            <w:t>Choose an item.</w:t>
          </w:r>
        </w:p>
      </w:docPartBody>
    </w:docPart>
    <w:docPart>
      <w:docPartPr>
        <w:name w:val="DCE10A850E084468B4A8FC5EE93D9C87"/>
        <w:category>
          <w:name w:val="General"/>
          <w:gallery w:val="placeholder"/>
        </w:category>
        <w:types>
          <w:type w:val="bbPlcHdr"/>
        </w:types>
        <w:behaviors>
          <w:behavior w:val="content"/>
        </w:behaviors>
        <w:guid w:val="{1810F0B2-EF94-4759-89AA-11E20A80BE64}"/>
      </w:docPartPr>
      <w:docPartBody>
        <w:p w:rsidR="009D5F79" w:rsidRDefault="006232A6" w:rsidP="006232A6">
          <w:pPr>
            <w:pStyle w:val="DCE10A850E084468B4A8FC5EE93D9C87"/>
          </w:pPr>
          <w:r w:rsidRPr="0003506A">
            <w:rPr>
              <w:rStyle w:val="PlaceholderText"/>
            </w:rPr>
            <w:t>Choose an item.</w:t>
          </w:r>
        </w:p>
      </w:docPartBody>
    </w:docPart>
    <w:docPart>
      <w:docPartPr>
        <w:name w:val="F83B139798ED48938F00D3BD7007F93B"/>
        <w:category>
          <w:name w:val="General"/>
          <w:gallery w:val="placeholder"/>
        </w:category>
        <w:types>
          <w:type w:val="bbPlcHdr"/>
        </w:types>
        <w:behaviors>
          <w:behavior w:val="content"/>
        </w:behaviors>
        <w:guid w:val="{6BCA77FF-24D8-450F-B33A-7229849B8F56}"/>
      </w:docPartPr>
      <w:docPartBody>
        <w:p w:rsidR="009D5F79" w:rsidRDefault="006232A6" w:rsidP="006232A6">
          <w:pPr>
            <w:pStyle w:val="F83B139798ED48938F00D3BD7007F93B"/>
          </w:pPr>
          <w:r w:rsidRPr="0003506A">
            <w:rPr>
              <w:rStyle w:val="PlaceholderText"/>
            </w:rPr>
            <w:t>Choose an item.</w:t>
          </w:r>
        </w:p>
      </w:docPartBody>
    </w:docPart>
    <w:docPart>
      <w:docPartPr>
        <w:name w:val="5A84CF81A91F455B826A4E284B265329"/>
        <w:category>
          <w:name w:val="General"/>
          <w:gallery w:val="placeholder"/>
        </w:category>
        <w:types>
          <w:type w:val="bbPlcHdr"/>
        </w:types>
        <w:behaviors>
          <w:behavior w:val="content"/>
        </w:behaviors>
        <w:guid w:val="{8E38DDB8-2B0D-4554-A7BB-68D6DF44FFA1}"/>
      </w:docPartPr>
      <w:docPartBody>
        <w:p w:rsidR="009D5F79" w:rsidRDefault="006232A6" w:rsidP="006232A6">
          <w:pPr>
            <w:pStyle w:val="5A84CF81A91F455B826A4E284B265329"/>
          </w:pPr>
          <w:r w:rsidRPr="0003506A">
            <w:rPr>
              <w:rStyle w:val="PlaceholderText"/>
            </w:rPr>
            <w:t>Choose an item.</w:t>
          </w:r>
        </w:p>
      </w:docPartBody>
    </w:docPart>
    <w:docPart>
      <w:docPartPr>
        <w:name w:val="F10F8010D846436CB29AABFDE5047FF1"/>
        <w:category>
          <w:name w:val="General"/>
          <w:gallery w:val="placeholder"/>
        </w:category>
        <w:types>
          <w:type w:val="bbPlcHdr"/>
        </w:types>
        <w:behaviors>
          <w:behavior w:val="content"/>
        </w:behaviors>
        <w:guid w:val="{DA47006C-DDBF-4435-828D-FEABFB8D276D}"/>
      </w:docPartPr>
      <w:docPartBody>
        <w:p w:rsidR="009D5F79" w:rsidRDefault="006232A6" w:rsidP="006232A6">
          <w:pPr>
            <w:pStyle w:val="F10F8010D846436CB29AABFDE5047FF1"/>
          </w:pPr>
          <w:r w:rsidRPr="00BF49A4">
            <w:rPr>
              <w:rStyle w:val="PlaceholderText"/>
            </w:rPr>
            <w:t>Click here to enter text.</w:t>
          </w:r>
        </w:p>
      </w:docPartBody>
    </w:docPart>
    <w:docPart>
      <w:docPartPr>
        <w:name w:val="D70212B9A6DD469EB1AE3E20797071F1"/>
        <w:category>
          <w:name w:val="General"/>
          <w:gallery w:val="placeholder"/>
        </w:category>
        <w:types>
          <w:type w:val="bbPlcHdr"/>
        </w:types>
        <w:behaviors>
          <w:behavior w:val="content"/>
        </w:behaviors>
        <w:guid w:val="{2DCF919D-5F38-4353-AE56-A3B4EB7A462F}"/>
      </w:docPartPr>
      <w:docPartBody>
        <w:p w:rsidR="009D5F79" w:rsidRDefault="006232A6" w:rsidP="006232A6">
          <w:pPr>
            <w:pStyle w:val="D70212B9A6DD469EB1AE3E20797071F1"/>
          </w:pPr>
          <w:r w:rsidRPr="0003506A">
            <w:rPr>
              <w:rStyle w:val="PlaceholderText"/>
            </w:rPr>
            <w:t>Choose an item.</w:t>
          </w:r>
        </w:p>
      </w:docPartBody>
    </w:docPart>
    <w:docPart>
      <w:docPartPr>
        <w:name w:val="ED42306773FF4971B0776AB9E01658C5"/>
        <w:category>
          <w:name w:val="General"/>
          <w:gallery w:val="placeholder"/>
        </w:category>
        <w:types>
          <w:type w:val="bbPlcHdr"/>
        </w:types>
        <w:behaviors>
          <w:behavior w:val="content"/>
        </w:behaviors>
        <w:guid w:val="{EA45D47C-B2D4-4BA8-8A3E-DA839284692F}"/>
      </w:docPartPr>
      <w:docPartBody>
        <w:p w:rsidR="009D5F79" w:rsidRDefault="006232A6" w:rsidP="006232A6">
          <w:pPr>
            <w:pStyle w:val="ED42306773FF4971B0776AB9E01658C5"/>
          </w:pPr>
          <w:r w:rsidRPr="00BF49A4">
            <w:rPr>
              <w:rStyle w:val="PlaceholderText"/>
            </w:rPr>
            <w:t>Click here to enter text.</w:t>
          </w:r>
        </w:p>
      </w:docPartBody>
    </w:docPart>
    <w:docPart>
      <w:docPartPr>
        <w:name w:val="AAD207215BEE40509018BC85C3F40B07"/>
        <w:category>
          <w:name w:val="General"/>
          <w:gallery w:val="placeholder"/>
        </w:category>
        <w:types>
          <w:type w:val="bbPlcHdr"/>
        </w:types>
        <w:behaviors>
          <w:behavior w:val="content"/>
        </w:behaviors>
        <w:guid w:val="{8BCBB34C-E001-43FE-B57A-43313395CB5F}"/>
      </w:docPartPr>
      <w:docPartBody>
        <w:p w:rsidR="009D5F79" w:rsidRDefault="006232A6" w:rsidP="006232A6">
          <w:pPr>
            <w:pStyle w:val="AAD207215BEE40509018BC85C3F40B07"/>
          </w:pPr>
          <w:r w:rsidRPr="00BF49A4">
            <w:rPr>
              <w:rStyle w:val="PlaceholderText"/>
            </w:rPr>
            <w:t>Click here to enter text.</w:t>
          </w:r>
        </w:p>
      </w:docPartBody>
    </w:docPart>
    <w:docPart>
      <w:docPartPr>
        <w:name w:val="D3F84A98870C45EB9BF3BFC1A53F410C"/>
        <w:category>
          <w:name w:val="General"/>
          <w:gallery w:val="placeholder"/>
        </w:category>
        <w:types>
          <w:type w:val="bbPlcHdr"/>
        </w:types>
        <w:behaviors>
          <w:behavior w:val="content"/>
        </w:behaviors>
        <w:guid w:val="{ED582C65-630E-4464-B91D-BBD998F82455}"/>
      </w:docPartPr>
      <w:docPartBody>
        <w:p w:rsidR="009D5F79" w:rsidRDefault="006232A6" w:rsidP="006232A6">
          <w:pPr>
            <w:pStyle w:val="D3F84A98870C45EB9BF3BFC1A53F410C"/>
          </w:pPr>
          <w:r w:rsidRPr="00BF49A4">
            <w:rPr>
              <w:rStyle w:val="PlaceholderText"/>
            </w:rPr>
            <w:t>Click here to enter text.</w:t>
          </w:r>
        </w:p>
      </w:docPartBody>
    </w:docPart>
    <w:docPart>
      <w:docPartPr>
        <w:name w:val="5892447D1406408787D407BE61F65FE0"/>
        <w:category>
          <w:name w:val="General"/>
          <w:gallery w:val="placeholder"/>
        </w:category>
        <w:types>
          <w:type w:val="bbPlcHdr"/>
        </w:types>
        <w:behaviors>
          <w:behavior w:val="content"/>
        </w:behaviors>
        <w:guid w:val="{D80FD991-377E-47F8-AC7B-0387A4EF74EC}"/>
      </w:docPartPr>
      <w:docPartBody>
        <w:p w:rsidR="009D5F79" w:rsidRDefault="006232A6" w:rsidP="006232A6">
          <w:pPr>
            <w:pStyle w:val="5892447D1406408787D407BE61F65FE0"/>
          </w:pPr>
          <w:r w:rsidRPr="0003506A">
            <w:rPr>
              <w:rStyle w:val="PlaceholderText"/>
            </w:rPr>
            <w:t>Choose an item.</w:t>
          </w:r>
        </w:p>
      </w:docPartBody>
    </w:docPart>
    <w:docPart>
      <w:docPartPr>
        <w:name w:val="1009336588BB4D8393F757139113987D"/>
        <w:category>
          <w:name w:val="General"/>
          <w:gallery w:val="placeholder"/>
        </w:category>
        <w:types>
          <w:type w:val="bbPlcHdr"/>
        </w:types>
        <w:behaviors>
          <w:behavior w:val="content"/>
        </w:behaviors>
        <w:guid w:val="{C62D6516-0585-4036-81CD-C579FCA95BF2}"/>
      </w:docPartPr>
      <w:docPartBody>
        <w:p w:rsidR="009D5F79" w:rsidRDefault="006232A6" w:rsidP="006232A6">
          <w:pPr>
            <w:pStyle w:val="1009336588BB4D8393F757139113987D"/>
          </w:pPr>
          <w:r w:rsidRPr="00BF49A4">
            <w:rPr>
              <w:rStyle w:val="PlaceholderText"/>
            </w:rPr>
            <w:t>Click here to enter text.</w:t>
          </w:r>
        </w:p>
      </w:docPartBody>
    </w:docPart>
    <w:docPart>
      <w:docPartPr>
        <w:name w:val="75A06D9E128444F88DD64C3C0F223EBD"/>
        <w:category>
          <w:name w:val="General"/>
          <w:gallery w:val="placeholder"/>
        </w:category>
        <w:types>
          <w:type w:val="bbPlcHdr"/>
        </w:types>
        <w:behaviors>
          <w:behavior w:val="content"/>
        </w:behaviors>
        <w:guid w:val="{FD6F07C8-3705-48B6-89F6-05DE9F00FF87}"/>
      </w:docPartPr>
      <w:docPartBody>
        <w:p w:rsidR="009D5F79" w:rsidRDefault="006232A6" w:rsidP="006232A6">
          <w:pPr>
            <w:pStyle w:val="75A06D9E128444F88DD64C3C0F223EBD"/>
          </w:pPr>
          <w:r w:rsidRPr="0003506A">
            <w:rPr>
              <w:rStyle w:val="PlaceholderText"/>
            </w:rPr>
            <w:t>Choose an item.</w:t>
          </w:r>
        </w:p>
      </w:docPartBody>
    </w:docPart>
    <w:docPart>
      <w:docPartPr>
        <w:name w:val="FE529C74FD5C464BAF8C432FA0F2AE21"/>
        <w:category>
          <w:name w:val="General"/>
          <w:gallery w:val="placeholder"/>
        </w:category>
        <w:types>
          <w:type w:val="bbPlcHdr"/>
        </w:types>
        <w:behaviors>
          <w:behavior w:val="content"/>
        </w:behaviors>
        <w:guid w:val="{D69BE0EB-6110-4070-83BC-16BA88BA50A7}"/>
      </w:docPartPr>
      <w:docPartBody>
        <w:p w:rsidR="009D5F79" w:rsidRDefault="006232A6" w:rsidP="006232A6">
          <w:pPr>
            <w:pStyle w:val="FE529C74FD5C464BAF8C432FA0F2AE21"/>
          </w:pPr>
          <w:r w:rsidRPr="0003506A">
            <w:rPr>
              <w:rStyle w:val="PlaceholderText"/>
            </w:rPr>
            <w:t>Choose an item.</w:t>
          </w:r>
        </w:p>
      </w:docPartBody>
    </w:docPart>
    <w:docPart>
      <w:docPartPr>
        <w:name w:val="9E72ECD014C24AAAA615A747954B34D0"/>
        <w:category>
          <w:name w:val="General"/>
          <w:gallery w:val="placeholder"/>
        </w:category>
        <w:types>
          <w:type w:val="bbPlcHdr"/>
        </w:types>
        <w:behaviors>
          <w:behavior w:val="content"/>
        </w:behaviors>
        <w:guid w:val="{186E3743-4EF1-44E2-817D-6293B367B5A7}"/>
      </w:docPartPr>
      <w:docPartBody>
        <w:p w:rsidR="009D5F79" w:rsidRDefault="006232A6" w:rsidP="006232A6">
          <w:pPr>
            <w:pStyle w:val="9E72ECD014C24AAAA615A747954B34D0"/>
          </w:pPr>
          <w:r w:rsidRPr="0003506A">
            <w:rPr>
              <w:rStyle w:val="PlaceholderText"/>
            </w:rPr>
            <w:t>Choose an item.</w:t>
          </w:r>
        </w:p>
      </w:docPartBody>
    </w:docPart>
    <w:docPart>
      <w:docPartPr>
        <w:name w:val="A038E27DB50F48B49A38AD38B3EB7B89"/>
        <w:category>
          <w:name w:val="General"/>
          <w:gallery w:val="placeholder"/>
        </w:category>
        <w:types>
          <w:type w:val="bbPlcHdr"/>
        </w:types>
        <w:behaviors>
          <w:behavior w:val="content"/>
        </w:behaviors>
        <w:guid w:val="{6E372552-F4E7-4804-80FB-18C983728419}"/>
      </w:docPartPr>
      <w:docPartBody>
        <w:p w:rsidR="009D5F79" w:rsidRDefault="006232A6" w:rsidP="006232A6">
          <w:pPr>
            <w:pStyle w:val="A038E27DB50F48B49A38AD38B3EB7B89"/>
          </w:pPr>
          <w:r w:rsidRPr="0003506A">
            <w:rPr>
              <w:rStyle w:val="PlaceholderText"/>
            </w:rPr>
            <w:t>Choose an item.</w:t>
          </w:r>
        </w:p>
      </w:docPartBody>
    </w:docPart>
    <w:docPart>
      <w:docPartPr>
        <w:name w:val="0DDEB8DBFB454025B1DFA5EAA010E58B"/>
        <w:category>
          <w:name w:val="General"/>
          <w:gallery w:val="placeholder"/>
        </w:category>
        <w:types>
          <w:type w:val="bbPlcHdr"/>
        </w:types>
        <w:behaviors>
          <w:behavior w:val="content"/>
        </w:behaviors>
        <w:guid w:val="{63BEA5DA-E254-48FE-A60E-A1542AF8A2A6}"/>
      </w:docPartPr>
      <w:docPartBody>
        <w:p w:rsidR="0059246C" w:rsidRDefault="00DC6DE6" w:rsidP="00DC6DE6">
          <w:pPr>
            <w:pStyle w:val="0DDEB8DBFB454025B1DFA5EAA010E58B"/>
          </w:pPr>
          <w:r w:rsidRPr="00BF49A4">
            <w:rPr>
              <w:rStyle w:val="PlaceholderText"/>
            </w:rPr>
            <w:t>Click here to enter text.</w:t>
          </w:r>
        </w:p>
      </w:docPartBody>
    </w:docPart>
    <w:docPart>
      <w:docPartPr>
        <w:name w:val="8ED026F26D8A4FC2A489DAE4020E463C"/>
        <w:category>
          <w:name w:val="General"/>
          <w:gallery w:val="placeholder"/>
        </w:category>
        <w:types>
          <w:type w:val="bbPlcHdr"/>
        </w:types>
        <w:behaviors>
          <w:behavior w:val="content"/>
        </w:behaviors>
        <w:guid w:val="{B06735FF-1DBA-45EA-8B1C-F8129A02B48E}"/>
      </w:docPartPr>
      <w:docPartBody>
        <w:p w:rsidR="0059246C" w:rsidRDefault="00DC6DE6" w:rsidP="00DC6DE6">
          <w:pPr>
            <w:pStyle w:val="8ED026F26D8A4FC2A489DAE4020E463C"/>
          </w:pPr>
          <w:r w:rsidRPr="00BF49A4">
            <w:rPr>
              <w:rStyle w:val="PlaceholderText"/>
            </w:rPr>
            <w:t>Click here to enter text.</w:t>
          </w:r>
        </w:p>
      </w:docPartBody>
    </w:docPart>
    <w:docPart>
      <w:docPartPr>
        <w:name w:val="7DBE08E799134696A7C646D9A4B25890"/>
        <w:category>
          <w:name w:val="General"/>
          <w:gallery w:val="placeholder"/>
        </w:category>
        <w:types>
          <w:type w:val="bbPlcHdr"/>
        </w:types>
        <w:behaviors>
          <w:behavior w:val="content"/>
        </w:behaviors>
        <w:guid w:val="{05D4AD72-14C2-4875-931B-FB691EB7E7D3}"/>
      </w:docPartPr>
      <w:docPartBody>
        <w:p w:rsidR="00800BD5" w:rsidRDefault="0059246C" w:rsidP="0059246C">
          <w:pPr>
            <w:pStyle w:val="7DBE08E799134696A7C646D9A4B25890"/>
          </w:pPr>
          <w:r w:rsidRPr="00BF49A4">
            <w:rPr>
              <w:rStyle w:val="PlaceholderText"/>
            </w:rPr>
            <w:t>Click here to enter text.</w:t>
          </w:r>
        </w:p>
      </w:docPartBody>
    </w:docPart>
    <w:docPart>
      <w:docPartPr>
        <w:name w:val="0AE9064EA6AB4673BA7B7A999503BFDA"/>
        <w:category>
          <w:name w:val="General"/>
          <w:gallery w:val="placeholder"/>
        </w:category>
        <w:types>
          <w:type w:val="bbPlcHdr"/>
        </w:types>
        <w:behaviors>
          <w:behavior w:val="content"/>
        </w:behaviors>
        <w:guid w:val="{419C3F7B-B78A-4585-A1CA-19965F1FA218}"/>
      </w:docPartPr>
      <w:docPartBody>
        <w:p w:rsidR="00800BD5" w:rsidRDefault="0059246C" w:rsidP="0059246C">
          <w:pPr>
            <w:pStyle w:val="0AE9064EA6AB4673BA7B7A999503BFDA"/>
          </w:pPr>
          <w:r w:rsidRPr="00BF49A4">
            <w:rPr>
              <w:rStyle w:val="PlaceholderText"/>
            </w:rPr>
            <w:t>Click here to enter text.</w:t>
          </w:r>
        </w:p>
      </w:docPartBody>
    </w:docPart>
    <w:docPart>
      <w:docPartPr>
        <w:name w:val="9AD2D9B785114999A7BBBCE9B9D097DE"/>
        <w:category>
          <w:name w:val="General"/>
          <w:gallery w:val="placeholder"/>
        </w:category>
        <w:types>
          <w:type w:val="bbPlcHdr"/>
        </w:types>
        <w:behaviors>
          <w:behavior w:val="content"/>
        </w:behaviors>
        <w:guid w:val="{D35F2CA4-57C6-4C7C-9A57-86508DB00F9C}"/>
      </w:docPartPr>
      <w:docPartBody>
        <w:p w:rsidR="00800BD5" w:rsidRDefault="0059246C" w:rsidP="0059246C">
          <w:pPr>
            <w:pStyle w:val="9AD2D9B785114999A7BBBCE9B9D097DE"/>
          </w:pPr>
          <w:r w:rsidRPr="0003506A">
            <w:rPr>
              <w:rStyle w:val="PlaceholderText"/>
            </w:rPr>
            <w:t>Choose an item.</w:t>
          </w:r>
        </w:p>
      </w:docPartBody>
    </w:docPart>
    <w:docPart>
      <w:docPartPr>
        <w:name w:val="92E698A078F14DC59C91CEDFFCBD3098"/>
        <w:category>
          <w:name w:val="General"/>
          <w:gallery w:val="placeholder"/>
        </w:category>
        <w:types>
          <w:type w:val="bbPlcHdr"/>
        </w:types>
        <w:behaviors>
          <w:behavior w:val="content"/>
        </w:behaviors>
        <w:guid w:val="{A0626632-3B16-484B-80EF-17C9FDDAFCF1}"/>
      </w:docPartPr>
      <w:docPartBody>
        <w:p w:rsidR="00800BD5" w:rsidRDefault="0059246C" w:rsidP="0059246C">
          <w:pPr>
            <w:pStyle w:val="92E698A078F14DC59C91CEDFFCBD3098"/>
          </w:pPr>
          <w:r w:rsidRPr="00BF49A4">
            <w:rPr>
              <w:rStyle w:val="PlaceholderText"/>
            </w:rPr>
            <w:t>Click here to enter text.</w:t>
          </w:r>
        </w:p>
      </w:docPartBody>
    </w:docPart>
    <w:docPart>
      <w:docPartPr>
        <w:name w:val="839E56BB72094F9F8BB2C74CBB2A06AB"/>
        <w:category>
          <w:name w:val="General"/>
          <w:gallery w:val="placeholder"/>
        </w:category>
        <w:types>
          <w:type w:val="bbPlcHdr"/>
        </w:types>
        <w:behaviors>
          <w:behavior w:val="content"/>
        </w:behaviors>
        <w:guid w:val="{3E765FD1-29E7-4E2E-95D0-6251F73CF5A5}"/>
      </w:docPartPr>
      <w:docPartBody>
        <w:p w:rsidR="00800BD5" w:rsidRDefault="0059246C" w:rsidP="0059246C">
          <w:pPr>
            <w:pStyle w:val="839E56BB72094F9F8BB2C74CBB2A06AB"/>
          </w:pPr>
          <w:r w:rsidRPr="00BF49A4">
            <w:rPr>
              <w:rStyle w:val="PlaceholderText"/>
            </w:rPr>
            <w:t>Click here to enter text.</w:t>
          </w:r>
        </w:p>
      </w:docPartBody>
    </w:docPart>
    <w:docPart>
      <w:docPartPr>
        <w:name w:val="5C25869E0A1F4DE3862F5E3C3BBC40C5"/>
        <w:category>
          <w:name w:val="General"/>
          <w:gallery w:val="placeholder"/>
        </w:category>
        <w:types>
          <w:type w:val="bbPlcHdr"/>
        </w:types>
        <w:behaviors>
          <w:behavior w:val="content"/>
        </w:behaviors>
        <w:guid w:val="{541D805F-E617-4258-AF47-3B324EE0D163}"/>
      </w:docPartPr>
      <w:docPartBody>
        <w:p w:rsidR="000D4197" w:rsidRDefault="00C14E82" w:rsidP="00C14E82">
          <w:pPr>
            <w:pStyle w:val="5C25869E0A1F4DE3862F5E3C3BBC40C5"/>
          </w:pPr>
          <w:r w:rsidRPr="00BF49A4">
            <w:rPr>
              <w:rStyle w:val="PlaceholderText"/>
            </w:rPr>
            <w:t>Click here to enter text.</w:t>
          </w:r>
        </w:p>
      </w:docPartBody>
    </w:docPart>
    <w:docPart>
      <w:docPartPr>
        <w:name w:val="8A81196C8446460AA47A2E978879CC07"/>
        <w:category>
          <w:name w:val="General"/>
          <w:gallery w:val="placeholder"/>
        </w:category>
        <w:types>
          <w:type w:val="bbPlcHdr"/>
        </w:types>
        <w:behaviors>
          <w:behavior w:val="content"/>
        </w:behaviors>
        <w:guid w:val="{D70C226F-EDFE-4400-9F03-91045226980F}"/>
      </w:docPartPr>
      <w:docPartBody>
        <w:p w:rsidR="00000000" w:rsidRDefault="008663ED" w:rsidP="008663ED">
          <w:pPr>
            <w:pStyle w:val="8A81196C8446460AA47A2E978879CC07"/>
          </w:pPr>
          <w:r w:rsidRPr="00BF49A4">
            <w:rPr>
              <w:rStyle w:val="PlaceholderText"/>
            </w:rPr>
            <w:t>Click here to enter text.</w:t>
          </w:r>
        </w:p>
      </w:docPartBody>
    </w:docPart>
    <w:docPart>
      <w:docPartPr>
        <w:name w:val="242A1E7EFC9C4CD681C18A2C92289A1C"/>
        <w:category>
          <w:name w:val="General"/>
          <w:gallery w:val="placeholder"/>
        </w:category>
        <w:types>
          <w:type w:val="bbPlcHdr"/>
        </w:types>
        <w:behaviors>
          <w:behavior w:val="content"/>
        </w:behaviors>
        <w:guid w:val="{D63CAF03-BF78-4AE6-A4EB-CBD11FD73391}"/>
      </w:docPartPr>
      <w:docPartBody>
        <w:p w:rsidR="00000000" w:rsidRDefault="008663ED" w:rsidP="008663ED">
          <w:pPr>
            <w:pStyle w:val="242A1E7EFC9C4CD681C18A2C92289A1C"/>
          </w:pPr>
          <w:r w:rsidRPr="00BF49A4">
            <w:rPr>
              <w:rStyle w:val="PlaceholderText"/>
            </w:rPr>
            <w:t>Click here to enter text.</w:t>
          </w:r>
        </w:p>
      </w:docPartBody>
    </w:docPart>
    <w:docPart>
      <w:docPartPr>
        <w:name w:val="86B7A4D88D584379920F6FAA8AF7EA47"/>
        <w:category>
          <w:name w:val="General"/>
          <w:gallery w:val="placeholder"/>
        </w:category>
        <w:types>
          <w:type w:val="bbPlcHdr"/>
        </w:types>
        <w:behaviors>
          <w:behavior w:val="content"/>
        </w:behaviors>
        <w:guid w:val="{7CB1ACDE-0E92-4194-9E02-BA7AB7EB07BC}"/>
      </w:docPartPr>
      <w:docPartBody>
        <w:p w:rsidR="00000000" w:rsidRDefault="008663ED" w:rsidP="008663ED">
          <w:pPr>
            <w:pStyle w:val="86B7A4D88D584379920F6FAA8AF7EA47"/>
          </w:pPr>
          <w:r w:rsidRPr="00BF4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2A6"/>
    <w:rsid w:val="0006107D"/>
    <w:rsid w:val="00062516"/>
    <w:rsid w:val="000D4197"/>
    <w:rsid w:val="00147F40"/>
    <w:rsid w:val="001D54D7"/>
    <w:rsid w:val="002521C8"/>
    <w:rsid w:val="002E2DE0"/>
    <w:rsid w:val="003160CA"/>
    <w:rsid w:val="00407843"/>
    <w:rsid w:val="00414118"/>
    <w:rsid w:val="00540937"/>
    <w:rsid w:val="0059246C"/>
    <w:rsid w:val="006232A6"/>
    <w:rsid w:val="00687271"/>
    <w:rsid w:val="006A550D"/>
    <w:rsid w:val="006E42C7"/>
    <w:rsid w:val="006F5FAA"/>
    <w:rsid w:val="007D5ECF"/>
    <w:rsid w:val="007E42A0"/>
    <w:rsid w:val="00800BD5"/>
    <w:rsid w:val="008663ED"/>
    <w:rsid w:val="008807EB"/>
    <w:rsid w:val="009D5F79"/>
    <w:rsid w:val="00AE7BD7"/>
    <w:rsid w:val="00B11418"/>
    <w:rsid w:val="00BB3D6E"/>
    <w:rsid w:val="00C14E82"/>
    <w:rsid w:val="00C93DD6"/>
    <w:rsid w:val="00D46B4A"/>
    <w:rsid w:val="00D973AF"/>
    <w:rsid w:val="00DC4CA5"/>
    <w:rsid w:val="00DC6DE6"/>
    <w:rsid w:val="00EA22B1"/>
    <w:rsid w:val="00FD1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63ED"/>
  </w:style>
  <w:style w:type="paragraph" w:customStyle="1" w:styleId="1843E2E5A9B9406AAA46FCBDB1C58B46">
    <w:name w:val="1843E2E5A9B9406AAA46FCBDB1C58B46"/>
    <w:rsid w:val="006232A6"/>
  </w:style>
  <w:style w:type="paragraph" w:customStyle="1" w:styleId="D7CDFC0500A44867A997788A2B69F727">
    <w:name w:val="D7CDFC0500A44867A997788A2B69F727"/>
    <w:rsid w:val="006232A6"/>
  </w:style>
  <w:style w:type="paragraph" w:customStyle="1" w:styleId="A6D8702949DB441DB2E88D52E53B522C">
    <w:name w:val="A6D8702949DB441DB2E88D52E53B522C"/>
    <w:rsid w:val="006232A6"/>
  </w:style>
  <w:style w:type="paragraph" w:customStyle="1" w:styleId="6DA86DF440404CD09832C3658D71C552">
    <w:name w:val="6DA86DF440404CD09832C3658D71C552"/>
    <w:rsid w:val="006232A6"/>
  </w:style>
  <w:style w:type="paragraph" w:customStyle="1" w:styleId="CEABD992BEB348F38E3C98AD972760CC">
    <w:name w:val="CEABD992BEB348F38E3C98AD972760CC"/>
    <w:rsid w:val="006232A6"/>
  </w:style>
  <w:style w:type="paragraph" w:customStyle="1" w:styleId="67B1B9DC199C43EEBCEF58E18D6A933D">
    <w:name w:val="67B1B9DC199C43EEBCEF58E18D6A933D"/>
    <w:rsid w:val="006232A6"/>
  </w:style>
  <w:style w:type="paragraph" w:customStyle="1" w:styleId="6559C8B1BF384FFDAA2F1BCE6C0BAD98">
    <w:name w:val="6559C8B1BF384FFDAA2F1BCE6C0BAD98"/>
    <w:rsid w:val="006232A6"/>
  </w:style>
  <w:style w:type="paragraph" w:customStyle="1" w:styleId="B71E4F76A72249F98CADA8D4A14321C8">
    <w:name w:val="B71E4F76A72249F98CADA8D4A14321C8"/>
    <w:rsid w:val="006232A6"/>
  </w:style>
  <w:style w:type="paragraph" w:customStyle="1" w:styleId="2A409145D2E248AF8735EFB4882BCC31">
    <w:name w:val="2A409145D2E248AF8735EFB4882BCC31"/>
    <w:rsid w:val="006232A6"/>
  </w:style>
  <w:style w:type="paragraph" w:customStyle="1" w:styleId="7600548CC5FF407E95FD9E57594B6069">
    <w:name w:val="7600548CC5FF407E95FD9E57594B6069"/>
    <w:rsid w:val="006232A6"/>
  </w:style>
  <w:style w:type="paragraph" w:customStyle="1" w:styleId="9DDF283D3E914BC4B686EF9BEF2417A6">
    <w:name w:val="9DDF283D3E914BC4B686EF9BEF2417A6"/>
    <w:rsid w:val="006232A6"/>
  </w:style>
  <w:style w:type="paragraph" w:customStyle="1" w:styleId="B9D9E76DE6844A6D8477E3879546EEC2">
    <w:name w:val="B9D9E76DE6844A6D8477E3879546EEC2"/>
    <w:rsid w:val="006232A6"/>
  </w:style>
  <w:style w:type="paragraph" w:customStyle="1" w:styleId="C175865FAA884F17907758AA41093C64">
    <w:name w:val="C175865FAA884F17907758AA41093C64"/>
    <w:rsid w:val="006232A6"/>
  </w:style>
  <w:style w:type="paragraph" w:customStyle="1" w:styleId="4D897C407AE24227BDDFD1450D0A963E">
    <w:name w:val="4D897C407AE24227BDDFD1450D0A963E"/>
    <w:rsid w:val="006232A6"/>
  </w:style>
  <w:style w:type="paragraph" w:customStyle="1" w:styleId="1E3F0AFD519147F99F2A9844143224BB">
    <w:name w:val="1E3F0AFD519147F99F2A9844143224BB"/>
    <w:rsid w:val="006232A6"/>
  </w:style>
  <w:style w:type="paragraph" w:customStyle="1" w:styleId="5D316FBFE5BA42398B7AE888FE5609CE">
    <w:name w:val="5D316FBFE5BA42398B7AE888FE5609CE"/>
    <w:rsid w:val="006232A6"/>
  </w:style>
  <w:style w:type="paragraph" w:customStyle="1" w:styleId="5E30391D2D1944B4BF4C3B3DDE82A844">
    <w:name w:val="5E30391D2D1944B4BF4C3B3DDE82A844"/>
    <w:rsid w:val="006232A6"/>
  </w:style>
  <w:style w:type="paragraph" w:customStyle="1" w:styleId="F74686AFD18F47CDACA3378A79A18AF7">
    <w:name w:val="F74686AFD18F47CDACA3378A79A18AF7"/>
    <w:rsid w:val="006232A6"/>
  </w:style>
  <w:style w:type="paragraph" w:customStyle="1" w:styleId="62F5B7C01E90425DA0C1501EF2CA854A">
    <w:name w:val="62F5B7C01E90425DA0C1501EF2CA854A"/>
    <w:rsid w:val="006232A6"/>
  </w:style>
  <w:style w:type="paragraph" w:customStyle="1" w:styleId="FA7DF18BB72E4352B421CA87CBA23B8A">
    <w:name w:val="FA7DF18BB72E4352B421CA87CBA23B8A"/>
    <w:rsid w:val="006232A6"/>
  </w:style>
  <w:style w:type="paragraph" w:customStyle="1" w:styleId="546340D2A5B34B53BF222BE0EB8B5F83">
    <w:name w:val="546340D2A5B34B53BF222BE0EB8B5F83"/>
    <w:rsid w:val="006232A6"/>
  </w:style>
  <w:style w:type="paragraph" w:customStyle="1" w:styleId="6064B1FA690F491F8A990A52841BBAA4">
    <w:name w:val="6064B1FA690F491F8A990A52841BBAA4"/>
    <w:rsid w:val="006232A6"/>
  </w:style>
  <w:style w:type="paragraph" w:customStyle="1" w:styleId="E26DF75D61254FD69E1F9EA3535099AE">
    <w:name w:val="E26DF75D61254FD69E1F9EA3535099AE"/>
    <w:rsid w:val="006232A6"/>
  </w:style>
  <w:style w:type="paragraph" w:customStyle="1" w:styleId="E4030E7D24C241898E3333AA10E3C1A8">
    <w:name w:val="E4030E7D24C241898E3333AA10E3C1A8"/>
    <w:rsid w:val="006232A6"/>
  </w:style>
  <w:style w:type="paragraph" w:customStyle="1" w:styleId="50C3FC9EF572484A84AAC99E028CD131">
    <w:name w:val="50C3FC9EF572484A84AAC99E028CD131"/>
    <w:rsid w:val="006232A6"/>
  </w:style>
  <w:style w:type="paragraph" w:customStyle="1" w:styleId="DB91A1B513804702B124DB71786B567A">
    <w:name w:val="DB91A1B513804702B124DB71786B567A"/>
    <w:rsid w:val="006232A6"/>
  </w:style>
  <w:style w:type="paragraph" w:customStyle="1" w:styleId="A8067EA56AA54AD0BA72D02D4FE4A3D9">
    <w:name w:val="A8067EA56AA54AD0BA72D02D4FE4A3D9"/>
    <w:rsid w:val="006232A6"/>
  </w:style>
  <w:style w:type="paragraph" w:customStyle="1" w:styleId="ADB6FA3C580F4372BAC394418E3AC867">
    <w:name w:val="ADB6FA3C580F4372BAC394418E3AC867"/>
    <w:rsid w:val="006232A6"/>
  </w:style>
  <w:style w:type="paragraph" w:customStyle="1" w:styleId="72F26C7E5FF341C8971AC002C063FF7A">
    <w:name w:val="72F26C7E5FF341C8971AC002C063FF7A"/>
    <w:rsid w:val="006232A6"/>
  </w:style>
  <w:style w:type="paragraph" w:customStyle="1" w:styleId="B3F5675B61F6408CB473A6F781CFEF54">
    <w:name w:val="B3F5675B61F6408CB473A6F781CFEF54"/>
    <w:rsid w:val="006232A6"/>
  </w:style>
  <w:style w:type="paragraph" w:customStyle="1" w:styleId="FBE0380768A74B2C9A3D5B8DD0E0771A">
    <w:name w:val="FBE0380768A74B2C9A3D5B8DD0E0771A"/>
    <w:rsid w:val="006232A6"/>
  </w:style>
  <w:style w:type="paragraph" w:customStyle="1" w:styleId="638D73D5E4B8474FA8AB5F45E71AF69E">
    <w:name w:val="638D73D5E4B8474FA8AB5F45E71AF69E"/>
    <w:rsid w:val="006232A6"/>
  </w:style>
  <w:style w:type="paragraph" w:customStyle="1" w:styleId="51A0BEA07DC14F2FB2EDB3D75C69ABED">
    <w:name w:val="51A0BEA07DC14F2FB2EDB3D75C69ABED"/>
    <w:rsid w:val="006232A6"/>
  </w:style>
  <w:style w:type="paragraph" w:customStyle="1" w:styleId="A083B9891B2F4F2D92A1C959EF101B05">
    <w:name w:val="A083B9891B2F4F2D92A1C959EF101B05"/>
    <w:rsid w:val="006232A6"/>
  </w:style>
  <w:style w:type="paragraph" w:customStyle="1" w:styleId="FA17F38BC0D140098347BF9A27F06C37">
    <w:name w:val="FA17F38BC0D140098347BF9A27F06C37"/>
    <w:rsid w:val="006232A6"/>
  </w:style>
  <w:style w:type="paragraph" w:customStyle="1" w:styleId="8339988FD45A4A008C266163EA8AF246">
    <w:name w:val="8339988FD45A4A008C266163EA8AF246"/>
    <w:rsid w:val="006232A6"/>
  </w:style>
  <w:style w:type="paragraph" w:customStyle="1" w:styleId="AD84025266634C17BE537B2460E77137">
    <w:name w:val="AD84025266634C17BE537B2460E77137"/>
    <w:rsid w:val="006232A6"/>
  </w:style>
  <w:style w:type="paragraph" w:customStyle="1" w:styleId="726D17EA3C7F40BDA2873E846BFAD28C">
    <w:name w:val="726D17EA3C7F40BDA2873E846BFAD28C"/>
    <w:rsid w:val="006232A6"/>
  </w:style>
  <w:style w:type="paragraph" w:customStyle="1" w:styleId="026631B9B13744C0BF43AD19F75A9B0C">
    <w:name w:val="026631B9B13744C0BF43AD19F75A9B0C"/>
    <w:rsid w:val="006232A6"/>
  </w:style>
  <w:style w:type="paragraph" w:customStyle="1" w:styleId="657AE583878B411499B2A2AB8DD24E99">
    <w:name w:val="657AE583878B411499B2A2AB8DD24E99"/>
    <w:rsid w:val="006232A6"/>
  </w:style>
  <w:style w:type="paragraph" w:customStyle="1" w:styleId="D96F75C38B744FE6948156F6AA7BF250">
    <w:name w:val="D96F75C38B744FE6948156F6AA7BF250"/>
    <w:rsid w:val="006232A6"/>
  </w:style>
  <w:style w:type="paragraph" w:customStyle="1" w:styleId="9A13B10BBC5F42CD8757AD797695A35D">
    <w:name w:val="9A13B10BBC5F42CD8757AD797695A35D"/>
    <w:rsid w:val="006232A6"/>
  </w:style>
  <w:style w:type="paragraph" w:customStyle="1" w:styleId="ED1C97C117454391894470A8DD733A0C">
    <w:name w:val="ED1C97C117454391894470A8DD733A0C"/>
    <w:rsid w:val="006232A6"/>
  </w:style>
  <w:style w:type="paragraph" w:customStyle="1" w:styleId="2E0B84410B5C4F7E830763FBBEED521D">
    <w:name w:val="2E0B84410B5C4F7E830763FBBEED521D"/>
    <w:rsid w:val="006232A6"/>
  </w:style>
  <w:style w:type="paragraph" w:customStyle="1" w:styleId="7F5CFEF3E9D84434B4631E99A4F8D8D5">
    <w:name w:val="7F5CFEF3E9D84434B4631E99A4F8D8D5"/>
    <w:rsid w:val="006232A6"/>
  </w:style>
  <w:style w:type="paragraph" w:customStyle="1" w:styleId="49340335DDBA4D88AEA98E69CE0CD45D">
    <w:name w:val="49340335DDBA4D88AEA98E69CE0CD45D"/>
    <w:rsid w:val="006232A6"/>
  </w:style>
  <w:style w:type="paragraph" w:customStyle="1" w:styleId="DCE10A850E084468B4A8FC5EE93D9C87">
    <w:name w:val="DCE10A850E084468B4A8FC5EE93D9C87"/>
    <w:rsid w:val="006232A6"/>
  </w:style>
  <w:style w:type="paragraph" w:customStyle="1" w:styleId="F83B139798ED48938F00D3BD7007F93B">
    <w:name w:val="F83B139798ED48938F00D3BD7007F93B"/>
    <w:rsid w:val="006232A6"/>
  </w:style>
  <w:style w:type="paragraph" w:customStyle="1" w:styleId="5A84CF81A91F455B826A4E284B265329">
    <w:name w:val="5A84CF81A91F455B826A4E284B265329"/>
    <w:rsid w:val="006232A6"/>
  </w:style>
  <w:style w:type="paragraph" w:customStyle="1" w:styleId="F10F8010D846436CB29AABFDE5047FF1">
    <w:name w:val="F10F8010D846436CB29AABFDE5047FF1"/>
    <w:rsid w:val="006232A6"/>
  </w:style>
  <w:style w:type="paragraph" w:customStyle="1" w:styleId="D70212B9A6DD469EB1AE3E20797071F1">
    <w:name w:val="D70212B9A6DD469EB1AE3E20797071F1"/>
    <w:rsid w:val="006232A6"/>
  </w:style>
  <w:style w:type="paragraph" w:customStyle="1" w:styleId="ED42306773FF4971B0776AB9E01658C5">
    <w:name w:val="ED42306773FF4971B0776AB9E01658C5"/>
    <w:rsid w:val="006232A6"/>
  </w:style>
  <w:style w:type="paragraph" w:customStyle="1" w:styleId="AAD207215BEE40509018BC85C3F40B07">
    <w:name w:val="AAD207215BEE40509018BC85C3F40B07"/>
    <w:rsid w:val="006232A6"/>
  </w:style>
  <w:style w:type="paragraph" w:customStyle="1" w:styleId="D3F84A98870C45EB9BF3BFC1A53F410C">
    <w:name w:val="D3F84A98870C45EB9BF3BFC1A53F410C"/>
    <w:rsid w:val="006232A6"/>
  </w:style>
  <w:style w:type="paragraph" w:customStyle="1" w:styleId="5892447D1406408787D407BE61F65FE0">
    <w:name w:val="5892447D1406408787D407BE61F65FE0"/>
    <w:rsid w:val="006232A6"/>
  </w:style>
  <w:style w:type="paragraph" w:customStyle="1" w:styleId="1009336588BB4D8393F757139113987D">
    <w:name w:val="1009336588BB4D8393F757139113987D"/>
    <w:rsid w:val="006232A6"/>
  </w:style>
  <w:style w:type="paragraph" w:customStyle="1" w:styleId="75A06D9E128444F88DD64C3C0F223EBD">
    <w:name w:val="75A06D9E128444F88DD64C3C0F223EBD"/>
    <w:rsid w:val="006232A6"/>
  </w:style>
  <w:style w:type="paragraph" w:customStyle="1" w:styleId="FE529C74FD5C464BAF8C432FA0F2AE21">
    <w:name w:val="FE529C74FD5C464BAF8C432FA0F2AE21"/>
    <w:rsid w:val="006232A6"/>
  </w:style>
  <w:style w:type="paragraph" w:customStyle="1" w:styleId="9E72ECD014C24AAAA615A747954B34D0">
    <w:name w:val="9E72ECD014C24AAAA615A747954B34D0"/>
    <w:rsid w:val="006232A6"/>
  </w:style>
  <w:style w:type="paragraph" w:customStyle="1" w:styleId="A038E27DB50F48B49A38AD38B3EB7B89">
    <w:name w:val="A038E27DB50F48B49A38AD38B3EB7B89"/>
    <w:rsid w:val="006232A6"/>
  </w:style>
  <w:style w:type="paragraph" w:customStyle="1" w:styleId="0DDEB8DBFB454025B1DFA5EAA010E58B">
    <w:name w:val="0DDEB8DBFB454025B1DFA5EAA010E58B"/>
    <w:rsid w:val="00DC6DE6"/>
  </w:style>
  <w:style w:type="paragraph" w:customStyle="1" w:styleId="8ED026F26D8A4FC2A489DAE4020E463C">
    <w:name w:val="8ED026F26D8A4FC2A489DAE4020E463C"/>
    <w:rsid w:val="00DC6DE6"/>
  </w:style>
  <w:style w:type="paragraph" w:customStyle="1" w:styleId="7DBE08E799134696A7C646D9A4B25890">
    <w:name w:val="7DBE08E799134696A7C646D9A4B25890"/>
    <w:rsid w:val="0059246C"/>
  </w:style>
  <w:style w:type="paragraph" w:customStyle="1" w:styleId="0AE9064EA6AB4673BA7B7A999503BFDA">
    <w:name w:val="0AE9064EA6AB4673BA7B7A999503BFDA"/>
    <w:rsid w:val="0059246C"/>
  </w:style>
  <w:style w:type="paragraph" w:customStyle="1" w:styleId="9AD2D9B785114999A7BBBCE9B9D097DE">
    <w:name w:val="9AD2D9B785114999A7BBBCE9B9D097DE"/>
    <w:rsid w:val="0059246C"/>
  </w:style>
  <w:style w:type="paragraph" w:customStyle="1" w:styleId="92E698A078F14DC59C91CEDFFCBD3098">
    <w:name w:val="92E698A078F14DC59C91CEDFFCBD3098"/>
    <w:rsid w:val="0059246C"/>
  </w:style>
  <w:style w:type="paragraph" w:customStyle="1" w:styleId="839E56BB72094F9F8BB2C74CBB2A06AB">
    <w:name w:val="839E56BB72094F9F8BB2C74CBB2A06AB"/>
    <w:rsid w:val="0059246C"/>
  </w:style>
  <w:style w:type="paragraph" w:customStyle="1" w:styleId="5C25869E0A1F4DE3862F5E3C3BBC40C5">
    <w:name w:val="5C25869E0A1F4DE3862F5E3C3BBC40C5"/>
    <w:rsid w:val="00C14E82"/>
  </w:style>
  <w:style w:type="paragraph" w:customStyle="1" w:styleId="8A81196C8446460AA47A2E978879CC07">
    <w:name w:val="8A81196C8446460AA47A2E978879CC07"/>
    <w:rsid w:val="008663ED"/>
  </w:style>
  <w:style w:type="paragraph" w:customStyle="1" w:styleId="242A1E7EFC9C4CD681C18A2C92289A1C">
    <w:name w:val="242A1E7EFC9C4CD681C18A2C92289A1C"/>
    <w:rsid w:val="008663ED"/>
  </w:style>
  <w:style w:type="paragraph" w:customStyle="1" w:styleId="86B7A4D88D584379920F6FAA8AF7EA47">
    <w:name w:val="86B7A4D88D584379920F6FAA8AF7EA47"/>
    <w:rsid w:val="008663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18</Pages>
  <Words>3486</Words>
  <Characters>20272</Characters>
  <CharactersWithSpaces>23650</CharactersWithSpaces>
  <Paragraphs>261</Paragraphs>
  <Company>Fraunhofer IIS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2025-09-12T12:49:00Z</dcterms:created>
  <dc:creator>Khan, Rai Sohail Ahmad</dc:creator>
  <dc:description/>
  <dc:language>en-US</dc:language>
  <cp:lastModifiedBy/>
  <cp:lastPrinted>2025-09-15T10:12:00Z</cp:lastPrinted>
  <dcterms:modified xsi:type="dcterms:W3CDTF">2026-10-13T18:57:23Z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