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0" w:color="000000"/>
        </w:pBdr>
        <w:jc w:val="center"/>
        <w:rPr>
          <w:rStyle w:val="BookTitle"/>
          <w:rFonts w:ascii="Times New Roman" w:hAnsi="Times New Roman" w:cs="Times New Roman"/>
          <w:i w:val="false"/>
          <w:i w:val="false"/>
          <w:iCs w:val="false"/>
          <w:sz w:val="64"/>
          <w:szCs w:val="64"/>
          <w:lang w:val="el-GR"/>
        </w:rPr>
      </w:pPr>
      <w:r>
        <w:rPr>
          <w:rStyle w:val="BookTitle"/>
          <w:rFonts w:cs="Times New Roman" w:ascii="Times New Roman" w:hAnsi="Times New Roman"/>
          <w:i w:val="false"/>
          <w:iCs w:val="false"/>
          <w:sz w:val="64"/>
          <w:szCs w:val="64"/>
          <w:lang w:val="el-GR"/>
        </w:rPr>
        <w:t>ΑΝΑΠΤΥΞΗ ΛΟΓΙΣΜΙΚΟΥ ΓΙΑ ΠΛΗΡΟΦΟΡΙΑΚΑ ΣΥΣΤΗΜΑΤΑ</w:t>
      </w:r>
    </w:p>
    <w:p>
      <w:pPr>
        <w:pStyle w:val="Normal"/>
        <w:spacing w:before="0" w:after="0"/>
        <w:jc w:val="center"/>
        <w:rPr>
          <w:rStyle w:val="BookTitle"/>
          <w:rFonts w:ascii="Times New Roman" w:hAnsi="Times New Roman" w:cs="Times New Roman"/>
          <w:i w:val="false"/>
          <w:i w:val="false"/>
          <w:iCs w:val="false"/>
          <w:lang w:val="el-GR"/>
        </w:rPr>
      </w:pPr>
      <w:r>
        <w:rPr>
          <w:rFonts w:cs="Times New Roman" w:ascii="Times New Roman" w:hAnsi="Times New Roman"/>
          <w:i w:val="false"/>
          <w:iCs w:val="false"/>
          <w:lang w:val="el-GR"/>
        </w:rPr>
      </w:r>
    </w:p>
    <w:p>
      <w:pPr>
        <w:pStyle w:val="Normal"/>
        <w:jc w:val="center"/>
        <w:rPr>
          <w:rStyle w:val="BookTitle"/>
          <w:rFonts w:ascii="Times New Roman" w:hAnsi="Times New Roman" w:cs="Times New Roman"/>
          <w:i w:val="false"/>
          <w:i w:val="false"/>
          <w:iCs w:val="false"/>
          <w:sz w:val="40"/>
          <w:szCs w:val="40"/>
          <w:lang w:val="el-GR"/>
        </w:rPr>
      </w:pP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</w:rPr>
        <w:t>Project</w:t>
      </w: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</w:rPr>
        <w:t>2</w:t>
      </w: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  <w:lang w:val="el-GR"/>
        </w:rPr>
        <w:t xml:space="preserve"> – </w:t>
      </w: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</w:rPr>
        <w:t>Multiple Sort</w:t>
      </w: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</w:rPr>
        <w:t>Merge</w:t>
      </w: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i w:val="false"/>
          <w:iCs w:val="false"/>
          <w:sz w:val="40"/>
          <w:szCs w:val="40"/>
        </w:rPr>
        <w:t>Join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  <w:lang w:val="el-GR"/>
        </w:rPr>
      </w:pPr>
      <w:r>
        <w:rPr>
          <w:rFonts w:cs="Times New Roman" w:ascii="Times New Roman" w:hAnsi="Times New Roman"/>
          <w:b/>
          <w:sz w:val="24"/>
          <w:szCs w:val="24"/>
          <w:lang w:val="el-GR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cs="Times New Roman" w:ascii="Times New Roman" w:hAnsi="Times New Roman"/>
          <w:b/>
          <w:sz w:val="24"/>
          <w:szCs w:val="24"/>
          <w:lang w:val="el-GR"/>
        </w:rPr>
        <w:t>Όνομα: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 Ελευθέριος Δημητράς </w:t>
      </w:r>
      <w:r>
        <w:rPr>
          <w:rFonts w:cs="Times New Roman" w:ascii="Times New Roman" w:hAnsi="Times New Roman"/>
          <w:b/>
          <w:sz w:val="24"/>
          <w:szCs w:val="24"/>
          <w:lang w:val="el-GR"/>
        </w:rPr>
        <w:t>ΑΜ: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 1115201600042</w:t>
      </w:r>
    </w:p>
    <w:p>
      <w:pPr>
        <w:sectPr>
          <w:type w:val="nextPage"/>
          <w:pgSz w:w="12240" w:h="15840"/>
          <w:pgMar w:left="1440" w:right="1440" w:header="0" w:top="5310" w:footer="0" w:bottom="522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cs="Times New Roman" w:ascii="Times New Roman" w:hAnsi="Times New Roman"/>
          <w:b/>
          <w:sz w:val="24"/>
          <w:szCs w:val="24"/>
          <w:lang w:val="el-GR"/>
        </w:rPr>
        <w:t>Όνομα: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 Μιχαήλ Ξανθόπουλος </w:t>
      </w:r>
      <w:r>
        <w:rPr>
          <w:rFonts w:cs="Times New Roman" w:ascii="Times New Roman" w:hAnsi="Times New Roman"/>
          <w:b/>
          <w:sz w:val="24"/>
          <w:szCs w:val="24"/>
          <w:lang w:val="el-GR"/>
        </w:rPr>
        <w:t>ΑΜ:</w:t>
      </w:r>
      <w:r>
        <w:rPr>
          <w:rFonts w:cs="Times New Roman" w:ascii="Times New Roman" w:hAnsi="Times New Roman"/>
          <w:sz w:val="24"/>
          <w:szCs w:val="24"/>
          <w:lang w:val="el-GR"/>
        </w:rPr>
        <w:t xml:space="preserve"> 1115201600119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u w:val="single"/>
          <w:lang w:val="el-GR"/>
        </w:rPr>
        <w:t>Εντολή Εκτέλεσης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lang w:val="el-GR"/>
        </w:rPr>
        <w:t xml:space="preserve">: </w:t>
      </w:r>
      <w:r>
        <w:rPr>
          <w:rFonts w:cs="Courier New" w:ascii="Times New Roman" w:hAnsi="Times New Roman"/>
          <w:color w:val="000000"/>
          <w:sz w:val="24"/>
          <w:szCs w:val="24"/>
          <w:shd w:fill="FFFFFF" w:val="clear"/>
        </w:rPr>
        <w:t>./main -w ./workloads/small/ -q small.work &lt; ./workloads/small/small.init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i w:val="false"/>
          <w:i w:val="false"/>
          <w:iCs w:val="false"/>
          <w:spacing w:val="0"/>
          <w:sz w:val="28"/>
          <w:szCs w:val="28"/>
          <w:u w:val="single"/>
        </w:rPr>
      </w:pPr>
      <w:r>
        <w:rPr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</w:rPr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</w:rPr>
        <w:t>Merge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lang w:val="el-GR"/>
        </w:rPr>
        <w:t>:</w:t>
      </w:r>
    </w:p>
    <w:p>
      <w:pPr>
        <w:pStyle w:val="Normal"/>
        <w:jc w:val="both"/>
        <w:rPr>
          <w:lang w:val="el-GR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H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</w:rPr>
        <w:t>merge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παίρνει σαν ορίσματα τους δύο ταξινομημένους πίνακες όπως αυτοί επεστράφησαν από την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</w:rPr>
        <w:t>TableSort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(). Χρησιμοποιείται ένα δείκτης στον πίνακα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δύο δείκτες στον πίνακα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. Ο ένας εκ των δύο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είναι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pinned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στο 1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από μια λίστα με ίδια κλειδιά και ο 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ος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κάνει το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traversal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στη λίστα αυτή. Μόλις ο δείκτης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ο 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ος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δείκτης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δείχνουν σε ίδιο κλειδί, το εισάγουμε στη λίστα. Αν το κλειδί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είναι μεγαλύτερο από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, μετακινούμε τον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pinned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δείκτη στη λίστα με τα αμέσως μεγαλύτερα κλειδιά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. Τέλος, αν μετακινήσουμε το δείκτη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στο επόμενο κλειδί και αυτό είναι ίδιο με το προηγούμενο, επαναφέρουμε το 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δείκτη του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Β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στη θέση του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pinned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δείκτη, αλλιώς μετακινούμε τον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pinned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στη θέση του 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vertAlign w:val="superscript"/>
          <w:lang w:val="el-GR"/>
        </w:rPr>
        <w:t>ου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>.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>Διευκρινήσεις Λίστας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lang w:val="el-GR"/>
        </w:rPr>
        <w:t>: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Η λίστα έχει υλοποιηθεί με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</w:rPr>
        <w:t>templates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η λειτουργικότητά της είναι η εξής. Κάθε κόμβος, αποτελείται από ένα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>, το οποίο έχει ένα σταθερό μέγεθος χώρου, καθορισμένο από το χρήστη, στο οποίο θα αποθηκεύονται τα δεδομένα. Τα δεδομένα μπορούν να είναι οποιουδήποτε τύπου επιλέξει ο χρήστης και θα πρέπει να είναι σταθερού μεγέθους.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Η αποθήκευση των στοιχείων γίνεται σε έναν δυναμικά δεσμευμένο πίνακα που εξυπηρετεί στη γρήγορη προσπέλαση των στοιχείων. Θα πρέπει το μέγεθος του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να είναι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τουλάχιστον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όσο το μέγεθος ενός από τα στοιχεία που πρόκειται να αποθηκευτούν σε αυτήν.</w:t>
      </w:r>
    </w:p>
    <w:p>
      <w:pPr>
        <w:pStyle w:val="Normal"/>
        <w:jc w:val="both"/>
        <w:rPr/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Για βελτίωση της χρήσης της μνήμης, δε δεσμεύεται το ακριβές μέγεθος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που επιλέγει ο χρήστης, αλλά το μέγιστο δυνατό πολλαπλάσιο μνήμης των στοιχείων που πρόκειται να αποθηκευτούν. Για παράδειγμα, αν ο χρήστης ζητήσει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size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100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Bytes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ο χρήστης θέλει να αποθηκεύσει μια δομή με μέγεθος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51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Bytes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, θα δεσμευτούν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51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Bytes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όχι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100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. Έτσι, σώζουμε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4"/>
          <w:szCs w:val="24"/>
          <w:lang w:val="el-GR"/>
        </w:rPr>
        <w:t>49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Bytes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ανά </w:t>
      </w:r>
      <w:r>
        <w:rPr>
          <w:rStyle w:val="BookTitle"/>
          <w:rFonts w:cs="Times New Roman" w:ascii="Times New Roman" w:hAnsi="Times New Roman"/>
          <w:spacing w:val="0"/>
          <w:sz w:val="24"/>
          <w:szCs w:val="24"/>
        </w:rPr>
        <w:t>Bucket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>.</w:t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</w:rPr>
        <w:t>Sort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lang w:val="el-GR"/>
        </w:rPr>
        <w:t>:</w:t>
      </w:r>
    </w:p>
    <w:p>
      <w:pPr>
        <w:pStyle w:val="Normal"/>
        <w:spacing w:before="0" w:after="0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Το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sorting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δουλεύει χρησιμοποιώντας δυο πίνακες οι οποίοι εναλλάσονται μεταξύ των αναδρομικών κλήσεων της συνάρτησης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SimpleSortRec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(). Η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SimpleSortRec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() αρχικά δημιουργεί το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ιστόγραμμα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τον πίνακα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psum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όπως αναγράφεται στην εκφώνηση. Έπειτα χρησιμοποιεί το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table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1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ως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το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table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ως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’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, δηλαδή σε κάθε αναδρομική κλήση ταξινομεί τον πίνακα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χρησιμοποιώντας το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psum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γράφει τα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αποτελέσματα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στον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’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. Αφού τελειώσει αυτή η διαδικασία αντιγράφουμε τα αποτελέσματα (που είναι ταξινομημένα) στον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. Όταν σε κάποια αναδρομική κλήση τα δεδομένα του δοθέντος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(ο οποίος αποτελεί ένα από τα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</w:rPr>
        <w:t>buckets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της  αρχικής κλήσης), γίνουν στο πλήθος μικρότερα από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8.192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δηλαδή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64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KB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τότε 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>ταξινομείται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με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quicksort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. Έτσι τελικά, μόλις τελειώσει η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SimpleSortRec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(), έχουμε ταξινομημένο τον πίνακα που δόθηκε στην αρχική κλήση της συνάρτησης. </w:t>
      </w:r>
    </w:p>
    <w:p>
      <w:pPr>
        <w:pStyle w:val="Normal"/>
        <w:spacing w:before="0" w:after="46"/>
        <w:jc w:val="both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(Είναι ταξινομημένοι και 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 xml:space="preserve"> και ο 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</w:rPr>
        <w:t>R</w:t>
      </w:r>
      <w:r>
        <w:rPr>
          <w:rStyle w:val="BookTitle"/>
          <w:rFonts w:cs="Times New Roman" w:ascii="Times New Roman" w:hAnsi="Times New Roman"/>
          <w:bCs w:val="false"/>
          <w:i w:val="false"/>
          <w:iCs w:val="false"/>
          <w:spacing w:val="0"/>
          <w:sz w:val="24"/>
          <w:szCs w:val="24"/>
          <w:lang w:val="el-GR"/>
        </w:rPr>
        <w:t>’</w:t>
      </w:r>
      <w:r>
        <w:rPr>
          <w:rStyle w:val="BookTitle"/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  <w:t>)</w:t>
      </w:r>
    </w:p>
    <w:p>
      <w:pPr>
        <w:pStyle w:val="Normal"/>
        <w:spacing w:before="0" w:after="0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Fonts w:cs="Times New Roman" w:ascii="Times New Roman" w:hAnsi="Times New Roman"/>
          <w:b w:val="false"/>
          <w:bCs w:val="false"/>
          <w:i w:val="false"/>
          <w:iCs w:val="false"/>
          <w:spacing w:val="0"/>
          <w:sz w:val="24"/>
          <w:szCs w:val="24"/>
          <w:lang w:val="el-GR"/>
        </w:rPr>
      </w:r>
    </w:p>
    <w:p>
      <w:pPr>
        <w:pStyle w:val="Normal"/>
        <w:jc w:val="both"/>
        <w:rPr/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</w:rPr>
        <w:t>ComparisonPredicate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lang w:val="el-GR"/>
        </w:rPr>
        <w:t>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Το </w:t>
      </w:r>
      <w:r>
        <w:rPr>
          <w:rFonts w:ascii="Times New Roman" w:hAnsi="Times New Roman"/>
          <w:b/>
          <w:bCs/>
          <w:sz w:val="24"/>
          <w:szCs w:val="24"/>
        </w:rPr>
        <w:t>comparision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predicate</w:t>
      </w:r>
      <w:r>
        <w:rPr>
          <w:rFonts w:ascii="Times New Roman" w:hAnsi="Times New Roman"/>
          <w:sz w:val="24"/>
          <w:szCs w:val="24"/>
        </w:rPr>
        <w:t xml:space="preserve"> δουλεύει χρησιμοποιώντας ένα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struct compPred </w:t>
      </w:r>
      <w:r>
        <w:rPr>
          <w:rFonts w:ascii="Times New Roman" w:hAnsi="Times New Roman"/>
          <w:sz w:val="24"/>
          <w:szCs w:val="24"/>
        </w:rPr>
        <w:t>το οποίο περιέχει το comparison query. Αν ο πίνακας υπάρχει στην ενδιάμεση μνήμη με κάποια μορφή τότε χρησιμοποιείται αυτή η μορφή για το predicate, αλλιώς χρησιμοποιείται ο αρχικός πίνακας.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b w:val="false"/>
          <w:b w:val="false"/>
          <w:bCs w:val="false"/>
          <w:i w:val="false"/>
          <w:i w:val="false"/>
          <w:iCs w:val="false"/>
          <w:spacing w:val="0"/>
          <w:sz w:val="24"/>
          <w:szCs w:val="24"/>
          <w:lang w:val="el-GR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</w:rPr>
        <w:t>JoinPredicate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lang w:val="el-GR"/>
        </w:rPr>
        <w:t>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Το </w:t>
      </w:r>
      <w:r>
        <w:rPr>
          <w:rFonts w:ascii="Times New Roman" w:hAnsi="Times New Roman"/>
          <w:b/>
          <w:bCs/>
          <w:sz w:val="24"/>
          <w:szCs w:val="24"/>
        </w:rPr>
        <w:t xml:space="preserve">join predicate </w:t>
      </w:r>
      <w:r>
        <w:rPr>
          <w:rFonts w:ascii="Times New Roman" w:hAnsi="Times New Roman"/>
          <w:sz w:val="24"/>
          <w:szCs w:val="24"/>
        </w:rPr>
        <w:t>δουλεύει χρησιμοποιώντας τις συναρτήσεις της προηγούμενης άσκησης. Αν οι δύο πίνακες που δίνονται υπάρχουν στην ενδιάμεση μνήμη με κάποια μορφή τότε χρησιμοποιείται αυτή η μορφή για το predicate, αλλιώς χρησιμοποιούνται οι αρχικοί πίνακ</w:t>
      </w:r>
      <w:r>
        <w:rPr>
          <w:rFonts w:ascii="Times New Roman" w:hAnsi="Times New Roman"/>
          <w:sz w:val="24"/>
          <w:szCs w:val="24"/>
        </w:rPr>
        <w:t>ε</w:t>
      </w:r>
      <w:r>
        <w:rPr>
          <w:rFonts w:ascii="Times New Roman" w:hAnsi="Times New Roman"/>
          <w:sz w:val="24"/>
          <w:szCs w:val="24"/>
        </w:rPr>
        <w:t>ς.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i w:val="false"/>
          <w:i w:val="false"/>
          <w:iCs w:val="false"/>
          <w:spacing w:val="0"/>
          <w:sz w:val="28"/>
          <w:szCs w:val="28"/>
          <w:u w:val="single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</w:rPr>
        <w:t>JoinSelf:</w:t>
      </w:r>
    </w:p>
    <w:p>
      <w:pPr>
        <w:pStyle w:val="Normal"/>
        <w:jc w:val="both"/>
        <w:rPr/>
      </w:pP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Το </w:t>
      </w: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spacing w:val="0"/>
          <w:sz w:val="24"/>
          <w:szCs w:val="24"/>
        </w:rPr>
        <w:t xml:space="preserve">join self </w:t>
      </w: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χρησιμοποιείται όταν πρέπει να γίνει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4"/>
          <w:szCs w:val="24"/>
        </w:rPr>
        <w:t>join</w:t>
      </w: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 μεταξύ δ</w:t>
      </w:r>
      <w:bookmarkStart w:id="0" w:name="_GoBack"/>
      <w:bookmarkEnd w:id="0"/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>ύο στηλών ενος πίνακα. Το join γίνεται συγκρίνοτας ανα γραμμή οι δοθ</w:t>
      </w: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>εί</w:t>
      </w: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σες στείλες και κρατώντας μόνο αυτές που έχουν ίδιο κλειδί. Αν αυτός ο πίνακας υπάρχει στην </w:t>
      </w:r>
      <w:r>
        <w:rPr>
          <w:rFonts w:ascii="Times New Roman" w:hAnsi="Times New Roman"/>
          <w:sz w:val="24"/>
          <w:szCs w:val="24"/>
        </w:rPr>
        <w:t>ενδιάμεση μνήμη με κάποια μορφή τότε χρησιμοποιείται αυτή η μορφή για το predicate, αλλιώς χρησιμοποιείται ο αρχικός πίνακας.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Style w:val="BookTitle"/>
          <w:rFonts w:ascii="Times New Roman" w:hAnsi="Times New Roman" w:cs="Times New Roman"/>
          <w:i w:val="false"/>
          <w:i w:val="false"/>
          <w:iCs w:val="false"/>
          <w:spacing w:val="0"/>
          <w:sz w:val="28"/>
          <w:szCs w:val="28"/>
          <w:u w:val="single"/>
        </w:rPr>
      </w:pP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  <w:lang w:val="el-GR"/>
        </w:rPr>
        <w:t xml:space="preserve">Διευκρινήσεις </w:t>
      </w:r>
      <w:r>
        <w:rPr>
          <w:rStyle w:val="BookTitle"/>
          <w:rFonts w:cs="Times New Roman" w:ascii="Times New Roman" w:hAnsi="Times New Roman"/>
          <w:i w:val="false"/>
          <w:iCs w:val="false"/>
          <w:spacing w:val="0"/>
          <w:sz w:val="28"/>
          <w:szCs w:val="28"/>
          <w:u w:val="single"/>
        </w:rPr>
        <w:t>JoinInSameBucket:</w:t>
      </w:r>
    </w:p>
    <w:p>
      <w:pPr>
        <w:pStyle w:val="Normal"/>
        <w:jc w:val="both"/>
        <w:rPr/>
      </w:pP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Αυτή η συνάρτηση χρησιμοποιείται όταν θέλουμε να κάνουμε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4"/>
          <w:szCs w:val="24"/>
        </w:rPr>
        <w:t>join</w:t>
      </w: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 μεταξύ δύο πινάκων οι οποίοι υπάρχουν ήδη στο </w:t>
      </w: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spacing w:val="0"/>
          <w:sz w:val="24"/>
          <w:szCs w:val="24"/>
        </w:rPr>
        <w:t>ίδιο</w:t>
      </w: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 bucket της ενδιάμεσης μνήμης. Το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4"/>
          <w:szCs w:val="24"/>
        </w:rPr>
        <w:t>join</w:t>
      </w: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 γίνεται θεωρώντας ότι έχουμε έναν ενιαίο ενδιάμεσο πίνακα από τον οποίο αρχικά παίρνουμε την πρώτη γραμμή όπου σε αυτήν υπάρχουν τα </w:t>
      </w: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spacing w:val="0"/>
          <w:sz w:val="24"/>
          <w:szCs w:val="24"/>
        </w:rPr>
        <w:t>rowIDs</w:t>
      </w: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 του καθένα από τους δύο πίνακες. Έτσι, αν τα στοιχεία στα οποία οδηγούν τα </w:t>
      </w:r>
      <w:r>
        <w:rPr>
          <w:rStyle w:val="BookTitle"/>
          <w:rFonts w:cs="Times New Roman" w:ascii="Times New Roman" w:hAnsi="Times New Roman"/>
          <w:b/>
          <w:bCs/>
          <w:i w:val="false"/>
          <w:iCs w:val="false"/>
          <w:spacing w:val="0"/>
          <w:sz w:val="24"/>
          <w:szCs w:val="24"/>
        </w:rPr>
        <w:t>rowIDs</w:t>
      </w:r>
      <w:r>
        <w:rPr>
          <w:rStyle w:val="BookTitle"/>
          <w:rFonts w:cs="Times New Roman" w:ascii="Times New Roman" w:hAnsi="Times New Roman"/>
          <w:b w:val="false"/>
          <w:i w:val="false"/>
          <w:iCs w:val="false"/>
          <w:spacing w:val="0"/>
          <w:sz w:val="24"/>
          <w:szCs w:val="24"/>
        </w:rPr>
        <w:t xml:space="preserve"> είναι ίδια, κρατάμε αυτήν την γραμμή, αλλιώς την σβήνουμε.</w:t>
      </w:r>
    </w:p>
    <w:p>
      <w:pPr>
        <w:pStyle w:val="Normal"/>
        <w:jc w:val="both"/>
        <w:rPr>
          <w:rStyle w:val="BookTitle"/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b w:val="false"/>
          <w:i w:val="false"/>
          <w:iCs w:val="false"/>
          <w:spacing w:val="0"/>
        </w:rPr>
      </w:r>
    </w:p>
    <w:p>
      <w:pPr>
        <w:pStyle w:val="Normal"/>
        <w:jc w:val="center"/>
        <w:rPr/>
      </w:pPr>
      <w:r>
        <w:rPr>
          <w:rStyle w:val="BookTitle"/>
          <w:rFonts w:cs="Times New Roman" w:ascii="Times New Roman" w:hAnsi="Times New Roman"/>
          <w:b w:val="false"/>
          <w:bCs w:val="false"/>
          <w:i/>
          <w:iCs/>
          <w:spacing w:val="0"/>
          <w:sz w:val="28"/>
          <w:szCs w:val="28"/>
          <w:u w:val="none"/>
        </w:rPr>
        <w:t xml:space="preserve">Οι βοηθητικές συναρτήσεις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TableExistsInMidStruct</w:t>
      </w:r>
      <w:r>
        <w:rPr>
          <w:rStyle w:val="BookTitle"/>
          <w:rFonts w:cs="Times New Roman" w:ascii="Times New Roman" w:hAnsi="Times New Roman"/>
          <w:b w:val="false"/>
          <w:bCs w:val="false"/>
          <w:i/>
          <w:iCs/>
          <w:spacing w:val="0"/>
          <w:sz w:val="28"/>
          <w:szCs w:val="28"/>
          <w:u w:val="none"/>
        </w:rPr>
        <w:t xml:space="preserve"> και η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CreateTableForJoin</w:t>
      </w:r>
      <w:r>
        <w:rPr>
          <w:rStyle w:val="BookTitle"/>
          <w:rFonts w:cs="Times New Roman" w:ascii="Times New Roman" w:hAnsi="Times New Roman"/>
          <w:b w:val="false"/>
          <w:bCs w:val="false"/>
          <w:i/>
          <w:iCs/>
          <w:spacing w:val="0"/>
          <w:sz w:val="28"/>
          <w:szCs w:val="28"/>
          <w:u w:val="none"/>
        </w:rPr>
        <w:t xml:space="preserve"> χρησιμοποιούνται για την εύρεση ή δημιουργία πινάκων για την εκτέλεση του join.</w:t>
      </w:r>
    </w:p>
    <w:p>
      <w:pPr>
        <w:pStyle w:val="Normal"/>
        <w:spacing w:before="0" w:after="160"/>
        <w:jc w:val="center"/>
        <w:rPr/>
      </w:pPr>
      <w:r>
        <w:rPr>
          <w:rStyle w:val="BookTitle"/>
          <w:rFonts w:cs="Times New Roman" w:ascii="Times New Roman" w:hAnsi="Times New Roman"/>
          <w:b w:val="false"/>
          <w:bCs w:val="false"/>
          <w:i/>
          <w:iCs/>
          <w:spacing w:val="0"/>
          <w:sz w:val="28"/>
          <w:szCs w:val="28"/>
          <w:u w:val="none"/>
        </w:rPr>
        <w:t xml:space="preserve">Τέλος, οι συναρτήσεις που καθορίζουν ποια συνάρτηση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comparion</w:t>
      </w:r>
      <w:r>
        <w:rPr>
          <w:rStyle w:val="BookTitle"/>
          <w:rFonts w:cs="Times New Roman" w:ascii="Times New Roman" w:hAnsi="Times New Roman"/>
          <w:b w:val="false"/>
          <w:bCs w:val="false"/>
          <w:i/>
          <w:iCs/>
          <w:spacing w:val="0"/>
          <w:sz w:val="28"/>
          <w:szCs w:val="28"/>
          <w:u w:val="none"/>
        </w:rPr>
        <w:t xml:space="preserve"> ή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join</w:t>
      </w:r>
      <w:r>
        <w:rPr>
          <w:rStyle w:val="BookTitle"/>
          <w:rFonts w:cs="Times New Roman" w:ascii="Times New Roman" w:hAnsi="Times New Roman"/>
          <w:b w:val="false"/>
          <w:bCs w:val="false"/>
          <w:i/>
          <w:iCs/>
          <w:spacing w:val="0"/>
          <w:sz w:val="28"/>
          <w:szCs w:val="28"/>
          <w:u w:val="none"/>
        </w:rPr>
        <w:t xml:space="preserve"> θα κληθεί είναι οι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DoAllJoinPred</w:t>
      </w:r>
      <w:r>
        <w:rPr>
          <w:rStyle w:val="BookTitle"/>
          <w:rFonts w:cs="Times New Roman" w:ascii="Times New Roman" w:hAnsi="Times New Roman"/>
          <w:b w:val="false"/>
          <w:bCs w:val="false"/>
          <w:i/>
          <w:iCs/>
          <w:spacing w:val="0"/>
          <w:sz w:val="28"/>
          <w:szCs w:val="28"/>
          <w:u w:val="none"/>
        </w:rPr>
        <w:t xml:space="preserve"> και </w:t>
      </w:r>
      <w:r>
        <w:rPr>
          <w:rStyle w:val="BookTitle"/>
          <w:rFonts w:cs="Times New Roman" w:ascii="Times New Roman" w:hAnsi="Times New Roman"/>
          <w:b/>
          <w:bCs/>
          <w:i/>
          <w:iCs/>
          <w:spacing w:val="0"/>
          <w:sz w:val="28"/>
          <w:szCs w:val="28"/>
          <w:u w:val="none"/>
        </w:rPr>
        <w:t>DoAllCompPred</w:t>
      </w:r>
      <w:r>
        <w:rPr>
          <w:rStyle w:val="BookTitle"/>
          <w:rFonts w:cs="Times New Roman" w:ascii="Times New Roman" w:hAnsi="Times New Roman"/>
          <w:b w:val="false"/>
          <w:bCs w:val="false"/>
          <w:i/>
          <w:iCs/>
          <w:spacing w:val="0"/>
          <w:sz w:val="28"/>
          <w:szCs w:val="28"/>
          <w:u w:val="none"/>
        </w:rPr>
        <w:t>.</w:t>
      </w:r>
    </w:p>
    <w:sectPr>
      <w:type w:val="nextPage"/>
      <w:pgSz w:w="12240" w:h="15840"/>
      <w:pgMar w:left="1440" w:right="1440" w:header="0" w:top="1440" w:footer="0" w:bottom="63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okTitle">
    <w:name w:val="Book Title"/>
    <w:basedOn w:val="DefaultParagraphFont"/>
    <w:uiPriority w:val="33"/>
    <w:qFormat/>
    <w:rsid w:val="00d43b25"/>
    <w:rPr>
      <w:b/>
      <w:bCs/>
      <w:i/>
      <w:iCs/>
      <w:spacing w:val="5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189BC-3001-4B34-96F9-C509D9EAE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Application>LibreOffice/6.3.3.2$Linux_X86_64 LibreOffice_project/30$Build-2</Application>
  <Pages>3</Pages>
  <Words>696</Words>
  <Characters>3891</Characters>
  <CharactersWithSpaces>4566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2019-11-10T18:35:00Z</dcterms:created>
  <dc:creator>Michael-PC</dc:creator>
  <dc:description/>
  <dc:language>en-US</dc:language>
  <cp:lastModifiedBy/>
  <cp:lastPrinted>2019-11-10T21:35:00Z</cp:lastPrinted>
  <dcterms:modified xsi:type="dcterms:W3CDTF">2019-12-18T23:05:37Z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