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1"/>
        </w:rPr>
        <w:id w:val="-2089139546"/>
        <w:docPartObj>
          <w:docPartGallery w:val="Cover Pages"/>
          <w:docPartUnique/>
        </w:docPartObj>
      </w:sdtPr>
      <w:sdtContent>
        <w:p w:rsidR="001B7309" w:rsidRDefault="001B7309" w:rsidP="001B7309">
          <w:pPr>
            <w:pStyle w:val="a3"/>
          </w:pPr>
          <w:r>
            <w:rPr>
              <w:noProof/>
            </w:rPr>
            <mc:AlternateContent>
              <mc:Choice Requires="wpg">
                <w:drawing>
                  <wp:anchor distT="0" distB="0" distL="114300" distR="114300" simplePos="0" relativeHeight="251659264" behindDoc="1" locked="0" layoutInCell="1" allowOverlap="1" wp14:anchorId="4EE9C166" wp14:editId="78AD56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3-06T00:00:00Z">
                                      <w:dateFormat w:val="yyyy-M-d"/>
                                      <w:lid w:val="zh-CN"/>
                                      <w:storeMappedDataAs w:val="dateTime"/>
                                      <w:calendar w:val="gregorian"/>
                                    </w:date>
                                  </w:sdtPr>
                                  <w:sdtContent>
                                    <w:p w:rsidR="001B7309" w:rsidRDefault="001B7309" w:rsidP="001B7309">
                                      <w:pPr>
                                        <w:pStyle w:val="a3"/>
                                        <w:jc w:val="right"/>
                                        <w:rPr>
                                          <w:color w:val="FFFFFF" w:themeColor="background1"/>
                                          <w:sz w:val="28"/>
                                          <w:szCs w:val="28"/>
                                        </w:rPr>
                                      </w:pPr>
                                      <w:r>
                                        <w:rPr>
                                          <w:rFonts w:hint="eastAsia"/>
                                          <w:color w:val="FFFFFF" w:themeColor="background1"/>
                                          <w:sz w:val="28"/>
                                          <w:szCs w:val="28"/>
                                        </w:rPr>
                                        <w:t>2017-3-6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E9C166"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3-06T00:00:00Z">
                                <w:dateFormat w:val="yyyy-M-d"/>
                                <w:lid w:val="zh-CN"/>
                                <w:storeMappedDataAs w:val="dateTime"/>
                                <w:calendar w:val="gregorian"/>
                              </w:date>
                            </w:sdtPr>
                            <w:sdtContent>
                              <w:p w:rsidR="001B7309" w:rsidRDefault="001B7309" w:rsidP="001B7309">
                                <w:pPr>
                                  <w:pStyle w:val="a3"/>
                                  <w:jc w:val="right"/>
                                  <w:rPr>
                                    <w:color w:val="FFFFFF" w:themeColor="background1"/>
                                    <w:sz w:val="28"/>
                                    <w:szCs w:val="28"/>
                                  </w:rPr>
                                </w:pPr>
                                <w:r>
                                  <w:rPr>
                                    <w:rFonts w:hint="eastAsia"/>
                                    <w:color w:val="FFFFFF" w:themeColor="background1"/>
                                    <w:sz w:val="28"/>
                                    <w:szCs w:val="28"/>
                                  </w:rPr>
                                  <w:t>2017-3-6</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DFFEAE" wp14:editId="283A1D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Pr="0024684C" w:rsidRDefault="001B7309" w:rsidP="001B7309">
                                <w:pPr>
                                  <w:pStyle w:val="a3"/>
                                  <w:rPr>
                                    <w:color w:val="5B9BD5" w:themeColor="accent1"/>
                                    <w:sz w:val="26"/>
                                    <w:szCs w:val="26"/>
                                  </w:rPr>
                                </w:pPr>
                                <w:r>
                                  <w:rPr>
                                    <w:color w:val="5B9BD5" w:themeColor="accent1"/>
                                    <w:sz w:val="26"/>
                                    <w:szCs w:val="26"/>
                                  </w:rPr>
                                  <w:t>Leftovers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DFFEA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1B7309" w:rsidRPr="0024684C" w:rsidRDefault="001B7309" w:rsidP="001B7309">
                          <w:pPr>
                            <w:pStyle w:val="a3"/>
                            <w:rPr>
                              <w:color w:val="5B9BD5" w:themeColor="accent1"/>
                              <w:sz w:val="26"/>
                              <w:szCs w:val="26"/>
                            </w:rPr>
                          </w:pPr>
                          <w:r>
                            <w:rPr>
                              <w:color w:val="5B9BD5" w:themeColor="accent1"/>
                              <w:sz w:val="26"/>
                              <w:szCs w:val="26"/>
                            </w:rPr>
                            <w:t>Leftovers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8F3061" wp14:editId="083FEE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Default="001B7309"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单元测试</w:t>
                                    </w:r>
                                    <w:r>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8F3061"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1B7309" w:rsidRDefault="001B7309"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单元测试</w:t>
                              </w:r>
                              <w:r>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（迭代1）</w:t>
                          </w:r>
                        </w:p>
                      </w:txbxContent>
                    </v:textbox>
                    <w10:wrap anchorx="page" anchory="page"/>
                  </v:shape>
                </w:pict>
              </mc:Fallback>
            </mc:AlternateContent>
          </w:r>
        </w:p>
        <w:p w:rsidR="001B7309" w:rsidRPr="003456C6" w:rsidRDefault="001B7309" w:rsidP="001B7309">
          <w:pPr>
            <w:widowControl/>
            <w:jc w:val="left"/>
          </w:pPr>
          <w:r>
            <w:br w:type="page"/>
          </w:r>
        </w:p>
      </w:sdtContent>
    </w:sdt>
    <w:tbl>
      <w:tblPr>
        <w:tblStyle w:val="4-1"/>
        <w:tblpPr w:leftFromText="180" w:rightFromText="180" w:vertAnchor="text" w:horzAnchor="margin" w:tblpY="644"/>
        <w:tblW w:w="0" w:type="auto"/>
        <w:tblLook w:val="04A0" w:firstRow="1" w:lastRow="0" w:firstColumn="1" w:lastColumn="0" w:noHBand="0" w:noVBand="1"/>
      </w:tblPr>
      <w:tblGrid>
        <w:gridCol w:w="2074"/>
        <w:gridCol w:w="2074"/>
        <w:gridCol w:w="2074"/>
        <w:gridCol w:w="2074"/>
      </w:tblGrid>
      <w:tr w:rsidR="001B7309" w:rsidTr="009E5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1B7309" w:rsidP="009E5BB2">
            <w:pPr>
              <w:widowControl/>
              <w:jc w:val="center"/>
            </w:pPr>
            <w:r>
              <w:rPr>
                <w:rFonts w:hint="eastAsia"/>
              </w:rPr>
              <w:lastRenderedPageBreak/>
              <w:t>修改人员</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B7309" w:rsidTr="009E5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1B7309" w:rsidP="009E5BB2">
            <w:pPr>
              <w:widowControl/>
              <w:jc w:val="center"/>
            </w:pPr>
            <w:r>
              <w:rPr>
                <w:rFonts w:hint="eastAsia"/>
              </w:rPr>
              <w:t>吴志成</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2017-3-6</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初稿</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bl>
    <w:p w:rsidR="001B7309" w:rsidRDefault="001B7309" w:rsidP="001B7309">
      <w:pPr>
        <w:rPr>
          <w:b/>
        </w:rPr>
      </w:pPr>
      <w:r w:rsidRPr="00752E4E">
        <w:rPr>
          <w:rFonts w:hint="eastAsia"/>
          <w:b/>
        </w:rPr>
        <w:t>文档更新记录表：</w:t>
      </w: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rFonts w:hint="eastAsia"/>
          <w:b/>
        </w:rPr>
      </w:pPr>
      <w:bookmarkStart w:id="0" w:name="_GoBack"/>
      <w:bookmarkEnd w:id="0"/>
    </w:p>
    <w:sdt>
      <w:sdtPr>
        <w:rPr>
          <w:lang w:val="zh-CN"/>
        </w:rPr>
        <w:id w:val="-54452363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32DE0" w:rsidRDefault="00632DE0">
          <w:pPr>
            <w:pStyle w:val="TOC"/>
          </w:pPr>
          <w:r>
            <w:rPr>
              <w:lang w:val="zh-CN"/>
            </w:rPr>
            <w:t>目录</w:t>
          </w:r>
        </w:p>
        <w:p w:rsidR="00632DE0" w:rsidRDefault="00632DE0">
          <w:pPr>
            <w:pStyle w:val="21"/>
            <w:tabs>
              <w:tab w:val="right" w:leader="dot" w:pos="8296"/>
            </w:tabs>
            <w:rPr>
              <w:noProof/>
            </w:rPr>
          </w:pPr>
          <w:r>
            <w:fldChar w:fldCharType="begin"/>
          </w:r>
          <w:r>
            <w:instrText xml:space="preserve"> TOC \o "1-3" \h \z \u </w:instrText>
          </w:r>
          <w:r>
            <w:fldChar w:fldCharType="separate"/>
          </w:r>
          <w:hyperlink w:anchor="_Toc476609063" w:history="1">
            <w:r w:rsidRPr="001224BA">
              <w:rPr>
                <w:rStyle w:val="a5"/>
                <w:noProof/>
              </w:rPr>
              <w:t>1.单元测试计划概述</w:t>
            </w:r>
            <w:r>
              <w:rPr>
                <w:noProof/>
                <w:webHidden/>
              </w:rPr>
              <w:tab/>
            </w:r>
            <w:r>
              <w:rPr>
                <w:noProof/>
                <w:webHidden/>
              </w:rPr>
              <w:fldChar w:fldCharType="begin"/>
            </w:r>
            <w:r>
              <w:rPr>
                <w:noProof/>
                <w:webHidden/>
              </w:rPr>
              <w:instrText xml:space="preserve"> PAGEREF _Toc476609063 \h </w:instrText>
            </w:r>
            <w:r>
              <w:rPr>
                <w:noProof/>
                <w:webHidden/>
              </w:rPr>
            </w:r>
            <w:r>
              <w:rPr>
                <w:noProof/>
                <w:webHidden/>
              </w:rPr>
              <w:fldChar w:fldCharType="separate"/>
            </w:r>
            <w:r>
              <w:rPr>
                <w:noProof/>
                <w:webHidden/>
              </w:rPr>
              <w:t>3</w:t>
            </w:r>
            <w:r>
              <w:rPr>
                <w:noProof/>
                <w:webHidden/>
              </w:rPr>
              <w:fldChar w:fldCharType="end"/>
            </w:r>
          </w:hyperlink>
        </w:p>
        <w:p w:rsidR="00632DE0" w:rsidRDefault="00632DE0">
          <w:pPr>
            <w:pStyle w:val="21"/>
            <w:tabs>
              <w:tab w:val="right" w:leader="dot" w:pos="8296"/>
            </w:tabs>
            <w:rPr>
              <w:noProof/>
            </w:rPr>
          </w:pPr>
          <w:hyperlink w:anchor="_Toc476609064" w:history="1">
            <w:r w:rsidRPr="001224BA">
              <w:rPr>
                <w:rStyle w:val="a5"/>
                <w:noProof/>
              </w:rPr>
              <w:t>2.单元测试的范围</w:t>
            </w:r>
            <w:r>
              <w:rPr>
                <w:noProof/>
                <w:webHidden/>
              </w:rPr>
              <w:tab/>
            </w:r>
            <w:r>
              <w:rPr>
                <w:noProof/>
                <w:webHidden/>
              </w:rPr>
              <w:fldChar w:fldCharType="begin"/>
            </w:r>
            <w:r>
              <w:rPr>
                <w:noProof/>
                <w:webHidden/>
              </w:rPr>
              <w:instrText xml:space="preserve"> PAGEREF _Toc476609064 \h </w:instrText>
            </w:r>
            <w:r>
              <w:rPr>
                <w:noProof/>
                <w:webHidden/>
              </w:rPr>
            </w:r>
            <w:r>
              <w:rPr>
                <w:noProof/>
                <w:webHidden/>
              </w:rPr>
              <w:fldChar w:fldCharType="separate"/>
            </w:r>
            <w:r>
              <w:rPr>
                <w:noProof/>
                <w:webHidden/>
              </w:rPr>
              <w:t>3</w:t>
            </w:r>
            <w:r>
              <w:rPr>
                <w:noProof/>
                <w:webHidden/>
              </w:rPr>
              <w:fldChar w:fldCharType="end"/>
            </w:r>
          </w:hyperlink>
        </w:p>
        <w:p w:rsidR="00632DE0" w:rsidRDefault="00632DE0">
          <w:pPr>
            <w:pStyle w:val="21"/>
            <w:tabs>
              <w:tab w:val="right" w:leader="dot" w:pos="8296"/>
            </w:tabs>
            <w:rPr>
              <w:noProof/>
            </w:rPr>
          </w:pPr>
          <w:hyperlink w:anchor="_Toc476609065" w:history="1">
            <w:r w:rsidRPr="001224BA">
              <w:rPr>
                <w:rStyle w:val="a5"/>
                <w:noProof/>
              </w:rPr>
              <w:t>3.单元测试的策略</w:t>
            </w:r>
            <w:r>
              <w:rPr>
                <w:noProof/>
                <w:webHidden/>
              </w:rPr>
              <w:tab/>
            </w:r>
            <w:r>
              <w:rPr>
                <w:noProof/>
                <w:webHidden/>
              </w:rPr>
              <w:fldChar w:fldCharType="begin"/>
            </w:r>
            <w:r>
              <w:rPr>
                <w:noProof/>
                <w:webHidden/>
              </w:rPr>
              <w:instrText xml:space="preserve"> PAGEREF _Toc476609065 \h </w:instrText>
            </w:r>
            <w:r>
              <w:rPr>
                <w:noProof/>
                <w:webHidden/>
              </w:rPr>
            </w:r>
            <w:r>
              <w:rPr>
                <w:noProof/>
                <w:webHidden/>
              </w:rPr>
              <w:fldChar w:fldCharType="separate"/>
            </w:r>
            <w:r>
              <w:rPr>
                <w:noProof/>
                <w:webHidden/>
              </w:rPr>
              <w:t>3</w:t>
            </w:r>
            <w:r>
              <w:rPr>
                <w:noProof/>
                <w:webHidden/>
              </w:rPr>
              <w:fldChar w:fldCharType="end"/>
            </w:r>
          </w:hyperlink>
        </w:p>
        <w:p w:rsidR="00632DE0" w:rsidRDefault="00632DE0">
          <w:r>
            <w:rPr>
              <w:b/>
              <w:bCs/>
              <w:lang w:val="zh-CN"/>
            </w:rPr>
            <w:fldChar w:fldCharType="end"/>
          </w:r>
        </w:p>
      </w:sdtContent>
    </w:sdt>
    <w:p w:rsidR="001B7309" w:rsidRDefault="001B7309" w:rsidP="001B7309">
      <w:pPr>
        <w:widowControl/>
        <w:jc w:val="left"/>
        <w:rPr>
          <w:b/>
        </w:rPr>
      </w:pPr>
      <w:r>
        <w:rPr>
          <w:b/>
        </w:rPr>
        <w:br w:type="page"/>
      </w:r>
    </w:p>
    <w:p w:rsidR="000D47AC" w:rsidRDefault="000D47AC" w:rsidP="000D47AC">
      <w:pPr>
        <w:pStyle w:val="2"/>
      </w:pPr>
      <w:bookmarkStart w:id="1" w:name="_Toc476609063"/>
      <w:r>
        <w:rPr>
          <w:rFonts w:hint="eastAsia"/>
        </w:rPr>
        <w:lastRenderedPageBreak/>
        <w:t>1.单元测试计划概述</w:t>
      </w:r>
      <w:bookmarkEnd w:id="1"/>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本文档为在</w:t>
      </w:r>
      <w:r>
        <w:rPr>
          <w:rFonts w:ascii="微软雅黑" w:eastAsia="微软雅黑" w:hAnsi="微软雅黑" w:cs="微软雅黑"/>
          <w:sz w:val="24"/>
          <w:szCs w:val="24"/>
        </w:rPr>
        <w:t>Q</w:t>
      </w:r>
      <w:r>
        <w:rPr>
          <w:rFonts w:ascii="微软雅黑" w:eastAsia="微软雅黑" w:hAnsi="微软雅黑" w:cs="微软雅黑" w:hint="eastAsia"/>
          <w:sz w:val="24"/>
          <w:szCs w:val="24"/>
        </w:rPr>
        <w:t>uantour</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w:t>
      </w:r>
      <w:r>
        <w:rPr>
          <w:rFonts w:ascii="微软雅黑" w:eastAsia="微软雅黑" w:hAnsi="微软雅黑" w:cs="微软雅黑" w:hint="eastAsia"/>
          <w:sz w:val="24"/>
          <w:szCs w:val="24"/>
        </w:rPr>
        <w:t>进行单元测试时提供的有关任务安排、方法、资源和进度方面的指导，目标是从代码中发现Bug，以备后续移除Bug参考，提高软件质量，最终达到用户需求。</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本文档的读者主要是开发工程师。执行人员有4人，将执行2个工作日。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参考文献：《软件需求规格说明书》、《软件架构说明书》、《详细设计说明书》</w:t>
      </w:r>
    </w:p>
    <w:p w:rsidR="000D47AC" w:rsidRDefault="000D47AC" w:rsidP="000D47AC">
      <w:pPr>
        <w:pStyle w:val="2"/>
      </w:pPr>
    </w:p>
    <w:p w:rsidR="000D47AC" w:rsidRDefault="000D47AC" w:rsidP="000D47AC">
      <w:pPr>
        <w:pStyle w:val="2"/>
      </w:pPr>
      <w:bookmarkStart w:id="2" w:name="_Toc476609064"/>
      <w:r>
        <w:rPr>
          <w:rFonts w:hint="eastAsia"/>
        </w:rPr>
        <w:t>2.单元测试的范围</w:t>
      </w:r>
      <w:bookmarkEnd w:id="2"/>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单元测试必须能够展示出</w:t>
      </w:r>
      <w:r>
        <w:rPr>
          <w:rFonts w:ascii="微软雅黑" w:eastAsia="微软雅黑" w:hAnsi="微软雅黑" w:cs="微软雅黑"/>
          <w:sz w:val="24"/>
          <w:szCs w:val="24"/>
        </w:rPr>
        <w:t>Q</w:t>
      </w:r>
      <w:r>
        <w:rPr>
          <w:rFonts w:ascii="微软雅黑" w:eastAsia="微软雅黑" w:hAnsi="微软雅黑" w:cs="微软雅黑" w:hint="eastAsia"/>
          <w:sz w:val="24"/>
          <w:szCs w:val="24"/>
        </w:rPr>
        <w:t>uantour</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w:t>
      </w:r>
      <w:r>
        <w:rPr>
          <w:rFonts w:ascii="微软雅黑" w:eastAsia="微软雅黑" w:hAnsi="微软雅黑" w:cs="微软雅黑" w:hint="eastAsia"/>
          <w:sz w:val="24"/>
          <w:szCs w:val="24"/>
        </w:rPr>
        <w:t>中类的每个方法都能正常工作。单元测试的概念是将一个单元和该系统的其余部分隔离开来独立测试，因此可能需要创建测试驱动（test driver）代码。要求测试驱动代码用JUnit编写，当被测单元被提交准备完成项目构建时，相关的测试驱动代码必须已经被提交到团队的代码库中。</w:t>
      </w:r>
    </w:p>
    <w:p w:rsidR="000D47AC" w:rsidRDefault="000D47AC" w:rsidP="000D47AC">
      <w:pPr>
        <w:pStyle w:val="2"/>
      </w:pPr>
      <w:bookmarkStart w:id="3" w:name="_Toc476609065"/>
      <w:r>
        <w:rPr>
          <w:rFonts w:hint="eastAsia"/>
        </w:rPr>
        <w:t>3.单元测试的策略</w:t>
      </w:r>
      <w:bookmarkEnd w:id="3"/>
    </w:p>
    <w:p w:rsidR="000D47AC" w:rsidRDefault="000D47AC" w:rsidP="000D47AC">
      <w:pPr>
        <w:numPr>
          <w:ilvl w:val="0"/>
          <w:numId w:val="1"/>
        </w:numPr>
        <w:rPr>
          <w:rFonts w:ascii="微软雅黑" w:eastAsia="微软雅黑" w:hAnsi="微软雅黑" w:cs="微软雅黑"/>
          <w:sz w:val="24"/>
          <w:szCs w:val="24"/>
        </w:rPr>
      </w:pPr>
      <w:r>
        <w:rPr>
          <w:rFonts w:ascii="微软雅黑" w:eastAsia="微软雅黑" w:hAnsi="微软雅黑" w:cs="微软雅黑" w:hint="eastAsia"/>
          <w:sz w:val="24"/>
          <w:szCs w:val="24"/>
        </w:rPr>
        <w:t>对方法(method)的单元测试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检查对所有调用对象的使用</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验证对所有数据结构的处理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验证对所有文件的处理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验证控制流的不变性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检查所有循环的正常终止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检查所有循环的异常终止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验证所有错误条件的处理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检查定时和同步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(2)对类(class)的单元测试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1)结合方法的执行，推荐对类的测试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选择最常见的执行序列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需要包括可能导致缺陷的序列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手工计算预期的属性值</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集中对每个属性进行单元测试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初始化，然后执行会影响属性的方法序列</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验证每个类的不变性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验证默认初始值时的不变性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执行方法序列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验证不变性仍然正确</w:t>
      </w:r>
    </w:p>
    <w:p w:rsidR="000D47AC" w:rsidRPr="008B1CEC" w:rsidRDefault="000D47AC" w:rsidP="000D47AC"/>
    <w:p w:rsidR="00D32D8D" w:rsidRPr="000D47AC" w:rsidRDefault="00BB61EE"/>
    <w:sectPr w:rsidR="00D32D8D" w:rsidRPr="000D4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D3DB9"/>
    <w:multiLevelType w:val="singleLevel"/>
    <w:tmpl w:val="550D3DB9"/>
    <w:lvl w:ilvl="0">
      <w:start w:val="1"/>
      <w:numFmt w:val="decimal"/>
      <w:suff w:val="nothing"/>
      <w:lvlText w:val="(%1)"/>
      <w:lvlJc w:val="left"/>
    </w:lvl>
  </w:abstractNum>
  <w:abstractNum w:abstractNumId="1" w15:restartNumberingAfterBreak="0">
    <w:nsid w:val="550D3E95"/>
    <w:multiLevelType w:val="singleLevel"/>
    <w:tmpl w:val="550D3E95"/>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03"/>
    <w:rsid w:val="000D47AC"/>
    <w:rsid w:val="001B7309"/>
    <w:rsid w:val="00623086"/>
    <w:rsid w:val="00632DE0"/>
    <w:rsid w:val="00871F5D"/>
    <w:rsid w:val="00BB61EE"/>
    <w:rsid w:val="00F5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FA24"/>
  <w15:chartTrackingRefBased/>
  <w15:docId w15:val="{8BDECFEA-6805-4C64-A456-BB1296DE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309"/>
    <w:pPr>
      <w:widowControl w:val="0"/>
      <w:jc w:val="both"/>
    </w:pPr>
  </w:style>
  <w:style w:type="paragraph" w:styleId="1">
    <w:name w:val="heading 1"/>
    <w:basedOn w:val="a"/>
    <w:next w:val="a"/>
    <w:link w:val="10"/>
    <w:uiPriority w:val="9"/>
    <w:qFormat/>
    <w:rsid w:val="00632D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B7309"/>
    <w:rPr>
      <w:kern w:val="0"/>
      <w:sz w:val="22"/>
    </w:rPr>
  </w:style>
  <w:style w:type="character" w:customStyle="1" w:styleId="a4">
    <w:name w:val="无间隔 字符"/>
    <w:basedOn w:val="a0"/>
    <w:link w:val="a3"/>
    <w:uiPriority w:val="1"/>
    <w:rsid w:val="001B7309"/>
    <w:rPr>
      <w:kern w:val="0"/>
      <w:sz w:val="22"/>
    </w:rPr>
  </w:style>
  <w:style w:type="table" w:styleId="4-1">
    <w:name w:val="Grid Table 4 Accent 1"/>
    <w:basedOn w:val="a1"/>
    <w:uiPriority w:val="49"/>
    <w:rsid w:val="001B730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0">
    <w:name w:val="标题 2 字符"/>
    <w:basedOn w:val="a0"/>
    <w:link w:val="2"/>
    <w:uiPriority w:val="9"/>
    <w:rsid w:val="000D47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2DE0"/>
    <w:rPr>
      <w:b/>
      <w:bCs/>
      <w:kern w:val="44"/>
      <w:sz w:val="44"/>
      <w:szCs w:val="44"/>
    </w:rPr>
  </w:style>
  <w:style w:type="paragraph" w:styleId="TOC">
    <w:name w:val="TOC Heading"/>
    <w:basedOn w:val="1"/>
    <w:next w:val="a"/>
    <w:uiPriority w:val="39"/>
    <w:unhideWhenUsed/>
    <w:qFormat/>
    <w:rsid w:val="00632D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32DE0"/>
    <w:pPr>
      <w:ind w:leftChars="200" w:left="420"/>
    </w:pPr>
  </w:style>
  <w:style w:type="character" w:styleId="a5">
    <w:name w:val="Hyperlink"/>
    <w:basedOn w:val="a0"/>
    <w:uiPriority w:val="99"/>
    <w:unhideWhenUsed/>
    <w:rsid w:val="00632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CD13D-FA4A-4696-AB28-47EED81E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单元测试文档</dc:title>
  <dc:subject/>
  <dc:creator>吴志成</dc:creator>
  <cp:keywords/>
  <dc:description/>
  <cp:lastModifiedBy>吴志成</cp:lastModifiedBy>
  <cp:revision>5</cp:revision>
  <dcterms:created xsi:type="dcterms:W3CDTF">2017-03-06T16:12:00Z</dcterms:created>
  <dcterms:modified xsi:type="dcterms:W3CDTF">2017-03-06T16:16:00Z</dcterms:modified>
</cp:coreProperties>
</file>