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ECC1" w14:textId="30F5BD82" w:rsidR="003D35CC" w:rsidRPr="00DF394E" w:rsidRDefault="00DF394E">
      <w:pPr>
        <w:rPr>
          <w:sz w:val="28"/>
          <w:szCs w:val="28"/>
        </w:rPr>
      </w:pPr>
      <w:r w:rsidRPr="00DF394E">
        <w:rPr>
          <w:sz w:val="28"/>
          <w:szCs w:val="28"/>
        </w:rPr>
        <w:t xml:space="preserve">Olika sätt att använda operatorn </w:t>
      </w:r>
      <w:r w:rsidRPr="000D416F">
        <w:rPr>
          <w:color w:val="FF0000"/>
          <w:sz w:val="28"/>
          <w:szCs w:val="28"/>
        </w:rPr>
        <w:t>REGEXP</w:t>
      </w:r>
      <w:r w:rsidRPr="00DF394E">
        <w:rPr>
          <w:sz w:val="28"/>
          <w:szCs w:val="28"/>
        </w:rPr>
        <w:t>. I exemple</w:t>
      </w:r>
      <w:r w:rsidR="000D416F">
        <w:rPr>
          <w:sz w:val="28"/>
          <w:szCs w:val="28"/>
        </w:rPr>
        <w:t>n</w:t>
      </w:r>
      <w:r w:rsidRPr="00DF394E">
        <w:rPr>
          <w:sz w:val="28"/>
          <w:szCs w:val="28"/>
        </w:rPr>
        <w:t xml:space="preserve"> används en databas med filmtitlar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5812"/>
      </w:tblGrid>
      <w:tr w:rsidR="00DF394E" w:rsidRPr="00DF394E" w14:paraId="4735F137" w14:textId="77777777" w:rsidTr="00DF394E">
        <w:tc>
          <w:tcPr>
            <w:tcW w:w="985" w:type="dxa"/>
            <w:shd w:val="clear" w:color="auto" w:fill="F7CAAC" w:themeFill="accen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64591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Char</w:t>
            </w:r>
          </w:p>
        </w:tc>
        <w:tc>
          <w:tcPr>
            <w:tcW w:w="4110" w:type="dxa"/>
            <w:shd w:val="clear" w:color="auto" w:fill="F7CAAC" w:themeFill="accen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C3C9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Description</w:t>
            </w:r>
          </w:p>
        </w:tc>
        <w:tc>
          <w:tcPr>
            <w:tcW w:w="5812" w:type="dxa"/>
            <w:shd w:val="clear" w:color="auto" w:fill="F7CAAC" w:themeFill="accen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ED674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Example  </w:t>
            </w:r>
          </w:p>
        </w:tc>
      </w:tr>
      <w:tr w:rsidR="00DF394E" w:rsidRPr="00DF394E" w14:paraId="3856F372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92FC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*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ABCBE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asterisk (*)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metacharacter is used to match zero (0) or more instances of the strings preceding it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78DC8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movies WHERE title REGEXP 'da*';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movies containing characters "da" .For Example, Da Vinci Code , Daddy's Little Girls.</w:t>
            </w:r>
          </w:p>
        </w:tc>
      </w:tr>
      <w:tr w:rsidR="00DF394E" w:rsidRPr="00DF394E" w14:paraId="6CB6BCEE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62252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+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F8FB0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plus (+)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metacharacter is used to match one or more instances of strings preceding it.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81BFE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'mon+';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movies containing characters "mon" .For Example, Angels and Demons.</w:t>
            </w:r>
          </w:p>
        </w:tc>
      </w:tr>
      <w:tr w:rsidR="00DF394E" w:rsidRPr="00DF394E" w14:paraId="106D6C16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AF89D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?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06624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 question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(?)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metacharacter is used to match zero (0) or one instances of the strings preceding it.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5B61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`categories` WHERE `category_name` REGEXP 'com?'; 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categories containing string com .For Example, comedy , romantic comedy .</w:t>
            </w:r>
          </w:p>
        </w:tc>
      </w:tr>
      <w:tr w:rsidR="00DF394E" w:rsidRPr="00DF394E" w14:paraId="2CD12F82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84548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.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6CB54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dot (.)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metacharacter is used to match any single character in exception of a new line.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05C6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movies WHERE `year_released` REGEXP '200.';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movies released in the years starting with characters "200" followed by any single character .For Example, 2005,2007,2008 etc.</w:t>
            </w:r>
          </w:p>
        </w:tc>
      </w:tr>
      <w:tr w:rsidR="00DF394E" w:rsidRPr="00DF394E" w14:paraId="130F7320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85901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[abc]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5FD7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charlist [abc]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match any of the enclosed characters.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8AB46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'[vwxyz]';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movies containing any single character in "vwxyz" .For Example, X-Men, Da Vinci Code, etc.  </w:t>
            </w:r>
          </w:p>
        </w:tc>
      </w:tr>
      <w:tr w:rsidR="00DF394E" w:rsidRPr="00DF394E" w14:paraId="35464A88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04C2B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[^abc]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FAA5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charlist [^abc]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match any characters excluding the ones enclosed.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A4A6E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'^[^vwxyz]';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movies containing characters other than the ones in "vwxyz".</w:t>
            </w:r>
          </w:p>
        </w:tc>
      </w:tr>
      <w:tr w:rsidR="00DF394E" w:rsidRPr="00DF394E" w14:paraId="7399FA83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624E3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[A-Z]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1FE5E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[A-Z]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match any upper case letter.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372F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`members` WHERE `postal_address` REGEXP '[A-Z]';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members that have postal address containing any character from A to Z. .For Example, Janet Jones with membership number 1.</w:t>
            </w:r>
          </w:p>
        </w:tc>
      </w:tr>
      <w:tr w:rsidR="00DF394E" w:rsidRPr="00DF394E" w14:paraId="7237D4E5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C57EA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[a-z]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5B49A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[a-z]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match any lower case letter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56E1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`members` WHERE `postal_address` REGEXP '[a-z]';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members that have postal addresses containing any character from  a to z. .For Example, Janet Jones with membership number 1.</w:t>
            </w:r>
          </w:p>
        </w:tc>
      </w:tr>
      <w:tr w:rsidR="00DF394E" w:rsidRPr="00DF394E" w14:paraId="35CB779E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4941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[0-9]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A2A64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[0-9]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match any digit from 0 through to 9.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907C3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`members` WHERE `contact_number` REGEXP '[0-9]' 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will give all the members have submitted contact numbers containing characters "[0-9]" .For Example, Robert Phil.</w:t>
            </w:r>
          </w:p>
        </w:tc>
      </w:tr>
      <w:tr w:rsidR="00DF394E" w:rsidRPr="00DF394E" w14:paraId="2D95AC4E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8AF94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^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B009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caret (^)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start the match at beginning.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412B0" w14:textId="77777777" w:rsid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'^[cd]';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gives all the movies with the title starting with any of the characters in "cd" .For Example, Code Name Black, Daddy's Little Girls and Da Vinci Code.</w:t>
            </w:r>
          </w:p>
          <w:p w14:paraId="12525BD1" w14:textId="77777777" w:rsid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</w:p>
          <w:p w14:paraId="1942F2FD" w14:textId="77777777" w:rsid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</w:p>
          <w:p w14:paraId="095218FF" w14:textId="7C991EE3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</w:p>
        </w:tc>
      </w:tr>
      <w:tr w:rsidR="00DF394E" w:rsidRPr="00DF394E" w14:paraId="1B49BD8F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F29E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|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7FC6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vertical bar (|)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used to isolate alternatives.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1A9BE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'^[cd]|^[u]';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 xml:space="preserve">gives all the movies with the title starting with 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lastRenderedPageBreak/>
              <w:t>any of the characters in "cd"  or "u" .For Example, Code Name Black, Daddy's Little Girl, Da Vinci Code and Underworld - Awakening.</w:t>
            </w:r>
          </w:p>
        </w:tc>
      </w:tr>
      <w:tr w:rsidR="00DF394E" w:rsidRPr="00DF394E" w14:paraId="2A60251D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E120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lastRenderedPageBreak/>
              <w:t>[[:&lt;:]]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E8215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[[:&lt;:]]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matches the beginning of words.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4A67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'[[:&lt;:]]for';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 xml:space="preserve"> gives all the movies with titles starting with the characters. </w:t>
            </w:r>
            <w:r w:rsidRPr="00DF394E">
              <w:rPr>
                <w:rFonts w:eastAsia="Times New Roman" w:cstheme="minorHAnsi"/>
                <w:color w:val="222222"/>
                <w:sz w:val="22"/>
                <w:lang w:eastAsia="sv-SE"/>
              </w:rPr>
              <w:t>For Example:  Forgetting Sarah Marshal.</w:t>
            </w:r>
          </w:p>
        </w:tc>
      </w:tr>
      <w:tr w:rsidR="00DF394E" w:rsidRPr="00DF394E" w14:paraId="03FA3154" w14:textId="77777777" w:rsidTr="00DF394E">
        <w:tc>
          <w:tcPr>
            <w:tcW w:w="9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C9F41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[[:&gt;:]]</w:t>
            </w:r>
          </w:p>
        </w:tc>
        <w:tc>
          <w:tcPr>
            <w:tcW w:w="41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52A9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[[:&gt;:]]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matches the end of words.</w:t>
            </w:r>
          </w:p>
        </w:tc>
        <w:tc>
          <w:tcPr>
            <w:tcW w:w="5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DF342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'ack[[:&gt;:]]';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 gives all the movies with titles ending with the characters "ack" .For Example, Code Name Black.</w:t>
            </w:r>
          </w:p>
        </w:tc>
      </w:tr>
      <w:tr w:rsidR="00DF394E" w:rsidRPr="00DF394E" w14:paraId="76825DB6" w14:textId="77777777" w:rsidTr="00DF394E">
        <w:tc>
          <w:tcPr>
            <w:tcW w:w="98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0ADB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eastAsia="sv-SE"/>
              </w:rPr>
            </w:pP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eastAsia="sv-SE"/>
              </w:rPr>
              <w:t>[:class:]</w:t>
            </w:r>
          </w:p>
        </w:tc>
        <w:tc>
          <w:tcPr>
            <w:tcW w:w="41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34E6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The </w:t>
            </w:r>
            <w:r w:rsidRPr="00DF394E">
              <w:rPr>
                <w:rFonts w:eastAsia="Times New Roman" w:cstheme="minorHAnsi"/>
                <w:b/>
                <w:bCs/>
                <w:color w:val="222222"/>
                <w:sz w:val="22"/>
                <w:lang w:val="en-GB" w:eastAsia="sv-SE"/>
              </w:rPr>
              <w:t>[:class:]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matches a character class i.e. </w:t>
            </w: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[:alpha:]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to match letters, </w:t>
            </w: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[:space:]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to match white space, </w:t>
            </w: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[:punct:]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 is match punctuations and [:upper:] for upper class letters.</w:t>
            </w:r>
          </w:p>
        </w:tc>
        <w:tc>
          <w:tcPr>
            <w:tcW w:w="581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1E05" w14:textId="77777777" w:rsidR="00DF394E" w:rsidRPr="00DF394E" w:rsidRDefault="00DF394E" w:rsidP="00DF394E">
            <w:pPr>
              <w:spacing w:after="0" w:line="300" w:lineRule="atLeast"/>
              <w:rPr>
                <w:rFonts w:eastAsia="Times New Roman" w:cstheme="minorHAnsi"/>
                <w:color w:val="222222"/>
                <w:sz w:val="22"/>
                <w:lang w:val="en-GB" w:eastAsia="sv-SE"/>
              </w:rPr>
            </w:pPr>
            <w:r w:rsidRPr="00DF394E">
              <w:rPr>
                <w:rFonts w:eastAsia="Times New Roman" w:cstheme="minorHAnsi"/>
                <w:i/>
                <w:iCs/>
                <w:color w:val="222222"/>
                <w:sz w:val="22"/>
                <w:lang w:val="en-GB" w:eastAsia="sv-SE"/>
              </w:rPr>
              <w:t>SELECT * FROM `movies` WHERE `title` REGEXP '[:alpha:]'; </w:t>
            </w:r>
            <w:r w:rsidRPr="00DF394E">
              <w:rPr>
                <w:rFonts w:eastAsia="Times New Roman" w:cstheme="minorHAnsi"/>
                <w:color w:val="222222"/>
                <w:sz w:val="22"/>
                <w:lang w:val="en-GB" w:eastAsia="sv-SE"/>
              </w:rPr>
              <w:t>gives all the movies with titles contain letters only .For Example, Forgetting Sarah Marshal, X-Men etc. Movie like Pirates of the Caribbean 4 will be omitted by this query.</w:t>
            </w:r>
          </w:p>
        </w:tc>
      </w:tr>
    </w:tbl>
    <w:p w14:paraId="6BD59807" w14:textId="77777777" w:rsidR="00DF394E" w:rsidRPr="00DF394E" w:rsidRDefault="00DF394E">
      <w:pPr>
        <w:rPr>
          <w:lang w:val="en-GB"/>
        </w:rPr>
      </w:pPr>
    </w:p>
    <w:sectPr w:rsidR="00DF394E" w:rsidRPr="00DF394E" w:rsidSect="00DF39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55D5"/>
    <w:multiLevelType w:val="multilevel"/>
    <w:tmpl w:val="DEBE9B9A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4E"/>
    <w:rsid w:val="000D416F"/>
    <w:rsid w:val="003D35CC"/>
    <w:rsid w:val="00A35598"/>
    <w:rsid w:val="00D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426A"/>
  <w15:chartTrackingRefBased/>
  <w15:docId w15:val="{2B2ADB1E-05BD-4FD2-B24F-C448AAE7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4E"/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A3559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Rubrik2">
    <w:name w:val="heading 2"/>
    <w:basedOn w:val="Normal"/>
    <w:link w:val="Rubrik2Char"/>
    <w:autoRedefine/>
    <w:uiPriority w:val="9"/>
    <w:qFormat/>
    <w:rsid w:val="00A35598"/>
    <w:pPr>
      <w:numPr>
        <w:ilvl w:val="1"/>
        <w:numId w:val="3"/>
      </w:numPr>
      <w:shd w:val="clear" w:color="auto" w:fill="FFFFFF"/>
      <w:spacing w:before="480" w:after="180" w:line="240" w:lineRule="auto"/>
      <w:outlineLvl w:val="1"/>
    </w:pPr>
    <w:rPr>
      <w:rFonts w:eastAsia="Times New Roman" w:cs="Segoe UI"/>
      <w:b/>
      <w:bCs/>
      <w:color w:val="000000"/>
      <w:sz w:val="28"/>
      <w:szCs w:val="36"/>
      <w:lang w:eastAsia="sv-SE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A3559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35598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5598"/>
    <w:rPr>
      <w:rFonts w:eastAsia="Times New Roman" w:cs="Segoe UI"/>
      <w:b/>
      <w:bCs/>
      <w:color w:val="000000"/>
      <w:sz w:val="28"/>
      <w:szCs w:val="36"/>
      <w:shd w:val="clear" w:color="auto" w:fill="FFFFFF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A35598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AB9CC-3C04-4C90-A11C-BE8BDEB8E201}"/>
</file>

<file path=customXml/itemProps2.xml><?xml version="1.0" encoding="utf-8"?>
<ds:datastoreItem xmlns:ds="http://schemas.openxmlformats.org/officeDocument/2006/customXml" ds:itemID="{3B0CF22C-4A90-4641-A6CC-7EE7D9C02EEC}"/>
</file>

<file path=customXml/itemProps3.xml><?xml version="1.0" encoding="utf-8"?>
<ds:datastoreItem xmlns:ds="http://schemas.openxmlformats.org/officeDocument/2006/customXml" ds:itemID="{C16D7000-306C-4797-BB64-9AAA5B8764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600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Pettersson</dc:creator>
  <cp:keywords/>
  <dc:description/>
  <cp:lastModifiedBy>Lennart Pettersson</cp:lastModifiedBy>
  <cp:revision>2</cp:revision>
  <dcterms:created xsi:type="dcterms:W3CDTF">2021-01-15T10:32:00Z</dcterms:created>
  <dcterms:modified xsi:type="dcterms:W3CDTF">2021-01-15T10:39:00Z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