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Основной сценарий игры</w:t>
      </w:r>
    </w:p>
    <w:p>
      <w:pPr>
        <w:pStyle w:val="Normal"/>
        <w:jc w:val="center"/>
        <w:rPr>
          <w:i/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* Все совпадения с реально существующими людьми, местами и событиями случайны и не несут скрытого подтекста</w:t>
      </w:r>
    </w:p>
    <w:p>
      <w:pPr>
        <w:pStyle w:val="Heading3"/>
        <w:numPr>
          <w:ilvl w:val="2"/>
          <w:numId w:val="1"/>
        </w:numPr>
        <w:jc w:val="center"/>
        <w:rPr/>
      </w:pPr>
      <w:r>
        <w:rPr/>
        <w:t>Основной сюжет</w:t>
      </w:r>
    </w:p>
    <w:p>
      <w:pPr>
        <w:pStyle w:val="Normal"/>
        <w:jc w:val="center"/>
        <w:rPr>
          <w:i/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* Все совпадения с реально существующими людьми, местами и событиями случайны и не несут скрытого подтекста</w:t>
      </w:r>
    </w:p>
    <w:p>
      <w:pPr>
        <w:pStyle w:val="Normal"/>
        <w:jc w:val="both"/>
        <w:rPr/>
      </w:pPr>
      <w:r>
        <w:rPr/>
        <w:t>Игрок является обычным учеником школы №33. Однажды ему по воле случая приходится остаться в школе поздно вечером (учитель химии поставила индивидуальный пробник в 21:33). Этим вечером в школе происходит что-то загадочное и мистическое: мерцает свет, появляются монстры, люди ведут себя необычно. Игрок в страхе покидает школу, не написав химию, а на следующий день узнаёт, что никакой химии и не планировалось. Игроку становится интересно понять суть происходившего прошлой ночью и он решается разгадать главную загадку школы. Каждый день на уроках и между ними игрок выполняет задания учеников, учителей и работников школы, чтобы получить репутацию (денежная единица игры), подсказки в сюжете и ценные предметы, а ночью остаётся в школе, чтобы бороться с монстрами и раскрывать суть происходящего.</w:t>
      </w:r>
    </w:p>
    <w:p>
      <w:pPr>
        <w:pStyle w:val="Normal"/>
        <w:jc w:val="center"/>
        <w:rPr/>
      </w:pPr>
      <w:r>
        <w:rPr/>
      </w:r>
    </w:p>
    <w:p>
      <w:pPr>
        <w:pStyle w:val="Heading3"/>
        <w:numPr>
          <w:ilvl w:val="2"/>
          <w:numId w:val="1"/>
        </w:numPr>
        <w:jc w:val="center"/>
        <w:rPr/>
      </w:pPr>
      <w:r>
        <w:rPr/>
        <w:t>Локации</w:t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both"/>
        <w:rPr/>
      </w:pPr>
      <w:r>
        <w:rPr/>
        <w:t>Всего в школе 7 локаций, 3 из которых (этажи) доступны изначально, 2 скрытых (подвал и офис администрации), 1 открывается только при определённой репутации (пришкольная территория) и 1 финальная, которая открывается в конце сюжета («альтернативная школа»).</w:t>
      </w:r>
    </w:p>
    <w:p>
      <w:pPr>
        <w:pStyle w:val="BodyText"/>
        <w:jc w:val="both"/>
        <w:rPr/>
      </w:pPr>
      <w:r>
        <w:rPr/>
        <w:t>Этажи доступны изначально, для перемещения между ними есть три лестницы - «хомяк», «черепаха» и «хамелеон». Каждый этаж содержит коридоры, свободно доступные для перемещения, кабинеты, в которые можно входить только по уровню доверия или имея спецпредмет — ключ, и особые помещения. На каждом этаже в коридорах и некоторых помещениях находятся камеры, которые можно просматривать из спецпомещений (не всегда доступных игроку)</w:t>
      </w:r>
    </w:p>
    <w:p>
      <w:pPr>
        <w:pStyle w:val="BodyText"/>
        <w:jc w:val="both"/>
        <w:rPr/>
      </w:pPr>
      <w:r>
        <w:rPr/>
        <w:t>Спецпомещения первого этажа: пост охранника (доступ к камерам), вахта, раздевалка (5 отсеков), ГПД, кухня, медкабинет, мастерская, кабинет безопасности, столовая, библиотека и малый спортзал (с доп выходом на улицу), 2 туалета (МЖ и М) и 2 раздевалки</w:t>
      </w:r>
    </w:p>
    <w:p>
      <w:pPr>
        <w:pStyle w:val="BodyText"/>
        <w:jc w:val="both"/>
        <w:rPr/>
      </w:pPr>
      <w:r>
        <w:rPr/>
        <w:t>Спецпомещения второго этажа: кабинеты завучей (2), кабинет директора, кабинет психолога, лаборантская (физ и инф), большой спортзалал, 2 раздевалки и 4 туалета (М, Ж, Д, У)</w:t>
      </w:r>
    </w:p>
    <w:p>
      <w:pPr>
        <w:pStyle w:val="BodyText"/>
        <w:jc w:val="both"/>
        <w:rPr/>
      </w:pPr>
      <w:r>
        <w:rPr/>
        <w:t>Спецпомещения третьего этажа: штаб векторов, центр инноваций, актовый зал, 2 туалета (М и Ж) и лаборантская (хим)</w:t>
      </w:r>
    </w:p>
    <w:p>
      <w:pPr>
        <w:pStyle w:val="BodyText"/>
        <w:jc w:val="both"/>
        <w:rPr/>
      </w:pPr>
      <w:r>
        <w:rPr/>
      </w:r>
    </w:p>
    <w:p>
      <w:pPr>
        <w:pStyle w:val="Heading3"/>
        <w:numPr>
          <w:ilvl w:val="2"/>
          <w:numId w:val="1"/>
        </w:numPr>
        <w:jc w:val="center"/>
        <w:rPr/>
      </w:pPr>
      <w:r>
        <w:rPr/>
        <w:t>NPC и квесты</w:t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both"/>
        <w:rPr/>
      </w:pPr>
      <w:r>
        <w:rPr/>
        <w:t>Виды NPC:</w:t>
      </w:r>
    </w:p>
    <w:p>
      <w:pPr>
        <w:pStyle w:val="BodyText"/>
        <w:jc w:val="both"/>
        <w:rPr/>
      </w:pPr>
      <w:r>
        <w:rPr/>
        <w:t xml:space="preserve">- ученик (1-11 кл) </w:t>
      </w:r>
    </w:p>
    <w:p>
      <w:pPr>
        <w:pStyle w:val="BodyText"/>
        <w:jc w:val="both"/>
        <w:rPr/>
      </w:pPr>
      <w:r>
        <w:rPr/>
        <w:t xml:space="preserve">- учитель </w:t>
      </w:r>
    </w:p>
    <w:p>
      <w:pPr>
        <w:pStyle w:val="BodyText"/>
        <w:jc w:val="both"/>
        <w:rPr/>
      </w:pPr>
      <w:r>
        <w:rPr/>
        <w:t xml:space="preserve">- завуч </w:t>
      </w:r>
    </w:p>
    <w:p>
      <w:pPr>
        <w:pStyle w:val="BodyText"/>
        <w:jc w:val="both"/>
        <w:rPr/>
      </w:pPr>
      <w:r>
        <w:rPr/>
        <w:t xml:space="preserve">- работник </w:t>
      </w:r>
    </w:p>
    <w:p>
      <w:pPr>
        <w:pStyle w:val="BodyText"/>
        <w:jc w:val="both"/>
        <w:rPr/>
      </w:pPr>
      <w:r>
        <w:rPr/>
        <w:t xml:space="preserve">- директор </w:t>
      </w:r>
    </w:p>
    <w:p>
      <w:pPr>
        <w:pStyle w:val="BodyText"/>
        <w:jc w:val="both"/>
        <w:rPr/>
      </w:pPr>
      <w:r>
        <w:rPr/>
        <w:t xml:space="preserve">- охранник </w:t>
      </w:r>
    </w:p>
    <w:p>
      <w:pPr>
        <w:pStyle w:val="BodyText"/>
        <w:jc w:val="both"/>
        <w:rPr/>
      </w:pPr>
      <w:r>
        <w:rPr/>
        <w:t xml:space="preserve">NPC имеют не только квесты, но и диалоговые окна. Разговор с NPC меняет репутацию игрока, отношение к нему определённых NPC и может открыть доступ к особой информации. </w:t>
      </w:r>
    </w:p>
    <w:p>
      <w:pPr>
        <w:pStyle w:val="BodyText"/>
        <w:jc w:val="both"/>
        <w:rPr/>
      </w:pPr>
      <w:r>
        <w:rPr/>
        <w:t xml:space="preserve">Каждый из NPC имеет свои уникальные квесты, дополняющие общий сюжет или идущие параллельным сюжетом. Некоторые NPC генерируются случайно, но есть и конкретные персонажи, которые несут смысловую основу центрального сюжета. </w:t>
      </w:r>
    </w:p>
    <w:p>
      <w:pPr>
        <w:pStyle w:val="BodyText"/>
        <w:jc w:val="both"/>
        <w:rPr/>
      </w:pPr>
      <w:r>
        <w:rPr/>
        <w:t>Побочные квесты делятся на несколько типов:</w:t>
      </w:r>
    </w:p>
    <w:p>
      <w:pPr>
        <w:pStyle w:val="BodyText"/>
        <w:jc w:val="both"/>
        <w:rPr/>
      </w:pPr>
      <w:r>
        <w:rPr/>
        <w:t xml:space="preserve">- найди этого человека и передай ему информацию (Человека нельзя найти напрямую, квест будет отсылать от одного NPC к другому, давая подсказки где видели цель последний раз) </w:t>
      </w:r>
    </w:p>
    <w:p>
      <w:pPr>
        <w:pStyle w:val="BodyText"/>
        <w:jc w:val="both"/>
        <w:rPr/>
      </w:pPr>
      <w:r>
        <w:rPr/>
        <w:t xml:space="preserve">- принеси что-то (просто найти в школе место генерации этой вещи, например мела или пирожка) </w:t>
      </w:r>
    </w:p>
    <w:p>
      <w:pPr>
        <w:pStyle w:val="BodyText"/>
        <w:jc w:val="both"/>
        <w:rPr/>
      </w:pPr>
      <w:r>
        <w:rPr/>
        <w:t xml:space="preserve">- сделай объявление классу (нужно дождаться урока, найти конкретный класс в конкретном кабинете и зайти в него на уроке; данный квест имеет временные ограничения) </w:t>
      </w:r>
    </w:p>
    <w:p>
      <w:pPr>
        <w:pStyle w:val="BodyText"/>
        <w:jc w:val="both"/>
        <w:rPr/>
      </w:pPr>
      <w:r>
        <w:rPr/>
        <w:t xml:space="preserve">- провести урок (нужно у конкретного класса провести время урока и не дать случиться проблемам – ученики класса будут стараться сорвать урок) </w:t>
      </w:r>
    </w:p>
    <w:p>
      <w:pPr>
        <w:pStyle w:val="BodyText"/>
        <w:jc w:val="both"/>
        <w:rPr/>
      </w:pPr>
      <w:r>
        <w:rPr/>
        <w:t xml:space="preserve">- поймай воришку (квест с временным ограничением, нужно найти конкретного человека и забрать у него что-то украденное) </w:t>
      </w:r>
    </w:p>
    <w:p>
      <w:pPr>
        <w:pStyle w:val="BodyText"/>
        <w:jc w:val="both"/>
        <w:rPr/>
      </w:pPr>
      <w:r>
        <w:rPr/>
        <w:t xml:space="preserve">Помимо вышеописанных существуют сюжетные квесты, которые идут от одного к другому. 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 xml:space="preserve">Фракции 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 xml:space="preserve">Изначально игрок занимает нейтральную фракцию, по мере прохождения игры можно заработать репутацию у представителей отдельных фракций и присягнуть на верность кому-то из них. Вступление во фракцию открывает новые сюжетные линии, фракционную борьбу и доступ к новым предметам. </w:t>
      </w:r>
    </w:p>
    <w:p>
      <w:pPr>
        <w:pStyle w:val="BodyText"/>
        <w:jc w:val="both"/>
        <w:rPr/>
      </w:pPr>
      <w:r>
        <w:rPr/>
        <w:t>Существующие фракции:</w:t>
      </w:r>
    </w:p>
    <w:p>
      <w:pPr>
        <w:pStyle w:val="BodyText"/>
        <w:jc w:val="both"/>
        <w:rPr/>
      </w:pPr>
      <w:r>
        <w:rPr/>
        <w:t xml:space="preserve">- Умники </w:t>
      </w:r>
    </w:p>
    <w:p>
      <w:pPr>
        <w:pStyle w:val="BodyText"/>
        <w:jc w:val="both"/>
        <w:rPr/>
      </w:pPr>
      <w:r>
        <w:rPr/>
        <w:t>- Нефоры</w:t>
      </w:r>
    </w:p>
    <w:p>
      <w:pPr>
        <w:pStyle w:val="BodyText"/>
        <w:jc w:val="both"/>
        <w:rPr/>
      </w:pPr>
      <w:r>
        <w:rPr/>
        <w:t xml:space="preserve">- Зальники </w:t>
      </w:r>
    </w:p>
    <w:p>
      <w:pPr>
        <w:pStyle w:val="BodyText"/>
        <w:jc w:val="both"/>
        <w:rPr/>
      </w:pPr>
      <w:r>
        <w:rPr/>
        <w:t>- Отшельники</w:t>
      </w:r>
    </w:p>
    <w:p>
      <w:pPr>
        <w:pStyle w:val="BodyText"/>
        <w:jc w:val="both"/>
        <w:rPr/>
      </w:pPr>
      <w:r>
        <w:rPr/>
        <w:t>- Тусовщики</w:t>
      </w:r>
    </w:p>
    <w:p>
      <w:pPr>
        <w:pStyle w:val="BodyText"/>
        <w:jc w:val="both"/>
        <w:rPr/>
      </w:pPr>
      <w:r>
        <w:rPr/>
        <w:t xml:space="preserve">- Геймеры </w:t>
      </w:r>
    </w:p>
    <w:p>
      <w:pPr>
        <w:pStyle w:val="BodyText"/>
        <w:jc w:val="both"/>
        <w:rPr/>
      </w:pPr>
      <w:r>
        <w:rPr/>
        <w:t>- Мажоры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 xml:space="preserve">Игровые события 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>Игровые события делятся на две крупные категории: ночные и дневные. Во время ночных событий игрок получает баф или дебаф к своим показателям в сражениях с монстрами. Дневные события дают возможность изменить свою репутацию и отношения с людьми.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>Достижения</w:t>
      </w:r>
    </w:p>
    <w:p>
      <w:pPr>
        <w:pStyle w:val="BodyText"/>
        <w:jc w:val="both"/>
        <w:rPr/>
      </w:pPr>
      <w:r>
        <w:rPr/>
      </w:r>
    </w:p>
    <w:p>
      <w:pPr>
        <w:pStyle w:val="BodyText"/>
        <w:spacing w:before="0" w:after="140"/>
        <w:jc w:val="both"/>
        <w:rPr/>
      </w:pPr>
      <w:r>
        <w:rPr/>
        <w:t xml:space="preserve">Помимо квестов, у игрока есть дерево глобальных достижений, которые влит на его уровень и игровые показатели.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LibreOffice/7.6.2.1$Windows_X86_64 LibreOffice_project/56f7684011345957bbf33a7ee678afaf4d2ba333</Application>
  <AppVersion>15.0000</AppVersion>
  <Pages>3</Pages>
  <Words>630</Words>
  <Characters>3712</Characters>
  <CharactersWithSpaces>4323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2023-11-25T20:52:38Z</dcterms:created>
  <dc:creator/>
  <dc:description/>
  <dc:language>ru-RU</dc:language>
  <cp:lastModifiedBy/>
  <dcterms:modified xsi:type="dcterms:W3CDTF">2023-11-26T18:22:33Z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