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4292" w:rsidRPr="00695B73" w:rsidRDefault="00695B73" w:rsidP="00475AF3">
      <w:pPr>
        <w:spacing w:line="276" w:lineRule="auto"/>
        <w:rPr>
          <w:b/>
          <w:bCs/>
        </w:rPr>
      </w:pPr>
      <w:r w:rsidRPr="00695B73">
        <w:rPr>
          <w:b/>
          <w:bCs/>
        </w:rPr>
        <w:t>TO: SPROCKET CENTRAL PTY LTD</w:t>
      </w:r>
      <w:r w:rsidR="00944292" w:rsidRPr="00695B73">
        <w:rPr>
          <w:b/>
          <w:bCs/>
        </w:rPr>
        <w:t xml:space="preserve"> </w:t>
      </w:r>
    </w:p>
    <w:p w:rsidR="00475AF3" w:rsidRDefault="00944292" w:rsidP="00475AF3">
      <w:pPr>
        <w:spacing w:line="276" w:lineRule="auto"/>
      </w:pPr>
      <w:r>
        <w:t>Thank you for providing us with the three datasets from Sprocket Central Pty Ltd. The below table highlights the summary statistics from the three datasets received. Please let us know if the figures are not aligned with your understanding.</w:t>
      </w:r>
    </w:p>
    <w:tbl>
      <w:tblPr>
        <w:tblStyle w:val="TableGrid"/>
        <w:tblW w:w="0" w:type="auto"/>
        <w:tblLook w:val="04A0" w:firstRow="1" w:lastRow="0" w:firstColumn="1" w:lastColumn="0" w:noHBand="0" w:noVBand="1"/>
      </w:tblPr>
      <w:tblGrid>
        <w:gridCol w:w="2345"/>
        <w:gridCol w:w="2329"/>
        <w:gridCol w:w="2337"/>
        <w:gridCol w:w="2339"/>
      </w:tblGrid>
      <w:tr w:rsidR="00944292" w:rsidTr="00944292">
        <w:tc>
          <w:tcPr>
            <w:tcW w:w="2394" w:type="dxa"/>
          </w:tcPr>
          <w:p w:rsidR="00944292" w:rsidRPr="00944292" w:rsidRDefault="00944292" w:rsidP="00475AF3">
            <w:pPr>
              <w:jc w:val="center"/>
              <w:rPr>
                <w:b/>
                <w:bCs/>
              </w:rPr>
            </w:pPr>
            <w:r>
              <w:rPr>
                <w:b/>
                <w:bCs/>
              </w:rPr>
              <w:t>TABLE NAME</w:t>
            </w:r>
          </w:p>
        </w:tc>
        <w:tc>
          <w:tcPr>
            <w:tcW w:w="2394" w:type="dxa"/>
          </w:tcPr>
          <w:p w:rsidR="00944292" w:rsidRPr="009F1313" w:rsidRDefault="00944292" w:rsidP="00475AF3">
            <w:pPr>
              <w:jc w:val="center"/>
              <w:rPr>
                <w:b/>
                <w:bCs/>
              </w:rPr>
            </w:pPr>
            <w:r w:rsidRPr="009F1313">
              <w:rPr>
                <w:b/>
                <w:bCs/>
              </w:rPr>
              <w:t>NO OF RECORDS</w:t>
            </w:r>
          </w:p>
        </w:tc>
        <w:tc>
          <w:tcPr>
            <w:tcW w:w="2394" w:type="dxa"/>
          </w:tcPr>
          <w:p w:rsidR="00944292" w:rsidRPr="009F1313" w:rsidRDefault="00944292" w:rsidP="00475AF3">
            <w:pPr>
              <w:jc w:val="center"/>
              <w:rPr>
                <w:b/>
                <w:bCs/>
              </w:rPr>
            </w:pPr>
            <w:r w:rsidRPr="009F1313">
              <w:rPr>
                <w:b/>
                <w:bCs/>
              </w:rPr>
              <w:t>DISTINCT CUSTOMER IDs</w:t>
            </w:r>
          </w:p>
        </w:tc>
        <w:tc>
          <w:tcPr>
            <w:tcW w:w="2394" w:type="dxa"/>
          </w:tcPr>
          <w:p w:rsidR="00944292" w:rsidRPr="009F1313" w:rsidRDefault="00944292" w:rsidP="00475AF3">
            <w:pPr>
              <w:jc w:val="center"/>
              <w:rPr>
                <w:b/>
                <w:bCs/>
              </w:rPr>
            </w:pPr>
            <w:r w:rsidRPr="009F1313">
              <w:rPr>
                <w:b/>
                <w:bCs/>
              </w:rPr>
              <w:t>DATE</w:t>
            </w:r>
          </w:p>
        </w:tc>
      </w:tr>
      <w:tr w:rsidR="00944292" w:rsidTr="00944292">
        <w:tc>
          <w:tcPr>
            <w:tcW w:w="2394" w:type="dxa"/>
          </w:tcPr>
          <w:p w:rsidR="00944292" w:rsidRDefault="00944292" w:rsidP="00695B73">
            <w:pPr>
              <w:jc w:val="center"/>
            </w:pPr>
            <w:r>
              <w:t>Customer Demographic</w:t>
            </w:r>
          </w:p>
        </w:tc>
        <w:tc>
          <w:tcPr>
            <w:tcW w:w="2394" w:type="dxa"/>
          </w:tcPr>
          <w:p w:rsidR="00944292" w:rsidRDefault="009F1313" w:rsidP="00695B73">
            <w:pPr>
              <w:jc w:val="center"/>
            </w:pPr>
            <w:r>
              <w:t>Rows: 4000</w:t>
            </w:r>
          </w:p>
          <w:p w:rsidR="009F1313" w:rsidRDefault="009F1313" w:rsidP="00695B73">
            <w:pPr>
              <w:jc w:val="center"/>
            </w:pPr>
            <w:r>
              <w:t>Columns: 13</w:t>
            </w:r>
          </w:p>
        </w:tc>
        <w:tc>
          <w:tcPr>
            <w:tcW w:w="2394" w:type="dxa"/>
          </w:tcPr>
          <w:p w:rsidR="00944292" w:rsidRDefault="00695B73" w:rsidP="00695B73">
            <w:pPr>
              <w:jc w:val="center"/>
            </w:pPr>
            <w:r>
              <w:t>1 - 4000</w:t>
            </w:r>
          </w:p>
        </w:tc>
        <w:tc>
          <w:tcPr>
            <w:tcW w:w="2394" w:type="dxa"/>
          </w:tcPr>
          <w:p w:rsidR="00944292" w:rsidRDefault="00695B73" w:rsidP="00695B73">
            <w:pPr>
              <w:jc w:val="center"/>
            </w:pPr>
            <w:r>
              <w:t>16/08/2023</w:t>
            </w:r>
          </w:p>
        </w:tc>
      </w:tr>
      <w:tr w:rsidR="00944292" w:rsidTr="00944292">
        <w:tc>
          <w:tcPr>
            <w:tcW w:w="2394" w:type="dxa"/>
          </w:tcPr>
          <w:p w:rsidR="00944292" w:rsidRDefault="00944292" w:rsidP="00695B73">
            <w:pPr>
              <w:jc w:val="center"/>
            </w:pPr>
            <w:r>
              <w:t>Customer Address</w:t>
            </w:r>
          </w:p>
        </w:tc>
        <w:tc>
          <w:tcPr>
            <w:tcW w:w="2394" w:type="dxa"/>
          </w:tcPr>
          <w:p w:rsidR="00475AF3" w:rsidRDefault="00475AF3" w:rsidP="00695B73">
            <w:pPr>
              <w:jc w:val="center"/>
            </w:pPr>
            <w:r>
              <w:t>Rows: 3999</w:t>
            </w:r>
          </w:p>
          <w:p w:rsidR="00944292" w:rsidRDefault="00475AF3" w:rsidP="00695B73">
            <w:pPr>
              <w:jc w:val="center"/>
            </w:pPr>
            <w:r>
              <w:t>Columns: 6</w:t>
            </w:r>
          </w:p>
        </w:tc>
        <w:tc>
          <w:tcPr>
            <w:tcW w:w="2394" w:type="dxa"/>
          </w:tcPr>
          <w:p w:rsidR="00944292" w:rsidRDefault="00695B73" w:rsidP="00695B73">
            <w:pPr>
              <w:jc w:val="center"/>
            </w:pPr>
            <w:r>
              <w:t>1 - 4003</w:t>
            </w:r>
          </w:p>
        </w:tc>
        <w:tc>
          <w:tcPr>
            <w:tcW w:w="2394" w:type="dxa"/>
          </w:tcPr>
          <w:p w:rsidR="00944292" w:rsidRDefault="00695B73" w:rsidP="00695B73">
            <w:pPr>
              <w:jc w:val="center"/>
            </w:pPr>
            <w:r>
              <w:t>16/08/2023</w:t>
            </w:r>
          </w:p>
        </w:tc>
      </w:tr>
      <w:tr w:rsidR="00944292" w:rsidTr="00944292">
        <w:tc>
          <w:tcPr>
            <w:tcW w:w="2394" w:type="dxa"/>
          </w:tcPr>
          <w:p w:rsidR="00944292" w:rsidRDefault="00944292" w:rsidP="00695B73">
            <w:pPr>
              <w:jc w:val="center"/>
            </w:pPr>
            <w:r>
              <w:t>Transaction</w:t>
            </w:r>
            <w:r w:rsidR="009F1313">
              <w:t>s</w:t>
            </w:r>
          </w:p>
        </w:tc>
        <w:tc>
          <w:tcPr>
            <w:tcW w:w="2394" w:type="dxa"/>
          </w:tcPr>
          <w:p w:rsidR="00475AF3" w:rsidRDefault="00475AF3" w:rsidP="00695B73">
            <w:pPr>
              <w:jc w:val="center"/>
            </w:pPr>
            <w:r>
              <w:t>Rows: 20000</w:t>
            </w:r>
          </w:p>
          <w:p w:rsidR="00944292" w:rsidRDefault="00475AF3" w:rsidP="00695B73">
            <w:pPr>
              <w:jc w:val="center"/>
            </w:pPr>
            <w:r>
              <w:t>Columns: 13</w:t>
            </w:r>
          </w:p>
        </w:tc>
        <w:tc>
          <w:tcPr>
            <w:tcW w:w="2394" w:type="dxa"/>
          </w:tcPr>
          <w:p w:rsidR="00944292" w:rsidRDefault="00695B73" w:rsidP="00695B73">
            <w:pPr>
              <w:jc w:val="center"/>
            </w:pPr>
            <w:r>
              <w:t>1 - 5034</w:t>
            </w:r>
          </w:p>
        </w:tc>
        <w:tc>
          <w:tcPr>
            <w:tcW w:w="2394" w:type="dxa"/>
          </w:tcPr>
          <w:p w:rsidR="00944292" w:rsidRDefault="00695B73" w:rsidP="00695B73">
            <w:pPr>
              <w:jc w:val="center"/>
            </w:pPr>
            <w:r>
              <w:t>16/08/2023</w:t>
            </w:r>
          </w:p>
        </w:tc>
      </w:tr>
    </w:tbl>
    <w:p w:rsidR="00475AF3" w:rsidRDefault="00475AF3" w:rsidP="00475AF3">
      <w:pPr>
        <w:spacing w:line="276" w:lineRule="auto"/>
      </w:pPr>
    </w:p>
    <w:p w:rsidR="00475AF3" w:rsidRDefault="00475AF3" w:rsidP="00F7070F">
      <w:pPr>
        <w:spacing w:line="276" w:lineRule="auto"/>
        <w:jc w:val="both"/>
      </w:pPr>
      <w: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rsidR="00475AF3" w:rsidRDefault="00475AF3" w:rsidP="00F7070F">
      <w:pPr>
        <w:pStyle w:val="ListParagraph"/>
        <w:numPr>
          <w:ilvl w:val="0"/>
          <w:numId w:val="1"/>
        </w:numPr>
        <w:spacing w:line="276" w:lineRule="auto"/>
        <w:jc w:val="both"/>
      </w:pPr>
      <w:r>
        <w:t xml:space="preserve">Additional customer_ids </w:t>
      </w:r>
      <w:r w:rsidR="00572D4C">
        <w:t>were found in</w:t>
      </w:r>
      <w:r>
        <w:t xml:space="preserve"> the ‘</w:t>
      </w:r>
      <w:r w:rsidR="00572D4C">
        <w:t>t</w:t>
      </w:r>
      <w:r>
        <w:t>ransactions table’ and ‘</w:t>
      </w:r>
      <w:r w:rsidR="00572D4C">
        <w:t>c</w:t>
      </w:r>
      <w:r>
        <w:t>ustomer Address table’ but not in ‘</w:t>
      </w:r>
      <w:r w:rsidR="00155EA2">
        <w:t>c</w:t>
      </w:r>
      <w:r>
        <w:t xml:space="preserve">ustomer </w:t>
      </w:r>
      <w:r w:rsidR="00572D4C">
        <w:t>d</w:t>
      </w:r>
      <w:r>
        <w:t>emographic</w:t>
      </w:r>
      <w:r w:rsidR="00572D4C">
        <w:t xml:space="preserve"> [Main File]</w:t>
      </w:r>
      <w:r>
        <w:t>’</w:t>
      </w:r>
      <w:r w:rsidR="00572D4C">
        <w:t>.</w:t>
      </w:r>
    </w:p>
    <w:p w:rsidR="00475AF3" w:rsidRDefault="00475AF3" w:rsidP="00F7070F">
      <w:pPr>
        <w:pStyle w:val="ListParagraph"/>
        <w:spacing w:line="276" w:lineRule="auto"/>
        <w:jc w:val="both"/>
      </w:pPr>
      <w:r w:rsidRPr="00475AF3">
        <w:rPr>
          <w:b/>
          <w:bCs/>
        </w:rPr>
        <w:t>Mitigation:</w:t>
      </w:r>
      <w:r>
        <w:t xml:space="preserve"> </w:t>
      </w:r>
      <w:r w:rsidR="00155EA2">
        <w:t xml:space="preserve">It was </w:t>
      </w:r>
      <w:r>
        <w:t>ensure</w:t>
      </w:r>
      <w:r w:rsidR="00155EA2">
        <w:t>d</w:t>
      </w:r>
      <w:r>
        <w:t xml:space="preserve"> that all tables are from the same period</w:t>
      </w:r>
      <w:r w:rsidR="00155EA2">
        <w:t>, and o</w:t>
      </w:r>
      <w:r>
        <w:t xml:space="preserve">nly customers in the </w:t>
      </w:r>
      <w:r w:rsidR="00155EA2">
        <w:t>c</w:t>
      </w:r>
      <w:r>
        <w:t xml:space="preserve">ustomer </w:t>
      </w:r>
      <w:r w:rsidR="00155EA2">
        <w:t>demographic [Main File]</w:t>
      </w:r>
      <w:r>
        <w:t xml:space="preserve"> will be used as a training set for our model. This indicates that the data received may not be in sync with each other which may skew the analysis results if there are missing data records</w:t>
      </w:r>
      <w:r w:rsidR="00A360BE">
        <w:t>.</w:t>
      </w:r>
    </w:p>
    <w:p w:rsidR="00155EA2" w:rsidRDefault="00155EA2" w:rsidP="00F7070F">
      <w:pPr>
        <w:pStyle w:val="ListParagraph"/>
        <w:spacing w:line="276" w:lineRule="auto"/>
        <w:jc w:val="both"/>
      </w:pPr>
    </w:p>
    <w:p w:rsidR="00A360BE" w:rsidRDefault="00A360BE" w:rsidP="00F7070F">
      <w:pPr>
        <w:pStyle w:val="ListParagraph"/>
        <w:numPr>
          <w:ilvl w:val="0"/>
          <w:numId w:val="1"/>
        </w:numPr>
        <w:spacing w:line="276" w:lineRule="auto"/>
        <w:jc w:val="both"/>
      </w:pPr>
      <w:r>
        <w:t>Various columns, such as the brand of a purchase, or job title, have empty values in certain records.</w:t>
      </w:r>
    </w:p>
    <w:p w:rsidR="00A360BE" w:rsidRDefault="00A360BE" w:rsidP="00F7070F">
      <w:pPr>
        <w:pStyle w:val="ListParagraph"/>
        <w:spacing w:line="276" w:lineRule="auto"/>
        <w:jc w:val="both"/>
      </w:pPr>
      <w:r w:rsidRPr="00A360BE">
        <w:rPr>
          <w:b/>
          <w:bCs/>
        </w:rPr>
        <w:t>Mitigation:</w:t>
      </w:r>
      <w:r>
        <w:t xml:space="preserve"> </w:t>
      </w:r>
      <w:r w:rsidR="00704E4E">
        <w:t xml:space="preserve">Small number of </w:t>
      </w:r>
      <w:r w:rsidR="00F7070F">
        <w:t xml:space="preserve">rows which were </w:t>
      </w:r>
      <w:r w:rsidR="00704E4E">
        <w:t>emp</w:t>
      </w:r>
      <w:r w:rsidR="00F7070F">
        <w:t xml:space="preserve">ty </w:t>
      </w:r>
      <w:r w:rsidR="00704E4E">
        <w:t xml:space="preserve">were filtered out from the training set </w:t>
      </w:r>
      <w:r w:rsidR="00F7070F">
        <w:t>for prediction.</w:t>
      </w:r>
      <w:r>
        <w:t xml:space="preserve"> </w:t>
      </w:r>
      <w:r w:rsidR="00F7070F">
        <w:t>I</w:t>
      </w:r>
      <w:r>
        <w:t>f it is a core field,</w:t>
      </w:r>
      <w:r w:rsidR="00F7070F">
        <w:t xml:space="preserve"> values were</w:t>
      </w:r>
      <w:r>
        <w:t xml:space="preserve"> impute</w:t>
      </w:r>
      <w:r w:rsidR="00F7070F">
        <w:t>d</w:t>
      </w:r>
      <w:r>
        <w:t xml:space="preserve"> based on distribution in the training dataset. For key datasets, such as transactions, less than 1% of transactions (totaling less than 0.1% of revenue) have missing fields. These records have been removed from the training dataset.</w:t>
      </w:r>
    </w:p>
    <w:p w:rsidR="00155EA2" w:rsidRDefault="00155EA2" w:rsidP="00F7070F">
      <w:pPr>
        <w:pStyle w:val="ListParagraph"/>
        <w:spacing w:line="276" w:lineRule="auto"/>
        <w:jc w:val="both"/>
      </w:pPr>
    </w:p>
    <w:p w:rsidR="00A360BE" w:rsidRDefault="00A360BE" w:rsidP="00F7070F">
      <w:pPr>
        <w:pStyle w:val="ListParagraph"/>
        <w:numPr>
          <w:ilvl w:val="0"/>
          <w:numId w:val="1"/>
        </w:numPr>
        <w:spacing w:line="276" w:lineRule="auto"/>
        <w:jc w:val="both"/>
      </w:pPr>
      <w:r>
        <w:t xml:space="preserve">Inconsistent values for the same attribute (e.g., Victoria being represented as “V”, “Vic” and “Victoria”) </w:t>
      </w:r>
    </w:p>
    <w:p w:rsidR="00155EA2" w:rsidRDefault="00A360BE" w:rsidP="00F7070F">
      <w:pPr>
        <w:pStyle w:val="ListParagraph"/>
        <w:spacing w:line="276" w:lineRule="auto"/>
        <w:jc w:val="both"/>
      </w:pPr>
      <w:r w:rsidRPr="00A360BE">
        <w:rPr>
          <w:b/>
          <w:bCs/>
        </w:rPr>
        <w:t>Mitigation:</w:t>
      </w:r>
      <w:r>
        <w:t xml:space="preserve"> </w:t>
      </w:r>
      <w:r w:rsidR="00F7070F">
        <w:t>R</w:t>
      </w:r>
      <w:r>
        <w:t xml:space="preserve">eplaced </w:t>
      </w:r>
      <w:r w:rsidR="00704E4E">
        <w:t xml:space="preserve">abbreviations </w:t>
      </w:r>
      <w:r w:rsidR="00F7070F">
        <w:t>with</w:t>
      </w:r>
      <w:r w:rsidR="00704E4E">
        <w:t xml:space="preserve"> </w:t>
      </w:r>
      <w:r w:rsidR="00F7070F">
        <w:t>extended values</w:t>
      </w:r>
      <w:r>
        <w:t xml:space="preserve"> to ensure consistency across addresses. </w:t>
      </w:r>
      <w:r w:rsidR="00155EA2">
        <w:t xml:space="preserve">In order to construct meaningful variables for the model, the data has been cleaned to avoid multiple representations of the same value. </w:t>
      </w:r>
    </w:p>
    <w:p w:rsidR="00F7070F" w:rsidRDefault="00155EA2" w:rsidP="00F7070F">
      <w:pPr>
        <w:pStyle w:val="ListParagraph"/>
        <w:spacing w:line="276" w:lineRule="auto"/>
        <w:jc w:val="both"/>
      </w:pPr>
      <w:r>
        <w:t xml:space="preserve">Additionally, gender records </w:t>
      </w:r>
      <w:r w:rsidR="00F7070F">
        <w:t>having</w:t>
      </w:r>
      <w:r>
        <w:t xml:space="preserve"> ‘U’ have been replaced</w:t>
      </w:r>
      <w:r w:rsidR="00F7070F">
        <w:t xml:space="preserve"> with ‘Undecided’. </w:t>
      </w:r>
    </w:p>
    <w:p w:rsidR="00A360BE" w:rsidRDefault="00A360BE" w:rsidP="00F7070F">
      <w:pPr>
        <w:pStyle w:val="ListParagraph"/>
        <w:spacing w:line="276" w:lineRule="auto"/>
        <w:jc w:val="both"/>
      </w:pPr>
      <w:r w:rsidRPr="00704E4E">
        <w:rPr>
          <w:b/>
          <w:bCs/>
        </w:rPr>
        <w:t>Recommendation:</w:t>
      </w:r>
      <w:r>
        <w:t xml:space="preserve"> Enforce a drop-down list for the user entering the data rather than a free text field.</w:t>
      </w:r>
    </w:p>
    <w:p w:rsidR="00155EA2" w:rsidRDefault="00155EA2" w:rsidP="00F7070F">
      <w:pPr>
        <w:pStyle w:val="ListParagraph"/>
        <w:spacing w:line="276" w:lineRule="auto"/>
        <w:jc w:val="both"/>
      </w:pPr>
    </w:p>
    <w:p w:rsidR="00A360BE" w:rsidRDefault="00A360BE" w:rsidP="00F7070F">
      <w:pPr>
        <w:pStyle w:val="ListParagraph"/>
        <w:numPr>
          <w:ilvl w:val="0"/>
          <w:numId w:val="1"/>
        </w:numPr>
        <w:spacing w:line="276" w:lineRule="auto"/>
        <w:jc w:val="both"/>
      </w:pPr>
      <w:r>
        <w:lastRenderedPageBreak/>
        <w:t xml:space="preserve">Inconsistent data type for the same attribute (e.g., numeric values for some fields and strings for others) </w:t>
      </w:r>
    </w:p>
    <w:p w:rsidR="00F7070F" w:rsidRDefault="00A360BE" w:rsidP="00F7070F">
      <w:pPr>
        <w:pStyle w:val="ListParagraph"/>
        <w:spacing w:line="276" w:lineRule="auto"/>
        <w:jc w:val="both"/>
      </w:pPr>
      <w:r w:rsidRPr="00A360BE">
        <w:rPr>
          <w:b/>
          <w:bCs/>
        </w:rPr>
        <w:t>Mitigation:</w:t>
      </w:r>
      <w:r>
        <w:t xml:space="preserve"> </w:t>
      </w:r>
      <w:r w:rsidR="00F7070F">
        <w:t>Normalize the datatype of columns to the appropriate datatype.</w:t>
      </w:r>
      <w:r>
        <w:t xml:space="preserve"> </w:t>
      </w:r>
    </w:p>
    <w:p w:rsidR="00A360BE" w:rsidRDefault="00A360BE" w:rsidP="00F7070F">
      <w:pPr>
        <w:pStyle w:val="ListParagraph"/>
        <w:spacing w:line="276" w:lineRule="auto"/>
        <w:jc w:val="both"/>
      </w:pPr>
      <w:r w:rsidRPr="00F7070F">
        <w:rPr>
          <w:b/>
          <w:bCs/>
        </w:rPr>
        <w:t>Recommendation:</w:t>
      </w:r>
      <w:r>
        <w:t xml:space="preserve">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w:t>
      </w:r>
    </w:p>
    <w:p w:rsidR="00FE6FA0" w:rsidRDefault="00FE6FA0" w:rsidP="00FE6FA0">
      <w:pPr>
        <w:pStyle w:val="ListParagraph"/>
        <w:numPr>
          <w:ilvl w:val="0"/>
          <w:numId w:val="1"/>
        </w:numPr>
        <w:spacing w:line="276" w:lineRule="auto"/>
        <w:jc w:val="both"/>
      </w:pPr>
      <w:r>
        <w:t>Columns such as ‘DOB’ and ‘Address’ were not explicitly well named.</w:t>
      </w:r>
    </w:p>
    <w:p w:rsidR="00FE6FA0" w:rsidRDefault="00FE6FA0" w:rsidP="00FE6FA0">
      <w:pPr>
        <w:pStyle w:val="ListParagraph"/>
        <w:spacing w:line="276" w:lineRule="auto"/>
        <w:jc w:val="both"/>
      </w:pPr>
      <w:r w:rsidRPr="00A360BE">
        <w:rPr>
          <w:b/>
          <w:bCs/>
        </w:rPr>
        <w:t>Mitigation:</w:t>
      </w:r>
      <w:r>
        <w:t xml:space="preserve"> </w:t>
      </w:r>
      <w:r>
        <w:t>Rename ‘DOB’ and ‘Address’ to ‘date_of_birth’ and ‘street_address’</w:t>
      </w:r>
    </w:p>
    <w:p w:rsidR="00FE6FA0" w:rsidRDefault="00FE6FA0" w:rsidP="00FE6FA0">
      <w:pPr>
        <w:pStyle w:val="ListParagraph"/>
        <w:spacing w:line="276" w:lineRule="auto"/>
        <w:jc w:val="both"/>
      </w:pPr>
    </w:p>
    <w:sectPr w:rsidR="00FE6FA0" w:rsidSect="0094429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048A0"/>
    <w:multiLevelType w:val="hybridMultilevel"/>
    <w:tmpl w:val="49A0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11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92"/>
    <w:rsid w:val="00084027"/>
    <w:rsid w:val="000A7012"/>
    <w:rsid w:val="00155EA2"/>
    <w:rsid w:val="003F759D"/>
    <w:rsid w:val="00417EEC"/>
    <w:rsid w:val="00475AF3"/>
    <w:rsid w:val="00572D4C"/>
    <w:rsid w:val="00637190"/>
    <w:rsid w:val="00695B73"/>
    <w:rsid w:val="006A0301"/>
    <w:rsid w:val="00704E4E"/>
    <w:rsid w:val="00944292"/>
    <w:rsid w:val="009F1313"/>
    <w:rsid w:val="00A360BE"/>
    <w:rsid w:val="00F7070F"/>
    <w:rsid w:val="00F8558B"/>
    <w:rsid w:val="00FE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3B6"/>
  <w15:chartTrackingRefBased/>
  <w15:docId w15:val="{25665391-CF1F-4F31-9D10-DA658321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4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442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442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475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 Shell</dc:creator>
  <cp:keywords/>
  <dc:description/>
  <cp:lastModifiedBy>Tari Shell</cp:lastModifiedBy>
  <cp:revision>3</cp:revision>
  <dcterms:created xsi:type="dcterms:W3CDTF">2023-08-21T22:03:00Z</dcterms:created>
  <dcterms:modified xsi:type="dcterms:W3CDTF">2023-08-22T14:38:00Z</dcterms:modified>
</cp:coreProperties>
</file>