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26" w:type="dxa"/>
        <w:tblLayout w:type="fixed"/>
        <w:tblLook w:val="04A0" w:firstRow="1" w:lastRow="0" w:firstColumn="1" w:lastColumn="0" w:noHBand="0" w:noVBand="1"/>
      </w:tblPr>
      <w:tblGrid>
        <w:gridCol w:w="5058"/>
        <w:gridCol w:w="810"/>
        <w:gridCol w:w="810"/>
        <w:gridCol w:w="5148"/>
      </w:tblGrid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>
              <w:t xml:space="preserve">MC and </w:t>
            </w:r>
            <w:r w:rsidRPr="00330B92">
              <w:t xml:space="preserve">Focus </w:t>
            </w:r>
            <w:r w:rsidR="00474B7C">
              <w:t xml:space="preserve">name </w:t>
            </w:r>
            <w:r w:rsidRPr="00330B92">
              <w:t>rewrite</w:t>
            </w:r>
          </w:p>
        </w:tc>
        <w:tc>
          <w:tcPr>
            <w:tcW w:w="810" w:type="dxa"/>
          </w:tcPr>
          <w:p w:rsidR="000160EF" w:rsidRDefault="000160EF" w:rsidP="00ED032C">
            <w:r>
              <w:t>Cost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 or 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Name</w:t>
            </w:r>
            <w:r w:rsidR="00876C82">
              <w:t xml:space="preserve"> of Spell(s)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 w:rsidP="000160EF">
            <w:r>
              <w:t xml:space="preserve">array </w:t>
            </w:r>
            <w:r w:rsidR="006C4196">
              <w:t>[</w:t>
            </w:r>
            <w:r>
              <w:t>Repulsion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0160EF" w:rsidP="00ED032C">
            <w:r>
              <w:t>50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Repulsion</w:t>
            </w:r>
          </w:p>
        </w:tc>
      </w:tr>
      <w:tr w:rsidR="000538A9" w:rsidRPr="00330B92" w:rsidTr="00081217">
        <w:trPr>
          <w:trHeight w:val="300"/>
        </w:trPr>
        <w:tc>
          <w:tcPr>
            <w:tcW w:w="5058" w:type="dxa"/>
            <w:noWrap/>
          </w:tcPr>
          <w:p w:rsidR="000538A9" w:rsidRDefault="000538A9" w:rsidP="000160EF">
            <w:r>
              <w:t>book, prayer</w:t>
            </w:r>
          </w:p>
        </w:tc>
        <w:tc>
          <w:tcPr>
            <w:tcW w:w="810" w:type="dxa"/>
          </w:tcPr>
          <w:p w:rsidR="000538A9" w:rsidRDefault="000538A9" w:rsidP="00ED032C">
            <w:r>
              <w:t>500</w:t>
            </w:r>
          </w:p>
        </w:tc>
        <w:tc>
          <w:tcPr>
            <w:tcW w:w="810" w:type="dxa"/>
          </w:tcPr>
          <w:p w:rsidR="000538A9" w:rsidRDefault="000538A9" w:rsidP="00ED032C">
            <w:r>
              <w:t>Focus</w:t>
            </w:r>
          </w:p>
        </w:tc>
        <w:tc>
          <w:tcPr>
            <w:tcW w:w="5148" w:type="dxa"/>
          </w:tcPr>
          <w:p w:rsidR="000538A9" w:rsidRPr="00330B92" w:rsidRDefault="000538A9" w:rsidP="00ED032C">
            <w:r>
              <w:t>Atonement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81217" w:rsidP="000160EF">
            <w:r>
              <w:t xml:space="preserve">chest </w:t>
            </w:r>
            <w:r w:rsidR="006C4196">
              <w:t>[</w:t>
            </w:r>
            <w:r>
              <w:t>Secret Chest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0160EF" w:rsidP="00ED032C">
            <w:r>
              <w:t>5000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Secret Chest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</w:tcPr>
          <w:p w:rsidR="000160EF" w:rsidRPr="00330B92" w:rsidRDefault="000160EF">
            <w:r w:rsidRPr="00330B92">
              <w:t>chest</w:t>
            </w:r>
            <w:r w:rsidR="00081217">
              <w:t xml:space="preserve">, replica </w:t>
            </w:r>
            <w:r w:rsidR="006C4196">
              <w:t>[</w:t>
            </w:r>
            <w:r w:rsidR="00081217">
              <w:t>Secret Chest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0160EF" w:rsidP="00ED032C">
            <w:r>
              <w:t>50</w:t>
            </w:r>
          </w:p>
        </w:tc>
        <w:tc>
          <w:tcPr>
            <w:tcW w:w="810" w:type="dxa"/>
          </w:tcPr>
          <w:p w:rsidR="000160EF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>
              <w:t>Secret Chest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81217">
            <w:r>
              <w:t>circlet, jade</w:t>
            </w:r>
          </w:p>
        </w:tc>
        <w:tc>
          <w:tcPr>
            <w:tcW w:w="810" w:type="dxa"/>
          </w:tcPr>
          <w:p w:rsidR="000160EF" w:rsidRDefault="000160EF" w:rsidP="00ED032C">
            <w:r>
              <w:t>1500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proofErr w:type="spellStart"/>
            <w:r w:rsidRPr="00330B92">
              <w:t>Shapechange</w:t>
            </w:r>
            <w:proofErr w:type="spellEnd"/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dart</w:t>
            </w:r>
          </w:p>
        </w:tc>
        <w:tc>
          <w:tcPr>
            <w:tcW w:w="810" w:type="dxa"/>
          </w:tcPr>
          <w:p w:rsidR="000160EF" w:rsidRDefault="00876C82" w:rsidP="00ED032C">
            <w:r>
              <w:t>.5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Acid Arrow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81217">
            <w:r>
              <w:t>diamond</w:t>
            </w:r>
          </w:p>
        </w:tc>
        <w:tc>
          <w:tcPr>
            <w:tcW w:w="810" w:type="dxa"/>
          </w:tcPr>
          <w:p w:rsidR="000160EF" w:rsidRDefault="000160EF" w:rsidP="00ED032C">
            <w:r>
              <w:t>1000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Protection from Spells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 xml:space="preserve">divination </w:t>
            </w:r>
            <w:r w:rsidR="00081217">
              <w:t>counters/tokens</w:t>
            </w:r>
          </w:p>
        </w:tc>
        <w:tc>
          <w:tcPr>
            <w:tcW w:w="810" w:type="dxa"/>
          </w:tcPr>
          <w:p w:rsidR="000160EF" w:rsidRDefault="000160EF" w:rsidP="00ED032C">
            <w:r>
              <w:t>25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Augury</w:t>
            </w:r>
            <w:r w:rsidR="00081217">
              <w:t xml:space="preserve">; </w:t>
            </w:r>
            <w:r w:rsidR="00081217" w:rsidRPr="00330B92">
              <w:t>Find the Path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 w:rsidP="000160EF">
            <w:r>
              <w:t>gem</w:t>
            </w:r>
          </w:p>
        </w:tc>
        <w:tc>
          <w:tcPr>
            <w:tcW w:w="810" w:type="dxa"/>
          </w:tcPr>
          <w:p w:rsidR="000160EF" w:rsidRDefault="000160EF" w:rsidP="00ED032C">
            <w:r>
              <w:t>100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Magic Jar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</w:tcPr>
          <w:p w:rsidR="000160EF" w:rsidRPr="00330B92" w:rsidRDefault="000160EF">
            <w:r>
              <w:t>crystal</w:t>
            </w:r>
          </w:p>
        </w:tc>
        <w:tc>
          <w:tcPr>
            <w:tcW w:w="810" w:type="dxa"/>
          </w:tcPr>
          <w:p w:rsidR="000160EF" w:rsidRDefault="000160EF" w:rsidP="00ED032C">
            <w:r>
              <w:t>100</w:t>
            </w:r>
          </w:p>
        </w:tc>
        <w:tc>
          <w:tcPr>
            <w:tcW w:w="810" w:type="dxa"/>
          </w:tcPr>
          <w:p w:rsidR="000160EF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>
              <w:t>Magic Jar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holy sy</w:t>
            </w:r>
            <w:r>
              <w:t>mbol, special, anathema</w:t>
            </w:r>
            <w:r w:rsidRPr="00330B92">
              <w:t>; unholy sy</w:t>
            </w:r>
            <w:r>
              <w:t>mbol, special, anathema</w:t>
            </w:r>
          </w:p>
        </w:tc>
        <w:tc>
          <w:tcPr>
            <w:tcW w:w="810" w:type="dxa"/>
          </w:tcPr>
          <w:p w:rsidR="000160EF" w:rsidRDefault="000160EF" w:rsidP="00ED032C">
            <w:r>
              <w:t>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Destruction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proofErr w:type="gramStart"/>
            <w:r w:rsidRPr="00330B92">
              <w:t>ivory</w:t>
            </w:r>
            <w:proofErr w:type="gramEnd"/>
            <w:r w:rsidR="00081217">
              <w:t xml:space="preserve"> strips (4 @ 50 ea.)</w:t>
            </w:r>
          </w:p>
        </w:tc>
        <w:tc>
          <w:tcPr>
            <w:tcW w:w="810" w:type="dxa"/>
          </w:tcPr>
          <w:p w:rsidR="000160EF" w:rsidRDefault="00081217" w:rsidP="00ED032C">
            <w:r>
              <w:t>200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Legend Lore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laborat</w:t>
            </w:r>
            <w:r w:rsidR="00081217">
              <w:t>ory, equipment, cloning</w:t>
            </w:r>
          </w:p>
        </w:tc>
        <w:tc>
          <w:tcPr>
            <w:tcW w:w="810" w:type="dxa"/>
          </w:tcPr>
          <w:p w:rsidR="000160EF" w:rsidRDefault="00081217" w:rsidP="00ED032C">
            <w:r>
              <w:t>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Clone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 xml:space="preserve">lens, ruby or </w:t>
            </w:r>
            <w:proofErr w:type="spellStart"/>
            <w:r w:rsidRPr="00330B92">
              <w:t>sapphine</w:t>
            </w:r>
            <w:proofErr w:type="spellEnd"/>
            <w:r w:rsidRPr="00330B92">
              <w:t xml:space="preserve">, </w:t>
            </w:r>
            <w:r w:rsidR="00081217">
              <w:t>set in golden loop</w:t>
            </w:r>
          </w:p>
        </w:tc>
        <w:tc>
          <w:tcPr>
            <w:tcW w:w="810" w:type="dxa"/>
          </w:tcPr>
          <w:p w:rsidR="000160EF" w:rsidRDefault="00081217" w:rsidP="00ED032C">
            <w:r>
              <w:t>1500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 xml:space="preserve">Analyze </w:t>
            </w:r>
            <w:proofErr w:type="spellStart"/>
            <w:r w:rsidRPr="00330B92">
              <w:t>Dweomer</w:t>
            </w:r>
            <w:proofErr w:type="spellEnd"/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min</w:t>
            </w:r>
            <w:r w:rsidR="00081217">
              <w:t>iature (platinum sword)</w:t>
            </w:r>
          </w:p>
        </w:tc>
        <w:tc>
          <w:tcPr>
            <w:tcW w:w="810" w:type="dxa"/>
          </w:tcPr>
          <w:p w:rsidR="000160EF" w:rsidRDefault="00081217" w:rsidP="00ED032C">
            <w:r>
              <w:t>250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Mage’s Sword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proofErr w:type="gramStart"/>
            <w:r w:rsidRPr="00330B92">
              <w:t>miniatur</w:t>
            </w:r>
            <w:r w:rsidR="00081217">
              <w:t>e</w:t>
            </w:r>
            <w:proofErr w:type="gramEnd"/>
            <w:r w:rsidR="00081217">
              <w:t xml:space="preserve"> (portal carving, ivory); marble, small, polished</w:t>
            </w:r>
            <w:r w:rsidRPr="00330B92">
              <w:t xml:space="preserve">; </w:t>
            </w:r>
            <w:r w:rsidR="00081217">
              <w:t>miniature (spoon, silver) (5 GP ea.)</w:t>
            </w:r>
            <w:r w:rsidRPr="00330B92">
              <w:t xml:space="preserve"> </w:t>
            </w:r>
          </w:p>
        </w:tc>
        <w:tc>
          <w:tcPr>
            <w:tcW w:w="810" w:type="dxa"/>
          </w:tcPr>
          <w:p w:rsidR="000160EF" w:rsidRDefault="00081217" w:rsidP="00ED032C">
            <w:r>
              <w:t>15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Mage’s Magnificent Mansion</w:t>
            </w:r>
          </w:p>
        </w:tc>
      </w:tr>
      <w:tr w:rsidR="000538A9" w:rsidRPr="00330B92" w:rsidTr="00081217">
        <w:trPr>
          <w:trHeight w:val="300"/>
        </w:trPr>
        <w:tc>
          <w:tcPr>
            <w:tcW w:w="5058" w:type="dxa"/>
            <w:noWrap/>
          </w:tcPr>
          <w:p w:rsidR="000538A9" w:rsidRPr="00330B92" w:rsidRDefault="000538A9">
            <w:r>
              <w:t>prayer wheel</w:t>
            </w:r>
          </w:p>
        </w:tc>
        <w:tc>
          <w:tcPr>
            <w:tcW w:w="810" w:type="dxa"/>
          </w:tcPr>
          <w:p w:rsidR="000538A9" w:rsidRDefault="000538A9" w:rsidP="00ED032C">
            <w:r>
              <w:t>500</w:t>
            </w:r>
          </w:p>
        </w:tc>
        <w:tc>
          <w:tcPr>
            <w:tcW w:w="810" w:type="dxa"/>
          </w:tcPr>
          <w:p w:rsidR="000538A9" w:rsidRDefault="000538A9" w:rsidP="00ED032C">
            <w:r>
              <w:t>Focus</w:t>
            </w:r>
          </w:p>
        </w:tc>
        <w:tc>
          <w:tcPr>
            <w:tcW w:w="5148" w:type="dxa"/>
          </w:tcPr>
          <w:p w:rsidR="000538A9" w:rsidRPr="00330B92" w:rsidRDefault="000538A9" w:rsidP="00ED032C">
            <w:r>
              <w:t>Atonement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81217">
            <w:r>
              <w:t>plaque, ivory</w:t>
            </w:r>
          </w:p>
        </w:tc>
        <w:tc>
          <w:tcPr>
            <w:tcW w:w="810" w:type="dxa"/>
          </w:tcPr>
          <w:p w:rsidR="000160EF" w:rsidRDefault="00081217" w:rsidP="00ED032C">
            <w:r>
              <w:t>50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Mnemonic Enhancer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744B5D">
            <w:r>
              <w:t>quarterstaff [</w:t>
            </w:r>
            <w:proofErr w:type="spellStart"/>
            <w:r>
              <w:t>Changestaff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0160EF" w:rsidRDefault="00081217" w:rsidP="00ED032C">
            <w:r>
              <w:t>N/A?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proofErr w:type="spellStart"/>
            <w:r w:rsidRPr="00330B92">
              <w:t>Changestaff</w:t>
            </w:r>
            <w:proofErr w:type="spellEnd"/>
            <w:r w:rsidR="00744B5D">
              <w:t xml:space="preserve"> (a specific type of self-made quarterstaff)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re</w:t>
            </w:r>
            <w:r w:rsidR="00081217">
              <w:t>liquary, tiny (chaotic)</w:t>
            </w:r>
          </w:p>
        </w:tc>
        <w:tc>
          <w:tcPr>
            <w:tcW w:w="810" w:type="dxa"/>
          </w:tcPr>
          <w:p w:rsidR="000160EF" w:rsidRDefault="00081217" w:rsidP="00ED032C">
            <w:r>
              <w:t>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Cloak of Chaos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81217">
            <w:r>
              <w:t>reliquary, tiny (holy)</w:t>
            </w:r>
          </w:p>
        </w:tc>
        <w:tc>
          <w:tcPr>
            <w:tcW w:w="810" w:type="dxa"/>
          </w:tcPr>
          <w:p w:rsidR="000160EF" w:rsidRDefault="00081217" w:rsidP="00ED032C">
            <w:r>
              <w:t>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Holy Aura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r</w:t>
            </w:r>
            <w:r w:rsidR="00081217">
              <w:t>eliquary, tiny (lawful)</w:t>
            </w:r>
          </w:p>
        </w:tc>
        <w:tc>
          <w:tcPr>
            <w:tcW w:w="810" w:type="dxa"/>
          </w:tcPr>
          <w:p w:rsidR="000160EF" w:rsidRDefault="00081217" w:rsidP="00ED032C">
            <w:r>
              <w:t>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Shield of Law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r</w:t>
            </w:r>
            <w:r w:rsidR="00081217">
              <w:t>eliquary, tiny (unholy)</w:t>
            </w:r>
          </w:p>
        </w:tc>
        <w:tc>
          <w:tcPr>
            <w:tcW w:w="810" w:type="dxa"/>
          </w:tcPr>
          <w:p w:rsidR="000160EF" w:rsidRDefault="00081217" w:rsidP="00ED032C">
            <w:r>
              <w:t>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Unholy Aura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81217">
            <w:r>
              <w:t>ring, platinum (1 of 2)</w:t>
            </w:r>
          </w:p>
        </w:tc>
        <w:tc>
          <w:tcPr>
            <w:tcW w:w="810" w:type="dxa"/>
          </w:tcPr>
          <w:p w:rsidR="000160EF" w:rsidRDefault="00081217" w:rsidP="00ED032C">
            <w:r>
              <w:t>50 ea.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Shield Other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 w:rsidP="000908F4">
            <w:r w:rsidRPr="00330B92">
              <w:t>sapphire, black</w:t>
            </w:r>
          </w:p>
        </w:tc>
        <w:tc>
          <w:tcPr>
            <w:tcW w:w="810" w:type="dxa"/>
          </w:tcPr>
          <w:p w:rsidR="000160EF" w:rsidRDefault="00081217" w:rsidP="00ED032C">
            <w:r>
              <w:t>1000+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Soul Bind</w:t>
            </w:r>
            <w:r w:rsidR="000908F4">
              <w:t xml:space="preserve"> (1000 per HD)</w:t>
            </w:r>
          </w:p>
        </w:tc>
      </w:tr>
      <w:tr w:rsidR="000160EF" w:rsidRPr="00330B92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330B92" w:rsidRDefault="000160EF">
            <w:r w:rsidRPr="00330B92">
              <w:t>statuette</w:t>
            </w:r>
            <w:r w:rsidR="00081217">
              <w:t>,</w:t>
            </w:r>
            <w:r w:rsidRPr="00330B92">
              <w:t xml:space="preserve"> o</w:t>
            </w:r>
            <w:r w:rsidR="00081217">
              <w:t>f self, ivory and gems</w:t>
            </w:r>
          </w:p>
        </w:tc>
        <w:tc>
          <w:tcPr>
            <w:tcW w:w="810" w:type="dxa"/>
          </w:tcPr>
          <w:p w:rsidR="000160EF" w:rsidRDefault="00081217" w:rsidP="00ED032C">
            <w:r>
              <w:t>1500</w:t>
            </w:r>
          </w:p>
        </w:tc>
        <w:tc>
          <w:tcPr>
            <w:tcW w:w="810" w:type="dxa"/>
          </w:tcPr>
          <w:p w:rsidR="000160EF" w:rsidRPr="00330B92" w:rsidRDefault="000160EF" w:rsidP="00ED032C">
            <w:r>
              <w:t>Focus</w:t>
            </w:r>
          </w:p>
        </w:tc>
        <w:tc>
          <w:tcPr>
            <w:tcW w:w="5148" w:type="dxa"/>
          </w:tcPr>
          <w:p w:rsidR="000160EF" w:rsidRPr="00330B92" w:rsidRDefault="000160EF" w:rsidP="00ED032C">
            <w:r w:rsidRPr="00330B92">
              <w:t>Contingency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</w:tcPr>
          <w:p w:rsidR="000160EF" w:rsidRPr="001A6C86" w:rsidRDefault="000160EF" w:rsidP="00ED032C">
            <w:r w:rsidRPr="001A6C86">
              <w:t>amber, powdered/dust</w:t>
            </w:r>
            <w:r>
              <w:t xml:space="preserve">  </w:t>
            </w:r>
          </w:p>
        </w:tc>
        <w:tc>
          <w:tcPr>
            <w:tcW w:w="810" w:type="dxa"/>
          </w:tcPr>
          <w:p w:rsidR="000160EF" w:rsidRDefault="00081217" w:rsidP="00ED032C">
            <w:r>
              <w:t>500-1000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Sepia Snake Sigil</w:t>
            </w:r>
            <w:r>
              <w:t xml:space="preserve">, 500; </w:t>
            </w:r>
            <w:r w:rsidRPr="001A6C86">
              <w:t>Teleportation Circle</w:t>
            </w:r>
            <w:r>
              <w:t>, 1000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bookmarkStart w:id="0" w:name="_GoBack"/>
            <w:r>
              <w:t>diamond, powdered/dust</w:t>
            </w:r>
            <w:bookmarkEnd w:id="0"/>
          </w:p>
        </w:tc>
        <w:tc>
          <w:tcPr>
            <w:tcW w:w="810" w:type="dxa"/>
          </w:tcPr>
          <w:p w:rsidR="000160EF" w:rsidRDefault="00081217" w:rsidP="00ED032C">
            <w:r>
              <w:t>50-5000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proofErr w:type="spellStart"/>
            <w:r w:rsidRPr="001A6C86">
              <w:t>Nondetection</w:t>
            </w:r>
            <w:proofErr w:type="spellEnd"/>
            <w:r>
              <w:t>, 50;</w:t>
            </w:r>
            <w:r w:rsidRPr="001A6C86">
              <w:t xml:space="preserve"> Restoration</w:t>
            </w:r>
            <w:r>
              <w:t xml:space="preserve">, 100; </w:t>
            </w:r>
            <w:r w:rsidRPr="001A6C86">
              <w:t>Glyph of Warding</w:t>
            </w:r>
            <w:r>
              <w:t xml:space="preserve">, 200; </w:t>
            </w:r>
            <w:proofErr w:type="spellStart"/>
            <w:r>
              <w:t>Stoneskin</w:t>
            </w:r>
            <w:proofErr w:type="spellEnd"/>
            <w:r>
              <w:t xml:space="preserve">, 250; </w:t>
            </w:r>
            <w:r w:rsidRPr="001A6C86">
              <w:t>Glyph of Warding, Greater</w:t>
            </w:r>
            <w:r>
              <w:t xml:space="preserve">, 400; Protection from Spells &amp; </w:t>
            </w:r>
            <w:proofErr w:type="spellStart"/>
            <w:r>
              <w:t>Undeath</w:t>
            </w:r>
            <w:proofErr w:type="spellEnd"/>
            <w:r>
              <w:t xml:space="preserve"> to Death, 500; Temporal Stasis, up to 5000; Symbols of Fear, Pain, &amp; </w:t>
            </w:r>
            <w:r>
              <w:lastRenderedPageBreak/>
              <w:t>Sleep, up to 1000; Symbols of Insanity, Persuasion, Stunning, &amp; Weakness, up to 5000; Symbol of Death, 5000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</w:tcPr>
          <w:p w:rsidR="000160EF" w:rsidRDefault="000160EF" w:rsidP="00ED032C">
            <w:r>
              <w:lastRenderedPageBreak/>
              <w:t>opal, powdered/dust</w:t>
            </w:r>
          </w:p>
        </w:tc>
        <w:tc>
          <w:tcPr>
            <w:tcW w:w="810" w:type="dxa"/>
          </w:tcPr>
          <w:p w:rsidR="000160EF" w:rsidRDefault="00150B55" w:rsidP="00ED032C">
            <w:r>
              <w:t>1000-5000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>
              <w:t>Symbols of Fear, Pain, &amp; Sleep, up to 1000; Symbols of Insanity, Persuasion, Stunning, &amp; Weakness, up to 5000; Symbol of Death, 5000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0160EF">
            <w:r>
              <w:t>diamonds</w:t>
            </w:r>
          </w:p>
        </w:tc>
        <w:tc>
          <w:tcPr>
            <w:tcW w:w="810" w:type="dxa"/>
          </w:tcPr>
          <w:p w:rsidR="000160EF" w:rsidRDefault="00150B55" w:rsidP="00ED032C">
            <w:r>
              <w:t>500</w:t>
            </w:r>
            <w:r w:rsidR="000908F4">
              <w:t>0</w:t>
            </w:r>
            <w:r>
              <w:t>-25000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Raise Dead</w:t>
            </w:r>
            <w:r>
              <w:t>, 5000;</w:t>
            </w:r>
            <w:r w:rsidRPr="001A6C86">
              <w:t xml:space="preserve"> Resurrection</w:t>
            </w:r>
            <w:r>
              <w:t xml:space="preserve">, 10000; </w:t>
            </w:r>
            <w:r w:rsidRPr="001A6C86">
              <w:t>True Resurrection</w:t>
            </w:r>
            <w:r>
              <w:t>, 25000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>doll, of self</w:t>
            </w:r>
          </w:p>
        </w:tc>
        <w:tc>
          <w:tcPr>
            <w:tcW w:w="810" w:type="dxa"/>
          </w:tcPr>
          <w:p w:rsidR="000160EF" w:rsidRDefault="00150B55" w:rsidP="00ED032C">
            <w:r>
              <w:t>5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Project Image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 xml:space="preserve">dust, special </w:t>
            </w:r>
            <w:r w:rsidR="006C4196">
              <w:t>[</w:t>
            </w:r>
            <w:r>
              <w:t>Phantom Trap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150B55" w:rsidP="00ED032C">
            <w:r>
              <w:t>50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Phantom Trap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</w:tcPr>
          <w:p w:rsidR="000160EF" w:rsidRPr="001A6C86" w:rsidRDefault="000160EF" w:rsidP="00ED032C">
            <w:r>
              <w:t>emerald, powdered/dust</w:t>
            </w:r>
          </w:p>
        </w:tc>
        <w:tc>
          <w:tcPr>
            <w:tcW w:w="810" w:type="dxa"/>
          </w:tcPr>
          <w:p w:rsidR="000160EF" w:rsidRDefault="000908F4" w:rsidP="00ED032C">
            <w:r>
              <w:t>-5000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908F4" w:rsidP="00ED032C">
            <w:r>
              <w:t xml:space="preserve">Temporal Stasis, </w:t>
            </w:r>
            <w:r w:rsidR="000160EF">
              <w:t>up to 5000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>
              <w:t>gem, onyx</w:t>
            </w:r>
          </w:p>
        </w:tc>
        <w:tc>
          <w:tcPr>
            <w:tcW w:w="810" w:type="dxa"/>
          </w:tcPr>
          <w:p w:rsidR="000160EF" w:rsidRDefault="000908F4" w:rsidP="00ED032C">
            <w:r>
              <w:t>50+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Create Undead</w:t>
            </w:r>
            <w:r w:rsidR="000908F4">
              <w:t>, 50 per hit die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>
              <w:t xml:space="preserve">gold, </w:t>
            </w:r>
            <w:r w:rsidR="00744B5D">
              <w:t>powdered/</w:t>
            </w:r>
            <w:r>
              <w:t>dust</w:t>
            </w:r>
          </w:p>
        </w:tc>
        <w:tc>
          <w:tcPr>
            <w:tcW w:w="810" w:type="dxa"/>
          </w:tcPr>
          <w:p w:rsidR="000160EF" w:rsidRDefault="008D6F4B" w:rsidP="00ED032C">
            <w:r>
              <w:t xml:space="preserve">25, </w:t>
            </w:r>
            <w:r w:rsidR="000908F4">
              <w:t>50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8D6F4B" w:rsidP="008D6F4B">
            <w:r w:rsidRPr="001A6C86">
              <w:t>Fire Trap</w:t>
            </w:r>
            <w:r>
              <w:t>, 25</w:t>
            </w:r>
            <w:r w:rsidRPr="001A6C86">
              <w:t xml:space="preserve"> GP; </w:t>
            </w:r>
            <w:r>
              <w:t>Arcane Lock, 50 GP; Wall of Iron,</w:t>
            </w:r>
            <w:r w:rsidR="000160EF">
              <w:t xml:space="preserve"> </w:t>
            </w:r>
            <w:r>
              <w:t>50 GP,</w:t>
            </w:r>
            <w:r w:rsidR="000160EF" w:rsidRPr="00C67BE6">
              <w:t xml:space="preserve"> 1 </w:t>
            </w:r>
            <w:proofErr w:type="spellStart"/>
            <w:r w:rsidR="000160EF" w:rsidRPr="00C67BE6">
              <w:t>lb</w:t>
            </w:r>
            <w:proofErr w:type="spellEnd"/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C67BE6" w:rsidRDefault="000908F4" w:rsidP="00ED032C">
            <w:r>
              <w:t>incense</w:t>
            </w:r>
          </w:p>
        </w:tc>
        <w:tc>
          <w:tcPr>
            <w:tcW w:w="810" w:type="dxa"/>
          </w:tcPr>
          <w:p w:rsidR="000160EF" w:rsidRDefault="00150B55" w:rsidP="00ED032C">
            <w:r>
              <w:t>25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Augury</w:t>
            </w:r>
            <w:r w:rsidR="000908F4">
              <w:t>, 25; Legend Lore, 250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>incense and offering</w:t>
            </w:r>
          </w:p>
        </w:tc>
        <w:tc>
          <w:tcPr>
            <w:tcW w:w="810" w:type="dxa"/>
          </w:tcPr>
          <w:p w:rsidR="000160EF" w:rsidRDefault="00150B55" w:rsidP="00ED032C">
            <w:r>
              <w:t>25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Divination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 w:rsidRPr="001A6C86">
              <w:t>incense, he</w:t>
            </w:r>
            <w:r w:rsidR="000908F4">
              <w:t xml:space="preserve">rbs, and oils </w:t>
            </w:r>
            <w:r w:rsidR="006C4196">
              <w:t>[</w:t>
            </w:r>
            <w:r w:rsidR="000908F4">
              <w:t>Hallow</w:t>
            </w:r>
            <w:r w:rsidR="006C4196">
              <w:t>][</w:t>
            </w:r>
            <w:proofErr w:type="spellStart"/>
            <w:r w:rsidR="000908F4">
              <w:t>Unhallow</w:t>
            </w:r>
            <w:proofErr w:type="spellEnd"/>
            <w:r w:rsidR="006C4196">
              <w:t>]</w:t>
            </w:r>
          </w:p>
        </w:tc>
        <w:tc>
          <w:tcPr>
            <w:tcW w:w="810" w:type="dxa"/>
          </w:tcPr>
          <w:p w:rsidR="000160EF" w:rsidRDefault="00150B55" w:rsidP="00ED032C">
            <w:r>
              <w:t>1000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Hallow</w:t>
            </w:r>
            <w:r>
              <w:t xml:space="preserve">, </w:t>
            </w:r>
            <w:proofErr w:type="spellStart"/>
            <w:r>
              <w:t>Unhallow</w:t>
            </w:r>
            <w:proofErr w:type="spellEnd"/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>incense, rare</w:t>
            </w:r>
          </w:p>
        </w:tc>
        <w:tc>
          <w:tcPr>
            <w:tcW w:w="810" w:type="dxa"/>
          </w:tcPr>
          <w:p w:rsidR="000160EF" w:rsidRDefault="00150B55" w:rsidP="00ED032C">
            <w:r>
              <w:t>1000-1500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Forbiddance</w:t>
            </w:r>
            <w:r>
              <w:t>, 1500 &amp; 1000</w:t>
            </w:r>
            <w:r w:rsidR="000908F4">
              <w:t>+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 w:rsidRPr="001A6C86">
              <w:t>ink, lead-based</w:t>
            </w:r>
            <w:r>
              <w:t>, special</w:t>
            </w:r>
          </w:p>
        </w:tc>
        <w:tc>
          <w:tcPr>
            <w:tcW w:w="810" w:type="dxa"/>
          </w:tcPr>
          <w:p w:rsidR="000160EF" w:rsidRDefault="00150B55" w:rsidP="00ED032C">
            <w:r>
              <w:t>50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Illusory Script</w:t>
            </w:r>
          </w:p>
        </w:tc>
      </w:tr>
      <w:tr w:rsidR="00E45653" w:rsidRPr="001A6C86" w:rsidTr="00081217">
        <w:trPr>
          <w:trHeight w:val="300"/>
        </w:trPr>
        <w:tc>
          <w:tcPr>
            <w:tcW w:w="5058" w:type="dxa"/>
            <w:noWrap/>
          </w:tcPr>
          <w:p w:rsidR="00E45653" w:rsidRPr="001A6C86" w:rsidRDefault="00E45653" w:rsidP="00ED032C">
            <w:r>
              <w:t>jacinth</w:t>
            </w:r>
          </w:p>
        </w:tc>
        <w:tc>
          <w:tcPr>
            <w:tcW w:w="810" w:type="dxa"/>
          </w:tcPr>
          <w:p w:rsidR="00E45653" w:rsidRDefault="00E45653" w:rsidP="00ED032C">
            <w:r>
              <w:t>1000</w:t>
            </w:r>
          </w:p>
        </w:tc>
        <w:tc>
          <w:tcPr>
            <w:tcW w:w="810" w:type="dxa"/>
          </w:tcPr>
          <w:p w:rsidR="00E45653" w:rsidRDefault="00E45653" w:rsidP="00ED032C">
            <w:r>
              <w:t>MC</w:t>
            </w:r>
          </w:p>
        </w:tc>
        <w:tc>
          <w:tcPr>
            <w:tcW w:w="5148" w:type="dxa"/>
          </w:tcPr>
          <w:p w:rsidR="00E45653" w:rsidRPr="001A6C86" w:rsidRDefault="00E45653" w:rsidP="00ED032C">
            <w:r>
              <w:t>Astral Projection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>jade, powdered/dust</w:t>
            </w:r>
          </w:p>
        </w:tc>
        <w:tc>
          <w:tcPr>
            <w:tcW w:w="810" w:type="dxa"/>
          </w:tcPr>
          <w:p w:rsidR="000160EF" w:rsidRDefault="00150B55" w:rsidP="00ED032C">
            <w:r>
              <w:t>10-250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Magic Mouth</w:t>
            </w:r>
            <w:r>
              <w:t xml:space="preserve">, 10; </w:t>
            </w:r>
            <w:r w:rsidRPr="001A6C86">
              <w:t>Programmed Image</w:t>
            </w:r>
            <w:r>
              <w:t xml:space="preserve">, 25; </w:t>
            </w:r>
            <w:r w:rsidRPr="001A6C86">
              <w:t>Permanent Image</w:t>
            </w:r>
            <w:r>
              <w:t xml:space="preserve">, 100; </w:t>
            </w:r>
            <w:r w:rsidRPr="001A6C86">
              <w:t>False Vision</w:t>
            </w:r>
            <w:r>
              <w:t>, 250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 w:rsidRPr="001A6C86">
              <w:t>labora</w:t>
            </w:r>
            <w:r w:rsidR="000908F4">
              <w:t>tory supplies, cloning</w:t>
            </w:r>
          </w:p>
        </w:tc>
        <w:tc>
          <w:tcPr>
            <w:tcW w:w="810" w:type="dxa"/>
          </w:tcPr>
          <w:p w:rsidR="000160EF" w:rsidRDefault="00150B55" w:rsidP="00ED032C">
            <w:r>
              <w:t>1000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Clone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 w:rsidRPr="001A6C86">
              <w:t xml:space="preserve">oils and </w:t>
            </w:r>
            <w:proofErr w:type="spellStart"/>
            <w:r w:rsidRPr="001A6C86">
              <w:t>ungen</w:t>
            </w:r>
            <w:r w:rsidR="000908F4">
              <w:t>ts</w:t>
            </w:r>
            <w:proofErr w:type="spellEnd"/>
            <w:r w:rsidR="000908F4">
              <w:t xml:space="preserve">, rare </w:t>
            </w:r>
            <w:r w:rsidR="006C4196">
              <w:t>[</w:t>
            </w:r>
            <w:r w:rsidR="000908F4">
              <w:t>Reincarnate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150B55" w:rsidP="00ED032C">
            <w:r>
              <w:t>1000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Reincarnate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 xml:space="preserve">ointment </w:t>
            </w:r>
            <w:r w:rsidR="006C4196">
              <w:t>[</w:t>
            </w:r>
            <w:r>
              <w:t>True Seeing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150B55" w:rsidP="00ED032C">
            <w:r>
              <w:t>250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True Seeing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>pearl, black, crushed</w:t>
            </w:r>
          </w:p>
        </w:tc>
        <w:tc>
          <w:tcPr>
            <w:tcW w:w="810" w:type="dxa"/>
          </w:tcPr>
          <w:p w:rsidR="000160EF" w:rsidRDefault="00150B55" w:rsidP="00ED032C">
            <w:r>
              <w:t>500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Circle of Death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908F4" w:rsidP="00ED032C">
            <w:r>
              <w:t>pearl, crushed</w:t>
            </w:r>
          </w:p>
        </w:tc>
        <w:tc>
          <w:tcPr>
            <w:tcW w:w="810" w:type="dxa"/>
          </w:tcPr>
          <w:p w:rsidR="000160EF" w:rsidRDefault="00150B55" w:rsidP="00ED032C">
            <w:r>
              <w:t>100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Identify</w:t>
            </w:r>
            <w:r w:rsidR="000908F4">
              <w:t>, 100</w:t>
            </w:r>
            <w:r w:rsidR="00150B55">
              <w:t xml:space="preserve">; </w:t>
            </w:r>
            <w:r w:rsidR="00150B55" w:rsidRPr="001A6C86">
              <w:t>Sympathy</w:t>
            </w:r>
            <w:r w:rsidR="000908F4">
              <w:t>, 1500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C81F0B" w:rsidP="00ED032C">
            <w:r>
              <w:t>ruby, pow</w:t>
            </w:r>
            <w:r w:rsidR="000160EF">
              <w:t>dered/dust</w:t>
            </w:r>
          </w:p>
        </w:tc>
        <w:tc>
          <w:tcPr>
            <w:tcW w:w="810" w:type="dxa"/>
          </w:tcPr>
          <w:p w:rsidR="000160EF" w:rsidRDefault="00150B55" w:rsidP="00ED032C">
            <w:r>
              <w:t>50-5000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Continual Flame</w:t>
            </w:r>
            <w:r>
              <w:t xml:space="preserve"> &amp; </w:t>
            </w:r>
            <w:r w:rsidRPr="001A6C86">
              <w:t>Simulacrum</w:t>
            </w:r>
            <w:r>
              <w:t>, 50;</w:t>
            </w:r>
            <w:r w:rsidRPr="001A6C86">
              <w:t xml:space="preserve"> </w:t>
            </w:r>
            <w:proofErr w:type="spellStart"/>
            <w:r w:rsidRPr="001A6C86">
              <w:t>Forcecage</w:t>
            </w:r>
            <w:proofErr w:type="spellEnd"/>
            <w:r>
              <w:t>, 1500; Temporal Stasis, up to 5000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>
              <w:t>sapphire</w:t>
            </w:r>
          </w:p>
        </w:tc>
        <w:tc>
          <w:tcPr>
            <w:tcW w:w="810" w:type="dxa"/>
          </w:tcPr>
          <w:p w:rsidR="000160EF" w:rsidRDefault="00150B55" w:rsidP="00ED032C">
            <w:r>
              <w:t>1000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Instant Summons</w:t>
            </w:r>
            <w:r>
              <w:t>, 1000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</w:tcPr>
          <w:p w:rsidR="000160EF" w:rsidRPr="001A6C86" w:rsidRDefault="000160EF" w:rsidP="00ED032C">
            <w:r>
              <w:t>sapphire, powdered/dust</w:t>
            </w:r>
          </w:p>
        </w:tc>
        <w:tc>
          <w:tcPr>
            <w:tcW w:w="810" w:type="dxa"/>
          </w:tcPr>
          <w:p w:rsidR="000160EF" w:rsidRDefault="00150B55" w:rsidP="00ED032C">
            <w:r>
              <w:t>-5000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>
              <w:t>Temporal Stasis, up to 5000</w:t>
            </w:r>
          </w:p>
        </w:tc>
      </w:tr>
      <w:tr w:rsidR="00E45653" w:rsidRPr="001A6C86" w:rsidTr="00081217">
        <w:trPr>
          <w:trHeight w:val="300"/>
        </w:trPr>
        <w:tc>
          <w:tcPr>
            <w:tcW w:w="5058" w:type="dxa"/>
            <w:noWrap/>
          </w:tcPr>
          <w:p w:rsidR="00E45653" w:rsidRDefault="00E45653" w:rsidP="00ED032C">
            <w:r>
              <w:t>silver, bar</w:t>
            </w:r>
          </w:p>
        </w:tc>
        <w:tc>
          <w:tcPr>
            <w:tcW w:w="810" w:type="dxa"/>
          </w:tcPr>
          <w:p w:rsidR="00E45653" w:rsidRDefault="00E45653" w:rsidP="00ED032C">
            <w:r>
              <w:t>5</w:t>
            </w:r>
          </w:p>
        </w:tc>
        <w:tc>
          <w:tcPr>
            <w:tcW w:w="810" w:type="dxa"/>
          </w:tcPr>
          <w:p w:rsidR="00E45653" w:rsidRDefault="00E45653" w:rsidP="00ED032C">
            <w:r>
              <w:t>MC</w:t>
            </w:r>
          </w:p>
        </w:tc>
        <w:tc>
          <w:tcPr>
            <w:tcW w:w="5148" w:type="dxa"/>
          </w:tcPr>
          <w:p w:rsidR="00E45653" w:rsidRDefault="00E45653" w:rsidP="00ED032C">
            <w:r>
              <w:t>Astral Projection</w:t>
            </w:r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>
              <w:t>silver, powdered/dust</w:t>
            </w:r>
          </w:p>
        </w:tc>
        <w:tc>
          <w:tcPr>
            <w:tcW w:w="810" w:type="dxa"/>
          </w:tcPr>
          <w:p w:rsidR="000160EF" w:rsidRDefault="00150B55" w:rsidP="00ED032C">
            <w:r>
              <w:t>25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Bless Water</w:t>
            </w:r>
            <w:r>
              <w:t xml:space="preserve">, </w:t>
            </w:r>
            <w:r w:rsidRPr="001A6C86">
              <w:t>Consecrate</w:t>
            </w:r>
            <w:r>
              <w:t xml:space="preserve">, </w:t>
            </w:r>
            <w:r w:rsidRPr="001A6C86">
              <w:t>Curse Water</w:t>
            </w:r>
            <w:r>
              <w:t xml:space="preserve">, &amp; </w:t>
            </w:r>
            <w:r w:rsidRPr="001A6C86">
              <w:t>Desecrate</w:t>
            </w:r>
            <w:r>
              <w:t xml:space="preserve">, </w:t>
            </w:r>
            <w:r w:rsidRPr="001A6C86">
              <w:t xml:space="preserve">25 GP, 5 </w:t>
            </w:r>
            <w:proofErr w:type="spellStart"/>
            <w:r w:rsidRPr="001A6C86">
              <w:t>lbs</w:t>
            </w:r>
            <w:proofErr w:type="spellEnd"/>
          </w:p>
        </w:tc>
      </w:tr>
      <w:tr w:rsidR="000160EF" w:rsidRPr="001A6C86" w:rsidTr="00081217">
        <w:trPr>
          <w:trHeight w:val="300"/>
        </w:trPr>
        <w:tc>
          <w:tcPr>
            <w:tcW w:w="5058" w:type="dxa"/>
            <w:noWrap/>
            <w:hideMark/>
          </w:tcPr>
          <w:p w:rsidR="000160EF" w:rsidRPr="001A6C86" w:rsidRDefault="000160EF" w:rsidP="00ED032C">
            <w:r w:rsidRPr="001A6C86">
              <w:t>s</w:t>
            </w:r>
            <w:r w:rsidR="000908F4">
              <w:t xml:space="preserve">pecial object </w:t>
            </w:r>
            <w:r w:rsidR="006C4196">
              <w:t>[</w:t>
            </w:r>
            <w:r w:rsidR="000908F4">
              <w:t>Refuge</w:t>
            </w:r>
            <w:r w:rsidR="006C4196">
              <w:t>]</w:t>
            </w:r>
          </w:p>
        </w:tc>
        <w:tc>
          <w:tcPr>
            <w:tcW w:w="810" w:type="dxa"/>
          </w:tcPr>
          <w:p w:rsidR="000160EF" w:rsidRDefault="00150B55" w:rsidP="00ED032C">
            <w:r>
              <w:t>1500</w:t>
            </w:r>
          </w:p>
        </w:tc>
        <w:tc>
          <w:tcPr>
            <w:tcW w:w="810" w:type="dxa"/>
          </w:tcPr>
          <w:p w:rsidR="000160EF" w:rsidRPr="001A6C86" w:rsidRDefault="000160EF" w:rsidP="00ED032C">
            <w:r>
              <w:t>MC</w:t>
            </w:r>
          </w:p>
        </w:tc>
        <w:tc>
          <w:tcPr>
            <w:tcW w:w="5148" w:type="dxa"/>
          </w:tcPr>
          <w:p w:rsidR="000160EF" w:rsidRPr="001A6C86" w:rsidRDefault="000160EF" w:rsidP="00ED032C">
            <w:r w:rsidRPr="001A6C86">
              <w:t>Refuge</w:t>
            </w:r>
          </w:p>
        </w:tc>
      </w:tr>
    </w:tbl>
    <w:p w:rsidR="00B119C4" w:rsidRDefault="00B119C4"/>
    <w:p w:rsidR="00474B7C" w:rsidRDefault="002D0A41">
      <w:r>
        <w:lastRenderedPageBreak/>
        <w:t>Notes:</w:t>
      </w:r>
    </w:p>
    <w:p w:rsidR="002D0A41" w:rsidRDefault="002D0A41">
      <w:r>
        <w:t xml:space="preserve">Gems </w:t>
      </w:r>
      <w:r w:rsidR="00E45653">
        <w:t xml:space="preserve">and metals </w:t>
      </w:r>
      <w:r w:rsidR="0095686E">
        <w:t xml:space="preserve">are spoken of as both “powdered” </w:t>
      </w:r>
      <w:r>
        <w:t>or “dust”</w:t>
      </w:r>
      <w:r w:rsidR="0095686E">
        <w:t xml:space="preserve"> frequently, so one or both would work--</w:t>
      </w:r>
      <w:r>
        <w:t>both would allow better searching for people working off of the RSRD.</w:t>
      </w:r>
    </w:p>
    <w:p w:rsidR="00474B7C" w:rsidRDefault="00474B7C">
      <w:r>
        <w:t>Some have the name of the relevant spell included in the “</w:t>
      </w:r>
      <w:r>
        <w:t xml:space="preserve">MC and </w:t>
      </w:r>
      <w:r w:rsidRPr="00330B92">
        <w:t xml:space="preserve">Focus </w:t>
      </w:r>
      <w:r>
        <w:t xml:space="preserve">name </w:t>
      </w:r>
      <w:r w:rsidRPr="00330B92">
        <w:t>rewrite</w:t>
      </w:r>
      <w:r>
        <w:t xml:space="preserve">” as these seemed to have preparations </w:t>
      </w:r>
      <w:proofErr w:type="gramStart"/>
      <w:r>
        <w:t>that were</w:t>
      </w:r>
      <w:proofErr w:type="gramEnd"/>
      <w:r>
        <w:t xml:space="preserve"> very specific for that spell. Essentially, someone would need to buy the special oint</w:t>
      </w:r>
      <w:r w:rsidR="0095686E">
        <w:t>ment, say, that is used in the True S</w:t>
      </w:r>
      <w:r>
        <w:t xml:space="preserve">eeing spell, or the complicated “array” described in the Repulsion spell. I am not sure how </w:t>
      </w:r>
      <w:r w:rsidR="00744B5D">
        <w:t xml:space="preserve">to best indicate the spell name so that it comes up in a purchase search. </w:t>
      </w:r>
    </w:p>
    <w:p w:rsidR="00474B7C" w:rsidRDefault="00474B7C" w:rsidP="00474B7C">
      <w:r>
        <w:t>Acid Arrow uses a dart as its material component. There isn’t a cost listed in the spell, but is something that costs 0.5 GP and, more importantly, weights half a pound, ignorable or not? (Too bad it wasn’t some tiny version or, better, a focus.)</w:t>
      </w:r>
    </w:p>
    <w:p w:rsidR="00474B7C" w:rsidRDefault="00474B7C" w:rsidP="00474B7C">
      <w:r>
        <w:t xml:space="preserve">Temporal Stasis used a preparation of four different gem dusts totaling at least 5,000 GP in value, but it doesn’t say how much of each. </w:t>
      </w:r>
      <w:proofErr w:type="gramStart"/>
      <w:r>
        <w:t>Presumably, just some of each needs to be included.</w:t>
      </w:r>
      <w:proofErr w:type="gramEnd"/>
      <w:r>
        <w:t xml:space="preserve"> This could be another place where just making an entry, “Gems (P</w:t>
      </w:r>
      <w:r>
        <w:t>owdered/</w:t>
      </w:r>
      <w:r>
        <w:t>D</w:t>
      </w:r>
      <w:r>
        <w:t>ust</w:t>
      </w:r>
      <w:proofErr w:type="gramStart"/>
      <w:r>
        <w:t>)[</w:t>
      </w:r>
      <w:proofErr w:type="gramEnd"/>
      <w:r>
        <w:t>Temporal Stasis], 5000 GP”</w:t>
      </w:r>
    </w:p>
    <w:p w:rsidR="00474B7C" w:rsidRDefault="00474B7C">
      <w:r>
        <w:t xml:space="preserve"> </w:t>
      </w:r>
    </w:p>
    <w:sectPr w:rsidR="00474B7C" w:rsidSect="001723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C4"/>
    <w:rsid w:val="000160EF"/>
    <w:rsid w:val="000538A9"/>
    <w:rsid w:val="00081217"/>
    <w:rsid w:val="000908F4"/>
    <w:rsid w:val="000D3D41"/>
    <w:rsid w:val="00150B55"/>
    <w:rsid w:val="001723B3"/>
    <w:rsid w:val="00277C91"/>
    <w:rsid w:val="002D0A41"/>
    <w:rsid w:val="00330B92"/>
    <w:rsid w:val="003611AC"/>
    <w:rsid w:val="004571F3"/>
    <w:rsid w:val="00474B7C"/>
    <w:rsid w:val="00566C1A"/>
    <w:rsid w:val="00575DD5"/>
    <w:rsid w:val="006272B7"/>
    <w:rsid w:val="00647B8C"/>
    <w:rsid w:val="006C4196"/>
    <w:rsid w:val="00744B5D"/>
    <w:rsid w:val="00796C8C"/>
    <w:rsid w:val="007A6F19"/>
    <w:rsid w:val="00871F8B"/>
    <w:rsid w:val="00876C82"/>
    <w:rsid w:val="008D6F4B"/>
    <w:rsid w:val="0095686E"/>
    <w:rsid w:val="00967B32"/>
    <w:rsid w:val="00B119C4"/>
    <w:rsid w:val="00C81F0B"/>
    <w:rsid w:val="00D93AD4"/>
    <w:rsid w:val="00DA360E"/>
    <w:rsid w:val="00E4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A6F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7A6F1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A6F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7A6F1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</cp:revision>
  <dcterms:created xsi:type="dcterms:W3CDTF">2012-11-05T20:54:00Z</dcterms:created>
  <dcterms:modified xsi:type="dcterms:W3CDTF">2012-11-08T04:58:00Z</dcterms:modified>
</cp:coreProperties>
</file>