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9C9AC" w14:textId="77777777" w:rsidR="00E652C8" w:rsidRPr="00472633" w:rsidRDefault="00455957" w:rsidP="00E652C8">
      <w:pPr>
        <w:pStyle w:val="NormaleWeb"/>
        <w:widowControl w:val="0"/>
        <w:spacing w:before="0" w:beforeAutospacing="0" w:after="0" w:afterAutospacing="0"/>
        <w:jc w:val="both"/>
        <w:rPr>
          <w:rFonts w:ascii="Palatino Linotype" w:hAnsi="Palatino Linotype"/>
          <w:color w:val="333333"/>
          <w:sz w:val="20"/>
          <w:szCs w:val="20"/>
          <w:lang w:val="en-US"/>
        </w:rPr>
      </w:pPr>
      <w:bookmarkStart w:id="0" w:name="88"/>
      <w:bookmarkStart w:id="1" w:name="93"/>
      <w:r w:rsidRPr="00472633">
        <w:rPr>
          <w:rFonts w:ascii="Palatino Linotype" w:hAnsi="Palatino Linotype"/>
          <w:color w:val="333333"/>
          <w:sz w:val="20"/>
          <w:szCs w:val="20"/>
        </w:rPr>
        <w:t xml:space="preserve">Gai 3, </w:t>
      </w:r>
      <w:r w:rsidR="00E652C8" w:rsidRPr="00472633">
        <w:rPr>
          <w:rFonts w:ascii="Palatino Linotype" w:hAnsi="Palatino Linotype"/>
          <w:color w:val="333333"/>
          <w:sz w:val="20"/>
          <w:szCs w:val="20"/>
        </w:rPr>
        <w:t>88.</w:t>
      </w:r>
      <w:bookmarkEnd w:id="0"/>
      <w:r w:rsidR="00E652C8" w:rsidRPr="00472633">
        <w:rPr>
          <w:rFonts w:ascii="Palatino Linotype" w:hAnsi="Palatino Linotype"/>
          <w:color w:val="333333"/>
          <w:sz w:val="20"/>
          <w:szCs w:val="20"/>
        </w:rPr>
        <w:t xml:space="preserve"> </w:t>
      </w:r>
      <w:proofErr w:type="spellStart"/>
      <w:r w:rsidR="00E652C8" w:rsidRPr="00472633">
        <w:rPr>
          <w:rFonts w:ascii="Palatino Linotype" w:hAnsi="Palatino Linotype"/>
          <w:color w:val="333333"/>
          <w:sz w:val="20"/>
          <w:szCs w:val="20"/>
        </w:rPr>
        <w:t>Nunc</w:t>
      </w:r>
      <w:proofErr w:type="spellEnd"/>
      <w:r w:rsidR="00E652C8" w:rsidRPr="00472633">
        <w:rPr>
          <w:rFonts w:ascii="Palatino Linotype" w:hAnsi="Palatino Linotype"/>
          <w:color w:val="333333"/>
          <w:sz w:val="20"/>
          <w:szCs w:val="20"/>
        </w:rPr>
        <w:t xml:space="preserve"> </w:t>
      </w:r>
      <w:proofErr w:type="spellStart"/>
      <w:r w:rsidR="00E652C8" w:rsidRPr="00472633">
        <w:rPr>
          <w:rFonts w:ascii="Palatino Linotype" w:hAnsi="Palatino Linotype"/>
          <w:color w:val="333333"/>
          <w:sz w:val="20"/>
          <w:szCs w:val="20"/>
        </w:rPr>
        <w:t>transeamus</w:t>
      </w:r>
      <w:proofErr w:type="spellEnd"/>
      <w:r w:rsidR="00E652C8" w:rsidRPr="00472633">
        <w:rPr>
          <w:rFonts w:ascii="Palatino Linotype" w:hAnsi="Palatino Linotype"/>
          <w:color w:val="333333"/>
          <w:sz w:val="20"/>
          <w:szCs w:val="20"/>
        </w:rPr>
        <w:t xml:space="preserve"> ad </w:t>
      </w:r>
      <w:proofErr w:type="spellStart"/>
      <w:r w:rsidR="00E652C8" w:rsidRPr="00472633">
        <w:rPr>
          <w:rFonts w:ascii="Palatino Linotype" w:hAnsi="Palatino Linotype"/>
          <w:color w:val="333333"/>
          <w:sz w:val="20"/>
          <w:szCs w:val="20"/>
        </w:rPr>
        <w:t>obligationes</w:t>
      </w:r>
      <w:proofErr w:type="spellEnd"/>
      <w:r w:rsidR="00E652C8" w:rsidRPr="00472633">
        <w:rPr>
          <w:rFonts w:ascii="Palatino Linotype" w:hAnsi="Palatino Linotype"/>
          <w:color w:val="333333"/>
          <w:sz w:val="20"/>
          <w:szCs w:val="20"/>
        </w:rPr>
        <w:t xml:space="preserve">, </w:t>
      </w:r>
      <w:proofErr w:type="spellStart"/>
      <w:r w:rsidR="00E652C8" w:rsidRPr="00472633">
        <w:rPr>
          <w:rFonts w:ascii="Palatino Linotype" w:hAnsi="Palatino Linotype"/>
          <w:color w:val="333333"/>
          <w:sz w:val="20"/>
          <w:szCs w:val="20"/>
        </w:rPr>
        <w:t>quarum</w:t>
      </w:r>
      <w:proofErr w:type="spellEnd"/>
      <w:r w:rsidR="00E652C8" w:rsidRPr="00472633">
        <w:rPr>
          <w:rFonts w:ascii="Palatino Linotype" w:hAnsi="Palatino Linotype"/>
          <w:color w:val="333333"/>
          <w:sz w:val="20"/>
          <w:szCs w:val="20"/>
        </w:rPr>
        <w:t xml:space="preserve"> summa </w:t>
      </w:r>
      <w:proofErr w:type="spellStart"/>
      <w:r w:rsidR="00E652C8" w:rsidRPr="00472633">
        <w:rPr>
          <w:rFonts w:ascii="Palatino Linotype" w:hAnsi="Palatino Linotype"/>
          <w:color w:val="333333"/>
          <w:sz w:val="20"/>
          <w:szCs w:val="20"/>
        </w:rPr>
        <w:t>divisio</w:t>
      </w:r>
      <w:proofErr w:type="spellEnd"/>
      <w:r w:rsidR="00E652C8" w:rsidRPr="00472633">
        <w:rPr>
          <w:rFonts w:ascii="Palatino Linotype" w:hAnsi="Palatino Linotype"/>
          <w:color w:val="333333"/>
          <w:sz w:val="20"/>
          <w:szCs w:val="20"/>
        </w:rPr>
        <w:t xml:space="preserve"> in </w:t>
      </w:r>
      <w:proofErr w:type="spellStart"/>
      <w:r w:rsidR="00E652C8" w:rsidRPr="00472633">
        <w:rPr>
          <w:rFonts w:ascii="Palatino Linotype" w:hAnsi="Palatino Linotype"/>
          <w:color w:val="333333"/>
          <w:sz w:val="20"/>
          <w:szCs w:val="20"/>
        </w:rPr>
        <w:t>duas</w:t>
      </w:r>
      <w:proofErr w:type="spellEnd"/>
      <w:r w:rsidR="00E652C8" w:rsidRPr="00472633">
        <w:rPr>
          <w:rFonts w:ascii="Palatino Linotype" w:hAnsi="Palatino Linotype"/>
          <w:color w:val="333333"/>
          <w:sz w:val="20"/>
          <w:szCs w:val="20"/>
        </w:rPr>
        <w:t xml:space="preserve"> </w:t>
      </w:r>
      <w:proofErr w:type="spellStart"/>
      <w:r w:rsidR="00E652C8" w:rsidRPr="00472633">
        <w:rPr>
          <w:rFonts w:ascii="Palatino Linotype" w:hAnsi="Palatino Linotype"/>
          <w:color w:val="333333"/>
          <w:sz w:val="20"/>
          <w:szCs w:val="20"/>
        </w:rPr>
        <w:t>species</w:t>
      </w:r>
      <w:proofErr w:type="spellEnd"/>
      <w:r w:rsidR="00E652C8" w:rsidRPr="00472633">
        <w:rPr>
          <w:rFonts w:ascii="Palatino Linotype" w:hAnsi="Palatino Linotype"/>
          <w:color w:val="333333"/>
          <w:sz w:val="20"/>
          <w:szCs w:val="20"/>
        </w:rPr>
        <w:t xml:space="preserve"> </w:t>
      </w:r>
      <w:proofErr w:type="spellStart"/>
      <w:r w:rsidR="00E652C8" w:rsidRPr="00472633">
        <w:rPr>
          <w:rFonts w:ascii="Palatino Linotype" w:hAnsi="Palatino Linotype"/>
          <w:color w:val="333333"/>
          <w:sz w:val="20"/>
          <w:szCs w:val="20"/>
        </w:rPr>
        <w:t>diducitur</w:t>
      </w:r>
      <w:proofErr w:type="spellEnd"/>
      <w:r w:rsidR="00E652C8" w:rsidRPr="00472633">
        <w:rPr>
          <w:rFonts w:ascii="Palatino Linotype" w:hAnsi="Palatino Linotype"/>
          <w:color w:val="333333"/>
          <w:sz w:val="20"/>
          <w:szCs w:val="20"/>
        </w:rPr>
        <w:t xml:space="preserve">: </w:t>
      </w:r>
      <w:proofErr w:type="spellStart"/>
      <w:r w:rsidR="00E652C8" w:rsidRPr="00472633">
        <w:rPr>
          <w:rFonts w:ascii="Palatino Linotype" w:hAnsi="Palatino Linotype"/>
          <w:color w:val="333333"/>
          <w:sz w:val="20"/>
          <w:szCs w:val="20"/>
        </w:rPr>
        <w:t>omnis</w:t>
      </w:r>
      <w:proofErr w:type="spellEnd"/>
      <w:r w:rsidR="00E652C8" w:rsidRPr="00472633">
        <w:rPr>
          <w:rFonts w:ascii="Palatino Linotype" w:hAnsi="Palatino Linotype"/>
          <w:color w:val="333333"/>
          <w:sz w:val="20"/>
          <w:szCs w:val="20"/>
        </w:rPr>
        <w:t xml:space="preserve"> </w:t>
      </w:r>
      <w:proofErr w:type="spellStart"/>
      <w:r w:rsidR="00E652C8" w:rsidRPr="00472633">
        <w:rPr>
          <w:rFonts w:ascii="Palatino Linotype" w:hAnsi="Palatino Linotype"/>
          <w:color w:val="333333"/>
          <w:sz w:val="20"/>
          <w:szCs w:val="20"/>
        </w:rPr>
        <w:t>enim</w:t>
      </w:r>
      <w:proofErr w:type="spellEnd"/>
      <w:r w:rsidR="00E652C8" w:rsidRPr="00472633">
        <w:rPr>
          <w:rFonts w:ascii="Palatino Linotype" w:hAnsi="Palatino Linotype"/>
          <w:color w:val="333333"/>
          <w:sz w:val="20"/>
          <w:szCs w:val="20"/>
        </w:rPr>
        <w:t xml:space="preserve"> </w:t>
      </w:r>
      <w:proofErr w:type="spellStart"/>
      <w:r w:rsidR="00E652C8" w:rsidRPr="002B4F2E">
        <w:rPr>
          <w:rFonts w:ascii="Palatino Linotype" w:hAnsi="Palatino Linotype"/>
          <w:color w:val="333333"/>
          <w:sz w:val="20"/>
          <w:szCs w:val="20"/>
          <w:highlight w:val="yellow"/>
        </w:rPr>
        <w:t>obligatio</w:t>
      </w:r>
      <w:proofErr w:type="spellEnd"/>
      <w:r w:rsidR="00E652C8" w:rsidRPr="002B4F2E">
        <w:rPr>
          <w:rFonts w:ascii="Palatino Linotype" w:hAnsi="Palatino Linotype"/>
          <w:color w:val="333333"/>
          <w:sz w:val="20"/>
          <w:szCs w:val="20"/>
          <w:highlight w:val="yellow"/>
        </w:rPr>
        <w:t xml:space="preserve"> </w:t>
      </w:r>
      <w:proofErr w:type="spellStart"/>
      <w:r w:rsidR="00E652C8" w:rsidRPr="002B4F2E">
        <w:rPr>
          <w:rFonts w:ascii="Palatino Linotype" w:hAnsi="Palatino Linotype"/>
          <w:color w:val="333333"/>
          <w:sz w:val="20"/>
          <w:szCs w:val="20"/>
          <w:highlight w:val="yellow"/>
        </w:rPr>
        <w:t>vel</w:t>
      </w:r>
      <w:proofErr w:type="spellEnd"/>
      <w:r w:rsidR="00E652C8" w:rsidRPr="002B4F2E">
        <w:rPr>
          <w:rFonts w:ascii="Palatino Linotype" w:hAnsi="Palatino Linotype"/>
          <w:color w:val="333333"/>
          <w:sz w:val="20"/>
          <w:szCs w:val="20"/>
          <w:highlight w:val="yellow"/>
        </w:rPr>
        <w:t xml:space="preserve"> ex </w:t>
      </w:r>
      <w:proofErr w:type="spellStart"/>
      <w:r w:rsidR="00E652C8" w:rsidRPr="002B4F2E">
        <w:rPr>
          <w:rFonts w:ascii="Palatino Linotype" w:hAnsi="Palatino Linotype"/>
          <w:color w:val="333333"/>
          <w:sz w:val="20"/>
          <w:szCs w:val="20"/>
          <w:highlight w:val="yellow"/>
        </w:rPr>
        <w:t>contractu</w:t>
      </w:r>
      <w:proofErr w:type="spellEnd"/>
      <w:r w:rsidR="00E652C8" w:rsidRPr="002B4F2E">
        <w:rPr>
          <w:rFonts w:ascii="Palatino Linotype" w:hAnsi="Palatino Linotype"/>
          <w:color w:val="333333"/>
          <w:sz w:val="20"/>
          <w:szCs w:val="20"/>
          <w:highlight w:val="yellow"/>
        </w:rPr>
        <w:t xml:space="preserve"> </w:t>
      </w:r>
      <w:proofErr w:type="spellStart"/>
      <w:r w:rsidR="00E652C8" w:rsidRPr="002B4F2E">
        <w:rPr>
          <w:rFonts w:ascii="Palatino Linotype" w:hAnsi="Palatino Linotype"/>
          <w:color w:val="333333"/>
          <w:sz w:val="20"/>
          <w:szCs w:val="20"/>
          <w:highlight w:val="yellow"/>
        </w:rPr>
        <w:t>nascitur</w:t>
      </w:r>
      <w:proofErr w:type="spellEnd"/>
      <w:r w:rsidR="00E652C8" w:rsidRPr="002B4F2E">
        <w:rPr>
          <w:rFonts w:ascii="Palatino Linotype" w:hAnsi="Palatino Linotype"/>
          <w:color w:val="333333"/>
          <w:sz w:val="20"/>
          <w:szCs w:val="20"/>
          <w:highlight w:val="yellow"/>
        </w:rPr>
        <w:t xml:space="preserve"> </w:t>
      </w:r>
      <w:proofErr w:type="spellStart"/>
      <w:r w:rsidR="00E652C8" w:rsidRPr="002B4F2E">
        <w:rPr>
          <w:rFonts w:ascii="Palatino Linotype" w:hAnsi="Palatino Linotype"/>
          <w:color w:val="333333"/>
          <w:sz w:val="20"/>
          <w:szCs w:val="20"/>
          <w:highlight w:val="yellow"/>
        </w:rPr>
        <w:t>vel</w:t>
      </w:r>
      <w:proofErr w:type="spellEnd"/>
      <w:r w:rsidR="00E652C8" w:rsidRPr="002B4F2E">
        <w:rPr>
          <w:rFonts w:ascii="Palatino Linotype" w:hAnsi="Palatino Linotype"/>
          <w:color w:val="333333"/>
          <w:sz w:val="20"/>
          <w:szCs w:val="20"/>
          <w:highlight w:val="yellow"/>
        </w:rPr>
        <w:t xml:space="preserve"> ex </w:t>
      </w:r>
      <w:proofErr w:type="spellStart"/>
      <w:r w:rsidR="00E652C8" w:rsidRPr="002B4F2E">
        <w:rPr>
          <w:rFonts w:ascii="Palatino Linotype" w:hAnsi="Palatino Linotype"/>
          <w:color w:val="333333"/>
          <w:sz w:val="20"/>
          <w:szCs w:val="20"/>
          <w:highlight w:val="yellow"/>
        </w:rPr>
        <w:t>delicto</w:t>
      </w:r>
      <w:proofErr w:type="spellEnd"/>
      <w:r w:rsidR="00E652C8" w:rsidRPr="00472633">
        <w:rPr>
          <w:rFonts w:ascii="Palatino Linotype" w:hAnsi="Palatino Linotype"/>
          <w:color w:val="333333"/>
          <w:sz w:val="20"/>
          <w:szCs w:val="20"/>
        </w:rPr>
        <w:t xml:space="preserve">. </w:t>
      </w:r>
      <w:bookmarkStart w:id="2" w:name="89"/>
      <w:r w:rsidR="00E652C8" w:rsidRPr="00472633">
        <w:rPr>
          <w:rFonts w:ascii="Palatino Linotype" w:hAnsi="Palatino Linotype"/>
          <w:color w:val="333333"/>
          <w:sz w:val="20"/>
          <w:szCs w:val="20"/>
          <w:lang w:val="en-US"/>
        </w:rPr>
        <w:t>89.</w:t>
      </w:r>
      <w:bookmarkEnd w:id="2"/>
      <w:r w:rsidR="00E652C8" w:rsidRPr="00472633">
        <w:rPr>
          <w:rFonts w:ascii="Palatino Linotype" w:hAnsi="Palatino Linotype"/>
          <w:color w:val="333333"/>
          <w:sz w:val="20"/>
          <w:szCs w:val="20"/>
          <w:lang w:val="en-US"/>
        </w:rPr>
        <w:t xml:space="preserve"> Et </w:t>
      </w:r>
      <w:proofErr w:type="spellStart"/>
      <w:r w:rsidR="00E652C8" w:rsidRPr="00472633">
        <w:rPr>
          <w:rFonts w:ascii="Palatino Linotype" w:hAnsi="Palatino Linotype"/>
          <w:color w:val="333333"/>
          <w:sz w:val="20"/>
          <w:szCs w:val="20"/>
          <w:lang w:val="en-US"/>
        </w:rPr>
        <w:t>prius</w:t>
      </w:r>
      <w:proofErr w:type="spellEnd"/>
      <w:r w:rsidR="00E652C8" w:rsidRPr="00472633">
        <w:rPr>
          <w:rFonts w:ascii="Palatino Linotype" w:hAnsi="Palatino Linotype"/>
          <w:color w:val="333333"/>
          <w:sz w:val="20"/>
          <w:szCs w:val="20"/>
          <w:lang w:val="en-US"/>
        </w:rPr>
        <w:t xml:space="preserve"> </w:t>
      </w:r>
      <w:proofErr w:type="spellStart"/>
      <w:r w:rsidR="00E652C8" w:rsidRPr="00472633">
        <w:rPr>
          <w:rFonts w:ascii="Palatino Linotype" w:hAnsi="Palatino Linotype"/>
          <w:color w:val="333333"/>
          <w:sz w:val="20"/>
          <w:szCs w:val="20"/>
          <w:lang w:val="en-US"/>
        </w:rPr>
        <w:t>videamus</w:t>
      </w:r>
      <w:proofErr w:type="spellEnd"/>
      <w:r w:rsidR="00E652C8" w:rsidRPr="00472633">
        <w:rPr>
          <w:rFonts w:ascii="Palatino Linotype" w:hAnsi="Palatino Linotype"/>
          <w:color w:val="333333"/>
          <w:sz w:val="20"/>
          <w:szCs w:val="20"/>
          <w:lang w:val="en-US"/>
        </w:rPr>
        <w:t xml:space="preserve"> de his, </w:t>
      </w:r>
      <w:proofErr w:type="spellStart"/>
      <w:r w:rsidR="00E652C8" w:rsidRPr="00472633">
        <w:rPr>
          <w:rFonts w:ascii="Palatino Linotype" w:hAnsi="Palatino Linotype"/>
          <w:color w:val="333333"/>
          <w:sz w:val="20"/>
          <w:szCs w:val="20"/>
          <w:lang w:val="en-US"/>
        </w:rPr>
        <w:t>quae</w:t>
      </w:r>
      <w:proofErr w:type="spellEnd"/>
      <w:r w:rsidR="00E652C8" w:rsidRPr="00472633">
        <w:rPr>
          <w:rFonts w:ascii="Palatino Linotype" w:hAnsi="Palatino Linotype"/>
          <w:color w:val="333333"/>
          <w:sz w:val="20"/>
          <w:szCs w:val="20"/>
          <w:lang w:val="en-US"/>
        </w:rPr>
        <w:t xml:space="preserve"> ex </w:t>
      </w:r>
      <w:proofErr w:type="spellStart"/>
      <w:r w:rsidR="00E652C8" w:rsidRPr="00472633">
        <w:rPr>
          <w:rFonts w:ascii="Palatino Linotype" w:hAnsi="Palatino Linotype"/>
          <w:color w:val="333333"/>
          <w:sz w:val="20"/>
          <w:szCs w:val="20"/>
          <w:lang w:val="en-US"/>
        </w:rPr>
        <w:t>contractu</w:t>
      </w:r>
      <w:proofErr w:type="spellEnd"/>
      <w:r w:rsidR="00E652C8" w:rsidRPr="00472633">
        <w:rPr>
          <w:rFonts w:ascii="Palatino Linotype" w:hAnsi="Palatino Linotype"/>
          <w:color w:val="333333"/>
          <w:sz w:val="20"/>
          <w:szCs w:val="20"/>
          <w:lang w:val="en-US"/>
        </w:rPr>
        <w:t xml:space="preserve"> </w:t>
      </w:r>
      <w:proofErr w:type="spellStart"/>
      <w:r w:rsidR="00E652C8" w:rsidRPr="00472633">
        <w:rPr>
          <w:rFonts w:ascii="Palatino Linotype" w:hAnsi="Palatino Linotype"/>
          <w:color w:val="333333"/>
          <w:sz w:val="20"/>
          <w:szCs w:val="20"/>
          <w:lang w:val="en-US"/>
        </w:rPr>
        <w:t>nascuntur</w:t>
      </w:r>
      <w:proofErr w:type="spellEnd"/>
      <w:r w:rsidR="00E652C8" w:rsidRPr="00472633">
        <w:rPr>
          <w:rFonts w:ascii="Palatino Linotype" w:hAnsi="Palatino Linotype"/>
          <w:color w:val="333333"/>
          <w:sz w:val="20"/>
          <w:szCs w:val="20"/>
          <w:lang w:val="en-US"/>
        </w:rPr>
        <w:t xml:space="preserve">. </w:t>
      </w:r>
      <w:proofErr w:type="spellStart"/>
      <w:r w:rsidR="00E652C8" w:rsidRPr="00472633">
        <w:rPr>
          <w:rFonts w:ascii="Palatino Linotype" w:hAnsi="Palatino Linotype"/>
          <w:color w:val="333333"/>
          <w:sz w:val="20"/>
          <w:szCs w:val="20"/>
          <w:lang w:val="en-US"/>
        </w:rPr>
        <w:t>Harum</w:t>
      </w:r>
      <w:proofErr w:type="spellEnd"/>
      <w:r w:rsidR="00E652C8" w:rsidRPr="00472633">
        <w:rPr>
          <w:rFonts w:ascii="Palatino Linotype" w:hAnsi="Palatino Linotype"/>
          <w:color w:val="333333"/>
          <w:sz w:val="20"/>
          <w:szCs w:val="20"/>
          <w:lang w:val="en-US"/>
        </w:rPr>
        <w:t xml:space="preserve"> </w:t>
      </w:r>
      <w:proofErr w:type="spellStart"/>
      <w:r w:rsidR="00E652C8" w:rsidRPr="00472633">
        <w:rPr>
          <w:rFonts w:ascii="Palatino Linotype" w:hAnsi="Palatino Linotype"/>
          <w:color w:val="333333"/>
          <w:sz w:val="20"/>
          <w:szCs w:val="20"/>
          <w:lang w:val="en-US"/>
        </w:rPr>
        <w:t>autem</w:t>
      </w:r>
      <w:proofErr w:type="spellEnd"/>
      <w:r w:rsidR="00E652C8" w:rsidRPr="00472633">
        <w:rPr>
          <w:rFonts w:ascii="Palatino Linotype" w:hAnsi="Palatino Linotype"/>
          <w:color w:val="333333"/>
          <w:sz w:val="20"/>
          <w:szCs w:val="20"/>
          <w:lang w:val="en-US"/>
        </w:rPr>
        <w:t xml:space="preserve"> </w:t>
      </w:r>
      <w:proofErr w:type="spellStart"/>
      <w:r w:rsidR="00E652C8" w:rsidRPr="00472633">
        <w:rPr>
          <w:rFonts w:ascii="Palatino Linotype" w:hAnsi="Palatino Linotype"/>
          <w:color w:val="333333"/>
          <w:sz w:val="20"/>
          <w:szCs w:val="20"/>
          <w:lang w:val="en-US"/>
        </w:rPr>
        <w:t>quattuor</w:t>
      </w:r>
      <w:proofErr w:type="spellEnd"/>
      <w:r w:rsidR="00E652C8" w:rsidRPr="00472633">
        <w:rPr>
          <w:rFonts w:ascii="Palatino Linotype" w:hAnsi="Palatino Linotype"/>
          <w:color w:val="333333"/>
          <w:sz w:val="20"/>
          <w:szCs w:val="20"/>
          <w:lang w:val="en-US"/>
        </w:rPr>
        <w:t xml:space="preserve"> genera sunt: </w:t>
      </w:r>
      <w:proofErr w:type="spellStart"/>
      <w:r w:rsidR="00E652C8" w:rsidRPr="00472633">
        <w:rPr>
          <w:rFonts w:ascii="Palatino Linotype" w:hAnsi="Palatino Linotype"/>
          <w:color w:val="333333"/>
          <w:sz w:val="20"/>
          <w:szCs w:val="20"/>
          <w:lang w:val="en-US"/>
        </w:rPr>
        <w:t>aut</w:t>
      </w:r>
      <w:proofErr w:type="spellEnd"/>
      <w:r w:rsidR="00E652C8" w:rsidRPr="00472633">
        <w:rPr>
          <w:rFonts w:ascii="Palatino Linotype" w:hAnsi="Palatino Linotype"/>
          <w:color w:val="333333"/>
          <w:sz w:val="20"/>
          <w:szCs w:val="20"/>
          <w:lang w:val="en-US"/>
        </w:rPr>
        <w:t xml:space="preserve"> </w:t>
      </w:r>
      <w:proofErr w:type="spellStart"/>
      <w:r w:rsidR="00E652C8" w:rsidRPr="00472633">
        <w:rPr>
          <w:rFonts w:ascii="Palatino Linotype" w:hAnsi="Palatino Linotype"/>
          <w:color w:val="333333"/>
          <w:sz w:val="20"/>
          <w:szCs w:val="20"/>
          <w:lang w:val="en-US"/>
        </w:rPr>
        <w:t>enim</w:t>
      </w:r>
      <w:proofErr w:type="spellEnd"/>
      <w:r w:rsidR="00E652C8" w:rsidRPr="00472633">
        <w:rPr>
          <w:rFonts w:ascii="Palatino Linotype" w:hAnsi="Palatino Linotype"/>
          <w:color w:val="333333"/>
          <w:sz w:val="20"/>
          <w:szCs w:val="20"/>
          <w:lang w:val="en-US"/>
        </w:rPr>
        <w:t xml:space="preserve"> </w:t>
      </w:r>
      <w:r w:rsidR="00E652C8" w:rsidRPr="002B4F2E">
        <w:rPr>
          <w:rFonts w:ascii="Palatino Linotype" w:hAnsi="Palatino Linotype"/>
          <w:b/>
          <w:color w:val="333333"/>
          <w:sz w:val="20"/>
          <w:szCs w:val="20"/>
          <w:highlight w:val="yellow"/>
          <w:lang w:val="en-US"/>
        </w:rPr>
        <w:t>re</w:t>
      </w:r>
      <w:r w:rsidR="00E652C8" w:rsidRPr="00472633">
        <w:rPr>
          <w:rFonts w:ascii="Palatino Linotype" w:hAnsi="Palatino Linotype"/>
          <w:color w:val="333333"/>
          <w:sz w:val="20"/>
          <w:szCs w:val="20"/>
          <w:lang w:val="en-US"/>
        </w:rPr>
        <w:t xml:space="preserve"> </w:t>
      </w:r>
      <w:proofErr w:type="spellStart"/>
      <w:r w:rsidR="00E652C8" w:rsidRPr="00472633">
        <w:rPr>
          <w:rFonts w:ascii="Palatino Linotype" w:hAnsi="Palatino Linotype"/>
          <w:color w:val="333333"/>
          <w:sz w:val="20"/>
          <w:szCs w:val="20"/>
          <w:lang w:val="en-US"/>
        </w:rPr>
        <w:t>contrahitur</w:t>
      </w:r>
      <w:proofErr w:type="spellEnd"/>
      <w:r w:rsidR="00E652C8" w:rsidRPr="00472633">
        <w:rPr>
          <w:rFonts w:ascii="Palatino Linotype" w:hAnsi="Palatino Linotype"/>
          <w:color w:val="333333"/>
          <w:sz w:val="20"/>
          <w:szCs w:val="20"/>
          <w:lang w:val="en-US"/>
        </w:rPr>
        <w:t xml:space="preserve"> </w:t>
      </w:r>
      <w:proofErr w:type="spellStart"/>
      <w:r w:rsidR="00E652C8" w:rsidRPr="00472633">
        <w:rPr>
          <w:rFonts w:ascii="Palatino Linotype" w:hAnsi="Palatino Linotype"/>
          <w:color w:val="333333"/>
          <w:sz w:val="20"/>
          <w:szCs w:val="20"/>
          <w:lang w:val="en-US"/>
        </w:rPr>
        <w:t>obligatio</w:t>
      </w:r>
      <w:proofErr w:type="spellEnd"/>
      <w:r w:rsidR="00E652C8" w:rsidRPr="00472633">
        <w:rPr>
          <w:rFonts w:ascii="Palatino Linotype" w:hAnsi="Palatino Linotype"/>
          <w:color w:val="333333"/>
          <w:sz w:val="20"/>
          <w:szCs w:val="20"/>
          <w:lang w:val="en-US"/>
        </w:rPr>
        <w:t xml:space="preserve"> </w:t>
      </w:r>
      <w:proofErr w:type="spellStart"/>
      <w:r w:rsidR="00E652C8" w:rsidRPr="00472633">
        <w:rPr>
          <w:rFonts w:ascii="Palatino Linotype" w:hAnsi="Palatino Linotype"/>
          <w:color w:val="333333"/>
          <w:sz w:val="20"/>
          <w:szCs w:val="20"/>
          <w:lang w:val="en-US"/>
        </w:rPr>
        <w:t>aut</w:t>
      </w:r>
      <w:proofErr w:type="spellEnd"/>
      <w:r w:rsidR="00E652C8" w:rsidRPr="00472633">
        <w:rPr>
          <w:rFonts w:ascii="Palatino Linotype" w:hAnsi="Palatino Linotype"/>
          <w:color w:val="333333"/>
          <w:sz w:val="20"/>
          <w:szCs w:val="20"/>
          <w:lang w:val="en-US"/>
        </w:rPr>
        <w:t xml:space="preserve"> </w:t>
      </w:r>
      <w:proofErr w:type="spellStart"/>
      <w:r w:rsidR="00E652C8" w:rsidRPr="002B4F2E">
        <w:rPr>
          <w:rFonts w:ascii="Palatino Linotype" w:hAnsi="Palatino Linotype"/>
          <w:b/>
          <w:color w:val="333333"/>
          <w:sz w:val="20"/>
          <w:szCs w:val="20"/>
          <w:highlight w:val="yellow"/>
          <w:lang w:val="en-US"/>
        </w:rPr>
        <w:t>verbis</w:t>
      </w:r>
      <w:proofErr w:type="spellEnd"/>
      <w:r w:rsidR="00E652C8" w:rsidRPr="00472633">
        <w:rPr>
          <w:rFonts w:ascii="Palatino Linotype" w:hAnsi="Palatino Linotype"/>
          <w:color w:val="333333"/>
          <w:sz w:val="20"/>
          <w:szCs w:val="20"/>
          <w:lang w:val="en-US"/>
        </w:rPr>
        <w:t xml:space="preserve"> </w:t>
      </w:r>
      <w:proofErr w:type="spellStart"/>
      <w:r w:rsidR="00E652C8" w:rsidRPr="00472633">
        <w:rPr>
          <w:rFonts w:ascii="Palatino Linotype" w:hAnsi="Palatino Linotype"/>
          <w:color w:val="333333"/>
          <w:sz w:val="20"/>
          <w:szCs w:val="20"/>
          <w:lang w:val="en-US"/>
        </w:rPr>
        <w:t>aut</w:t>
      </w:r>
      <w:proofErr w:type="spellEnd"/>
      <w:r w:rsidR="00E652C8" w:rsidRPr="00472633">
        <w:rPr>
          <w:rFonts w:ascii="Palatino Linotype" w:hAnsi="Palatino Linotype"/>
          <w:color w:val="333333"/>
          <w:sz w:val="20"/>
          <w:szCs w:val="20"/>
          <w:lang w:val="en-US"/>
        </w:rPr>
        <w:t xml:space="preserve"> </w:t>
      </w:r>
      <w:proofErr w:type="spellStart"/>
      <w:r w:rsidR="00E652C8" w:rsidRPr="002B4F2E">
        <w:rPr>
          <w:rFonts w:ascii="Palatino Linotype" w:hAnsi="Palatino Linotype"/>
          <w:b/>
          <w:color w:val="333333"/>
          <w:sz w:val="20"/>
          <w:szCs w:val="20"/>
          <w:highlight w:val="yellow"/>
          <w:lang w:val="en-US"/>
        </w:rPr>
        <w:t>litteris</w:t>
      </w:r>
      <w:proofErr w:type="spellEnd"/>
      <w:r w:rsidR="00E652C8" w:rsidRPr="00472633">
        <w:rPr>
          <w:rFonts w:ascii="Palatino Linotype" w:hAnsi="Palatino Linotype"/>
          <w:color w:val="333333"/>
          <w:sz w:val="20"/>
          <w:szCs w:val="20"/>
          <w:lang w:val="en-US"/>
        </w:rPr>
        <w:t xml:space="preserve"> </w:t>
      </w:r>
      <w:proofErr w:type="spellStart"/>
      <w:r w:rsidR="00E652C8" w:rsidRPr="00472633">
        <w:rPr>
          <w:rFonts w:ascii="Palatino Linotype" w:hAnsi="Palatino Linotype"/>
          <w:color w:val="333333"/>
          <w:sz w:val="20"/>
          <w:szCs w:val="20"/>
          <w:lang w:val="en-US"/>
        </w:rPr>
        <w:t>aut</w:t>
      </w:r>
      <w:proofErr w:type="spellEnd"/>
      <w:r w:rsidR="00E652C8" w:rsidRPr="00472633">
        <w:rPr>
          <w:rFonts w:ascii="Palatino Linotype" w:hAnsi="Palatino Linotype"/>
          <w:color w:val="333333"/>
          <w:sz w:val="20"/>
          <w:szCs w:val="20"/>
          <w:lang w:val="en-US"/>
        </w:rPr>
        <w:t xml:space="preserve"> </w:t>
      </w:r>
      <w:proofErr w:type="spellStart"/>
      <w:r w:rsidR="00E652C8" w:rsidRPr="002B4F2E">
        <w:rPr>
          <w:rFonts w:ascii="Palatino Linotype" w:hAnsi="Palatino Linotype"/>
          <w:b/>
          <w:color w:val="333333"/>
          <w:sz w:val="20"/>
          <w:szCs w:val="20"/>
          <w:highlight w:val="yellow"/>
          <w:lang w:val="en-US"/>
        </w:rPr>
        <w:t>consensu</w:t>
      </w:r>
      <w:proofErr w:type="spellEnd"/>
      <w:r w:rsidR="00E652C8" w:rsidRPr="00472633">
        <w:rPr>
          <w:rFonts w:ascii="Palatino Linotype" w:hAnsi="Palatino Linotype"/>
          <w:color w:val="333333"/>
          <w:sz w:val="20"/>
          <w:szCs w:val="20"/>
          <w:lang w:val="en-US"/>
        </w:rPr>
        <w:t>.</w:t>
      </w:r>
      <w:bookmarkStart w:id="3" w:name="90"/>
    </w:p>
    <w:p w14:paraId="279ABD14" w14:textId="77777777" w:rsidR="00E652C8" w:rsidRPr="00472633" w:rsidRDefault="00E652C8" w:rsidP="00E652C8">
      <w:pPr>
        <w:pStyle w:val="NormaleWeb"/>
        <w:widowControl w:val="0"/>
        <w:spacing w:before="0" w:beforeAutospacing="0" w:after="0" w:afterAutospacing="0"/>
        <w:jc w:val="both"/>
        <w:rPr>
          <w:rFonts w:ascii="Palatino Linotype" w:hAnsi="Palatino Linotype"/>
          <w:color w:val="333333"/>
          <w:sz w:val="20"/>
          <w:szCs w:val="20"/>
          <w:lang w:val="en-US"/>
        </w:rPr>
      </w:pPr>
    </w:p>
    <w:p w14:paraId="765469D3" w14:textId="6C7B4693" w:rsidR="00E652C8" w:rsidRPr="00472633" w:rsidRDefault="00E652C8" w:rsidP="00E652C8">
      <w:pPr>
        <w:pStyle w:val="NormaleWeb"/>
        <w:widowControl w:val="0"/>
        <w:spacing w:before="0" w:beforeAutospacing="0" w:after="0" w:afterAutospacing="0"/>
        <w:jc w:val="both"/>
        <w:rPr>
          <w:rFonts w:ascii="Palatino Linotype" w:hAnsi="Palatino Linotype"/>
          <w:color w:val="333333"/>
          <w:sz w:val="20"/>
          <w:szCs w:val="20"/>
        </w:rPr>
      </w:pPr>
      <w:r w:rsidRPr="00472633">
        <w:rPr>
          <w:rFonts w:ascii="Palatino Linotype" w:hAnsi="Palatino Linotype"/>
          <w:color w:val="333333"/>
          <w:sz w:val="20"/>
          <w:szCs w:val="20"/>
        </w:rPr>
        <w:t xml:space="preserve">88. Ora passiamo alle obbligazioni, delle quali la </w:t>
      </w:r>
      <w:r w:rsidR="006E3B56" w:rsidRPr="00472633">
        <w:rPr>
          <w:rFonts w:ascii="Palatino Linotype" w:hAnsi="Palatino Linotype"/>
          <w:color w:val="333333"/>
          <w:sz w:val="20"/>
          <w:szCs w:val="20"/>
        </w:rPr>
        <w:t>principale distinzione è operata in due specie</w:t>
      </w:r>
      <w:r w:rsidR="001F31B5" w:rsidRPr="00472633">
        <w:rPr>
          <w:rFonts w:ascii="Palatino Linotype" w:hAnsi="Palatino Linotype"/>
          <w:color w:val="333333"/>
          <w:sz w:val="20"/>
          <w:szCs w:val="20"/>
        </w:rPr>
        <w:t xml:space="preserve">: ogni obbligazione infatti o </w:t>
      </w:r>
      <w:r w:rsidR="00807EA6" w:rsidRPr="00472633">
        <w:rPr>
          <w:rFonts w:ascii="Palatino Linotype" w:hAnsi="Palatino Linotype"/>
          <w:color w:val="333333"/>
          <w:sz w:val="20"/>
          <w:szCs w:val="20"/>
        </w:rPr>
        <w:t>si</w:t>
      </w:r>
      <w:r w:rsidR="001F31B5" w:rsidRPr="00472633">
        <w:rPr>
          <w:rFonts w:ascii="Palatino Linotype" w:hAnsi="Palatino Linotype"/>
          <w:color w:val="333333"/>
          <w:sz w:val="20"/>
          <w:szCs w:val="20"/>
        </w:rPr>
        <w:t xml:space="preserve"> </w:t>
      </w:r>
      <w:r w:rsidR="00906AC7" w:rsidRPr="00472633">
        <w:rPr>
          <w:rFonts w:ascii="Palatino Linotype" w:hAnsi="Palatino Linotype"/>
          <w:color w:val="333333"/>
          <w:sz w:val="20"/>
          <w:szCs w:val="20"/>
        </w:rPr>
        <w:t xml:space="preserve">genera </w:t>
      </w:r>
      <w:r w:rsidR="001F31B5" w:rsidRPr="00472633">
        <w:rPr>
          <w:rFonts w:ascii="Palatino Linotype" w:hAnsi="Palatino Linotype"/>
          <w:color w:val="333333"/>
          <w:sz w:val="20"/>
          <w:szCs w:val="20"/>
        </w:rPr>
        <w:t xml:space="preserve">da contratto o da delitto. 89. E prima vediamo di quelle che sono </w:t>
      </w:r>
      <w:r w:rsidR="00906AC7" w:rsidRPr="00472633">
        <w:rPr>
          <w:rFonts w:ascii="Palatino Linotype" w:hAnsi="Palatino Linotype"/>
          <w:color w:val="333333"/>
          <w:sz w:val="20"/>
          <w:szCs w:val="20"/>
        </w:rPr>
        <w:t>ge</w:t>
      </w:r>
      <w:r w:rsidR="001F31B5" w:rsidRPr="00472633">
        <w:rPr>
          <w:rFonts w:ascii="Palatino Linotype" w:hAnsi="Palatino Linotype"/>
          <w:color w:val="333333"/>
          <w:sz w:val="20"/>
          <w:szCs w:val="20"/>
        </w:rPr>
        <w:t>n</w:t>
      </w:r>
      <w:r w:rsidR="00906AC7" w:rsidRPr="00472633">
        <w:rPr>
          <w:rFonts w:ascii="Palatino Linotype" w:hAnsi="Palatino Linotype"/>
          <w:color w:val="333333"/>
          <w:sz w:val="20"/>
          <w:szCs w:val="20"/>
        </w:rPr>
        <w:t>er</w:t>
      </w:r>
      <w:r w:rsidR="001F31B5" w:rsidRPr="00472633">
        <w:rPr>
          <w:rFonts w:ascii="Palatino Linotype" w:hAnsi="Palatino Linotype"/>
          <w:color w:val="333333"/>
          <w:sz w:val="20"/>
          <w:szCs w:val="20"/>
        </w:rPr>
        <w:t xml:space="preserve">ate da contratto. Di queste dunque (ce ne) sono quattro generi: o infatti l’obbligazione è contratta </w:t>
      </w:r>
      <w:r w:rsidR="00E31796" w:rsidRPr="00472633">
        <w:rPr>
          <w:rFonts w:ascii="Palatino Linotype" w:hAnsi="Palatino Linotype"/>
          <w:b/>
          <w:color w:val="333333"/>
          <w:sz w:val="20"/>
          <w:szCs w:val="20"/>
        </w:rPr>
        <w:t>con la cosa</w:t>
      </w:r>
      <w:r w:rsidR="001F31B5" w:rsidRPr="00472633">
        <w:rPr>
          <w:rFonts w:ascii="Palatino Linotype" w:hAnsi="Palatino Linotype"/>
          <w:color w:val="333333"/>
          <w:sz w:val="20"/>
          <w:szCs w:val="20"/>
        </w:rPr>
        <w:t xml:space="preserve"> o </w:t>
      </w:r>
      <w:r w:rsidR="00E31796" w:rsidRPr="00472633">
        <w:rPr>
          <w:rFonts w:ascii="Palatino Linotype" w:hAnsi="Palatino Linotype"/>
          <w:b/>
          <w:color w:val="333333"/>
          <w:sz w:val="20"/>
          <w:szCs w:val="20"/>
        </w:rPr>
        <w:t>con le parole</w:t>
      </w:r>
      <w:r w:rsidR="001F31B5" w:rsidRPr="00472633">
        <w:rPr>
          <w:rFonts w:ascii="Palatino Linotype" w:hAnsi="Palatino Linotype"/>
          <w:color w:val="333333"/>
          <w:sz w:val="20"/>
          <w:szCs w:val="20"/>
        </w:rPr>
        <w:t xml:space="preserve"> o </w:t>
      </w:r>
      <w:r w:rsidR="00E31796" w:rsidRPr="00472633">
        <w:rPr>
          <w:rFonts w:ascii="Palatino Linotype" w:hAnsi="Palatino Linotype"/>
          <w:b/>
          <w:color w:val="333333"/>
          <w:sz w:val="20"/>
          <w:szCs w:val="20"/>
        </w:rPr>
        <w:t>con gli scritti</w:t>
      </w:r>
      <w:r w:rsidR="00E31796" w:rsidRPr="00472633">
        <w:rPr>
          <w:rFonts w:ascii="Palatino Linotype" w:hAnsi="Palatino Linotype"/>
          <w:color w:val="333333"/>
          <w:sz w:val="20"/>
          <w:szCs w:val="20"/>
        </w:rPr>
        <w:t xml:space="preserve"> </w:t>
      </w:r>
      <w:r w:rsidR="001F31B5" w:rsidRPr="00472633">
        <w:rPr>
          <w:rFonts w:ascii="Palatino Linotype" w:hAnsi="Palatino Linotype"/>
          <w:color w:val="333333"/>
          <w:sz w:val="20"/>
          <w:szCs w:val="20"/>
        </w:rPr>
        <w:t xml:space="preserve">o </w:t>
      </w:r>
      <w:r w:rsidR="00E31796" w:rsidRPr="00472633">
        <w:rPr>
          <w:rFonts w:ascii="Palatino Linotype" w:hAnsi="Palatino Linotype"/>
          <w:b/>
          <w:color w:val="333333"/>
          <w:sz w:val="20"/>
          <w:szCs w:val="20"/>
        </w:rPr>
        <w:t>co</w:t>
      </w:r>
      <w:r w:rsidR="00AA4F2A" w:rsidRPr="00472633">
        <w:rPr>
          <w:rFonts w:ascii="Palatino Linotype" w:hAnsi="Palatino Linotype"/>
          <w:b/>
          <w:color w:val="333333"/>
          <w:sz w:val="20"/>
          <w:szCs w:val="20"/>
        </w:rPr>
        <w:t>n i</w:t>
      </w:r>
      <w:r w:rsidR="00E31796" w:rsidRPr="00472633">
        <w:rPr>
          <w:rFonts w:ascii="Palatino Linotype" w:hAnsi="Palatino Linotype"/>
          <w:b/>
          <w:color w:val="333333"/>
          <w:sz w:val="20"/>
          <w:szCs w:val="20"/>
        </w:rPr>
        <w:t xml:space="preserve">l </w:t>
      </w:r>
      <w:r w:rsidR="001F31B5" w:rsidRPr="00472633">
        <w:rPr>
          <w:rFonts w:ascii="Palatino Linotype" w:hAnsi="Palatino Linotype"/>
          <w:b/>
          <w:color w:val="333333"/>
          <w:sz w:val="20"/>
          <w:szCs w:val="20"/>
        </w:rPr>
        <w:t>consens</w:t>
      </w:r>
      <w:r w:rsidR="00E31796" w:rsidRPr="00472633">
        <w:rPr>
          <w:rFonts w:ascii="Palatino Linotype" w:hAnsi="Palatino Linotype"/>
          <w:b/>
          <w:color w:val="333333"/>
          <w:sz w:val="20"/>
          <w:szCs w:val="20"/>
        </w:rPr>
        <w:t>o</w:t>
      </w:r>
      <w:r w:rsidR="001F31B5" w:rsidRPr="00472633">
        <w:rPr>
          <w:rFonts w:ascii="Palatino Linotype" w:hAnsi="Palatino Linotype"/>
          <w:color w:val="333333"/>
          <w:sz w:val="20"/>
          <w:szCs w:val="20"/>
        </w:rPr>
        <w:t>.</w:t>
      </w:r>
    </w:p>
    <w:p w14:paraId="1F6CC162" w14:textId="77777777" w:rsidR="001F31B5" w:rsidRPr="00472633" w:rsidRDefault="001F31B5" w:rsidP="00E652C8">
      <w:pPr>
        <w:pStyle w:val="NormaleWeb"/>
        <w:widowControl w:val="0"/>
        <w:spacing w:before="0" w:beforeAutospacing="0" w:after="0" w:afterAutospacing="0"/>
        <w:jc w:val="both"/>
        <w:rPr>
          <w:rFonts w:ascii="Palatino Linotype" w:hAnsi="Palatino Linotype"/>
          <w:color w:val="333333"/>
          <w:sz w:val="20"/>
          <w:szCs w:val="20"/>
        </w:rPr>
        <w:sectPr w:rsidR="001F31B5" w:rsidRPr="00472633" w:rsidSect="001F31B5">
          <w:headerReference w:type="default" r:id="rId7"/>
          <w:footerReference w:type="default" r:id="rId8"/>
          <w:type w:val="continuous"/>
          <w:pgSz w:w="11906" w:h="16838" w:code="9"/>
          <w:pgMar w:top="1134" w:right="1134" w:bottom="1134" w:left="1134" w:header="737" w:footer="737" w:gutter="0"/>
          <w:cols w:num="2" w:space="708"/>
          <w:docGrid w:linePitch="360"/>
        </w:sectPr>
      </w:pPr>
    </w:p>
    <w:p w14:paraId="0D87A3F9" w14:textId="77777777" w:rsidR="00906AC7" w:rsidRPr="00472633" w:rsidRDefault="00906AC7" w:rsidP="00E652C8">
      <w:pPr>
        <w:pStyle w:val="NormaleWeb"/>
        <w:widowControl w:val="0"/>
        <w:spacing w:before="0" w:beforeAutospacing="0" w:after="0" w:afterAutospacing="0"/>
        <w:jc w:val="both"/>
        <w:rPr>
          <w:rFonts w:ascii="Palatino Linotype" w:hAnsi="Palatino Linotype"/>
          <w:color w:val="333333"/>
          <w:sz w:val="20"/>
          <w:szCs w:val="20"/>
        </w:rPr>
      </w:pPr>
    </w:p>
    <w:p w14:paraId="27AA2ECC" w14:textId="6B1E1ECF" w:rsidR="00E652C8" w:rsidRPr="00472633" w:rsidRDefault="00375955" w:rsidP="00E652C8">
      <w:pPr>
        <w:pStyle w:val="NormaleWeb"/>
        <w:widowControl w:val="0"/>
        <w:spacing w:before="0" w:beforeAutospacing="0" w:after="0" w:afterAutospacing="0"/>
        <w:jc w:val="both"/>
        <w:rPr>
          <w:rFonts w:ascii="Palatino Linotype" w:hAnsi="Palatino Linotype"/>
          <w:color w:val="333333"/>
          <w:sz w:val="20"/>
          <w:szCs w:val="20"/>
        </w:rPr>
      </w:pPr>
      <w:r>
        <w:rPr>
          <w:rFonts w:ascii="Palatino Linotype" w:hAnsi="Palatino Linotype"/>
          <w:color w:val="333333"/>
          <w:sz w:val="20"/>
          <w:szCs w:val="20"/>
        </w:rPr>
        <w:t xml:space="preserve">Gai 3, </w:t>
      </w:r>
      <w:r w:rsidR="00E652C8" w:rsidRPr="00472633">
        <w:rPr>
          <w:rFonts w:ascii="Palatino Linotype" w:hAnsi="Palatino Linotype"/>
          <w:color w:val="333333"/>
          <w:sz w:val="20"/>
          <w:szCs w:val="20"/>
        </w:rPr>
        <w:t>90.</w:t>
      </w:r>
      <w:bookmarkEnd w:id="3"/>
      <w:r w:rsidR="00906AC7" w:rsidRPr="00472633">
        <w:rPr>
          <w:rFonts w:ascii="Palatino Linotype" w:hAnsi="Palatino Linotype"/>
          <w:color w:val="333333"/>
          <w:sz w:val="20"/>
          <w:szCs w:val="20"/>
        </w:rPr>
        <w:t xml:space="preserve"> </w:t>
      </w:r>
      <w:r w:rsidR="001F31B5" w:rsidRPr="00472633">
        <w:rPr>
          <w:rFonts w:ascii="Palatino Linotype" w:hAnsi="Palatino Linotype"/>
          <w:b/>
          <w:color w:val="333333"/>
          <w:sz w:val="20"/>
          <w:szCs w:val="20"/>
        </w:rPr>
        <w:t>Re</w:t>
      </w:r>
      <w:r w:rsidR="001F31B5" w:rsidRPr="00472633">
        <w:rPr>
          <w:rFonts w:ascii="Palatino Linotype" w:hAnsi="Palatino Linotype"/>
          <w:color w:val="333333"/>
          <w:sz w:val="20"/>
          <w:szCs w:val="20"/>
        </w:rPr>
        <w:t xml:space="preserve"> </w:t>
      </w:r>
      <w:proofErr w:type="spellStart"/>
      <w:r w:rsidR="001F31B5" w:rsidRPr="00472633">
        <w:rPr>
          <w:rFonts w:ascii="Palatino Linotype" w:hAnsi="Palatino Linotype"/>
          <w:color w:val="333333"/>
          <w:sz w:val="20"/>
          <w:szCs w:val="20"/>
        </w:rPr>
        <w:t>contrahitur</w:t>
      </w:r>
      <w:proofErr w:type="spellEnd"/>
      <w:r w:rsidR="001F31B5" w:rsidRPr="00472633">
        <w:rPr>
          <w:rFonts w:ascii="Palatino Linotype" w:hAnsi="Palatino Linotype"/>
          <w:color w:val="333333"/>
          <w:sz w:val="20"/>
          <w:szCs w:val="20"/>
        </w:rPr>
        <w:t xml:space="preserve"> </w:t>
      </w:r>
      <w:proofErr w:type="spellStart"/>
      <w:r w:rsidR="001F31B5" w:rsidRPr="00472633">
        <w:rPr>
          <w:rFonts w:ascii="Palatino Linotype" w:hAnsi="Palatino Linotype"/>
          <w:b/>
          <w:color w:val="333333"/>
          <w:sz w:val="20"/>
          <w:szCs w:val="20"/>
        </w:rPr>
        <w:t>obligatio</w:t>
      </w:r>
      <w:proofErr w:type="spellEnd"/>
      <w:r w:rsidR="001F31B5" w:rsidRPr="00472633">
        <w:rPr>
          <w:rFonts w:ascii="Palatino Linotype" w:hAnsi="Palatino Linotype"/>
          <w:color w:val="333333"/>
          <w:sz w:val="20"/>
          <w:szCs w:val="20"/>
        </w:rPr>
        <w:t xml:space="preserve"> </w:t>
      </w:r>
      <w:proofErr w:type="spellStart"/>
      <w:r w:rsidR="001F31B5" w:rsidRPr="00472633">
        <w:rPr>
          <w:rFonts w:ascii="Palatino Linotype" w:hAnsi="Palatino Linotype"/>
          <w:color w:val="333333"/>
          <w:sz w:val="20"/>
          <w:szCs w:val="20"/>
        </w:rPr>
        <w:t>velut</w:t>
      </w:r>
      <w:proofErr w:type="spellEnd"/>
      <w:r w:rsidR="001F31B5" w:rsidRPr="00472633">
        <w:rPr>
          <w:rFonts w:ascii="Palatino Linotype" w:hAnsi="Palatino Linotype"/>
          <w:color w:val="333333"/>
          <w:sz w:val="20"/>
          <w:szCs w:val="20"/>
        </w:rPr>
        <w:t xml:space="preserve"> mutui </w:t>
      </w:r>
      <w:proofErr w:type="spellStart"/>
      <w:r w:rsidR="001F31B5" w:rsidRPr="00472633">
        <w:rPr>
          <w:rFonts w:ascii="Palatino Linotype" w:hAnsi="Palatino Linotype"/>
          <w:color w:val="333333"/>
          <w:sz w:val="20"/>
          <w:szCs w:val="20"/>
        </w:rPr>
        <w:t>datione</w:t>
      </w:r>
      <w:proofErr w:type="spellEnd"/>
      <w:r w:rsidR="001F31B5" w:rsidRPr="00472633">
        <w:rPr>
          <w:rFonts w:ascii="Palatino Linotype" w:hAnsi="Palatino Linotype"/>
          <w:color w:val="333333"/>
          <w:sz w:val="20"/>
          <w:szCs w:val="20"/>
        </w:rPr>
        <w:t>. M</w:t>
      </w:r>
      <w:r w:rsidR="00E652C8" w:rsidRPr="00472633">
        <w:rPr>
          <w:rFonts w:ascii="Palatino Linotype" w:hAnsi="Palatino Linotype"/>
          <w:color w:val="333333"/>
          <w:sz w:val="20"/>
          <w:szCs w:val="20"/>
        </w:rPr>
        <w:t xml:space="preserve">utui </w:t>
      </w:r>
      <w:proofErr w:type="spellStart"/>
      <w:r w:rsidR="00E652C8" w:rsidRPr="00472633">
        <w:rPr>
          <w:rFonts w:ascii="Palatino Linotype" w:hAnsi="Palatino Linotype"/>
          <w:color w:val="333333"/>
          <w:sz w:val="20"/>
          <w:szCs w:val="20"/>
        </w:rPr>
        <w:t>autem</w:t>
      </w:r>
      <w:proofErr w:type="spellEnd"/>
      <w:r w:rsidR="00E652C8" w:rsidRPr="00472633">
        <w:rPr>
          <w:rFonts w:ascii="Palatino Linotype" w:hAnsi="Palatino Linotype"/>
          <w:color w:val="333333"/>
          <w:sz w:val="20"/>
          <w:szCs w:val="20"/>
        </w:rPr>
        <w:t xml:space="preserve"> </w:t>
      </w:r>
      <w:proofErr w:type="spellStart"/>
      <w:r w:rsidR="00E652C8" w:rsidRPr="00472633">
        <w:rPr>
          <w:rFonts w:ascii="Palatino Linotype" w:hAnsi="Palatino Linotype"/>
          <w:color w:val="333333"/>
          <w:sz w:val="20"/>
          <w:szCs w:val="20"/>
        </w:rPr>
        <w:t>datio</w:t>
      </w:r>
      <w:proofErr w:type="spellEnd"/>
      <w:r w:rsidR="00E652C8" w:rsidRPr="00472633">
        <w:rPr>
          <w:rFonts w:ascii="Palatino Linotype" w:hAnsi="Palatino Linotype"/>
          <w:color w:val="333333"/>
          <w:sz w:val="20"/>
          <w:szCs w:val="20"/>
        </w:rPr>
        <w:t xml:space="preserve"> proprie in </w:t>
      </w:r>
      <w:proofErr w:type="spellStart"/>
      <w:r w:rsidR="00E652C8" w:rsidRPr="00472633">
        <w:rPr>
          <w:rFonts w:ascii="Palatino Linotype" w:hAnsi="Palatino Linotype"/>
          <w:color w:val="333333"/>
          <w:sz w:val="20"/>
          <w:szCs w:val="20"/>
        </w:rPr>
        <w:t>his</w:t>
      </w:r>
      <w:proofErr w:type="spellEnd"/>
      <w:r w:rsidR="00E652C8" w:rsidRPr="00472633">
        <w:rPr>
          <w:rFonts w:ascii="Palatino Linotype" w:hAnsi="Palatino Linotype"/>
          <w:color w:val="333333"/>
          <w:sz w:val="20"/>
          <w:szCs w:val="20"/>
        </w:rPr>
        <w:t xml:space="preserve"> fere rebus </w:t>
      </w:r>
      <w:proofErr w:type="spellStart"/>
      <w:r w:rsidR="00E652C8" w:rsidRPr="00472633">
        <w:rPr>
          <w:rFonts w:ascii="Palatino Linotype" w:hAnsi="Palatino Linotype"/>
          <w:color w:val="333333"/>
          <w:sz w:val="20"/>
          <w:szCs w:val="20"/>
        </w:rPr>
        <w:t>contingit</w:t>
      </w:r>
      <w:proofErr w:type="spellEnd"/>
      <w:r w:rsidR="00E652C8" w:rsidRPr="002B4F2E">
        <w:rPr>
          <w:rFonts w:ascii="Palatino Linotype" w:hAnsi="Palatino Linotype"/>
          <w:color w:val="333333"/>
          <w:sz w:val="20"/>
          <w:szCs w:val="20"/>
          <w:highlight w:val="yellow"/>
        </w:rPr>
        <w:t xml:space="preserve">, </w:t>
      </w:r>
      <w:proofErr w:type="spellStart"/>
      <w:r w:rsidR="00E652C8" w:rsidRPr="002B4F2E">
        <w:rPr>
          <w:rFonts w:ascii="Palatino Linotype" w:hAnsi="Palatino Linotype"/>
          <w:color w:val="333333"/>
          <w:sz w:val="20"/>
          <w:szCs w:val="20"/>
          <w:highlight w:val="yellow"/>
        </w:rPr>
        <w:t>quae</w:t>
      </w:r>
      <w:proofErr w:type="spellEnd"/>
      <w:r w:rsidR="00E652C8" w:rsidRPr="002B4F2E">
        <w:rPr>
          <w:rFonts w:ascii="Palatino Linotype" w:hAnsi="Palatino Linotype"/>
          <w:color w:val="333333"/>
          <w:sz w:val="20"/>
          <w:szCs w:val="20"/>
          <w:highlight w:val="yellow"/>
        </w:rPr>
        <w:t xml:space="preserve"> res </w:t>
      </w:r>
      <w:proofErr w:type="spellStart"/>
      <w:r w:rsidR="00E652C8" w:rsidRPr="002B4F2E">
        <w:rPr>
          <w:rFonts w:ascii="Palatino Linotype" w:hAnsi="Palatino Linotype"/>
          <w:color w:val="333333"/>
          <w:sz w:val="20"/>
          <w:szCs w:val="20"/>
          <w:highlight w:val="yellow"/>
        </w:rPr>
        <w:t>pondere</w:t>
      </w:r>
      <w:proofErr w:type="spellEnd"/>
      <w:r w:rsidR="00E652C8" w:rsidRPr="002B4F2E">
        <w:rPr>
          <w:rFonts w:ascii="Palatino Linotype" w:hAnsi="Palatino Linotype"/>
          <w:color w:val="333333"/>
          <w:sz w:val="20"/>
          <w:szCs w:val="20"/>
          <w:highlight w:val="yellow"/>
        </w:rPr>
        <w:t xml:space="preserve">, numero, </w:t>
      </w:r>
      <w:proofErr w:type="spellStart"/>
      <w:r w:rsidR="00E652C8" w:rsidRPr="002B4F2E">
        <w:rPr>
          <w:rFonts w:ascii="Palatino Linotype" w:hAnsi="Palatino Linotype"/>
          <w:color w:val="333333"/>
          <w:sz w:val="20"/>
          <w:szCs w:val="20"/>
          <w:highlight w:val="yellow"/>
        </w:rPr>
        <w:t>mensura</w:t>
      </w:r>
      <w:proofErr w:type="spellEnd"/>
      <w:r w:rsidR="00E652C8" w:rsidRPr="002B4F2E">
        <w:rPr>
          <w:rFonts w:ascii="Palatino Linotype" w:hAnsi="Palatino Linotype"/>
          <w:color w:val="333333"/>
          <w:sz w:val="20"/>
          <w:szCs w:val="20"/>
          <w:highlight w:val="yellow"/>
        </w:rPr>
        <w:t xml:space="preserve"> </w:t>
      </w:r>
      <w:proofErr w:type="spellStart"/>
      <w:r w:rsidR="00E652C8" w:rsidRPr="002B4F2E">
        <w:rPr>
          <w:rFonts w:ascii="Palatino Linotype" w:hAnsi="Palatino Linotype"/>
          <w:color w:val="333333"/>
          <w:sz w:val="20"/>
          <w:szCs w:val="20"/>
          <w:highlight w:val="yellow"/>
        </w:rPr>
        <w:t>constant</w:t>
      </w:r>
      <w:proofErr w:type="spellEnd"/>
      <w:r w:rsidR="001F31B5" w:rsidRPr="00472633">
        <w:rPr>
          <w:rFonts w:ascii="Palatino Linotype" w:hAnsi="Palatino Linotype"/>
          <w:color w:val="333333"/>
          <w:sz w:val="20"/>
          <w:szCs w:val="20"/>
        </w:rPr>
        <w:t xml:space="preserve">, </w:t>
      </w:r>
      <w:proofErr w:type="spellStart"/>
      <w:r w:rsidR="001F31B5" w:rsidRPr="00472633">
        <w:rPr>
          <w:rFonts w:ascii="Palatino Linotype" w:hAnsi="Palatino Linotype"/>
          <w:color w:val="333333"/>
          <w:sz w:val="20"/>
          <w:szCs w:val="20"/>
        </w:rPr>
        <w:t>qualis</w:t>
      </w:r>
      <w:proofErr w:type="spellEnd"/>
      <w:r w:rsidR="001F31B5" w:rsidRPr="00472633">
        <w:rPr>
          <w:rFonts w:ascii="Palatino Linotype" w:hAnsi="Palatino Linotype"/>
          <w:color w:val="333333"/>
          <w:sz w:val="20"/>
          <w:szCs w:val="20"/>
        </w:rPr>
        <w:t xml:space="preserve"> est pecunia numerata, </w:t>
      </w:r>
      <w:proofErr w:type="spellStart"/>
      <w:r w:rsidR="001F31B5" w:rsidRPr="00472633">
        <w:rPr>
          <w:rFonts w:ascii="Palatino Linotype" w:hAnsi="Palatino Linotype"/>
          <w:color w:val="333333"/>
          <w:sz w:val="20"/>
          <w:szCs w:val="20"/>
        </w:rPr>
        <w:t>v</w:t>
      </w:r>
      <w:r w:rsidR="00E652C8" w:rsidRPr="00472633">
        <w:rPr>
          <w:rFonts w:ascii="Palatino Linotype" w:hAnsi="Palatino Linotype"/>
          <w:color w:val="333333"/>
          <w:sz w:val="20"/>
          <w:szCs w:val="20"/>
        </w:rPr>
        <w:t>inum</w:t>
      </w:r>
      <w:proofErr w:type="spellEnd"/>
      <w:r w:rsidR="00E652C8" w:rsidRPr="00472633">
        <w:rPr>
          <w:rFonts w:ascii="Palatino Linotype" w:hAnsi="Palatino Linotype"/>
          <w:color w:val="333333"/>
          <w:sz w:val="20"/>
          <w:szCs w:val="20"/>
        </w:rPr>
        <w:t xml:space="preserve">, oleum, </w:t>
      </w:r>
      <w:proofErr w:type="spellStart"/>
      <w:r w:rsidR="00E652C8" w:rsidRPr="00472633">
        <w:rPr>
          <w:rFonts w:ascii="Palatino Linotype" w:hAnsi="Palatino Linotype"/>
          <w:color w:val="333333"/>
          <w:sz w:val="20"/>
          <w:szCs w:val="20"/>
        </w:rPr>
        <w:t>frumentum</w:t>
      </w:r>
      <w:proofErr w:type="spellEnd"/>
      <w:r w:rsidR="00E652C8" w:rsidRPr="00472633">
        <w:rPr>
          <w:rFonts w:ascii="Palatino Linotype" w:hAnsi="Palatino Linotype"/>
          <w:color w:val="333333"/>
          <w:sz w:val="20"/>
          <w:szCs w:val="20"/>
        </w:rPr>
        <w:t xml:space="preserve">, </w:t>
      </w:r>
      <w:proofErr w:type="spellStart"/>
      <w:r w:rsidR="00E652C8" w:rsidRPr="00472633">
        <w:rPr>
          <w:rFonts w:ascii="Palatino Linotype" w:hAnsi="Palatino Linotype"/>
          <w:color w:val="333333"/>
          <w:sz w:val="20"/>
          <w:szCs w:val="20"/>
        </w:rPr>
        <w:t>aes</w:t>
      </w:r>
      <w:proofErr w:type="spellEnd"/>
      <w:r w:rsidR="00E652C8" w:rsidRPr="00472633">
        <w:rPr>
          <w:rFonts w:ascii="Palatino Linotype" w:hAnsi="Palatino Linotype"/>
          <w:color w:val="333333"/>
          <w:sz w:val="20"/>
          <w:szCs w:val="20"/>
        </w:rPr>
        <w:t xml:space="preserve">, </w:t>
      </w:r>
      <w:proofErr w:type="spellStart"/>
      <w:r w:rsidR="00E652C8" w:rsidRPr="00472633">
        <w:rPr>
          <w:rFonts w:ascii="Palatino Linotype" w:hAnsi="Palatino Linotype"/>
          <w:color w:val="333333"/>
          <w:sz w:val="20"/>
          <w:szCs w:val="20"/>
        </w:rPr>
        <w:t>argentum</w:t>
      </w:r>
      <w:proofErr w:type="spellEnd"/>
      <w:r w:rsidR="00E652C8" w:rsidRPr="00472633">
        <w:rPr>
          <w:rFonts w:ascii="Palatino Linotype" w:hAnsi="Palatino Linotype"/>
          <w:color w:val="333333"/>
          <w:sz w:val="20"/>
          <w:szCs w:val="20"/>
        </w:rPr>
        <w:t xml:space="preserve">, </w:t>
      </w:r>
      <w:proofErr w:type="spellStart"/>
      <w:r w:rsidR="00E652C8" w:rsidRPr="00472633">
        <w:rPr>
          <w:rFonts w:ascii="Palatino Linotype" w:hAnsi="Palatino Linotype"/>
          <w:color w:val="333333"/>
          <w:sz w:val="20"/>
          <w:szCs w:val="20"/>
        </w:rPr>
        <w:t>aurum</w:t>
      </w:r>
      <w:proofErr w:type="spellEnd"/>
      <w:r w:rsidR="00E652C8" w:rsidRPr="00472633">
        <w:rPr>
          <w:rFonts w:ascii="Palatino Linotype" w:hAnsi="Palatino Linotype"/>
          <w:color w:val="333333"/>
          <w:sz w:val="20"/>
          <w:szCs w:val="20"/>
        </w:rPr>
        <w:t xml:space="preserve">; </w:t>
      </w:r>
      <w:proofErr w:type="spellStart"/>
      <w:r w:rsidR="00E652C8" w:rsidRPr="00472633">
        <w:rPr>
          <w:rFonts w:ascii="Palatino Linotype" w:hAnsi="Palatino Linotype"/>
          <w:color w:val="333333"/>
          <w:sz w:val="20"/>
          <w:szCs w:val="20"/>
        </w:rPr>
        <w:t>quas</w:t>
      </w:r>
      <w:proofErr w:type="spellEnd"/>
      <w:r w:rsidR="00E652C8" w:rsidRPr="00472633">
        <w:rPr>
          <w:rFonts w:ascii="Palatino Linotype" w:hAnsi="Palatino Linotype"/>
          <w:color w:val="333333"/>
          <w:sz w:val="20"/>
          <w:szCs w:val="20"/>
        </w:rPr>
        <w:t xml:space="preserve"> res aut numerando aut </w:t>
      </w:r>
      <w:proofErr w:type="spellStart"/>
      <w:r w:rsidR="00E652C8" w:rsidRPr="00472633">
        <w:rPr>
          <w:rFonts w:ascii="Palatino Linotype" w:hAnsi="Palatino Linotype"/>
          <w:color w:val="333333"/>
          <w:sz w:val="20"/>
          <w:szCs w:val="20"/>
        </w:rPr>
        <w:t>metiendo</w:t>
      </w:r>
      <w:proofErr w:type="spellEnd"/>
      <w:r w:rsidR="00E652C8" w:rsidRPr="00472633">
        <w:rPr>
          <w:rFonts w:ascii="Palatino Linotype" w:hAnsi="Palatino Linotype"/>
          <w:color w:val="333333"/>
          <w:sz w:val="20"/>
          <w:szCs w:val="20"/>
        </w:rPr>
        <w:t xml:space="preserve"> aut pendendo in hoc </w:t>
      </w:r>
      <w:proofErr w:type="spellStart"/>
      <w:r w:rsidR="00E652C8" w:rsidRPr="00472633">
        <w:rPr>
          <w:rFonts w:ascii="Palatino Linotype" w:hAnsi="Palatino Linotype"/>
          <w:color w:val="333333"/>
          <w:sz w:val="20"/>
          <w:szCs w:val="20"/>
        </w:rPr>
        <w:t>damus</w:t>
      </w:r>
      <w:proofErr w:type="spellEnd"/>
      <w:r w:rsidR="00E652C8" w:rsidRPr="00472633">
        <w:rPr>
          <w:rFonts w:ascii="Palatino Linotype" w:hAnsi="Palatino Linotype"/>
          <w:color w:val="333333"/>
          <w:sz w:val="20"/>
          <w:szCs w:val="20"/>
        </w:rPr>
        <w:t xml:space="preserve">, ut </w:t>
      </w:r>
      <w:proofErr w:type="spellStart"/>
      <w:r w:rsidR="00E652C8" w:rsidRPr="002B4F2E">
        <w:rPr>
          <w:rFonts w:ascii="Palatino Linotype" w:hAnsi="Palatino Linotype"/>
          <w:color w:val="333333"/>
          <w:sz w:val="20"/>
          <w:szCs w:val="20"/>
          <w:highlight w:val="yellow"/>
        </w:rPr>
        <w:t>accipientium</w:t>
      </w:r>
      <w:proofErr w:type="spellEnd"/>
      <w:r w:rsidR="00E652C8" w:rsidRPr="00472633">
        <w:rPr>
          <w:rFonts w:ascii="Palatino Linotype" w:hAnsi="Palatino Linotype"/>
          <w:color w:val="333333"/>
          <w:sz w:val="20"/>
          <w:szCs w:val="20"/>
        </w:rPr>
        <w:t xml:space="preserve"> </w:t>
      </w:r>
      <w:proofErr w:type="spellStart"/>
      <w:r w:rsidR="00E652C8" w:rsidRPr="00472633">
        <w:rPr>
          <w:rFonts w:ascii="Palatino Linotype" w:hAnsi="Palatino Linotype"/>
          <w:color w:val="333333"/>
          <w:sz w:val="20"/>
          <w:szCs w:val="20"/>
        </w:rPr>
        <w:t>fiant</w:t>
      </w:r>
      <w:proofErr w:type="spellEnd"/>
      <w:r w:rsidR="00E652C8" w:rsidRPr="00472633">
        <w:rPr>
          <w:rFonts w:ascii="Palatino Linotype" w:hAnsi="Palatino Linotype"/>
          <w:color w:val="333333"/>
          <w:sz w:val="20"/>
          <w:szCs w:val="20"/>
        </w:rPr>
        <w:t xml:space="preserve"> et </w:t>
      </w:r>
      <w:proofErr w:type="spellStart"/>
      <w:r w:rsidR="00E652C8" w:rsidRPr="00472633">
        <w:rPr>
          <w:rFonts w:ascii="Palatino Linotype" w:hAnsi="Palatino Linotype"/>
          <w:color w:val="333333"/>
          <w:sz w:val="20"/>
          <w:szCs w:val="20"/>
        </w:rPr>
        <w:t>quandoque</w:t>
      </w:r>
      <w:proofErr w:type="spellEnd"/>
      <w:r w:rsidR="00E652C8" w:rsidRPr="00472633">
        <w:rPr>
          <w:rFonts w:ascii="Palatino Linotype" w:hAnsi="Palatino Linotype"/>
          <w:color w:val="333333"/>
          <w:sz w:val="20"/>
          <w:szCs w:val="20"/>
        </w:rPr>
        <w:t xml:space="preserve"> </w:t>
      </w:r>
      <w:proofErr w:type="spellStart"/>
      <w:r w:rsidR="00E652C8" w:rsidRPr="00472633">
        <w:rPr>
          <w:rFonts w:ascii="Palatino Linotype" w:hAnsi="Palatino Linotype"/>
          <w:color w:val="333333"/>
          <w:sz w:val="20"/>
          <w:szCs w:val="20"/>
        </w:rPr>
        <w:t>nobis</w:t>
      </w:r>
      <w:proofErr w:type="spellEnd"/>
      <w:r w:rsidR="00E652C8" w:rsidRPr="00472633">
        <w:rPr>
          <w:rFonts w:ascii="Palatino Linotype" w:hAnsi="Palatino Linotype"/>
          <w:color w:val="333333"/>
          <w:sz w:val="20"/>
          <w:szCs w:val="20"/>
        </w:rPr>
        <w:t xml:space="preserve"> non </w:t>
      </w:r>
      <w:proofErr w:type="spellStart"/>
      <w:r w:rsidR="00E652C8" w:rsidRPr="00472633">
        <w:rPr>
          <w:rFonts w:ascii="Palatino Linotype" w:hAnsi="Palatino Linotype"/>
          <w:color w:val="333333"/>
          <w:sz w:val="20"/>
          <w:szCs w:val="20"/>
        </w:rPr>
        <w:t>eaedem</w:t>
      </w:r>
      <w:proofErr w:type="spellEnd"/>
      <w:r w:rsidR="00E652C8" w:rsidRPr="00472633">
        <w:rPr>
          <w:rFonts w:ascii="Palatino Linotype" w:hAnsi="Palatino Linotype"/>
          <w:color w:val="333333"/>
          <w:sz w:val="20"/>
          <w:szCs w:val="20"/>
        </w:rPr>
        <w:t xml:space="preserve">, </w:t>
      </w:r>
      <w:proofErr w:type="spellStart"/>
      <w:r w:rsidR="00E652C8" w:rsidRPr="00472633">
        <w:rPr>
          <w:rFonts w:ascii="Palatino Linotype" w:hAnsi="Palatino Linotype"/>
          <w:color w:val="333333"/>
          <w:sz w:val="20"/>
          <w:szCs w:val="20"/>
        </w:rPr>
        <w:t>sed</w:t>
      </w:r>
      <w:proofErr w:type="spellEnd"/>
      <w:r w:rsidR="00E652C8" w:rsidRPr="00472633">
        <w:rPr>
          <w:rFonts w:ascii="Palatino Linotype" w:hAnsi="Palatino Linotype"/>
          <w:color w:val="333333"/>
          <w:sz w:val="20"/>
          <w:szCs w:val="20"/>
        </w:rPr>
        <w:t xml:space="preserve"> </w:t>
      </w:r>
      <w:proofErr w:type="spellStart"/>
      <w:r w:rsidR="00E652C8" w:rsidRPr="00472633">
        <w:rPr>
          <w:rFonts w:ascii="Palatino Linotype" w:hAnsi="Palatino Linotype"/>
          <w:color w:val="333333"/>
          <w:sz w:val="20"/>
          <w:szCs w:val="20"/>
        </w:rPr>
        <w:t>aliae</w:t>
      </w:r>
      <w:proofErr w:type="spellEnd"/>
      <w:r w:rsidR="00E652C8" w:rsidRPr="00472633">
        <w:rPr>
          <w:rFonts w:ascii="Palatino Linotype" w:hAnsi="Palatino Linotype"/>
          <w:color w:val="333333"/>
          <w:sz w:val="20"/>
          <w:szCs w:val="20"/>
        </w:rPr>
        <w:t xml:space="preserve"> </w:t>
      </w:r>
      <w:proofErr w:type="spellStart"/>
      <w:r w:rsidR="001F31B5" w:rsidRPr="00472633">
        <w:rPr>
          <w:rFonts w:ascii="Palatino Linotype" w:hAnsi="Palatino Linotype"/>
          <w:color w:val="333333"/>
          <w:sz w:val="20"/>
          <w:szCs w:val="20"/>
        </w:rPr>
        <w:t>eiusdem</w:t>
      </w:r>
      <w:proofErr w:type="spellEnd"/>
      <w:r w:rsidR="001F31B5" w:rsidRPr="00472633">
        <w:rPr>
          <w:rFonts w:ascii="Palatino Linotype" w:hAnsi="Palatino Linotype"/>
          <w:color w:val="333333"/>
          <w:sz w:val="20"/>
          <w:szCs w:val="20"/>
        </w:rPr>
        <w:t xml:space="preserve"> </w:t>
      </w:r>
      <w:proofErr w:type="spellStart"/>
      <w:r w:rsidR="001F31B5" w:rsidRPr="00472633">
        <w:rPr>
          <w:rFonts w:ascii="Palatino Linotype" w:hAnsi="Palatino Linotype"/>
          <w:color w:val="333333"/>
          <w:sz w:val="20"/>
          <w:szCs w:val="20"/>
        </w:rPr>
        <w:t>naturae</w:t>
      </w:r>
      <w:proofErr w:type="spellEnd"/>
      <w:r w:rsidR="001F31B5" w:rsidRPr="00472633">
        <w:rPr>
          <w:rFonts w:ascii="Palatino Linotype" w:hAnsi="Palatino Linotype"/>
          <w:color w:val="333333"/>
          <w:sz w:val="20"/>
          <w:szCs w:val="20"/>
        </w:rPr>
        <w:t xml:space="preserve"> </w:t>
      </w:r>
      <w:proofErr w:type="spellStart"/>
      <w:r w:rsidR="001F31B5" w:rsidRPr="00472633">
        <w:rPr>
          <w:rFonts w:ascii="Palatino Linotype" w:hAnsi="Palatino Linotype"/>
          <w:color w:val="333333"/>
          <w:sz w:val="20"/>
          <w:szCs w:val="20"/>
        </w:rPr>
        <w:t>reddantur</w:t>
      </w:r>
      <w:proofErr w:type="spellEnd"/>
      <w:r w:rsidR="001F31B5" w:rsidRPr="00472633">
        <w:rPr>
          <w:rFonts w:ascii="Palatino Linotype" w:hAnsi="Palatino Linotype"/>
          <w:color w:val="333333"/>
          <w:sz w:val="20"/>
          <w:szCs w:val="20"/>
        </w:rPr>
        <w:t xml:space="preserve">. </w:t>
      </w:r>
      <w:proofErr w:type="spellStart"/>
      <w:r w:rsidR="001F31B5" w:rsidRPr="00472633">
        <w:rPr>
          <w:rFonts w:ascii="Palatino Linotype" w:hAnsi="Palatino Linotype"/>
          <w:color w:val="333333"/>
          <w:sz w:val="20"/>
          <w:szCs w:val="20"/>
        </w:rPr>
        <w:t>U</w:t>
      </w:r>
      <w:r w:rsidR="00E652C8" w:rsidRPr="00472633">
        <w:rPr>
          <w:rFonts w:ascii="Palatino Linotype" w:hAnsi="Palatino Linotype"/>
          <w:color w:val="333333"/>
          <w:sz w:val="20"/>
          <w:szCs w:val="20"/>
        </w:rPr>
        <w:t>nde</w:t>
      </w:r>
      <w:proofErr w:type="spellEnd"/>
      <w:r w:rsidR="00E652C8" w:rsidRPr="00472633">
        <w:rPr>
          <w:rFonts w:ascii="Palatino Linotype" w:hAnsi="Palatino Linotype"/>
          <w:color w:val="333333"/>
          <w:sz w:val="20"/>
          <w:szCs w:val="20"/>
        </w:rPr>
        <w:t xml:space="preserve"> </w:t>
      </w:r>
      <w:proofErr w:type="spellStart"/>
      <w:r w:rsidR="00E652C8" w:rsidRPr="00472633">
        <w:rPr>
          <w:rFonts w:ascii="Palatino Linotype" w:hAnsi="Palatino Linotype"/>
          <w:color w:val="333333"/>
          <w:sz w:val="20"/>
          <w:szCs w:val="20"/>
        </w:rPr>
        <w:t>etiam</w:t>
      </w:r>
      <w:proofErr w:type="spellEnd"/>
      <w:r w:rsidR="00E652C8" w:rsidRPr="00472633">
        <w:rPr>
          <w:rFonts w:ascii="Palatino Linotype" w:hAnsi="Palatino Linotype"/>
          <w:color w:val="333333"/>
          <w:sz w:val="20"/>
          <w:szCs w:val="20"/>
        </w:rPr>
        <w:t xml:space="preserve"> </w:t>
      </w:r>
      <w:proofErr w:type="spellStart"/>
      <w:r w:rsidR="00E652C8" w:rsidRPr="00E425DF">
        <w:rPr>
          <w:rFonts w:ascii="Palatino Linotype" w:hAnsi="Palatino Linotype"/>
          <w:color w:val="333333"/>
          <w:sz w:val="20"/>
          <w:szCs w:val="20"/>
          <w:highlight w:val="yellow"/>
        </w:rPr>
        <w:t>mutuum</w:t>
      </w:r>
      <w:proofErr w:type="spellEnd"/>
      <w:r w:rsidR="00E652C8" w:rsidRPr="00472633">
        <w:rPr>
          <w:rFonts w:ascii="Palatino Linotype" w:hAnsi="Palatino Linotype"/>
          <w:color w:val="333333"/>
          <w:sz w:val="20"/>
          <w:szCs w:val="20"/>
        </w:rPr>
        <w:t xml:space="preserve"> </w:t>
      </w:r>
      <w:proofErr w:type="spellStart"/>
      <w:r w:rsidR="00E652C8" w:rsidRPr="00472633">
        <w:rPr>
          <w:rFonts w:ascii="Palatino Linotype" w:hAnsi="Palatino Linotype"/>
          <w:color w:val="333333"/>
          <w:sz w:val="20"/>
          <w:szCs w:val="20"/>
        </w:rPr>
        <w:t>appellatum</w:t>
      </w:r>
      <w:proofErr w:type="spellEnd"/>
      <w:r w:rsidR="00E652C8" w:rsidRPr="00472633">
        <w:rPr>
          <w:rFonts w:ascii="Palatino Linotype" w:hAnsi="Palatino Linotype"/>
          <w:color w:val="333333"/>
          <w:sz w:val="20"/>
          <w:szCs w:val="20"/>
        </w:rPr>
        <w:t xml:space="preserve"> est, </w:t>
      </w:r>
      <w:proofErr w:type="spellStart"/>
      <w:r w:rsidR="00E652C8" w:rsidRPr="00472633">
        <w:rPr>
          <w:rFonts w:ascii="Palatino Linotype" w:hAnsi="Palatino Linotype"/>
          <w:color w:val="333333"/>
          <w:sz w:val="20"/>
          <w:szCs w:val="20"/>
        </w:rPr>
        <w:t>quia</w:t>
      </w:r>
      <w:proofErr w:type="spellEnd"/>
      <w:r w:rsidR="00E652C8" w:rsidRPr="00472633">
        <w:rPr>
          <w:rFonts w:ascii="Palatino Linotype" w:hAnsi="Palatino Linotype"/>
          <w:color w:val="333333"/>
          <w:sz w:val="20"/>
          <w:szCs w:val="20"/>
        </w:rPr>
        <w:t xml:space="preserve"> </w:t>
      </w:r>
      <w:proofErr w:type="spellStart"/>
      <w:r w:rsidR="00E652C8" w:rsidRPr="00472633">
        <w:rPr>
          <w:rFonts w:ascii="Palatino Linotype" w:hAnsi="Palatino Linotype"/>
          <w:color w:val="333333"/>
          <w:sz w:val="20"/>
          <w:szCs w:val="20"/>
        </w:rPr>
        <w:t>quod</w:t>
      </w:r>
      <w:proofErr w:type="spellEnd"/>
      <w:r w:rsidR="00E652C8" w:rsidRPr="00472633">
        <w:rPr>
          <w:rFonts w:ascii="Palatino Linotype" w:hAnsi="Palatino Linotype"/>
          <w:color w:val="333333"/>
          <w:sz w:val="20"/>
          <w:szCs w:val="20"/>
        </w:rPr>
        <w:t xml:space="preserve"> ita </w:t>
      </w:r>
      <w:proofErr w:type="spellStart"/>
      <w:r w:rsidR="00E652C8" w:rsidRPr="00472633">
        <w:rPr>
          <w:rFonts w:ascii="Palatino Linotype" w:hAnsi="Palatino Linotype"/>
          <w:color w:val="333333"/>
          <w:sz w:val="20"/>
          <w:szCs w:val="20"/>
        </w:rPr>
        <w:t>tibi</w:t>
      </w:r>
      <w:proofErr w:type="spellEnd"/>
      <w:r w:rsidR="00E652C8" w:rsidRPr="00472633">
        <w:rPr>
          <w:rFonts w:ascii="Palatino Linotype" w:hAnsi="Palatino Linotype"/>
          <w:color w:val="333333"/>
          <w:sz w:val="20"/>
          <w:szCs w:val="20"/>
        </w:rPr>
        <w:t xml:space="preserve"> a me </w:t>
      </w:r>
      <w:proofErr w:type="spellStart"/>
      <w:r w:rsidR="00E652C8" w:rsidRPr="00472633">
        <w:rPr>
          <w:rFonts w:ascii="Palatino Linotype" w:hAnsi="Palatino Linotype"/>
          <w:color w:val="333333"/>
          <w:sz w:val="20"/>
          <w:szCs w:val="20"/>
        </w:rPr>
        <w:t>datum</w:t>
      </w:r>
      <w:proofErr w:type="spellEnd"/>
      <w:r w:rsidR="00E652C8" w:rsidRPr="00472633">
        <w:rPr>
          <w:rFonts w:ascii="Palatino Linotype" w:hAnsi="Palatino Linotype"/>
          <w:color w:val="333333"/>
          <w:sz w:val="20"/>
          <w:szCs w:val="20"/>
        </w:rPr>
        <w:t xml:space="preserve"> est, </w:t>
      </w:r>
      <w:r w:rsidR="00E652C8" w:rsidRPr="00E425DF">
        <w:rPr>
          <w:rFonts w:ascii="Palatino Linotype" w:hAnsi="Palatino Linotype"/>
          <w:color w:val="333333"/>
          <w:sz w:val="20"/>
          <w:szCs w:val="20"/>
          <w:highlight w:val="yellow"/>
        </w:rPr>
        <w:t xml:space="preserve">ex meo </w:t>
      </w:r>
      <w:proofErr w:type="spellStart"/>
      <w:r w:rsidR="00E652C8" w:rsidRPr="00E425DF">
        <w:rPr>
          <w:rFonts w:ascii="Palatino Linotype" w:hAnsi="Palatino Linotype"/>
          <w:color w:val="333333"/>
          <w:sz w:val="20"/>
          <w:szCs w:val="20"/>
          <w:highlight w:val="yellow"/>
        </w:rPr>
        <w:t>tuum</w:t>
      </w:r>
      <w:proofErr w:type="spellEnd"/>
      <w:r w:rsidR="00E652C8" w:rsidRPr="00E425DF">
        <w:rPr>
          <w:rFonts w:ascii="Palatino Linotype" w:hAnsi="Palatino Linotype"/>
          <w:color w:val="333333"/>
          <w:sz w:val="20"/>
          <w:szCs w:val="20"/>
          <w:highlight w:val="yellow"/>
        </w:rPr>
        <w:t xml:space="preserve"> </w:t>
      </w:r>
      <w:proofErr w:type="spellStart"/>
      <w:r w:rsidR="00E652C8" w:rsidRPr="00E425DF">
        <w:rPr>
          <w:rFonts w:ascii="Palatino Linotype" w:hAnsi="Palatino Linotype"/>
          <w:color w:val="333333"/>
          <w:sz w:val="20"/>
          <w:szCs w:val="20"/>
          <w:highlight w:val="yellow"/>
        </w:rPr>
        <w:t>fit</w:t>
      </w:r>
      <w:proofErr w:type="spellEnd"/>
      <w:r w:rsidR="00E652C8" w:rsidRPr="00472633">
        <w:rPr>
          <w:rFonts w:ascii="Palatino Linotype" w:hAnsi="Palatino Linotype"/>
          <w:color w:val="333333"/>
          <w:sz w:val="20"/>
          <w:szCs w:val="20"/>
        </w:rPr>
        <w:t>.</w:t>
      </w:r>
    </w:p>
    <w:p w14:paraId="46D20972" w14:textId="77777777" w:rsidR="001F31B5" w:rsidRPr="00472633" w:rsidRDefault="001F31B5" w:rsidP="00E652C8">
      <w:pPr>
        <w:pStyle w:val="NormaleWeb"/>
        <w:widowControl w:val="0"/>
        <w:spacing w:before="0" w:beforeAutospacing="0" w:after="0" w:afterAutospacing="0"/>
        <w:jc w:val="both"/>
        <w:rPr>
          <w:rFonts w:ascii="Palatino Linotype" w:hAnsi="Palatino Linotype"/>
          <w:color w:val="333333"/>
          <w:sz w:val="20"/>
          <w:szCs w:val="20"/>
        </w:rPr>
      </w:pPr>
    </w:p>
    <w:p w14:paraId="4B3D596B" w14:textId="77777777" w:rsidR="00906AC7" w:rsidRPr="00472633" w:rsidRDefault="00906AC7" w:rsidP="00E652C8">
      <w:pPr>
        <w:pStyle w:val="NormaleWeb"/>
        <w:widowControl w:val="0"/>
        <w:spacing w:before="0" w:beforeAutospacing="0" w:after="0" w:afterAutospacing="0"/>
        <w:jc w:val="both"/>
        <w:rPr>
          <w:rFonts w:ascii="Palatino Linotype" w:hAnsi="Palatino Linotype"/>
          <w:color w:val="333333"/>
          <w:sz w:val="20"/>
          <w:szCs w:val="20"/>
        </w:rPr>
      </w:pPr>
    </w:p>
    <w:p w14:paraId="0B9C4B0C" w14:textId="41E3B8FD" w:rsidR="001F31B5" w:rsidRPr="00472633" w:rsidRDefault="001F31B5" w:rsidP="00E652C8">
      <w:pPr>
        <w:pStyle w:val="NormaleWeb"/>
        <w:widowControl w:val="0"/>
        <w:spacing w:before="0" w:beforeAutospacing="0" w:after="0" w:afterAutospacing="0"/>
        <w:jc w:val="both"/>
        <w:rPr>
          <w:rFonts w:ascii="Palatino Linotype" w:hAnsi="Palatino Linotype"/>
          <w:color w:val="333333"/>
          <w:sz w:val="20"/>
          <w:szCs w:val="20"/>
        </w:rPr>
      </w:pPr>
      <w:r w:rsidRPr="00472633">
        <w:rPr>
          <w:rFonts w:ascii="Palatino Linotype" w:hAnsi="Palatino Linotype"/>
          <w:color w:val="333333"/>
          <w:sz w:val="20"/>
          <w:szCs w:val="20"/>
        </w:rPr>
        <w:t xml:space="preserve">90. L’obbligazione è contratta </w:t>
      </w:r>
      <w:r w:rsidRPr="00472633">
        <w:rPr>
          <w:rFonts w:ascii="Palatino Linotype" w:hAnsi="Palatino Linotype"/>
          <w:b/>
          <w:i/>
          <w:color w:val="333333"/>
          <w:sz w:val="20"/>
          <w:szCs w:val="20"/>
        </w:rPr>
        <w:t>re</w:t>
      </w:r>
      <w:r w:rsidRPr="00472633">
        <w:rPr>
          <w:rFonts w:ascii="Palatino Linotype" w:hAnsi="Palatino Linotype"/>
          <w:color w:val="333333"/>
          <w:sz w:val="20"/>
          <w:szCs w:val="20"/>
        </w:rPr>
        <w:t xml:space="preserve"> come per dazione d</w:t>
      </w:r>
      <w:r w:rsidR="00D20CA6" w:rsidRPr="00472633">
        <w:rPr>
          <w:rFonts w:ascii="Palatino Linotype" w:hAnsi="Palatino Linotype"/>
          <w:color w:val="333333"/>
          <w:sz w:val="20"/>
          <w:szCs w:val="20"/>
        </w:rPr>
        <w:t xml:space="preserve">i </w:t>
      </w:r>
      <w:r w:rsidRPr="00472633">
        <w:rPr>
          <w:rFonts w:ascii="Palatino Linotype" w:hAnsi="Palatino Linotype"/>
          <w:color w:val="333333"/>
          <w:sz w:val="20"/>
          <w:szCs w:val="20"/>
        </w:rPr>
        <w:t>mutuo. La dazione d</w:t>
      </w:r>
      <w:r w:rsidR="00D20CA6" w:rsidRPr="00472633">
        <w:rPr>
          <w:rFonts w:ascii="Palatino Linotype" w:hAnsi="Palatino Linotype"/>
          <w:color w:val="333333"/>
          <w:sz w:val="20"/>
          <w:szCs w:val="20"/>
        </w:rPr>
        <w:t xml:space="preserve">i </w:t>
      </w:r>
      <w:r w:rsidRPr="00472633">
        <w:rPr>
          <w:rFonts w:ascii="Palatino Linotype" w:hAnsi="Palatino Linotype"/>
          <w:color w:val="333333"/>
          <w:sz w:val="20"/>
          <w:szCs w:val="20"/>
        </w:rPr>
        <w:t xml:space="preserve">mutuo peraltro </w:t>
      </w:r>
      <w:r w:rsidR="00C029C6" w:rsidRPr="00472633">
        <w:rPr>
          <w:rFonts w:ascii="Palatino Linotype" w:hAnsi="Palatino Linotype"/>
          <w:color w:val="333333"/>
          <w:sz w:val="20"/>
          <w:szCs w:val="20"/>
        </w:rPr>
        <w:t xml:space="preserve">concerne </w:t>
      </w:r>
      <w:r w:rsidRPr="00472633">
        <w:rPr>
          <w:rFonts w:ascii="Palatino Linotype" w:hAnsi="Palatino Linotype"/>
          <w:color w:val="333333"/>
          <w:sz w:val="20"/>
          <w:szCs w:val="20"/>
        </w:rPr>
        <w:t xml:space="preserve">in generale quelle cose che prendono consistenza col peso, </w:t>
      </w:r>
      <w:r w:rsidR="00A205D7" w:rsidRPr="00472633">
        <w:rPr>
          <w:rFonts w:ascii="Palatino Linotype" w:hAnsi="Palatino Linotype"/>
          <w:color w:val="333333"/>
          <w:sz w:val="20"/>
          <w:szCs w:val="20"/>
        </w:rPr>
        <w:t>co</w:t>
      </w:r>
      <w:r w:rsidRPr="00472633">
        <w:rPr>
          <w:rFonts w:ascii="Palatino Linotype" w:hAnsi="Palatino Linotype"/>
          <w:color w:val="333333"/>
          <w:sz w:val="20"/>
          <w:szCs w:val="20"/>
        </w:rPr>
        <w:t xml:space="preserve">l numero, </w:t>
      </w:r>
      <w:r w:rsidR="00A205D7" w:rsidRPr="00472633">
        <w:rPr>
          <w:rFonts w:ascii="Palatino Linotype" w:hAnsi="Palatino Linotype"/>
          <w:color w:val="333333"/>
          <w:sz w:val="20"/>
          <w:szCs w:val="20"/>
        </w:rPr>
        <w:t xml:space="preserve">con </w:t>
      </w:r>
      <w:r w:rsidRPr="00472633">
        <w:rPr>
          <w:rFonts w:ascii="Palatino Linotype" w:hAnsi="Palatino Linotype"/>
          <w:color w:val="333333"/>
          <w:sz w:val="20"/>
          <w:szCs w:val="20"/>
        </w:rPr>
        <w:t>la misura</w:t>
      </w:r>
      <w:r w:rsidR="00A205D7" w:rsidRPr="00472633">
        <w:rPr>
          <w:rFonts w:ascii="Palatino Linotype" w:hAnsi="Palatino Linotype"/>
          <w:color w:val="333333"/>
          <w:sz w:val="20"/>
          <w:szCs w:val="20"/>
        </w:rPr>
        <w:t>:</w:t>
      </w:r>
      <w:r w:rsidRPr="00472633">
        <w:rPr>
          <w:rFonts w:ascii="Palatino Linotype" w:hAnsi="Palatino Linotype"/>
          <w:color w:val="333333"/>
          <w:sz w:val="20"/>
          <w:szCs w:val="20"/>
        </w:rPr>
        <w:t xml:space="preserve"> quale è il danaro contato, il vino, l’olio, </w:t>
      </w:r>
      <w:r w:rsidR="00C66230" w:rsidRPr="00472633">
        <w:rPr>
          <w:rFonts w:ascii="Palatino Linotype" w:hAnsi="Palatino Linotype"/>
          <w:color w:val="333333"/>
          <w:sz w:val="20"/>
          <w:szCs w:val="20"/>
        </w:rPr>
        <w:t>il frumento, il bronzo, l’argento, l’oro, cose che o contando o misurando o pesando consegn</w:t>
      </w:r>
      <w:r w:rsidR="00D20CA6" w:rsidRPr="00472633">
        <w:rPr>
          <w:rFonts w:ascii="Palatino Linotype" w:hAnsi="Palatino Linotype"/>
          <w:color w:val="333333"/>
          <w:sz w:val="20"/>
          <w:szCs w:val="20"/>
        </w:rPr>
        <w:t>i</w:t>
      </w:r>
      <w:r w:rsidR="00C66230" w:rsidRPr="00472633">
        <w:rPr>
          <w:rFonts w:ascii="Palatino Linotype" w:hAnsi="Palatino Linotype"/>
          <w:color w:val="333333"/>
          <w:sz w:val="20"/>
          <w:szCs w:val="20"/>
        </w:rPr>
        <w:t>amo perché diventino dei percipienti e perché non le stesse, ma altre della stessa natura (ci) siano rese. D’onde anche mutuo è chiamato, poiché ciò che così a</w:t>
      </w:r>
      <w:r w:rsidR="00A205D7" w:rsidRPr="00472633">
        <w:rPr>
          <w:rFonts w:ascii="Palatino Linotype" w:hAnsi="Palatino Linotype"/>
          <w:color w:val="333333"/>
          <w:sz w:val="20"/>
          <w:szCs w:val="20"/>
        </w:rPr>
        <w:t xml:space="preserve"> te da me è dato, da mio diventa</w:t>
      </w:r>
      <w:r w:rsidR="00C66230" w:rsidRPr="00472633">
        <w:rPr>
          <w:rFonts w:ascii="Palatino Linotype" w:hAnsi="Palatino Linotype"/>
          <w:color w:val="333333"/>
          <w:sz w:val="20"/>
          <w:szCs w:val="20"/>
        </w:rPr>
        <w:t xml:space="preserve"> tuo.</w:t>
      </w:r>
    </w:p>
    <w:p w14:paraId="05F7C86E" w14:textId="77777777" w:rsidR="00C029C6" w:rsidRPr="00472633" w:rsidRDefault="00C029C6" w:rsidP="00E652C8">
      <w:pPr>
        <w:pStyle w:val="NormaleWeb"/>
        <w:widowControl w:val="0"/>
        <w:spacing w:before="0" w:beforeAutospacing="0" w:after="0" w:afterAutospacing="0"/>
        <w:jc w:val="both"/>
        <w:rPr>
          <w:rFonts w:ascii="Palatino Linotype" w:hAnsi="Palatino Linotype"/>
          <w:color w:val="333333"/>
          <w:sz w:val="20"/>
          <w:szCs w:val="20"/>
        </w:rPr>
        <w:sectPr w:rsidR="00C029C6" w:rsidRPr="00472633" w:rsidSect="00C029C6">
          <w:type w:val="continuous"/>
          <w:pgSz w:w="11906" w:h="16838" w:code="9"/>
          <w:pgMar w:top="1134" w:right="1134" w:bottom="1134" w:left="1134" w:header="737" w:footer="737" w:gutter="0"/>
          <w:cols w:num="2" w:space="708"/>
          <w:docGrid w:linePitch="360"/>
        </w:sectPr>
      </w:pPr>
    </w:p>
    <w:p w14:paraId="0DD0D8DD" w14:textId="77777777" w:rsidR="00C66230" w:rsidRPr="00472633" w:rsidRDefault="00C66230" w:rsidP="00E652C8">
      <w:pPr>
        <w:pStyle w:val="NormaleWeb"/>
        <w:widowControl w:val="0"/>
        <w:spacing w:before="0" w:beforeAutospacing="0" w:after="0" w:afterAutospacing="0"/>
        <w:jc w:val="both"/>
        <w:rPr>
          <w:rFonts w:ascii="Palatino Linotype" w:hAnsi="Palatino Linotype"/>
          <w:color w:val="333333"/>
          <w:sz w:val="20"/>
          <w:szCs w:val="20"/>
        </w:rPr>
      </w:pPr>
    </w:p>
    <w:p w14:paraId="201C52E8" w14:textId="77777777" w:rsidR="00070537" w:rsidRPr="00472633" w:rsidRDefault="00070537" w:rsidP="00E652C8">
      <w:pPr>
        <w:pStyle w:val="NormaleWeb"/>
        <w:widowControl w:val="0"/>
        <w:spacing w:before="0" w:beforeAutospacing="0" w:after="0" w:afterAutospacing="0"/>
        <w:jc w:val="both"/>
        <w:rPr>
          <w:rFonts w:ascii="Palatino Linotype" w:hAnsi="Palatino Linotype"/>
          <w:color w:val="333333"/>
          <w:sz w:val="20"/>
          <w:szCs w:val="20"/>
          <w:shd w:val="clear" w:color="auto" w:fill="FFFFFF"/>
        </w:rPr>
        <w:sectPr w:rsidR="00070537" w:rsidRPr="00472633" w:rsidSect="001F31B5">
          <w:type w:val="continuous"/>
          <w:pgSz w:w="11906" w:h="16838" w:code="9"/>
          <w:pgMar w:top="1134" w:right="1134" w:bottom="1134" w:left="1134" w:header="737" w:footer="737" w:gutter="0"/>
          <w:cols w:space="708"/>
          <w:docGrid w:linePitch="360"/>
        </w:sectPr>
      </w:pPr>
      <w:bookmarkStart w:id="4" w:name="92"/>
    </w:p>
    <w:p w14:paraId="79A53FBB" w14:textId="649EA4CB" w:rsidR="00E652C8" w:rsidRDefault="00455957" w:rsidP="00E652C8">
      <w:pPr>
        <w:pStyle w:val="NormaleWeb"/>
        <w:widowControl w:val="0"/>
        <w:spacing w:before="0" w:beforeAutospacing="0" w:after="0" w:afterAutospacing="0"/>
        <w:jc w:val="both"/>
        <w:rPr>
          <w:rFonts w:ascii="Palatino Linotype" w:hAnsi="Palatino Linotype"/>
          <w:color w:val="333333"/>
          <w:sz w:val="20"/>
          <w:szCs w:val="20"/>
          <w:shd w:val="clear" w:color="auto" w:fill="FFFFFF"/>
        </w:rPr>
      </w:pPr>
      <w:r w:rsidRPr="00472633">
        <w:rPr>
          <w:rFonts w:ascii="Palatino Linotype" w:hAnsi="Palatino Linotype"/>
          <w:color w:val="333333"/>
          <w:sz w:val="20"/>
          <w:szCs w:val="20"/>
          <w:shd w:val="clear" w:color="auto" w:fill="FFFFFF"/>
        </w:rPr>
        <w:t xml:space="preserve">Gai 3, </w:t>
      </w:r>
      <w:r w:rsidR="00E652C8" w:rsidRPr="00472633">
        <w:rPr>
          <w:rFonts w:ascii="Palatino Linotype" w:hAnsi="Palatino Linotype"/>
          <w:color w:val="333333"/>
          <w:sz w:val="20"/>
          <w:szCs w:val="20"/>
          <w:shd w:val="clear" w:color="auto" w:fill="FFFFFF"/>
        </w:rPr>
        <w:t>92.</w:t>
      </w:r>
      <w:bookmarkEnd w:id="4"/>
      <w:r w:rsidR="00A205D7" w:rsidRPr="00472633">
        <w:rPr>
          <w:rFonts w:ascii="Palatino Linotype" w:hAnsi="Palatino Linotype"/>
          <w:color w:val="333333"/>
          <w:sz w:val="20"/>
          <w:szCs w:val="20"/>
          <w:shd w:val="clear" w:color="auto" w:fill="FFFFFF"/>
        </w:rPr>
        <w:t xml:space="preserve"> </w:t>
      </w:r>
      <w:proofErr w:type="spellStart"/>
      <w:r w:rsidR="00E652C8" w:rsidRPr="00472633">
        <w:rPr>
          <w:rFonts w:ascii="Palatino Linotype" w:hAnsi="Palatino Linotype"/>
          <w:b/>
          <w:color w:val="333333"/>
          <w:sz w:val="20"/>
          <w:szCs w:val="20"/>
          <w:shd w:val="clear" w:color="auto" w:fill="FFFFFF"/>
        </w:rPr>
        <w:t>Verbis</w:t>
      </w:r>
      <w:proofErr w:type="spellEnd"/>
      <w:r w:rsidR="00E652C8" w:rsidRPr="00472633">
        <w:rPr>
          <w:rFonts w:ascii="Palatino Linotype" w:hAnsi="Palatino Linotype"/>
          <w:b/>
          <w:color w:val="333333"/>
          <w:sz w:val="20"/>
          <w:szCs w:val="20"/>
          <w:shd w:val="clear" w:color="auto" w:fill="FFFFFF"/>
        </w:rPr>
        <w:t xml:space="preserve"> </w:t>
      </w:r>
      <w:proofErr w:type="spellStart"/>
      <w:r w:rsidR="00E652C8" w:rsidRPr="00472633">
        <w:rPr>
          <w:rFonts w:ascii="Palatino Linotype" w:hAnsi="Palatino Linotype"/>
          <w:b/>
          <w:color w:val="333333"/>
          <w:sz w:val="20"/>
          <w:szCs w:val="20"/>
          <w:shd w:val="clear" w:color="auto" w:fill="FFFFFF"/>
        </w:rPr>
        <w:t>obligatio</w:t>
      </w:r>
      <w:proofErr w:type="spellEnd"/>
      <w:r w:rsidR="00E652C8" w:rsidRPr="00472633">
        <w:rPr>
          <w:rFonts w:ascii="Palatino Linotype" w:hAnsi="Palatino Linotype"/>
          <w:color w:val="333333"/>
          <w:sz w:val="20"/>
          <w:szCs w:val="20"/>
          <w:shd w:val="clear" w:color="auto" w:fill="FFFFFF"/>
        </w:rPr>
        <w:t xml:space="preserve"> </w:t>
      </w:r>
      <w:proofErr w:type="spellStart"/>
      <w:r w:rsidR="00E652C8" w:rsidRPr="00472633">
        <w:rPr>
          <w:rFonts w:ascii="Palatino Linotype" w:hAnsi="Palatino Linotype"/>
          <w:color w:val="333333"/>
          <w:sz w:val="20"/>
          <w:szCs w:val="20"/>
          <w:shd w:val="clear" w:color="auto" w:fill="FFFFFF"/>
        </w:rPr>
        <w:t>fit</w:t>
      </w:r>
      <w:proofErr w:type="spellEnd"/>
      <w:r w:rsidR="00E652C8" w:rsidRPr="00472633">
        <w:rPr>
          <w:rFonts w:ascii="Palatino Linotype" w:hAnsi="Palatino Linotype"/>
          <w:color w:val="333333"/>
          <w:sz w:val="20"/>
          <w:szCs w:val="20"/>
          <w:shd w:val="clear" w:color="auto" w:fill="FFFFFF"/>
        </w:rPr>
        <w:t xml:space="preserve"> ex </w:t>
      </w:r>
      <w:proofErr w:type="spellStart"/>
      <w:r w:rsidR="00A205D7" w:rsidRPr="00472633">
        <w:rPr>
          <w:rFonts w:ascii="Palatino Linotype" w:hAnsi="Palatino Linotype"/>
          <w:color w:val="333333"/>
          <w:sz w:val="20"/>
          <w:szCs w:val="20"/>
          <w:shd w:val="clear" w:color="auto" w:fill="FFFFFF"/>
        </w:rPr>
        <w:t>interrogatione</w:t>
      </w:r>
      <w:proofErr w:type="spellEnd"/>
      <w:r w:rsidR="00A205D7" w:rsidRPr="00472633">
        <w:rPr>
          <w:rFonts w:ascii="Palatino Linotype" w:hAnsi="Palatino Linotype"/>
          <w:color w:val="333333"/>
          <w:sz w:val="20"/>
          <w:szCs w:val="20"/>
          <w:shd w:val="clear" w:color="auto" w:fill="FFFFFF"/>
        </w:rPr>
        <w:t xml:space="preserve"> et responsione, </w:t>
      </w:r>
      <w:proofErr w:type="spellStart"/>
      <w:r w:rsidR="00A205D7" w:rsidRPr="00472633">
        <w:rPr>
          <w:rFonts w:ascii="Palatino Linotype" w:hAnsi="Palatino Linotype"/>
          <w:color w:val="333333"/>
          <w:sz w:val="20"/>
          <w:szCs w:val="20"/>
          <w:shd w:val="clear" w:color="auto" w:fill="FFFFFF"/>
        </w:rPr>
        <w:t>v</w:t>
      </w:r>
      <w:r w:rsidR="00E652C8" w:rsidRPr="00472633">
        <w:rPr>
          <w:rFonts w:ascii="Palatino Linotype" w:hAnsi="Palatino Linotype"/>
          <w:color w:val="333333"/>
          <w:sz w:val="20"/>
          <w:szCs w:val="20"/>
          <w:shd w:val="clear" w:color="auto" w:fill="FFFFFF"/>
        </w:rPr>
        <w:t>elut</w:t>
      </w:r>
      <w:proofErr w:type="spellEnd"/>
      <w:r w:rsidR="00E652C8" w:rsidRPr="00472633">
        <w:rPr>
          <w:rFonts w:ascii="Palatino Linotype" w:hAnsi="Palatino Linotype"/>
          <w:color w:val="333333"/>
          <w:sz w:val="20"/>
          <w:szCs w:val="20"/>
          <w:shd w:val="clear" w:color="auto" w:fill="FFFFFF"/>
        </w:rPr>
        <w:t xml:space="preserve"> </w:t>
      </w:r>
      <w:proofErr w:type="spellStart"/>
      <w:r w:rsidR="00A205D7" w:rsidRPr="00472633">
        <w:rPr>
          <w:rFonts w:ascii="Palatino Linotype" w:hAnsi="Palatino Linotype"/>
          <w:smallCaps/>
          <w:color w:val="333333"/>
          <w:sz w:val="20"/>
          <w:szCs w:val="20"/>
          <w:shd w:val="clear" w:color="auto" w:fill="FFFFFF"/>
        </w:rPr>
        <w:t>dari</w:t>
      </w:r>
      <w:proofErr w:type="spellEnd"/>
      <w:r w:rsidR="00A205D7" w:rsidRPr="00472633">
        <w:rPr>
          <w:rFonts w:ascii="Palatino Linotype" w:hAnsi="Palatino Linotype"/>
          <w:smallCaps/>
          <w:color w:val="333333"/>
          <w:sz w:val="20"/>
          <w:szCs w:val="20"/>
          <w:shd w:val="clear" w:color="auto" w:fill="FFFFFF"/>
        </w:rPr>
        <w:t xml:space="preserve"> </w:t>
      </w:r>
      <w:proofErr w:type="spellStart"/>
      <w:r w:rsidR="00A205D7" w:rsidRPr="00472633">
        <w:rPr>
          <w:rFonts w:ascii="Palatino Linotype" w:hAnsi="Palatino Linotype"/>
          <w:smallCaps/>
          <w:color w:val="333333"/>
          <w:sz w:val="20"/>
          <w:szCs w:val="20"/>
          <w:shd w:val="clear" w:color="auto" w:fill="FFFFFF"/>
        </w:rPr>
        <w:t>spondes</w:t>
      </w:r>
      <w:proofErr w:type="spellEnd"/>
      <w:r w:rsidR="00A205D7" w:rsidRPr="00472633">
        <w:rPr>
          <w:rFonts w:ascii="Palatino Linotype" w:hAnsi="Palatino Linotype"/>
          <w:smallCaps/>
          <w:color w:val="333333"/>
          <w:sz w:val="20"/>
          <w:szCs w:val="20"/>
          <w:shd w:val="clear" w:color="auto" w:fill="FFFFFF"/>
        </w:rPr>
        <w:t xml:space="preserve">? spondeo; </w:t>
      </w:r>
      <w:proofErr w:type="spellStart"/>
      <w:r w:rsidR="00A205D7" w:rsidRPr="00472633">
        <w:rPr>
          <w:rFonts w:ascii="Palatino Linotype" w:hAnsi="Palatino Linotype"/>
          <w:smallCaps/>
          <w:color w:val="333333"/>
          <w:sz w:val="20"/>
          <w:szCs w:val="20"/>
          <w:shd w:val="clear" w:color="auto" w:fill="FFFFFF"/>
        </w:rPr>
        <w:t>dabis</w:t>
      </w:r>
      <w:proofErr w:type="spellEnd"/>
      <w:r w:rsidR="00A205D7" w:rsidRPr="00472633">
        <w:rPr>
          <w:rFonts w:ascii="Palatino Linotype" w:hAnsi="Palatino Linotype"/>
          <w:smallCaps/>
          <w:color w:val="333333"/>
          <w:sz w:val="20"/>
          <w:szCs w:val="20"/>
          <w:shd w:val="clear" w:color="auto" w:fill="FFFFFF"/>
        </w:rPr>
        <w:t xml:space="preserve">? </w:t>
      </w:r>
      <w:proofErr w:type="spellStart"/>
      <w:r w:rsidR="00A205D7" w:rsidRPr="00472633">
        <w:rPr>
          <w:rFonts w:ascii="Palatino Linotype" w:hAnsi="Palatino Linotype"/>
          <w:smallCaps/>
          <w:color w:val="333333"/>
          <w:sz w:val="20"/>
          <w:szCs w:val="20"/>
          <w:shd w:val="clear" w:color="auto" w:fill="FFFFFF"/>
        </w:rPr>
        <w:t>dabo</w:t>
      </w:r>
      <w:proofErr w:type="spellEnd"/>
      <w:r w:rsidR="00A205D7" w:rsidRPr="00472633">
        <w:rPr>
          <w:rFonts w:ascii="Palatino Linotype" w:hAnsi="Palatino Linotype"/>
          <w:smallCaps/>
          <w:color w:val="333333"/>
          <w:sz w:val="20"/>
          <w:szCs w:val="20"/>
          <w:shd w:val="clear" w:color="auto" w:fill="FFFFFF"/>
        </w:rPr>
        <w:t xml:space="preserve">; </w:t>
      </w:r>
      <w:proofErr w:type="spellStart"/>
      <w:r w:rsidR="00A205D7" w:rsidRPr="00472633">
        <w:rPr>
          <w:rFonts w:ascii="Palatino Linotype" w:hAnsi="Palatino Linotype"/>
          <w:smallCaps/>
          <w:color w:val="333333"/>
          <w:sz w:val="20"/>
          <w:szCs w:val="20"/>
          <w:shd w:val="clear" w:color="auto" w:fill="FFFFFF"/>
        </w:rPr>
        <w:t>promittis</w:t>
      </w:r>
      <w:proofErr w:type="spellEnd"/>
      <w:r w:rsidR="00A205D7" w:rsidRPr="00472633">
        <w:rPr>
          <w:rFonts w:ascii="Palatino Linotype" w:hAnsi="Palatino Linotype"/>
          <w:smallCaps/>
          <w:color w:val="333333"/>
          <w:sz w:val="20"/>
          <w:szCs w:val="20"/>
          <w:shd w:val="clear" w:color="auto" w:fill="FFFFFF"/>
        </w:rPr>
        <w:t xml:space="preserve">? </w:t>
      </w:r>
      <w:proofErr w:type="spellStart"/>
      <w:r w:rsidR="00A205D7" w:rsidRPr="00472633">
        <w:rPr>
          <w:rFonts w:ascii="Palatino Linotype" w:hAnsi="Palatino Linotype"/>
          <w:smallCaps/>
          <w:color w:val="333333"/>
          <w:sz w:val="20"/>
          <w:szCs w:val="20"/>
          <w:shd w:val="clear" w:color="auto" w:fill="FFFFFF"/>
        </w:rPr>
        <w:t>promitto</w:t>
      </w:r>
      <w:proofErr w:type="spellEnd"/>
      <w:r w:rsidR="00A205D7" w:rsidRPr="00472633">
        <w:rPr>
          <w:rFonts w:ascii="Palatino Linotype" w:hAnsi="Palatino Linotype"/>
          <w:smallCaps/>
          <w:color w:val="333333"/>
          <w:sz w:val="20"/>
          <w:szCs w:val="20"/>
          <w:shd w:val="clear" w:color="auto" w:fill="FFFFFF"/>
        </w:rPr>
        <w:t xml:space="preserve">; </w:t>
      </w:r>
      <w:proofErr w:type="spellStart"/>
      <w:r w:rsidR="00A205D7" w:rsidRPr="00472633">
        <w:rPr>
          <w:rFonts w:ascii="Palatino Linotype" w:hAnsi="Palatino Linotype"/>
          <w:smallCaps/>
          <w:color w:val="333333"/>
          <w:sz w:val="20"/>
          <w:szCs w:val="20"/>
          <w:shd w:val="clear" w:color="auto" w:fill="FFFFFF"/>
        </w:rPr>
        <w:t>fidepromittis</w:t>
      </w:r>
      <w:proofErr w:type="spellEnd"/>
      <w:r w:rsidR="00A205D7" w:rsidRPr="00472633">
        <w:rPr>
          <w:rFonts w:ascii="Palatino Linotype" w:hAnsi="Palatino Linotype"/>
          <w:smallCaps/>
          <w:color w:val="333333"/>
          <w:sz w:val="20"/>
          <w:szCs w:val="20"/>
          <w:shd w:val="clear" w:color="auto" w:fill="FFFFFF"/>
        </w:rPr>
        <w:t xml:space="preserve">? </w:t>
      </w:r>
      <w:proofErr w:type="spellStart"/>
      <w:r w:rsidR="00A205D7" w:rsidRPr="00472633">
        <w:rPr>
          <w:rFonts w:ascii="Palatino Linotype" w:hAnsi="Palatino Linotype"/>
          <w:smallCaps/>
          <w:color w:val="333333"/>
          <w:sz w:val="20"/>
          <w:szCs w:val="20"/>
          <w:shd w:val="clear" w:color="auto" w:fill="FFFFFF"/>
        </w:rPr>
        <w:t>fidepromitto</w:t>
      </w:r>
      <w:proofErr w:type="spellEnd"/>
      <w:r w:rsidR="00A205D7" w:rsidRPr="00472633">
        <w:rPr>
          <w:rFonts w:ascii="Palatino Linotype" w:hAnsi="Palatino Linotype"/>
          <w:smallCaps/>
          <w:color w:val="333333"/>
          <w:sz w:val="20"/>
          <w:szCs w:val="20"/>
          <w:shd w:val="clear" w:color="auto" w:fill="FFFFFF"/>
        </w:rPr>
        <w:t>;</w:t>
      </w:r>
      <w:r w:rsidR="00E652C8" w:rsidRPr="00472633">
        <w:rPr>
          <w:rFonts w:ascii="Palatino Linotype" w:hAnsi="Palatino Linotype"/>
          <w:smallCaps/>
          <w:color w:val="333333"/>
          <w:sz w:val="20"/>
          <w:szCs w:val="20"/>
          <w:shd w:val="clear" w:color="auto" w:fill="FFFFFF"/>
        </w:rPr>
        <w:t xml:space="preserve"> </w:t>
      </w:r>
      <w:proofErr w:type="spellStart"/>
      <w:r w:rsidR="00E652C8" w:rsidRPr="00472633">
        <w:rPr>
          <w:rFonts w:ascii="Palatino Linotype" w:hAnsi="Palatino Linotype"/>
          <w:smallCaps/>
          <w:color w:val="333333"/>
          <w:sz w:val="20"/>
          <w:szCs w:val="20"/>
          <w:shd w:val="clear" w:color="auto" w:fill="FFFFFF"/>
        </w:rPr>
        <w:t>f</w:t>
      </w:r>
      <w:r w:rsidR="00A205D7" w:rsidRPr="00472633">
        <w:rPr>
          <w:rFonts w:ascii="Palatino Linotype" w:hAnsi="Palatino Linotype"/>
          <w:smallCaps/>
          <w:color w:val="333333"/>
          <w:sz w:val="20"/>
          <w:szCs w:val="20"/>
          <w:shd w:val="clear" w:color="auto" w:fill="FFFFFF"/>
        </w:rPr>
        <w:t>ideiubes</w:t>
      </w:r>
      <w:proofErr w:type="spellEnd"/>
      <w:r w:rsidR="00A205D7" w:rsidRPr="00472633">
        <w:rPr>
          <w:rFonts w:ascii="Palatino Linotype" w:hAnsi="Palatino Linotype"/>
          <w:smallCaps/>
          <w:color w:val="333333"/>
          <w:sz w:val="20"/>
          <w:szCs w:val="20"/>
          <w:shd w:val="clear" w:color="auto" w:fill="FFFFFF"/>
        </w:rPr>
        <w:t xml:space="preserve">? </w:t>
      </w:r>
      <w:proofErr w:type="spellStart"/>
      <w:r w:rsidR="00A205D7" w:rsidRPr="00472633">
        <w:rPr>
          <w:rFonts w:ascii="Palatino Linotype" w:hAnsi="Palatino Linotype"/>
          <w:smallCaps/>
          <w:color w:val="333333"/>
          <w:sz w:val="20"/>
          <w:szCs w:val="20"/>
          <w:shd w:val="clear" w:color="auto" w:fill="FFFFFF"/>
        </w:rPr>
        <w:t>fideiu</w:t>
      </w:r>
      <w:r w:rsidR="00E652C8" w:rsidRPr="00472633">
        <w:rPr>
          <w:rFonts w:ascii="Palatino Linotype" w:hAnsi="Palatino Linotype"/>
          <w:smallCaps/>
          <w:color w:val="333333"/>
          <w:sz w:val="20"/>
          <w:szCs w:val="20"/>
          <w:shd w:val="clear" w:color="auto" w:fill="FFFFFF"/>
        </w:rPr>
        <w:t>beo</w:t>
      </w:r>
      <w:proofErr w:type="spellEnd"/>
      <w:r w:rsidR="00E652C8" w:rsidRPr="00472633">
        <w:rPr>
          <w:rFonts w:ascii="Palatino Linotype" w:hAnsi="Palatino Linotype"/>
          <w:smallCaps/>
          <w:color w:val="333333"/>
          <w:sz w:val="20"/>
          <w:szCs w:val="20"/>
          <w:shd w:val="clear" w:color="auto" w:fill="FFFFFF"/>
        </w:rPr>
        <w:t xml:space="preserve">, facies? </w:t>
      </w:r>
      <w:proofErr w:type="spellStart"/>
      <w:r w:rsidR="00E652C8" w:rsidRPr="00472633">
        <w:rPr>
          <w:rFonts w:ascii="Palatino Linotype" w:hAnsi="Palatino Linotype"/>
          <w:smallCaps/>
          <w:color w:val="333333"/>
          <w:sz w:val="20"/>
          <w:szCs w:val="20"/>
          <w:shd w:val="clear" w:color="auto" w:fill="FFFFFF"/>
        </w:rPr>
        <w:t>faciam</w:t>
      </w:r>
      <w:proofErr w:type="spellEnd"/>
      <w:r w:rsidR="00E652C8" w:rsidRPr="00472633">
        <w:rPr>
          <w:rFonts w:ascii="Palatino Linotype" w:hAnsi="Palatino Linotype"/>
          <w:color w:val="333333"/>
          <w:sz w:val="20"/>
          <w:szCs w:val="20"/>
          <w:shd w:val="clear" w:color="auto" w:fill="FFFFFF"/>
        </w:rPr>
        <w:t>.</w:t>
      </w:r>
    </w:p>
    <w:p w14:paraId="5DA76393" w14:textId="77777777" w:rsidR="00E52E59" w:rsidRPr="00472633" w:rsidRDefault="00E52E59" w:rsidP="00E652C8">
      <w:pPr>
        <w:pStyle w:val="NormaleWeb"/>
        <w:widowControl w:val="0"/>
        <w:spacing w:before="0" w:beforeAutospacing="0" w:after="0" w:afterAutospacing="0"/>
        <w:jc w:val="both"/>
        <w:rPr>
          <w:rFonts w:ascii="Palatino Linotype" w:hAnsi="Palatino Linotype"/>
          <w:color w:val="333333"/>
          <w:sz w:val="20"/>
          <w:szCs w:val="20"/>
          <w:shd w:val="clear" w:color="auto" w:fill="FFFFFF"/>
        </w:rPr>
      </w:pPr>
    </w:p>
    <w:p w14:paraId="7243BF01" w14:textId="70A5CE74" w:rsidR="00070537" w:rsidRPr="00472633" w:rsidRDefault="00A205D7" w:rsidP="00E652C8">
      <w:pPr>
        <w:pStyle w:val="NormaleWeb"/>
        <w:widowControl w:val="0"/>
        <w:spacing w:before="0" w:beforeAutospacing="0" w:after="0" w:afterAutospacing="0"/>
        <w:jc w:val="both"/>
        <w:rPr>
          <w:rFonts w:ascii="Palatino Linotype" w:hAnsi="Palatino Linotype"/>
          <w:color w:val="333333"/>
          <w:sz w:val="20"/>
          <w:szCs w:val="20"/>
        </w:rPr>
        <w:sectPr w:rsidR="00070537" w:rsidRPr="00472633" w:rsidSect="00070537">
          <w:type w:val="continuous"/>
          <w:pgSz w:w="11906" w:h="16838" w:code="9"/>
          <w:pgMar w:top="1134" w:right="1134" w:bottom="1134" w:left="1134" w:header="737" w:footer="737" w:gutter="0"/>
          <w:cols w:num="2" w:space="708"/>
          <w:docGrid w:linePitch="360"/>
        </w:sectPr>
      </w:pPr>
      <w:r w:rsidRPr="00472633">
        <w:rPr>
          <w:rFonts w:ascii="Palatino Linotype" w:hAnsi="Palatino Linotype"/>
          <w:color w:val="333333"/>
          <w:sz w:val="20"/>
          <w:szCs w:val="20"/>
          <w:shd w:val="clear" w:color="auto" w:fill="FFFFFF"/>
        </w:rPr>
        <w:t xml:space="preserve">92. </w:t>
      </w:r>
      <w:r w:rsidR="001823CA" w:rsidRPr="00472633">
        <w:rPr>
          <w:rFonts w:ascii="Palatino Linotype" w:hAnsi="Palatino Linotype"/>
          <w:color w:val="333333"/>
          <w:sz w:val="20"/>
          <w:szCs w:val="20"/>
          <w:shd w:val="clear" w:color="auto" w:fill="FFFFFF"/>
        </w:rPr>
        <w:t xml:space="preserve">L’obbligazione </w:t>
      </w:r>
      <w:proofErr w:type="spellStart"/>
      <w:r w:rsidR="001823CA" w:rsidRPr="00472633">
        <w:rPr>
          <w:rFonts w:ascii="Palatino Linotype" w:hAnsi="Palatino Linotype"/>
          <w:b/>
          <w:i/>
          <w:color w:val="333333"/>
          <w:sz w:val="20"/>
          <w:szCs w:val="20"/>
          <w:shd w:val="clear" w:color="auto" w:fill="FFFFFF"/>
        </w:rPr>
        <w:t>verbis</w:t>
      </w:r>
      <w:proofErr w:type="spellEnd"/>
      <w:r w:rsidR="001823CA" w:rsidRPr="00472633">
        <w:rPr>
          <w:rFonts w:ascii="Palatino Linotype" w:hAnsi="Palatino Linotype"/>
          <w:color w:val="333333"/>
          <w:sz w:val="20"/>
          <w:szCs w:val="20"/>
          <w:shd w:val="clear" w:color="auto" w:fill="FFFFFF"/>
        </w:rPr>
        <w:t xml:space="preserve"> viene in essere da una domanda e una risposta, tipo</w:t>
      </w:r>
      <w:r w:rsidR="00070537" w:rsidRPr="00472633">
        <w:rPr>
          <w:rFonts w:ascii="Palatino Linotype" w:hAnsi="Palatino Linotype"/>
          <w:color w:val="333333"/>
          <w:sz w:val="20"/>
          <w:szCs w:val="20"/>
          <w:shd w:val="clear" w:color="auto" w:fill="FFFFFF"/>
        </w:rPr>
        <w:t xml:space="preserve">: </w:t>
      </w:r>
      <w:r w:rsidR="00070537" w:rsidRPr="00472633">
        <w:rPr>
          <w:rFonts w:ascii="Palatino Linotype" w:hAnsi="Palatino Linotype"/>
          <w:smallCaps/>
          <w:color w:val="333333"/>
          <w:sz w:val="20"/>
          <w:szCs w:val="20"/>
          <w:shd w:val="clear" w:color="auto" w:fill="FFFFFF"/>
        </w:rPr>
        <w:t>P</w:t>
      </w:r>
      <w:r w:rsidR="001823CA" w:rsidRPr="00472633">
        <w:rPr>
          <w:rFonts w:ascii="Palatino Linotype" w:hAnsi="Palatino Linotype"/>
          <w:smallCaps/>
          <w:color w:val="333333"/>
          <w:sz w:val="20"/>
          <w:szCs w:val="20"/>
          <w:shd w:val="clear" w:color="auto" w:fill="FFFFFF"/>
        </w:rPr>
        <w:t>rometti che sia dato? Prometto</w:t>
      </w:r>
      <w:r w:rsidR="001823CA" w:rsidRPr="00472633">
        <w:rPr>
          <w:rFonts w:ascii="Palatino Linotype" w:hAnsi="Palatino Linotype"/>
          <w:color w:val="333333"/>
          <w:sz w:val="20"/>
          <w:szCs w:val="20"/>
          <w:shd w:val="clear" w:color="auto" w:fill="FFFFFF"/>
        </w:rPr>
        <w:t xml:space="preserve">; </w:t>
      </w:r>
      <w:r w:rsidR="00070537" w:rsidRPr="00472633">
        <w:rPr>
          <w:rFonts w:ascii="Palatino Linotype" w:hAnsi="Palatino Linotype"/>
          <w:smallCaps/>
          <w:color w:val="333333"/>
          <w:sz w:val="20"/>
          <w:szCs w:val="20"/>
          <w:shd w:val="clear" w:color="auto" w:fill="FFFFFF"/>
        </w:rPr>
        <w:t>Darai? Darò</w:t>
      </w:r>
      <w:r w:rsidR="00070537" w:rsidRPr="00472633">
        <w:rPr>
          <w:rFonts w:ascii="Palatino Linotype" w:hAnsi="Palatino Linotype"/>
          <w:color w:val="333333"/>
          <w:sz w:val="20"/>
          <w:szCs w:val="20"/>
          <w:shd w:val="clear" w:color="auto" w:fill="FFFFFF"/>
        </w:rPr>
        <w:t xml:space="preserve">; </w:t>
      </w:r>
      <w:r w:rsidR="00070537" w:rsidRPr="00472633">
        <w:rPr>
          <w:rFonts w:ascii="Palatino Linotype" w:hAnsi="Palatino Linotype"/>
          <w:smallCaps/>
          <w:color w:val="333333"/>
          <w:sz w:val="20"/>
          <w:szCs w:val="20"/>
          <w:shd w:val="clear" w:color="auto" w:fill="FFFFFF"/>
        </w:rPr>
        <w:t>Prometti? Prometto</w:t>
      </w:r>
      <w:r w:rsidR="00070537" w:rsidRPr="00472633">
        <w:rPr>
          <w:rFonts w:ascii="Palatino Linotype" w:hAnsi="Palatino Linotype"/>
          <w:color w:val="333333"/>
          <w:sz w:val="20"/>
          <w:szCs w:val="20"/>
          <w:shd w:val="clear" w:color="auto" w:fill="FFFFFF"/>
        </w:rPr>
        <w:t xml:space="preserve">; </w:t>
      </w:r>
      <w:r w:rsidR="00070537" w:rsidRPr="00472633">
        <w:rPr>
          <w:rFonts w:ascii="Palatino Linotype" w:hAnsi="Palatino Linotype"/>
          <w:smallCaps/>
          <w:color w:val="333333"/>
          <w:sz w:val="20"/>
          <w:szCs w:val="20"/>
          <w:shd w:val="clear" w:color="auto" w:fill="FFFFFF"/>
        </w:rPr>
        <w:t>Prometti sul tuo onore? Prometto sul mio onore</w:t>
      </w:r>
      <w:r w:rsidR="00070537" w:rsidRPr="00472633">
        <w:rPr>
          <w:rFonts w:ascii="Palatino Linotype" w:hAnsi="Palatino Linotype"/>
          <w:color w:val="333333"/>
          <w:sz w:val="20"/>
          <w:szCs w:val="20"/>
          <w:shd w:val="clear" w:color="auto" w:fill="FFFFFF"/>
        </w:rPr>
        <w:t xml:space="preserve">; </w:t>
      </w:r>
      <w:r w:rsidR="00070537" w:rsidRPr="00472633">
        <w:rPr>
          <w:rFonts w:ascii="Palatino Linotype" w:hAnsi="Palatino Linotype"/>
          <w:smallCaps/>
          <w:color w:val="333333"/>
          <w:sz w:val="20"/>
          <w:szCs w:val="20"/>
          <w:shd w:val="clear" w:color="auto" w:fill="FFFFFF"/>
        </w:rPr>
        <w:t>Impegni il tuo onore (</w:t>
      </w:r>
      <w:r w:rsidR="00070537" w:rsidRPr="00472633">
        <w:rPr>
          <w:rFonts w:ascii="Palatino Linotype" w:hAnsi="Palatino Linotype"/>
          <w:color w:val="333333"/>
          <w:sz w:val="20"/>
          <w:szCs w:val="20"/>
          <w:shd w:val="clear" w:color="auto" w:fill="FFFFFF"/>
        </w:rPr>
        <w:t>a garanzia</w:t>
      </w:r>
      <w:r w:rsidR="00070537" w:rsidRPr="00472633">
        <w:rPr>
          <w:rFonts w:ascii="Palatino Linotype" w:hAnsi="Palatino Linotype"/>
          <w:smallCaps/>
          <w:color w:val="333333"/>
          <w:sz w:val="20"/>
          <w:szCs w:val="20"/>
          <w:shd w:val="clear" w:color="auto" w:fill="FFFFFF"/>
        </w:rPr>
        <w:t>)? Prometto il mio onore (</w:t>
      </w:r>
      <w:r w:rsidR="00070537" w:rsidRPr="00472633">
        <w:rPr>
          <w:rFonts w:ascii="Palatino Linotype" w:hAnsi="Palatino Linotype"/>
          <w:color w:val="333333"/>
          <w:sz w:val="20"/>
          <w:szCs w:val="20"/>
          <w:shd w:val="clear" w:color="auto" w:fill="FFFFFF"/>
        </w:rPr>
        <w:t>a garanzia</w:t>
      </w:r>
      <w:r w:rsidR="00070537" w:rsidRPr="00472633">
        <w:rPr>
          <w:rFonts w:ascii="Palatino Linotype" w:hAnsi="Palatino Linotype"/>
          <w:smallCaps/>
          <w:color w:val="333333"/>
          <w:sz w:val="20"/>
          <w:szCs w:val="20"/>
          <w:shd w:val="clear" w:color="auto" w:fill="FFFFFF"/>
        </w:rPr>
        <w:t>); Farai? Farò</w:t>
      </w:r>
    </w:p>
    <w:p w14:paraId="1F9EA764" w14:textId="77777777" w:rsidR="00D7720A" w:rsidRPr="00472633" w:rsidRDefault="00D7720A" w:rsidP="00E652C8">
      <w:pPr>
        <w:widowControl w:val="0"/>
        <w:spacing w:after="0" w:line="240" w:lineRule="auto"/>
        <w:jc w:val="both"/>
        <w:rPr>
          <w:rFonts w:ascii="Palatino Linotype" w:hAnsi="Palatino Linotype"/>
          <w:sz w:val="20"/>
          <w:szCs w:val="20"/>
        </w:rPr>
        <w:sectPr w:rsidR="00D7720A" w:rsidRPr="00472633" w:rsidSect="001F31B5">
          <w:type w:val="continuous"/>
          <w:pgSz w:w="11906" w:h="16838" w:code="9"/>
          <w:pgMar w:top="1134" w:right="1134" w:bottom="1134" w:left="1134" w:header="737" w:footer="737" w:gutter="0"/>
          <w:cols w:space="708"/>
          <w:docGrid w:linePitch="360"/>
        </w:sectPr>
      </w:pPr>
    </w:p>
    <w:p w14:paraId="2488764E" w14:textId="7A2CFEEE" w:rsidR="00572BC7" w:rsidRPr="00472633" w:rsidRDefault="00455957" w:rsidP="00E652C8">
      <w:pPr>
        <w:widowControl w:val="0"/>
        <w:spacing w:after="0" w:line="240" w:lineRule="auto"/>
        <w:jc w:val="both"/>
        <w:rPr>
          <w:rFonts w:ascii="Palatino Linotype" w:hAnsi="Palatino Linotype"/>
          <w:sz w:val="20"/>
          <w:szCs w:val="20"/>
        </w:rPr>
      </w:pPr>
      <w:r w:rsidRPr="00472633">
        <w:rPr>
          <w:rFonts w:ascii="Palatino Linotype" w:hAnsi="Palatino Linotype"/>
          <w:sz w:val="20"/>
          <w:szCs w:val="20"/>
        </w:rPr>
        <w:t xml:space="preserve">Gai 3, </w:t>
      </w:r>
      <w:r w:rsidR="00F4384A" w:rsidRPr="00472633">
        <w:rPr>
          <w:rFonts w:ascii="Palatino Linotype" w:hAnsi="Palatino Linotype"/>
          <w:sz w:val="20"/>
          <w:szCs w:val="20"/>
        </w:rPr>
        <w:t>93.</w:t>
      </w:r>
      <w:bookmarkEnd w:id="1"/>
      <w:r w:rsidR="00F4384A" w:rsidRPr="00472633">
        <w:rPr>
          <w:rFonts w:ascii="Palatino Linotype" w:hAnsi="Palatino Linotype"/>
          <w:sz w:val="20"/>
          <w:szCs w:val="20"/>
        </w:rPr>
        <w:t xml:space="preserve"> </w:t>
      </w:r>
      <w:proofErr w:type="spellStart"/>
      <w:r w:rsidR="00906AC7" w:rsidRPr="00472633">
        <w:rPr>
          <w:rFonts w:ascii="Palatino Linotype" w:hAnsi="Palatino Linotype"/>
          <w:sz w:val="20"/>
          <w:szCs w:val="20"/>
        </w:rPr>
        <w:t>Sed</w:t>
      </w:r>
      <w:proofErr w:type="spellEnd"/>
      <w:r w:rsidR="00906AC7" w:rsidRPr="00472633">
        <w:rPr>
          <w:rFonts w:ascii="Palatino Linotype" w:hAnsi="Palatino Linotype"/>
          <w:sz w:val="20"/>
          <w:szCs w:val="20"/>
        </w:rPr>
        <w:t xml:space="preserve"> </w:t>
      </w:r>
      <w:proofErr w:type="spellStart"/>
      <w:r w:rsidR="00906AC7" w:rsidRPr="00472633">
        <w:rPr>
          <w:rFonts w:ascii="Palatino Linotype" w:hAnsi="Palatino Linotype"/>
          <w:sz w:val="20"/>
          <w:szCs w:val="20"/>
        </w:rPr>
        <w:t>haec</w:t>
      </w:r>
      <w:proofErr w:type="spellEnd"/>
      <w:r w:rsidR="00906AC7" w:rsidRPr="00472633">
        <w:rPr>
          <w:rFonts w:ascii="Palatino Linotype" w:hAnsi="Palatino Linotype"/>
          <w:sz w:val="20"/>
          <w:szCs w:val="20"/>
        </w:rPr>
        <w:t xml:space="preserve"> </w:t>
      </w:r>
      <w:proofErr w:type="spellStart"/>
      <w:r w:rsidR="00906AC7" w:rsidRPr="00472633">
        <w:rPr>
          <w:rFonts w:ascii="Palatino Linotype" w:hAnsi="Palatino Linotype"/>
          <w:sz w:val="20"/>
          <w:szCs w:val="20"/>
        </w:rPr>
        <w:t>quidem</w:t>
      </w:r>
      <w:proofErr w:type="spellEnd"/>
      <w:r w:rsidR="00906AC7" w:rsidRPr="00472633">
        <w:rPr>
          <w:rFonts w:ascii="Palatino Linotype" w:hAnsi="Palatino Linotype"/>
          <w:sz w:val="20"/>
          <w:szCs w:val="20"/>
        </w:rPr>
        <w:t xml:space="preserve"> </w:t>
      </w:r>
      <w:proofErr w:type="spellStart"/>
      <w:r w:rsidR="00906AC7" w:rsidRPr="00472633">
        <w:rPr>
          <w:rFonts w:ascii="Palatino Linotype" w:hAnsi="Palatino Linotype"/>
          <w:sz w:val="20"/>
          <w:szCs w:val="20"/>
        </w:rPr>
        <w:t>v</w:t>
      </w:r>
      <w:r w:rsidR="00F4384A" w:rsidRPr="00472633">
        <w:rPr>
          <w:rFonts w:ascii="Palatino Linotype" w:hAnsi="Palatino Linotype"/>
          <w:sz w:val="20"/>
          <w:szCs w:val="20"/>
        </w:rPr>
        <w:t>erborum</w:t>
      </w:r>
      <w:proofErr w:type="spellEnd"/>
      <w:r w:rsidR="00F4384A" w:rsidRPr="00472633">
        <w:rPr>
          <w:rFonts w:ascii="Palatino Linotype" w:hAnsi="Palatino Linotype"/>
          <w:sz w:val="20"/>
          <w:szCs w:val="20"/>
        </w:rPr>
        <w:t xml:space="preserve"> </w:t>
      </w:r>
      <w:proofErr w:type="spellStart"/>
      <w:r w:rsidR="00F4384A" w:rsidRPr="00472633">
        <w:rPr>
          <w:rFonts w:ascii="Palatino Linotype" w:hAnsi="Palatino Linotype"/>
          <w:sz w:val="20"/>
          <w:szCs w:val="20"/>
        </w:rPr>
        <w:t>obligatio</w:t>
      </w:r>
      <w:proofErr w:type="spellEnd"/>
      <w:r w:rsidR="00F4384A" w:rsidRPr="00472633">
        <w:rPr>
          <w:rFonts w:ascii="Palatino Linotype" w:hAnsi="Palatino Linotype"/>
          <w:sz w:val="20"/>
          <w:szCs w:val="20"/>
        </w:rPr>
        <w:t xml:space="preserve"> </w:t>
      </w:r>
      <w:proofErr w:type="spellStart"/>
      <w:r w:rsidR="00F4384A" w:rsidRPr="00472633">
        <w:rPr>
          <w:rFonts w:ascii="Palatino Linotype" w:hAnsi="Palatino Linotype"/>
          <w:smallCaps/>
          <w:sz w:val="20"/>
          <w:szCs w:val="20"/>
        </w:rPr>
        <w:t>dari</w:t>
      </w:r>
      <w:proofErr w:type="spellEnd"/>
      <w:r w:rsidR="00F4384A" w:rsidRPr="00472633">
        <w:rPr>
          <w:rFonts w:ascii="Palatino Linotype" w:hAnsi="Palatino Linotype"/>
          <w:smallCaps/>
          <w:sz w:val="20"/>
          <w:szCs w:val="20"/>
        </w:rPr>
        <w:t xml:space="preserve"> </w:t>
      </w:r>
      <w:proofErr w:type="spellStart"/>
      <w:r w:rsidR="00F4384A" w:rsidRPr="00472633">
        <w:rPr>
          <w:rFonts w:ascii="Palatino Linotype" w:hAnsi="Palatino Linotype"/>
          <w:smallCaps/>
          <w:sz w:val="20"/>
          <w:szCs w:val="20"/>
        </w:rPr>
        <w:t>spondes</w:t>
      </w:r>
      <w:proofErr w:type="spellEnd"/>
      <w:r w:rsidR="00F4384A" w:rsidRPr="00472633">
        <w:rPr>
          <w:rFonts w:ascii="Palatino Linotype" w:hAnsi="Palatino Linotype"/>
          <w:smallCaps/>
          <w:sz w:val="20"/>
          <w:szCs w:val="20"/>
        </w:rPr>
        <w:t>? spondeo</w:t>
      </w:r>
      <w:r w:rsidR="009352AB" w:rsidRPr="00472633">
        <w:rPr>
          <w:rFonts w:ascii="Palatino Linotype" w:hAnsi="Palatino Linotype"/>
          <w:sz w:val="20"/>
          <w:szCs w:val="20"/>
        </w:rPr>
        <w:t xml:space="preserve"> propria </w:t>
      </w:r>
      <w:proofErr w:type="spellStart"/>
      <w:r w:rsidR="009352AB" w:rsidRPr="00472633">
        <w:rPr>
          <w:rFonts w:ascii="Palatino Linotype" w:hAnsi="Palatino Linotype"/>
          <w:sz w:val="20"/>
          <w:szCs w:val="20"/>
        </w:rPr>
        <w:t>civium</w:t>
      </w:r>
      <w:proofErr w:type="spellEnd"/>
      <w:r w:rsidR="009352AB" w:rsidRPr="00472633">
        <w:rPr>
          <w:rFonts w:ascii="Palatino Linotype" w:hAnsi="Palatino Linotype"/>
          <w:sz w:val="20"/>
          <w:szCs w:val="20"/>
        </w:rPr>
        <w:t xml:space="preserve"> </w:t>
      </w:r>
      <w:proofErr w:type="spellStart"/>
      <w:r w:rsidR="009352AB" w:rsidRPr="00472633">
        <w:rPr>
          <w:rFonts w:ascii="Palatino Linotype" w:hAnsi="Palatino Linotype"/>
          <w:sz w:val="20"/>
          <w:szCs w:val="20"/>
        </w:rPr>
        <w:t>Romanorum</w:t>
      </w:r>
      <w:proofErr w:type="spellEnd"/>
      <w:r w:rsidR="009352AB" w:rsidRPr="00472633">
        <w:rPr>
          <w:rFonts w:ascii="Palatino Linotype" w:hAnsi="Palatino Linotype"/>
          <w:sz w:val="20"/>
          <w:szCs w:val="20"/>
        </w:rPr>
        <w:t xml:space="preserve"> est; </w:t>
      </w:r>
      <w:proofErr w:type="spellStart"/>
      <w:r w:rsidR="009352AB" w:rsidRPr="00472633">
        <w:rPr>
          <w:rFonts w:ascii="Palatino Linotype" w:hAnsi="Palatino Linotype"/>
          <w:sz w:val="20"/>
          <w:szCs w:val="20"/>
        </w:rPr>
        <w:t>ceterae</w:t>
      </w:r>
      <w:proofErr w:type="spellEnd"/>
      <w:r w:rsidR="009352AB" w:rsidRPr="00472633">
        <w:rPr>
          <w:rFonts w:ascii="Palatino Linotype" w:hAnsi="Palatino Linotype"/>
          <w:sz w:val="20"/>
          <w:szCs w:val="20"/>
        </w:rPr>
        <w:t xml:space="preserve"> v</w:t>
      </w:r>
      <w:r w:rsidR="00F4384A" w:rsidRPr="00472633">
        <w:rPr>
          <w:rFonts w:ascii="Palatino Linotype" w:hAnsi="Palatino Linotype"/>
          <w:sz w:val="20"/>
          <w:szCs w:val="20"/>
        </w:rPr>
        <w:t xml:space="preserve">ero </w:t>
      </w:r>
      <w:proofErr w:type="spellStart"/>
      <w:r w:rsidR="00F4384A" w:rsidRPr="00472633">
        <w:rPr>
          <w:rFonts w:ascii="Palatino Linotype" w:hAnsi="Palatino Linotype"/>
          <w:sz w:val="20"/>
          <w:szCs w:val="20"/>
        </w:rPr>
        <w:t>iuris</w:t>
      </w:r>
      <w:proofErr w:type="spellEnd"/>
      <w:r w:rsidR="00F4384A" w:rsidRPr="00472633">
        <w:rPr>
          <w:rFonts w:ascii="Palatino Linotype" w:hAnsi="Palatino Linotype"/>
          <w:sz w:val="20"/>
          <w:szCs w:val="20"/>
        </w:rPr>
        <w:t xml:space="preserve"> </w:t>
      </w:r>
      <w:proofErr w:type="spellStart"/>
      <w:r w:rsidR="00F4384A" w:rsidRPr="00472633">
        <w:rPr>
          <w:rFonts w:ascii="Palatino Linotype" w:hAnsi="Palatino Linotype"/>
          <w:sz w:val="20"/>
          <w:szCs w:val="20"/>
        </w:rPr>
        <w:t>gentium</w:t>
      </w:r>
      <w:proofErr w:type="spellEnd"/>
      <w:r w:rsidR="00F4384A" w:rsidRPr="00472633">
        <w:rPr>
          <w:rFonts w:ascii="Palatino Linotype" w:hAnsi="Palatino Linotype"/>
          <w:sz w:val="20"/>
          <w:szCs w:val="20"/>
        </w:rPr>
        <w:t xml:space="preserve"> </w:t>
      </w:r>
      <w:proofErr w:type="spellStart"/>
      <w:r w:rsidR="00F4384A" w:rsidRPr="00472633">
        <w:rPr>
          <w:rFonts w:ascii="Palatino Linotype" w:hAnsi="Palatino Linotype"/>
          <w:sz w:val="20"/>
          <w:szCs w:val="20"/>
        </w:rPr>
        <w:t>sunt</w:t>
      </w:r>
      <w:proofErr w:type="spellEnd"/>
      <w:r w:rsidR="00F4384A" w:rsidRPr="00472633">
        <w:rPr>
          <w:rFonts w:ascii="Palatino Linotype" w:hAnsi="Palatino Linotype"/>
          <w:sz w:val="20"/>
          <w:szCs w:val="20"/>
        </w:rPr>
        <w:t xml:space="preserve">, </w:t>
      </w:r>
      <w:proofErr w:type="spellStart"/>
      <w:r w:rsidR="00F4384A" w:rsidRPr="00472633">
        <w:rPr>
          <w:rFonts w:ascii="Palatino Linotype" w:hAnsi="Palatino Linotype"/>
          <w:sz w:val="20"/>
          <w:szCs w:val="20"/>
        </w:rPr>
        <w:t>itaq</w:t>
      </w:r>
      <w:r w:rsidR="009352AB" w:rsidRPr="00472633">
        <w:rPr>
          <w:rFonts w:ascii="Palatino Linotype" w:hAnsi="Palatino Linotype"/>
          <w:sz w:val="20"/>
          <w:szCs w:val="20"/>
        </w:rPr>
        <w:t>ue</w:t>
      </w:r>
      <w:proofErr w:type="spellEnd"/>
      <w:r w:rsidR="009352AB" w:rsidRPr="00472633">
        <w:rPr>
          <w:rFonts w:ascii="Palatino Linotype" w:hAnsi="Palatino Linotype"/>
          <w:sz w:val="20"/>
          <w:szCs w:val="20"/>
        </w:rPr>
        <w:t xml:space="preserve"> inter </w:t>
      </w:r>
      <w:proofErr w:type="spellStart"/>
      <w:r w:rsidR="009352AB" w:rsidRPr="00472633">
        <w:rPr>
          <w:rFonts w:ascii="Palatino Linotype" w:hAnsi="Palatino Linotype"/>
          <w:sz w:val="20"/>
          <w:szCs w:val="20"/>
        </w:rPr>
        <w:t>omnes</w:t>
      </w:r>
      <w:proofErr w:type="spellEnd"/>
      <w:r w:rsidR="009352AB" w:rsidRPr="00472633">
        <w:rPr>
          <w:rFonts w:ascii="Palatino Linotype" w:hAnsi="Palatino Linotype"/>
          <w:sz w:val="20"/>
          <w:szCs w:val="20"/>
        </w:rPr>
        <w:t xml:space="preserve"> </w:t>
      </w:r>
      <w:proofErr w:type="spellStart"/>
      <w:r w:rsidR="009352AB" w:rsidRPr="00472633">
        <w:rPr>
          <w:rFonts w:ascii="Palatino Linotype" w:hAnsi="Palatino Linotype"/>
          <w:sz w:val="20"/>
          <w:szCs w:val="20"/>
        </w:rPr>
        <w:t>homines</w:t>
      </w:r>
      <w:proofErr w:type="spellEnd"/>
      <w:r w:rsidR="009352AB" w:rsidRPr="00472633">
        <w:rPr>
          <w:rFonts w:ascii="Palatino Linotype" w:hAnsi="Palatino Linotype"/>
          <w:sz w:val="20"/>
          <w:szCs w:val="20"/>
        </w:rPr>
        <w:t xml:space="preserve">, </w:t>
      </w:r>
      <w:proofErr w:type="spellStart"/>
      <w:r w:rsidR="009352AB" w:rsidRPr="00472633">
        <w:rPr>
          <w:rFonts w:ascii="Palatino Linotype" w:hAnsi="Palatino Linotype"/>
          <w:sz w:val="20"/>
          <w:szCs w:val="20"/>
        </w:rPr>
        <w:t>siv</w:t>
      </w:r>
      <w:r w:rsidR="00F4384A" w:rsidRPr="00472633">
        <w:rPr>
          <w:rFonts w:ascii="Palatino Linotype" w:hAnsi="Palatino Linotype"/>
          <w:sz w:val="20"/>
          <w:szCs w:val="20"/>
        </w:rPr>
        <w:t>e</w:t>
      </w:r>
      <w:proofErr w:type="spellEnd"/>
      <w:r w:rsidR="00F4384A" w:rsidRPr="00472633">
        <w:rPr>
          <w:rFonts w:ascii="Palatino Linotype" w:hAnsi="Palatino Linotype"/>
          <w:sz w:val="20"/>
          <w:szCs w:val="20"/>
        </w:rPr>
        <w:t xml:space="preserve"> </w:t>
      </w:r>
      <w:proofErr w:type="spellStart"/>
      <w:r w:rsidR="00F4384A" w:rsidRPr="00472633">
        <w:rPr>
          <w:rFonts w:ascii="Palatino Linotype" w:hAnsi="Palatino Linotype"/>
          <w:sz w:val="20"/>
          <w:szCs w:val="20"/>
        </w:rPr>
        <w:t>cives</w:t>
      </w:r>
      <w:proofErr w:type="spellEnd"/>
      <w:r w:rsidR="00F4384A" w:rsidRPr="00472633">
        <w:rPr>
          <w:rFonts w:ascii="Palatino Linotype" w:hAnsi="Palatino Linotype"/>
          <w:sz w:val="20"/>
          <w:szCs w:val="20"/>
        </w:rPr>
        <w:t xml:space="preserve"> </w:t>
      </w:r>
      <w:proofErr w:type="spellStart"/>
      <w:r w:rsidR="00F4384A" w:rsidRPr="00472633">
        <w:rPr>
          <w:rFonts w:ascii="Palatino Linotype" w:hAnsi="Palatino Linotype"/>
          <w:sz w:val="20"/>
          <w:szCs w:val="20"/>
        </w:rPr>
        <w:t>Romanos</w:t>
      </w:r>
      <w:proofErr w:type="spellEnd"/>
      <w:r w:rsidR="00F4384A" w:rsidRPr="00472633">
        <w:rPr>
          <w:rFonts w:ascii="Palatino Linotype" w:hAnsi="Palatino Linotype"/>
          <w:sz w:val="20"/>
          <w:szCs w:val="20"/>
        </w:rPr>
        <w:t xml:space="preserve"> </w:t>
      </w:r>
      <w:proofErr w:type="spellStart"/>
      <w:r w:rsidR="00F4384A" w:rsidRPr="00472633">
        <w:rPr>
          <w:rFonts w:ascii="Palatino Linotype" w:hAnsi="Palatino Linotype"/>
          <w:sz w:val="20"/>
          <w:szCs w:val="20"/>
        </w:rPr>
        <w:t>sive</w:t>
      </w:r>
      <w:proofErr w:type="spellEnd"/>
      <w:r w:rsidR="00F4384A" w:rsidRPr="00472633">
        <w:rPr>
          <w:rFonts w:ascii="Palatino Linotype" w:hAnsi="Palatino Linotype"/>
          <w:sz w:val="20"/>
          <w:szCs w:val="20"/>
        </w:rPr>
        <w:t xml:space="preserve"> </w:t>
      </w:r>
      <w:proofErr w:type="spellStart"/>
      <w:r w:rsidR="00F4384A" w:rsidRPr="00472633">
        <w:rPr>
          <w:rFonts w:ascii="Palatino Linotype" w:hAnsi="Palatino Linotype"/>
          <w:sz w:val="20"/>
          <w:szCs w:val="20"/>
        </w:rPr>
        <w:t>peregrinos</w:t>
      </w:r>
      <w:proofErr w:type="spellEnd"/>
      <w:r w:rsidR="00F4384A" w:rsidRPr="00472633">
        <w:rPr>
          <w:rFonts w:ascii="Palatino Linotype" w:hAnsi="Palatino Linotype"/>
          <w:sz w:val="20"/>
          <w:szCs w:val="20"/>
        </w:rPr>
        <w:t xml:space="preserve">, </w:t>
      </w:r>
      <w:proofErr w:type="spellStart"/>
      <w:r w:rsidR="00F4384A" w:rsidRPr="00472633">
        <w:rPr>
          <w:rFonts w:ascii="Palatino Linotype" w:hAnsi="Palatino Linotype"/>
          <w:sz w:val="20"/>
          <w:szCs w:val="20"/>
        </w:rPr>
        <w:t>valent</w:t>
      </w:r>
      <w:proofErr w:type="spellEnd"/>
      <w:r w:rsidR="00F4384A" w:rsidRPr="00472633">
        <w:rPr>
          <w:rFonts w:ascii="Palatino Linotype" w:hAnsi="Palatino Linotype"/>
          <w:sz w:val="20"/>
          <w:szCs w:val="20"/>
        </w:rPr>
        <w:t xml:space="preserve">. Et </w:t>
      </w:r>
      <w:proofErr w:type="spellStart"/>
      <w:r w:rsidR="00F4384A" w:rsidRPr="00472633">
        <w:rPr>
          <w:rFonts w:ascii="Palatino Linotype" w:hAnsi="Palatino Linotype"/>
          <w:sz w:val="20"/>
          <w:szCs w:val="20"/>
        </w:rPr>
        <w:t>quamvis</w:t>
      </w:r>
      <w:proofErr w:type="spellEnd"/>
      <w:r w:rsidR="00F4384A" w:rsidRPr="00472633">
        <w:rPr>
          <w:rFonts w:ascii="Palatino Linotype" w:hAnsi="Palatino Linotype"/>
          <w:sz w:val="20"/>
          <w:szCs w:val="20"/>
        </w:rPr>
        <w:t xml:space="preserve"> ad </w:t>
      </w:r>
      <w:proofErr w:type="spellStart"/>
      <w:r w:rsidR="00F4384A" w:rsidRPr="00472633">
        <w:rPr>
          <w:rFonts w:ascii="Palatino Linotype" w:hAnsi="Palatino Linotype"/>
          <w:sz w:val="20"/>
          <w:szCs w:val="20"/>
        </w:rPr>
        <w:t>Graecam</w:t>
      </w:r>
      <w:proofErr w:type="spellEnd"/>
      <w:r w:rsidR="00F4384A" w:rsidRPr="00472633">
        <w:rPr>
          <w:rFonts w:ascii="Palatino Linotype" w:hAnsi="Palatino Linotype"/>
          <w:sz w:val="20"/>
          <w:szCs w:val="20"/>
        </w:rPr>
        <w:t xml:space="preserve"> </w:t>
      </w:r>
      <w:proofErr w:type="spellStart"/>
      <w:r w:rsidR="00F4384A" w:rsidRPr="00472633">
        <w:rPr>
          <w:rFonts w:ascii="Palatino Linotype" w:hAnsi="Palatino Linotype"/>
          <w:sz w:val="20"/>
          <w:szCs w:val="20"/>
        </w:rPr>
        <w:t>vocem</w:t>
      </w:r>
      <w:proofErr w:type="spellEnd"/>
      <w:r w:rsidR="00F4384A" w:rsidRPr="00472633">
        <w:rPr>
          <w:rFonts w:ascii="Palatino Linotype" w:hAnsi="Palatino Linotype"/>
          <w:sz w:val="20"/>
          <w:szCs w:val="20"/>
        </w:rPr>
        <w:t xml:space="preserve"> </w:t>
      </w:r>
      <w:proofErr w:type="spellStart"/>
      <w:r w:rsidR="00F4384A" w:rsidRPr="00472633">
        <w:rPr>
          <w:rFonts w:ascii="Palatino Linotype" w:hAnsi="Palatino Linotype"/>
          <w:sz w:val="20"/>
          <w:szCs w:val="20"/>
        </w:rPr>
        <w:t>expressae</w:t>
      </w:r>
      <w:proofErr w:type="spellEnd"/>
      <w:r w:rsidR="00F4384A" w:rsidRPr="00472633">
        <w:rPr>
          <w:rFonts w:ascii="Palatino Linotype" w:hAnsi="Palatino Linotype"/>
          <w:sz w:val="20"/>
          <w:szCs w:val="20"/>
        </w:rPr>
        <w:t xml:space="preserve"> </w:t>
      </w:r>
      <w:proofErr w:type="spellStart"/>
      <w:r w:rsidR="00F4384A" w:rsidRPr="00472633">
        <w:rPr>
          <w:rFonts w:ascii="Palatino Linotype" w:hAnsi="Palatino Linotype"/>
          <w:sz w:val="20"/>
          <w:szCs w:val="20"/>
        </w:rPr>
        <w:t>fuerint</w:t>
      </w:r>
      <w:proofErr w:type="spellEnd"/>
      <w:r w:rsidR="00F4384A" w:rsidRPr="00472633">
        <w:rPr>
          <w:rFonts w:ascii="Palatino Linotype" w:hAnsi="Palatino Linotype"/>
          <w:sz w:val="20"/>
          <w:szCs w:val="20"/>
        </w:rPr>
        <w:t xml:space="preserve">, </w:t>
      </w:r>
      <w:proofErr w:type="spellStart"/>
      <w:r w:rsidR="00F4384A" w:rsidRPr="00472633">
        <w:rPr>
          <w:rFonts w:ascii="Palatino Linotype" w:hAnsi="Palatino Linotype"/>
          <w:sz w:val="20"/>
          <w:szCs w:val="20"/>
        </w:rPr>
        <w:t>v</w:t>
      </w:r>
      <w:r w:rsidR="007E4689" w:rsidRPr="00472633">
        <w:rPr>
          <w:rFonts w:ascii="Palatino Linotype" w:hAnsi="Palatino Linotype"/>
          <w:sz w:val="20"/>
          <w:szCs w:val="20"/>
        </w:rPr>
        <w:t>elut</w:t>
      </w:r>
      <w:proofErr w:type="spellEnd"/>
      <w:r w:rsidR="007E4689" w:rsidRPr="00472633">
        <w:rPr>
          <w:rFonts w:ascii="Palatino Linotype" w:hAnsi="Palatino Linotype"/>
          <w:sz w:val="20"/>
          <w:szCs w:val="20"/>
        </w:rPr>
        <w:t xml:space="preserve"> hoc modo: </w:t>
      </w:r>
      <w:r w:rsidR="00F4384A" w:rsidRPr="00472633">
        <w:rPr>
          <w:rFonts w:ascii="Palatino Linotype" w:hAnsi="Palatino Linotype"/>
          <w:sz w:val="20"/>
          <w:szCs w:val="20"/>
          <w:lang w:val="el-GR"/>
        </w:rPr>
        <w:t>Δώσεις</w:t>
      </w:r>
      <w:r w:rsidR="00F4384A" w:rsidRPr="00472633">
        <w:rPr>
          <w:rFonts w:ascii="Palatino Linotype" w:hAnsi="Palatino Linotype"/>
          <w:sz w:val="20"/>
          <w:szCs w:val="20"/>
        </w:rPr>
        <w:t xml:space="preserve">; </w:t>
      </w:r>
      <w:r w:rsidR="00A306D3" w:rsidRPr="00472633">
        <w:rPr>
          <w:rFonts w:ascii="Palatino Linotype" w:hAnsi="Palatino Linotype"/>
          <w:sz w:val="20"/>
          <w:szCs w:val="20"/>
          <w:lang w:val="el-GR"/>
        </w:rPr>
        <w:t>Δώσω</w:t>
      </w:r>
      <w:r w:rsidR="00F70E60" w:rsidRPr="00472633">
        <w:rPr>
          <w:rFonts w:ascii="Palatino Linotype" w:hAnsi="Palatino Linotype"/>
          <w:sz w:val="20"/>
          <w:szCs w:val="20"/>
        </w:rPr>
        <w:t xml:space="preserve"> -</w:t>
      </w:r>
      <w:r w:rsidR="00A306D3" w:rsidRPr="00472633">
        <w:rPr>
          <w:rFonts w:ascii="Palatino Linotype" w:hAnsi="Palatino Linotype"/>
          <w:sz w:val="20"/>
          <w:szCs w:val="20"/>
        </w:rPr>
        <w:t xml:space="preserve"> Ὁ</w:t>
      </w:r>
      <w:r w:rsidR="00A306D3" w:rsidRPr="00472633">
        <w:rPr>
          <w:rFonts w:ascii="Palatino Linotype" w:hAnsi="Palatino Linotype"/>
          <w:sz w:val="20"/>
          <w:szCs w:val="20"/>
          <w:lang w:val="el-GR"/>
        </w:rPr>
        <w:t>μολογεῖς</w:t>
      </w:r>
      <w:r w:rsidR="00A306D3" w:rsidRPr="00472633">
        <w:rPr>
          <w:rFonts w:ascii="Palatino Linotype" w:hAnsi="Palatino Linotype"/>
          <w:sz w:val="20"/>
          <w:szCs w:val="20"/>
        </w:rPr>
        <w:t>; Ὁ</w:t>
      </w:r>
      <w:r w:rsidR="00A306D3" w:rsidRPr="00472633">
        <w:rPr>
          <w:rFonts w:ascii="Palatino Linotype" w:hAnsi="Palatino Linotype"/>
          <w:sz w:val="20"/>
          <w:szCs w:val="20"/>
          <w:lang w:val="el-GR"/>
        </w:rPr>
        <w:t>μολογῶ</w:t>
      </w:r>
      <w:r w:rsidR="00F70E60" w:rsidRPr="00472633">
        <w:rPr>
          <w:rFonts w:ascii="Palatino Linotype" w:hAnsi="Palatino Linotype"/>
          <w:sz w:val="20"/>
          <w:szCs w:val="20"/>
        </w:rPr>
        <w:t xml:space="preserve"> - </w:t>
      </w:r>
      <w:r w:rsidR="00A306D3" w:rsidRPr="00472633">
        <w:rPr>
          <w:rFonts w:ascii="Palatino Linotype" w:hAnsi="Palatino Linotype"/>
          <w:sz w:val="20"/>
          <w:szCs w:val="20"/>
          <w:lang w:val="el-GR"/>
        </w:rPr>
        <w:t>Πίστει</w:t>
      </w:r>
      <w:r w:rsidR="00A306D3" w:rsidRPr="00472633">
        <w:rPr>
          <w:rFonts w:ascii="Palatino Linotype" w:hAnsi="Palatino Linotype"/>
          <w:sz w:val="20"/>
          <w:szCs w:val="20"/>
        </w:rPr>
        <w:t xml:space="preserve"> </w:t>
      </w:r>
      <w:r w:rsidR="00A306D3" w:rsidRPr="00472633">
        <w:rPr>
          <w:rFonts w:ascii="Palatino Linotype" w:hAnsi="Palatino Linotype"/>
          <w:sz w:val="20"/>
          <w:szCs w:val="20"/>
          <w:lang w:val="el-GR"/>
        </w:rPr>
        <w:t>κελεύεις</w:t>
      </w:r>
      <w:r w:rsidR="00A306D3" w:rsidRPr="00472633">
        <w:rPr>
          <w:rFonts w:ascii="Palatino Linotype" w:hAnsi="Palatino Linotype"/>
          <w:sz w:val="20"/>
          <w:szCs w:val="20"/>
        </w:rPr>
        <w:t xml:space="preserve">; </w:t>
      </w:r>
      <w:r w:rsidR="00A306D3" w:rsidRPr="00472633">
        <w:rPr>
          <w:rFonts w:ascii="Palatino Linotype" w:hAnsi="Palatino Linotype"/>
          <w:sz w:val="20"/>
          <w:szCs w:val="20"/>
          <w:lang w:val="el-GR"/>
        </w:rPr>
        <w:t>Πίστει</w:t>
      </w:r>
      <w:r w:rsidR="00A306D3" w:rsidRPr="00472633">
        <w:rPr>
          <w:rFonts w:ascii="Palatino Linotype" w:hAnsi="Palatino Linotype"/>
          <w:sz w:val="20"/>
          <w:szCs w:val="20"/>
        </w:rPr>
        <w:t xml:space="preserve"> </w:t>
      </w:r>
      <w:r w:rsidR="00A306D3" w:rsidRPr="00472633">
        <w:rPr>
          <w:rFonts w:ascii="Palatino Linotype" w:hAnsi="Palatino Linotype"/>
          <w:sz w:val="20"/>
          <w:szCs w:val="20"/>
          <w:lang w:val="el-GR"/>
        </w:rPr>
        <w:t>κελεύω</w:t>
      </w:r>
      <w:r w:rsidR="00F70E60" w:rsidRPr="00472633">
        <w:rPr>
          <w:rFonts w:ascii="Palatino Linotype" w:hAnsi="Palatino Linotype"/>
          <w:sz w:val="20"/>
          <w:szCs w:val="20"/>
        </w:rPr>
        <w:t xml:space="preserve"> - </w:t>
      </w:r>
      <w:r w:rsidR="00A306D3" w:rsidRPr="00472633">
        <w:rPr>
          <w:rFonts w:ascii="Palatino Linotype" w:hAnsi="Palatino Linotype"/>
          <w:sz w:val="20"/>
          <w:szCs w:val="20"/>
          <w:lang w:val="el-GR"/>
        </w:rPr>
        <w:t>Ποιήσεις</w:t>
      </w:r>
      <w:r w:rsidR="00CA48E5" w:rsidRPr="00472633">
        <w:rPr>
          <w:rFonts w:ascii="Palatino Linotype" w:hAnsi="Palatino Linotype"/>
          <w:sz w:val="20"/>
          <w:szCs w:val="20"/>
        </w:rPr>
        <w:t xml:space="preserve">; </w:t>
      </w:r>
      <w:r w:rsidR="00CA48E5" w:rsidRPr="00472633">
        <w:rPr>
          <w:rFonts w:ascii="Palatino Linotype" w:hAnsi="Palatino Linotype"/>
          <w:sz w:val="20"/>
          <w:szCs w:val="20"/>
          <w:lang w:val="el-GR"/>
        </w:rPr>
        <w:t>Ποιήσω</w:t>
      </w:r>
      <w:r w:rsidR="00CA48E5" w:rsidRPr="00472633">
        <w:rPr>
          <w:rFonts w:ascii="Palatino Linotype" w:hAnsi="Palatino Linotype"/>
          <w:sz w:val="20"/>
          <w:szCs w:val="20"/>
        </w:rPr>
        <w:t xml:space="preserve">, </w:t>
      </w:r>
      <w:proofErr w:type="spellStart"/>
      <w:r w:rsidR="00CA48E5" w:rsidRPr="00472633">
        <w:rPr>
          <w:rFonts w:ascii="Palatino Linotype" w:hAnsi="Palatino Linotype"/>
          <w:sz w:val="20"/>
          <w:szCs w:val="20"/>
        </w:rPr>
        <w:t>etiam</w:t>
      </w:r>
      <w:proofErr w:type="spellEnd"/>
      <w:r w:rsidR="00CA48E5" w:rsidRPr="00472633">
        <w:rPr>
          <w:rFonts w:ascii="Palatino Linotype" w:hAnsi="Palatino Linotype"/>
          <w:sz w:val="20"/>
          <w:szCs w:val="20"/>
        </w:rPr>
        <w:t xml:space="preserve"> </w:t>
      </w:r>
      <w:proofErr w:type="spellStart"/>
      <w:r w:rsidR="00CA48E5" w:rsidRPr="00472633">
        <w:rPr>
          <w:rFonts w:ascii="Palatino Linotype" w:hAnsi="Palatino Linotype"/>
          <w:sz w:val="20"/>
          <w:szCs w:val="20"/>
        </w:rPr>
        <w:t>hae</w:t>
      </w:r>
      <w:proofErr w:type="spellEnd"/>
      <w:r w:rsidR="00CA48E5" w:rsidRPr="00472633">
        <w:rPr>
          <w:rFonts w:ascii="Palatino Linotype" w:hAnsi="Palatino Linotype"/>
          <w:sz w:val="20"/>
          <w:szCs w:val="20"/>
        </w:rPr>
        <w:t xml:space="preserve"> </w:t>
      </w:r>
      <w:proofErr w:type="spellStart"/>
      <w:r w:rsidR="00CA48E5" w:rsidRPr="00472633">
        <w:rPr>
          <w:rFonts w:ascii="Palatino Linotype" w:hAnsi="Palatino Linotype"/>
          <w:sz w:val="20"/>
          <w:szCs w:val="20"/>
        </w:rPr>
        <w:t>tamen</w:t>
      </w:r>
      <w:proofErr w:type="spellEnd"/>
      <w:r w:rsidR="00CA48E5" w:rsidRPr="00472633">
        <w:rPr>
          <w:rFonts w:ascii="Palatino Linotype" w:hAnsi="Palatino Linotype"/>
          <w:sz w:val="20"/>
          <w:szCs w:val="20"/>
        </w:rPr>
        <w:t xml:space="preserve"> inter </w:t>
      </w:r>
      <w:proofErr w:type="spellStart"/>
      <w:r w:rsidR="00CA48E5" w:rsidRPr="00472633">
        <w:rPr>
          <w:rFonts w:ascii="Palatino Linotype" w:hAnsi="Palatino Linotype"/>
          <w:sz w:val="20"/>
          <w:szCs w:val="20"/>
        </w:rPr>
        <w:t>cives</w:t>
      </w:r>
      <w:proofErr w:type="spellEnd"/>
      <w:r w:rsidR="00CA48E5" w:rsidRPr="00472633">
        <w:rPr>
          <w:rFonts w:ascii="Palatino Linotype" w:hAnsi="Palatino Linotype"/>
          <w:sz w:val="20"/>
          <w:szCs w:val="20"/>
        </w:rPr>
        <w:t xml:space="preserve"> </w:t>
      </w:r>
      <w:proofErr w:type="spellStart"/>
      <w:r w:rsidR="00CA48E5" w:rsidRPr="00472633">
        <w:rPr>
          <w:rFonts w:ascii="Palatino Linotype" w:hAnsi="Palatino Linotype"/>
          <w:sz w:val="20"/>
          <w:szCs w:val="20"/>
        </w:rPr>
        <w:t>Romanos</w:t>
      </w:r>
      <w:proofErr w:type="spellEnd"/>
      <w:r w:rsidR="00CA48E5" w:rsidRPr="00472633">
        <w:rPr>
          <w:rFonts w:ascii="Palatino Linotype" w:hAnsi="Palatino Linotype"/>
          <w:sz w:val="20"/>
          <w:szCs w:val="20"/>
        </w:rPr>
        <w:t xml:space="preserve"> </w:t>
      </w:r>
      <w:proofErr w:type="spellStart"/>
      <w:r w:rsidR="00CA48E5" w:rsidRPr="00472633">
        <w:rPr>
          <w:rFonts w:ascii="Palatino Linotype" w:hAnsi="Palatino Linotype"/>
          <w:sz w:val="20"/>
          <w:szCs w:val="20"/>
        </w:rPr>
        <w:t>v</w:t>
      </w:r>
      <w:r w:rsidR="00F4384A" w:rsidRPr="00472633">
        <w:rPr>
          <w:rFonts w:ascii="Palatino Linotype" w:hAnsi="Palatino Linotype"/>
          <w:sz w:val="20"/>
          <w:szCs w:val="20"/>
        </w:rPr>
        <w:t>alent</w:t>
      </w:r>
      <w:proofErr w:type="spellEnd"/>
      <w:r w:rsidR="00F4384A" w:rsidRPr="00472633">
        <w:rPr>
          <w:rFonts w:ascii="Palatino Linotype" w:hAnsi="Palatino Linotype"/>
          <w:sz w:val="20"/>
          <w:szCs w:val="20"/>
        </w:rPr>
        <w:t xml:space="preserve">, si modo </w:t>
      </w:r>
      <w:proofErr w:type="spellStart"/>
      <w:r w:rsidR="00F4384A" w:rsidRPr="00472633">
        <w:rPr>
          <w:rFonts w:ascii="Palatino Linotype" w:hAnsi="Palatino Linotype"/>
          <w:sz w:val="20"/>
          <w:szCs w:val="20"/>
        </w:rPr>
        <w:t>Graeci</w:t>
      </w:r>
      <w:proofErr w:type="spellEnd"/>
      <w:r w:rsidR="00F4384A" w:rsidRPr="00472633">
        <w:rPr>
          <w:rFonts w:ascii="Palatino Linotype" w:hAnsi="Palatino Linotype"/>
          <w:sz w:val="20"/>
          <w:szCs w:val="20"/>
        </w:rPr>
        <w:t xml:space="preserve"> </w:t>
      </w:r>
      <w:proofErr w:type="spellStart"/>
      <w:r w:rsidR="00F4384A" w:rsidRPr="00472633">
        <w:rPr>
          <w:rFonts w:ascii="Palatino Linotype" w:hAnsi="Palatino Linotype"/>
          <w:sz w:val="20"/>
          <w:szCs w:val="20"/>
        </w:rPr>
        <w:t>sermonis</w:t>
      </w:r>
      <w:proofErr w:type="spellEnd"/>
      <w:r w:rsidR="00F4384A" w:rsidRPr="00472633">
        <w:rPr>
          <w:rFonts w:ascii="Palatino Linotype" w:hAnsi="Palatino Linotype"/>
          <w:sz w:val="20"/>
          <w:szCs w:val="20"/>
        </w:rPr>
        <w:t xml:space="preserve"> </w:t>
      </w:r>
      <w:proofErr w:type="spellStart"/>
      <w:r w:rsidR="00F4384A" w:rsidRPr="00472633">
        <w:rPr>
          <w:rFonts w:ascii="Palatino Linotype" w:hAnsi="Palatino Linotype"/>
          <w:sz w:val="20"/>
          <w:szCs w:val="20"/>
        </w:rPr>
        <w:t>intellectum</w:t>
      </w:r>
      <w:proofErr w:type="spellEnd"/>
      <w:r w:rsidR="00F4384A" w:rsidRPr="00472633">
        <w:rPr>
          <w:rFonts w:ascii="Palatino Linotype" w:hAnsi="Palatino Linotype"/>
          <w:sz w:val="20"/>
          <w:szCs w:val="20"/>
        </w:rPr>
        <w:t xml:space="preserve"> </w:t>
      </w:r>
      <w:proofErr w:type="spellStart"/>
      <w:r w:rsidR="00F4384A" w:rsidRPr="00472633">
        <w:rPr>
          <w:rFonts w:ascii="Palatino Linotype" w:hAnsi="Palatino Linotype"/>
          <w:sz w:val="20"/>
          <w:szCs w:val="20"/>
        </w:rPr>
        <w:t>habeant</w:t>
      </w:r>
      <w:proofErr w:type="spellEnd"/>
      <w:r w:rsidR="00F4384A" w:rsidRPr="00472633">
        <w:rPr>
          <w:rFonts w:ascii="Palatino Linotype" w:hAnsi="Palatino Linotype"/>
          <w:sz w:val="20"/>
          <w:szCs w:val="20"/>
        </w:rPr>
        <w:t xml:space="preserve">; et e contrario </w:t>
      </w:r>
      <w:proofErr w:type="spellStart"/>
      <w:r w:rsidR="00F4384A" w:rsidRPr="00472633">
        <w:rPr>
          <w:rFonts w:ascii="Palatino Linotype" w:hAnsi="Palatino Linotype"/>
          <w:sz w:val="20"/>
          <w:szCs w:val="20"/>
        </w:rPr>
        <w:t>qu</w:t>
      </w:r>
      <w:r w:rsidR="00CA48E5" w:rsidRPr="00472633">
        <w:rPr>
          <w:rFonts w:ascii="Palatino Linotype" w:hAnsi="Palatino Linotype"/>
          <w:sz w:val="20"/>
          <w:szCs w:val="20"/>
        </w:rPr>
        <w:t>amv</w:t>
      </w:r>
      <w:r w:rsidR="00F4384A" w:rsidRPr="00472633">
        <w:rPr>
          <w:rFonts w:ascii="Palatino Linotype" w:hAnsi="Palatino Linotype"/>
          <w:sz w:val="20"/>
          <w:szCs w:val="20"/>
        </w:rPr>
        <w:t>is</w:t>
      </w:r>
      <w:proofErr w:type="spellEnd"/>
      <w:r w:rsidR="00F4384A" w:rsidRPr="00472633">
        <w:rPr>
          <w:rFonts w:ascii="Palatino Linotype" w:hAnsi="Palatino Linotype"/>
          <w:sz w:val="20"/>
          <w:szCs w:val="20"/>
        </w:rPr>
        <w:t xml:space="preserve"> Latine </w:t>
      </w:r>
      <w:proofErr w:type="spellStart"/>
      <w:r w:rsidR="00F4384A" w:rsidRPr="00472633">
        <w:rPr>
          <w:rFonts w:ascii="Palatino Linotype" w:hAnsi="Palatino Linotype"/>
          <w:sz w:val="20"/>
          <w:szCs w:val="20"/>
        </w:rPr>
        <w:t>enuntientur</w:t>
      </w:r>
      <w:proofErr w:type="spellEnd"/>
      <w:r w:rsidR="00CA48E5" w:rsidRPr="00472633">
        <w:rPr>
          <w:rFonts w:ascii="Palatino Linotype" w:hAnsi="Palatino Linotype"/>
          <w:sz w:val="20"/>
          <w:szCs w:val="20"/>
        </w:rPr>
        <w:t xml:space="preserve">, </w:t>
      </w:r>
      <w:proofErr w:type="spellStart"/>
      <w:r w:rsidR="00CA48E5" w:rsidRPr="00472633">
        <w:rPr>
          <w:rFonts w:ascii="Palatino Linotype" w:hAnsi="Palatino Linotype"/>
          <w:sz w:val="20"/>
          <w:szCs w:val="20"/>
        </w:rPr>
        <w:t>tamen</w:t>
      </w:r>
      <w:proofErr w:type="spellEnd"/>
      <w:r w:rsidR="00CA48E5" w:rsidRPr="00472633">
        <w:rPr>
          <w:rFonts w:ascii="Palatino Linotype" w:hAnsi="Palatino Linotype"/>
          <w:sz w:val="20"/>
          <w:szCs w:val="20"/>
        </w:rPr>
        <w:t xml:space="preserve"> </w:t>
      </w:r>
      <w:proofErr w:type="spellStart"/>
      <w:r w:rsidR="00CA48E5" w:rsidRPr="00472633">
        <w:rPr>
          <w:rFonts w:ascii="Palatino Linotype" w:hAnsi="Palatino Linotype"/>
          <w:sz w:val="20"/>
          <w:szCs w:val="20"/>
        </w:rPr>
        <w:t>etiam</w:t>
      </w:r>
      <w:proofErr w:type="spellEnd"/>
      <w:r w:rsidR="00CA48E5" w:rsidRPr="00472633">
        <w:rPr>
          <w:rFonts w:ascii="Palatino Linotype" w:hAnsi="Palatino Linotype"/>
          <w:sz w:val="20"/>
          <w:szCs w:val="20"/>
        </w:rPr>
        <w:t xml:space="preserve"> inter </w:t>
      </w:r>
      <w:proofErr w:type="spellStart"/>
      <w:r w:rsidR="00CA48E5" w:rsidRPr="00472633">
        <w:rPr>
          <w:rFonts w:ascii="Palatino Linotype" w:hAnsi="Palatino Linotype"/>
          <w:sz w:val="20"/>
          <w:szCs w:val="20"/>
        </w:rPr>
        <w:t>peregrinos</w:t>
      </w:r>
      <w:proofErr w:type="spellEnd"/>
      <w:r w:rsidR="00CA48E5" w:rsidRPr="00472633">
        <w:rPr>
          <w:rFonts w:ascii="Palatino Linotype" w:hAnsi="Palatino Linotype"/>
          <w:sz w:val="20"/>
          <w:szCs w:val="20"/>
        </w:rPr>
        <w:t xml:space="preserve"> </w:t>
      </w:r>
      <w:proofErr w:type="spellStart"/>
      <w:r w:rsidR="00CA48E5" w:rsidRPr="00472633">
        <w:rPr>
          <w:rFonts w:ascii="Palatino Linotype" w:hAnsi="Palatino Linotype"/>
          <w:sz w:val="20"/>
          <w:szCs w:val="20"/>
        </w:rPr>
        <w:t>v</w:t>
      </w:r>
      <w:r w:rsidR="00F4384A" w:rsidRPr="00472633">
        <w:rPr>
          <w:rFonts w:ascii="Palatino Linotype" w:hAnsi="Palatino Linotype"/>
          <w:sz w:val="20"/>
          <w:szCs w:val="20"/>
        </w:rPr>
        <w:t>alent</w:t>
      </w:r>
      <w:proofErr w:type="spellEnd"/>
      <w:r w:rsidR="00F4384A" w:rsidRPr="00472633">
        <w:rPr>
          <w:rFonts w:ascii="Palatino Linotype" w:hAnsi="Palatino Linotype"/>
          <w:sz w:val="20"/>
          <w:szCs w:val="20"/>
        </w:rPr>
        <w:t>, si modo Latini</w:t>
      </w:r>
      <w:r w:rsidR="00CA48E5" w:rsidRPr="00472633">
        <w:rPr>
          <w:rFonts w:ascii="Palatino Linotype" w:hAnsi="Palatino Linotype"/>
          <w:sz w:val="20"/>
          <w:szCs w:val="20"/>
        </w:rPr>
        <w:t xml:space="preserve"> </w:t>
      </w:r>
      <w:proofErr w:type="spellStart"/>
      <w:r w:rsidR="00CA48E5" w:rsidRPr="00472633">
        <w:rPr>
          <w:rFonts w:ascii="Palatino Linotype" w:hAnsi="Palatino Linotype"/>
          <w:sz w:val="20"/>
          <w:szCs w:val="20"/>
        </w:rPr>
        <w:t>sermonis</w:t>
      </w:r>
      <w:proofErr w:type="spellEnd"/>
      <w:r w:rsidR="00CA48E5" w:rsidRPr="00472633">
        <w:rPr>
          <w:rFonts w:ascii="Palatino Linotype" w:hAnsi="Palatino Linotype"/>
          <w:sz w:val="20"/>
          <w:szCs w:val="20"/>
        </w:rPr>
        <w:t xml:space="preserve"> </w:t>
      </w:r>
      <w:proofErr w:type="spellStart"/>
      <w:r w:rsidR="00CA48E5" w:rsidRPr="00472633">
        <w:rPr>
          <w:rFonts w:ascii="Palatino Linotype" w:hAnsi="Palatino Linotype"/>
          <w:sz w:val="20"/>
          <w:szCs w:val="20"/>
        </w:rPr>
        <w:t>intellectum</w:t>
      </w:r>
      <w:proofErr w:type="spellEnd"/>
      <w:r w:rsidR="00CA48E5" w:rsidRPr="00472633">
        <w:rPr>
          <w:rFonts w:ascii="Palatino Linotype" w:hAnsi="Palatino Linotype"/>
          <w:sz w:val="20"/>
          <w:szCs w:val="20"/>
        </w:rPr>
        <w:t xml:space="preserve"> </w:t>
      </w:r>
      <w:proofErr w:type="spellStart"/>
      <w:r w:rsidR="00CA48E5" w:rsidRPr="00472633">
        <w:rPr>
          <w:rFonts w:ascii="Palatino Linotype" w:hAnsi="Palatino Linotype"/>
          <w:sz w:val="20"/>
          <w:szCs w:val="20"/>
        </w:rPr>
        <w:t>habeant</w:t>
      </w:r>
      <w:proofErr w:type="spellEnd"/>
      <w:r w:rsidR="00CA48E5" w:rsidRPr="00472633">
        <w:rPr>
          <w:rFonts w:ascii="Palatino Linotype" w:hAnsi="Palatino Linotype"/>
          <w:sz w:val="20"/>
          <w:szCs w:val="20"/>
        </w:rPr>
        <w:t xml:space="preserve">. </w:t>
      </w:r>
      <w:r w:rsidR="00CA48E5" w:rsidRPr="00846C82">
        <w:rPr>
          <w:rFonts w:ascii="Palatino Linotype" w:hAnsi="Palatino Linotype"/>
          <w:sz w:val="20"/>
          <w:szCs w:val="20"/>
          <w:highlight w:val="yellow"/>
        </w:rPr>
        <w:t xml:space="preserve">At </w:t>
      </w:r>
      <w:proofErr w:type="spellStart"/>
      <w:r w:rsidR="00CA48E5" w:rsidRPr="00846C82">
        <w:rPr>
          <w:rFonts w:ascii="Palatino Linotype" w:hAnsi="Palatino Linotype"/>
          <w:sz w:val="20"/>
          <w:szCs w:val="20"/>
          <w:highlight w:val="yellow"/>
        </w:rPr>
        <w:t>illa</w:t>
      </w:r>
      <w:proofErr w:type="spellEnd"/>
      <w:r w:rsidR="00CA48E5" w:rsidRPr="00846C82">
        <w:rPr>
          <w:rFonts w:ascii="Palatino Linotype" w:hAnsi="Palatino Linotype"/>
          <w:sz w:val="20"/>
          <w:szCs w:val="20"/>
          <w:highlight w:val="yellow"/>
        </w:rPr>
        <w:t xml:space="preserve"> </w:t>
      </w:r>
      <w:proofErr w:type="spellStart"/>
      <w:r w:rsidR="00CA48E5" w:rsidRPr="00846C82">
        <w:rPr>
          <w:rFonts w:ascii="Palatino Linotype" w:hAnsi="Palatino Linotype"/>
          <w:sz w:val="20"/>
          <w:szCs w:val="20"/>
          <w:highlight w:val="yellow"/>
        </w:rPr>
        <w:t>v</w:t>
      </w:r>
      <w:r w:rsidR="00F4384A" w:rsidRPr="00846C82">
        <w:rPr>
          <w:rFonts w:ascii="Palatino Linotype" w:hAnsi="Palatino Linotype"/>
          <w:sz w:val="20"/>
          <w:szCs w:val="20"/>
          <w:highlight w:val="yellow"/>
        </w:rPr>
        <w:t>erborum</w:t>
      </w:r>
      <w:proofErr w:type="spellEnd"/>
      <w:r w:rsidR="00F4384A" w:rsidRPr="00846C82">
        <w:rPr>
          <w:rFonts w:ascii="Palatino Linotype" w:hAnsi="Palatino Linotype"/>
          <w:sz w:val="20"/>
          <w:szCs w:val="20"/>
          <w:highlight w:val="yellow"/>
        </w:rPr>
        <w:t xml:space="preserve"> </w:t>
      </w:r>
      <w:proofErr w:type="spellStart"/>
      <w:r w:rsidR="00F4384A" w:rsidRPr="00846C82">
        <w:rPr>
          <w:rFonts w:ascii="Palatino Linotype" w:hAnsi="Palatino Linotype"/>
          <w:sz w:val="20"/>
          <w:szCs w:val="20"/>
          <w:highlight w:val="yellow"/>
        </w:rPr>
        <w:t>obligatio</w:t>
      </w:r>
      <w:proofErr w:type="spellEnd"/>
      <w:r w:rsidR="00F4384A" w:rsidRPr="00846C82">
        <w:rPr>
          <w:rFonts w:ascii="Palatino Linotype" w:hAnsi="Palatino Linotype"/>
          <w:sz w:val="20"/>
          <w:szCs w:val="20"/>
          <w:highlight w:val="yellow"/>
        </w:rPr>
        <w:t xml:space="preserve"> </w:t>
      </w:r>
      <w:proofErr w:type="spellStart"/>
      <w:r w:rsidR="00F4384A" w:rsidRPr="00846C82">
        <w:rPr>
          <w:rFonts w:ascii="Palatino Linotype" w:hAnsi="Palatino Linotype"/>
          <w:smallCaps/>
          <w:sz w:val="20"/>
          <w:szCs w:val="20"/>
          <w:highlight w:val="yellow"/>
        </w:rPr>
        <w:t>dari</w:t>
      </w:r>
      <w:proofErr w:type="spellEnd"/>
      <w:r w:rsidR="00F4384A" w:rsidRPr="00846C82">
        <w:rPr>
          <w:rFonts w:ascii="Palatino Linotype" w:hAnsi="Palatino Linotype"/>
          <w:smallCaps/>
          <w:sz w:val="20"/>
          <w:szCs w:val="20"/>
          <w:highlight w:val="yellow"/>
        </w:rPr>
        <w:t xml:space="preserve"> </w:t>
      </w:r>
      <w:proofErr w:type="spellStart"/>
      <w:r w:rsidR="00F4384A" w:rsidRPr="00846C82">
        <w:rPr>
          <w:rFonts w:ascii="Palatino Linotype" w:hAnsi="Palatino Linotype"/>
          <w:smallCaps/>
          <w:sz w:val="20"/>
          <w:szCs w:val="20"/>
          <w:highlight w:val="yellow"/>
        </w:rPr>
        <w:t>spondes</w:t>
      </w:r>
      <w:proofErr w:type="spellEnd"/>
      <w:r w:rsidR="00F4384A" w:rsidRPr="00846C82">
        <w:rPr>
          <w:rFonts w:ascii="Palatino Linotype" w:hAnsi="Palatino Linotype"/>
          <w:smallCaps/>
          <w:sz w:val="20"/>
          <w:szCs w:val="20"/>
          <w:highlight w:val="yellow"/>
        </w:rPr>
        <w:t>? spondeo</w:t>
      </w:r>
      <w:r w:rsidR="009352AB" w:rsidRPr="00846C82">
        <w:rPr>
          <w:rFonts w:ascii="Palatino Linotype" w:hAnsi="Palatino Linotype"/>
          <w:sz w:val="20"/>
          <w:szCs w:val="20"/>
          <w:highlight w:val="yellow"/>
        </w:rPr>
        <w:t xml:space="preserve"> </w:t>
      </w:r>
      <w:proofErr w:type="spellStart"/>
      <w:r w:rsidR="009352AB" w:rsidRPr="00846C82">
        <w:rPr>
          <w:rFonts w:ascii="Palatino Linotype" w:hAnsi="Palatino Linotype"/>
          <w:sz w:val="20"/>
          <w:szCs w:val="20"/>
          <w:highlight w:val="yellow"/>
        </w:rPr>
        <w:t>adeo</w:t>
      </w:r>
      <w:proofErr w:type="spellEnd"/>
      <w:r w:rsidR="009352AB" w:rsidRPr="00846C82">
        <w:rPr>
          <w:rFonts w:ascii="Palatino Linotype" w:hAnsi="Palatino Linotype"/>
          <w:sz w:val="20"/>
          <w:szCs w:val="20"/>
          <w:highlight w:val="yellow"/>
        </w:rPr>
        <w:t xml:space="preserve"> propria </w:t>
      </w:r>
      <w:proofErr w:type="spellStart"/>
      <w:r w:rsidR="009352AB" w:rsidRPr="00846C82">
        <w:rPr>
          <w:rFonts w:ascii="Palatino Linotype" w:hAnsi="Palatino Linotype"/>
          <w:sz w:val="20"/>
          <w:szCs w:val="20"/>
          <w:highlight w:val="yellow"/>
        </w:rPr>
        <w:t>civ</w:t>
      </w:r>
      <w:r w:rsidR="00F4384A" w:rsidRPr="00846C82">
        <w:rPr>
          <w:rFonts w:ascii="Palatino Linotype" w:hAnsi="Palatino Linotype"/>
          <w:sz w:val="20"/>
          <w:szCs w:val="20"/>
          <w:highlight w:val="yellow"/>
        </w:rPr>
        <w:t>ium</w:t>
      </w:r>
      <w:proofErr w:type="spellEnd"/>
      <w:r w:rsidR="00F4384A" w:rsidRPr="00846C82">
        <w:rPr>
          <w:rFonts w:ascii="Palatino Linotype" w:hAnsi="Palatino Linotype"/>
          <w:sz w:val="20"/>
          <w:szCs w:val="20"/>
          <w:highlight w:val="yellow"/>
        </w:rPr>
        <w:t xml:space="preserve"> </w:t>
      </w:r>
      <w:proofErr w:type="spellStart"/>
      <w:r w:rsidR="00F4384A" w:rsidRPr="00846C82">
        <w:rPr>
          <w:rFonts w:ascii="Palatino Linotype" w:hAnsi="Palatino Linotype"/>
          <w:sz w:val="20"/>
          <w:szCs w:val="20"/>
          <w:highlight w:val="yellow"/>
        </w:rPr>
        <w:t>Romanorum</w:t>
      </w:r>
      <w:proofErr w:type="spellEnd"/>
      <w:r w:rsidR="00F4384A" w:rsidRPr="00846C82">
        <w:rPr>
          <w:rFonts w:ascii="Palatino Linotype" w:hAnsi="Palatino Linotype"/>
          <w:sz w:val="20"/>
          <w:szCs w:val="20"/>
          <w:highlight w:val="yellow"/>
        </w:rPr>
        <w:t xml:space="preserve"> est, ut ne </w:t>
      </w:r>
      <w:proofErr w:type="spellStart"/>
      <w:r w:rsidR="00F4384A" w:rsidRPr="00846C82">
        <w:rPr>
          <w:rFonts w:ascii="Palatino Linotype" w:hAnsi="Palatino Linotype"/>
          <w:sz w:val="20"/>
          <w:szCs w:val="20"/>
          <w:highlight w:val="yellow"/>
        </w:rPr>
        <w:t>quidem</w:t>
      </w:r>
      <w:proofErr w:type="spellEnd"/>
      <w:r w:rsidR="00F4384A" w:rsidRPr="00846C82">
        <w:rPr>
          <w:rFonts w:ascii="Palatino Linotype" w:hAnsi="Palatino Linotype"/>
          <w:sz w:val="20"/>
          <w:szCs w:val="20"/>
          <w:highlight w:val="yellow"/>
        </w:rPr>
        <w:t xml:space="preserve"> in </w:t>
      </w:r>
      <w:proofErr w:type="spellStart"/>
      <w:r w:rsidR="00F4384A" w:rsidRPr="00846C82">
        <w:rPr>
          <w:rFonts w:ascii="Palatino Linotype" w:hAnsi="Palatino Linotype"/>
          <w:sz w:val="20"/>
          <w:szCs w:val="20"/>
          <w:highlight w:val="yellow"/>
        </w:rPr>
        <w:t>Graecum</w:t>
      </w:r>
      <w:proofErr w:type="spellEnd"/>
      <w:r w:rsidR="00F4384A" w:rsidRPr="00846C82">
        <w:rPr>
          <w:rFonts w:ascii="Palatino Linotype" w:hAnsi="Palatino Linotype"/>
          <w:sz w:val="20"/>
          <w:szCs w:val="20"/>
          <w:highlight w:val="yellow"/>
        </w:rPr>
        <w:t xml:space="preserve"> </w:t>
      </w:r>
      <w:proofErr w:type="spellStart"/>
      <w:r w:rsidR="00F4384A" w:rsidRPr="00846C82">
        <w:rPr>
          <w:rFonts w:ascii="Palatino Linotype" w:hAnsi="Palatino Linotype"/>
          <w:sz w:val="20"/>
          <w:szCs w:val="20"/>
          <w:highlight w:val="yellow"/>
        </w:rPr>
        <w:t>sermonem</w:t>
      </w:r>
      <w:proofErr w:type="spellEnd"/>
      <w:r w:rsidR="00F4384A" w:rsidRPr="00846C82">
        <w:rPr>
          <w:rFonts w:ascii="Palatino Linotype" w:hAnsi="Palatino Linotype"/>
          <w:sz w:val="20"/>
          <w:szCs w:val="20"/>
          <w:highlight w:val="yellow"/>
        </w:rPr>
        <w:t xml:space="preserve"> per </w:t>
      </w:r>
      <w:proofErr w:type="spellStart"/>
      <w:r w:rsidR="00F4384A" w:rsidRPr="00846C82">
        <w:rPr>
          <w:rFonts w:ascii="Palatino Linotype" w:hAnsi="Palatino Linotype"/>
          <w:sz w:val="20"/>
          <w:szCs w:val="20"/>
          <w:highlight w:val="yellow"/>
        </w:rPr>
        <w:t>interpretationem</w:t>
      </w:r>
      <w:proofErr w:type="spellEnd"/>
      <w:r w:rsidR="00F4384A" w:rsidRPr="00846C82">
        <w:rPr>
          <w:rFonts w:ascii="Palatino Linotype" w:hAnsi="Palatino Linotype"/>
          <w:sz w:val="20"/>
          <w:szCs w:val="20"/>
          <w:highlight w:val="yellow"/>
        </w:rPr>
        <w:t xml:space="preserve"> </w:t>
      </w:r>
      <w:r w:rsidR="009352AB" w:rsidRPr="00846C82">
        <w:rPr>
          <w:rFonts w:ascii="Palatino Linotype" w:hAnsi="Palatino Linotype"/>
          <w:sz w:val="20"/>
          <w:szCs w:val="20"/>
          <w:highlight w:val="yellow"/>
        </w:rPr>
        <w:t xml:space="preserve">proprie </w:t>
      </w:r>
      <w:proofErr w:type="spellStart"/>
      <w:r w:rsidR="009352AB" w:rsidRPr="00846C82">
        <w:rPr>
          <w:rFonts w:ascii="Palatino Linotype" w:hAnsi="Palatino Linotype"/>
          <w:sz w:val="20"/>
          <w:szCs w:val="20"/>
          <w:highlight w:val="yellow"/>
        </w:rPr>
        <w:t>transferri</w:t>
      </w:r>
      <w:proofErr w:type="spellEnd"/>
      <w:r w:rsidR="009352AB" w:rsidRPr="00846C82">
        <w:rPr>
          <w:rFonts w:ascii="Palatino Linotype" w:hAnsi="Palatino Linotype"/>
          <w:sz w:val="20"/>
          <w:szCs w:val="20"/>
          <w:highlight w:val="yellow"/>
        </w:rPr>
        <w:t xml:space="preserve"> </w:t>
      </w:r>
      <w:proofErr w:type="spellStart"/>
      <w:r w:rsidR="009352AB" w:rsidRPr="00846C82">
        <w:rPr>
          <w:rFonts w:ascii="Palatino Linotype" w:hAnsi="Palatino Linotype"/>
          <w:sz w:val="20"/>
          <w:szCs w:val="20"/>
          <w:highlight w:val="yellow"/>
        </w:rPr>
        <w:t>possit</w:t>
      </w:r>
      <w:proofErr w:type="spellEnd"/>
      <w:r w:rsidR="009352AB" w:rsidRPr="00846C82">
        <w:rPr>
          <w:rFonts w:ascii="Palatino Linotype" w:hAnsi="Palatino Linotype"/>
          <w:sz w:val="20"/>
          <w:szCs w:val="20"/>
          <w:highlight w:val="yellow"/>
        </w:rPr>
        <w:t xml:space="preserve">, </w:t>
      </w:r>
      <w:proofErr w:type="spellStart"/>
      <w:r w:rsidR="009352AB" w:rsidRPr="00846C82">
        <w:rPr>
          <w:rFonts w:ascii="Palatino Linotype" w:hAnsi="Palatino Linotype"/>
          <w:sz w:val="20"/>
          <w:szCs w:val="20"/>
          <w:highlight w:val="yellow"/>
        </w:rPr>
        <w:t>quamv</w:t>
      </w:r>
      <w:r w:rsidR="00BE7DFE" w:rsidRPr="00846C82">
        <w:rPr>
          <w:rFonts w:ascii="Palatino Linotype" w:hAnsi="Palatino Linotype"/>
          <w:sz w:val="20"/>
          <w:szCs w:val="20"/>
          <w:highlight w:val="yellow"/>
        </w:rPr>
        <w:t>is</w:t>
      </w:r>
      <w:proofErr w:type="spellEnd"/>
      <w:r w:rsidR="00BE7DFE" w:rsidRPr="00846C82">
        <w:rPr>
          <w:rFonts w:ascii="Palatino Linotype" w:hAnsi="Palatino Linotype"/>
          <w:sz w:val="20"/>
          <w:szCs w:val="20"/>
          <w:highlight w:val="yellow"/>
        </w:rPr>
        <w:t xml:space="preserve"> </w:t>
      </w:r>
      <w:proofErr w:type="spellStart"/>
      <w:r w:rsidR="00BE7DFE" w:rsidRPr="00846C82">
        <w:rPr>
          <w:rFonts w:ascii="Palatino Linotype" w:hAnsi="Palatino Linotype"/>
          <w:sz w:val="20"/>
          <w:szCs w:val="20"/>
          <w:highlight w:val="yellow"/>
        </w:rPr>
        <w:t>dicatur</w:t>
      </w:r>
      <w:proofErr w:type="spellEnd"/>
      <w:r w:rsidR="00BE7DFE" w:rsidRPr="00846C82">
        <w:rPr>
          <w:rFonts w:ascii="Palatino Linotype" w:hAnsi="Palatino Linotype"/>
          <w:sz w:val="20"/>
          <w:szCs w:val="20"/>
          <w:highlight w:val="yellow"/>
        </w:rPr>
        <w:t xml:space="preserve"> a </w:t>
      </w:r>
      <w:proofErr w:type="spellStart"/>
      <w:r w:rsidR="00BE7DFE" w:rsidRPr="00846C82">
        <w:rPr>
          <w:rFonts w:ascii="Palatino Linotype" w:hAnsi="Palatino Linotype"/>
          <w:sz w:val="20"/>
          <w:szCs w:val="20"/>
          <w:highlight w:val="yellow"/>
        </w:rPr>
        <w:t>Graeca</w:t>
      </w:r>
      <w:proofErr w:type="spellEnd"/>
      <w:r w:rsidR="00BE7DFE" w:rsidRPr="00846C82">
        <w:rPr>
          <w:rFonts w:ascii="Palatino Linotype" w:hAnsi="Palatino Linotype"/>
          <w:sz w:val="20"/>
          <w:szCs w:val="20"/>
          <w:highlight w:val="yellow"/>
        </w:rPr>
        <w:t xml:space="preserve"> v</w:t>
      </w:r>
      <w:r w:rsidR="00F4384A" w:rsidRPr="00846C82">
        <w:rPr>
          <w:rFonts w:ascii="Palatino Linotype" w:hAnsi="Palatino Linotype"/>
          <w:sz w:val="20"/>
          <w:szCs w:val="20"/>
          <w:highlight w:val="yellow"/>
        </w:rPr>
        <w:t>oce figurata esse.</w:t>
      </w:r>
    </w:p>
    <w:p w14:paraId="222F530C" w14:textId="77777777" w:rsidR="00F4384A" w:rsidRPr="00472633" w:rsidRDefault="00F4384A" w:rsidP="00E652C8">
      <w:pPr>
        <w:widowControl w:val="0"/>
        <w:spacing w:after="0" w:line="240" w:lineRule="auto"/>
        <w:jc w:val="both"/>
        <w:rPr>
          <w:rFonts w:ascii="Palatino Linotype" w:hAnsi="Palatino Linotype"/>
          <w:sz w:val="20"/>
          <w:szCs w:val="20"/>
        </w:rPr>
      </w:pPr>
    </w:p>
    <w:p w14:paraId="0C91BC7E" w14:textId="77777777" w:rsidR="00D7720A" w:rsidRPr="00472633" w:rsidRDefault="00D7720A" w:rsidP="00E652C8">
      <w:pPr>
        <w:widowControl w:val="0"/>
        <w:spacing w:after="0" w:line="240" w:lineRule="auto"/>
        <w:jc w:val="both"/>
        <w:rPr>
          <w:rFonts w:ascii="Palatino Linotype" w:hAnsi="Palatino Linotype"/>
          <w:sz w:val="20"/>
          <w:szCs w:val="20"/>
        </w:rPr>
      </w:pPr>
    </w:p>
    <w:p w14:paraId="6184134C" w14:textId="41DF030B" w:rsidR="00D7720A" w:rsidRPr="00472633" w:rsidRDefault="007E4689" w:rsidP="00E652C8">
      <w:pPr>
        <w:widowControl w:val="0"/>
        <w:spacing w:after="0" w:line="240" w:lineRule="auto"/>
        <w:jc w:val="both"/>
        <w:rPr>
          <w:rFonts w:ascii="Palatino Linotype" w:eastAsia="Times New Roman" w:hAnsi="Palatino Linotype" w:cs="Times New Roman"/>
          <w:sz w:val="20"/>
          <w:szCs w:val="20"/>
        </w:rPr>
        <w:sectPr w:rsidR="00D7720A" w:rsidRPr="00472633" w:rsidSect="00AA4F2A">
          <w:type w:val="continuous"/>
          <w:pgSz w:w="11906" w:h="16838" w:code="9"/>
          <w:pgMar w:top="1134" w:right="1134" w:bottom="1134" w:left="1134" w:header="737" w:footer="737" w:gutter="0"/>
          <w:cols w:num="2" w:space="708"/>
          <w:docGrid w:linePitch="360"/>
        </w:sectPr>
      </w:pPr>
      <w:r w:rsidRPr="00375955">
        <w:rPr>
          <w:rFonts w:ascii="Palatino Linotype" w:eastAsia="Times New Roman" w:hAnsi="Palatino Linotype" w:cs="Times New Roman"/>
          <w:sz w:val="19"/>
          <w:szCs w:val="19"/>
        </w:rPr>
        <w:t>93. Ma qu</w:t>
      </w:r>
      <w:r w:rsidR="00D7720A" w:rsidRPr="00375955">
        <w:rPr>
          <w:rFonts w:ascii="Palatino Linotype" w:eastAsia="Times New Roman" w:hAnsi="Palatino Linotype" w:cs="Times New Roman"/>
          <w:sz w:val="19"/>
          <w:szCs w:val="19"/>
        </w:rPr>
        <w:t xml:space="preserve">esta obbligazione delle parole </w:t>
      </w:r>
      <w:r w:rsidR="00D7720A" w:rsidRPr="00375955">
        <w:rPr>
          <w:rFonts w:ascii="Palatino Linotype" w:eastAsia="Times New Roman" w:hAnsi="Palatino Linotype" w:cs="Times New Roman"/>
          <w:smallCaps/>
          <w:sz w:val="19"/>
          <w:szCs w:val="19"/>
        </w:rPr>
        <w:t>P</w:t>
      </w:r>
      <w:r w:rsidRPr="00375955">
        <w:rPr>
          <w:rFonts w:ascii="Palatino Linotype" w:eastAsia="Times New Roman" w:hAnsi="Palatino Linotype" w:cs="Times New Roman"/>
          <w:smallCaps/>
          <w:sz w:val="19"/>
          <w:szCs w:val="19"/>
        </w:rPr>
        <w:t>rometti essere dato? Prometto</w:t>
      </w:r>
      <w:r w:rsidRPr="00375955">
        <w:rPr>
          <w:rFonts w:ascii="Palatino Linotype" w:eastAsia="Times New Roman" w:hAnsi="Palatino Linotype" w:cs="Times New Roman"/>
          <w:sz w:val="19"/>
          <w:szCs w:val="19"/>
        </w:rPr>
        <w:t xml:space="preserve"> è propria dei cittadini </w:t>
      </w:r>
      <w:r w:rsidR="00D7720A" w:rsidRPr="00375955">
        <w:rPr>
          <w:rFonts w:ascii="Palatino Linotype" w:eastAsia="Times New Roman" w:hAnsi="Palatino Linotype" w:cs="Times New Roman"/>
          <w:sz w:val="19"/>
          <w:szCs w:val="19"/>
        </w:rPr>
        <w:t>r</w:t>
      </w:r>
      <w:r w:rsidRPr="00375955">
        <w:rPr>
          <w:rFonts w:ascii="Palatino Linotype" w:eastAsia="Times New Roman" w:hAnsi="Palatino Linotype" w:cs="Times New Roman"/>
          <w:sz w:val="19"/>
          <w:szCs w:val="19"/>
        </w:rPr>
        <w:t xml:space="preserve">omani; le altre invece sono di </w:t>
      </w:r>
      <w:proofErr w:type="spellStart"/>
      <w:r w:rsidRPr="00375955">
        <w:rPr>
          <w:rFonts w:ascii="Palatino Linotype" w:eastAsia="Times New Roman" w:hAnsi="Palatino Linotype" w:cs="Times New Roman"/>
          <w:i/>
          <w:sz w:val="19"/>
          <w:szCs w:val="19"/>
        </w:rPr>
        <w:t>ius</w:t>
      </w:r>
      <w:proofErr w:type="spellEnd"/>
      <w:r w:rsidRPr="00375955">
        <w:rPr>
          <w:rFonts w:ascii="Palatino Linotype" w:eastAsia="Times New Roman" w:hAnsi="Palatino Linotype" w:cs="Times New Roman"/>
          <w:i/>
          <w:sz w:val="19"/>
          <w:szCs w:val="19"/>
        </w:rPr>
        <w:t xml:space="preserve"> </w:t>
      </w:r>
      <w:proofErr w:type="spellStart"/>
      <w:r w:rsidRPr="00375955">
        <w:rPr>
          <w:rFonts w:ascii="Palatino Linotype" w:eastAsia="Times New Roman" w:hAnsi="Palatino Linotype" w:cs="Times New Roman"/>
          <w:i/>
          <w:sz w:val="19"/>
          <w:szCs w:val="19"/>
        </w:rPr>
        <w:t>gentium</w:t>
      </w:r>
      <w:proofErr w:type="spellEnd"/>
      <w:r w:rsidRPr="00375955">
        <w:rPr>
          <w:rFonts w:ascii="Palatino Linotype" w:eastAsia="Times New Roman" w:hAnsi="Palatino Linotype" w:cs="Times New Roman"/>
          <w:sz w:val="19"/>
          <w:szCs w:val="19"/>
        </w:rPr>
        <w:t xml:space="preserve">, pertanto fra tutti gli uomini, sia cittadini romani sia stranieri, valgono. E sebbene siano state </w:t>
      </w:r>
      <w:r w:rsidR="00D7720A" w:rsidRPr="00375955">
        <w:rPr>
          <w:rFonts w:ascii="Palatino Linotype" w:eastAsia="Times New Roman" w:hAnsi="Palatino Linotype" w:cs="Times New Roman"/>
          <w:sz w:val="19"/>
          <w:szCs w:val="19"/>
        </w:rPr>
        <w:t>pronunciate</w:t>
      </w:r>
      <w:r w:rsidRPr="00375955">
        <w:rPr>
          <w:rFonts w:ascii="Palatino Linotype" w:eastAsia="Times New Roman" w:hAnsi="Palatino Linotype" w:cs="Times New Roman"/>
          <w:sz w:val="19"/>
          <w:szCs w:val="19"/>
        </w:rPr>
        <w:t xml:space="preserve"> alla lingua greca, come in questo modo: </w:t>
      </w:r>
      <w:r w:rsidRPr="00375955">
        <w:rPr>
          <w:rFonts w:ascii="Palatino Linotype" w:eastAsia="Times New Roman" w:hAnsi="Palatino Linotype" w:cs="Times New Roman"/>
          <w:smallCaps/>
          <w:sz w:val="19"/>
          <w:szCs w:val="19"/>
        </w:rPr>
        <w:t xml:space="preserve">Darai? Darò; Prometti? Prometto; </w:t>
      </w:r>
      <w:r w:rsidRPr="00375955">
        <w:rPr>
          <w:rFonts w:ascii="Palatino Linotype" w:hAnsi="Palatino Linotype"/>
          <w:smallCaps/>
          <w:color w:val="333333"/>
          <w:sz w:val="19"/>
          <w:szCs w:val="19"/>
          <w:shd w:val="clear" w:color="auto" w:fill="FFFFFF"/>
        </w:rPr>
        <w:t xml:space="preserve">Impegni il tuo onore </w:t>
      </w:r>
      <w:r w:rsidRPr="00375955">
        <w:rPr>
          <w:rFonts w:ascii="Palatino Linotype" w:hAnsi="Palatino Linotype"/>
          <w:color w:val="333333"/>
          <w:sz w:val="19"/>
          <w:szCs w:val="19"/>
          <w:shd w:val="clear" w:color="auto" w:fill="FFFFFF"/>
        </w:rPr>
        <w:t>(a garanzia</w:t>
      </w:r>
      <w:r w:rsidRPr="00375955">
        <w:rPr>
          <w:rFonts w:ascii="Palatino Linotype" w:hAnsi="Palatino Linotype"/>
          <w:smallCaps/>
          <w:color w:val="333333"/>
          <w:sz w:val="19"/>
          <w:szCs w:val="19"/>
          <w:shd w:val="clear" w:color="auto" w:fill="FFFFFF"/>
        </w:rPr>
        <w:t xml:space="preserve">)? </w:t>
      </w:r>
      <w:r w:rsidR="005864FB" w:rsidRPr="00375955">
        <w:rPr>
          <w:rFonts w:ascii="Palatino Linotype" w:hAnsi="Palatino Linotype"/>
          <w:smallCaps/>
          <w:color w:val="333333"/>
          <w:sz w:val="19"/>
          <w:szCs w:val="19"/>
          <w:shd w:val="clear" w:color="auto" w:fill="FFFFFF"/>
        </w:rPr>
        <w:t xml:space="preserve">Impegno </w:t>
      </w:r>
      <w:r w:rsidRPr="00375955">
        <w:rPr>
          <w:rFonts w:ascii="Palatino Linotype" w:hAnsi="Palatino Linotype"/>
          <w:smallCaps/>
          <w:color w:val="333333"/>
          <w:sz w:val="19"/>
          <w:szCs w:val="19"/>
          <w:shd w:val="clear" w:color="auto" w:fill="FFFFFF"/>
        </w:rPr>
        <w:t>il mio onore (</w:t>
      </w:r>
      <w:r w:rsidRPr="00375955">
        <w:rPr>
          <w:rFonts w:ascii="Palatino Linotype" w:hAnsi="Palatino Linotype"/>
          <w:color w:val="333333"/>
          <w:sz w:val="19"/>
          <w:szCs w:val="19"/>
          <w:shd w:val="clear" w:color="auto" w:fill="FFFFFF"/>
        </w:rPr>
        <w:t>a garanzia</w:t>
      </w:r>
      <w:r w:rsidRPr="00375955">
        <w:rPr>
          <w:rFonts w:ascii="Palatino Linotype" w:hAnsi="Palatino Linotype"/>
          <w:smallCaps/>
          <w:color w:val="333333"/>
          <w:sz w:val="19"/>
          <w:szCs w:val="19"/>
          <w:shd w:val="clear" w:color="auto" w:fill="FFFFFF"/>
        </w:rPr>
        <w:t>); Farai? Farò</w:t>
      </w:r>
      <w:r w:rsidRPr="00375955">
        <w:rPr>
          <w:rFonts w:ascii="Palatino Linotype" w:hAnsi="Palatino Linotype"/>
          <w:color w:val="333333"/>
          <w:sz w:val="19"/>
          <w:szCs w:val="19"/>
          <w:shd w:val="clear" w:color="auto" w:fill="FFFFFF"/>
        </w:rPr>
        <w:t xml:space="preserve">, anche queste tuttavia valgono tra cittadini romani solo se </w:t>
      </w:r>
      <w:r w:rsidRPr="00375955">
        <w:rPr>
          <w:rFonts w:ascii="Palatino Linotype" w:eastAsia="Times New Roman" w:hAnsi="Palatino Linotype" w:cs="Times New Roman"/>
          <w:sz w:val="19"/>
          <w:szCs w:val="19"/>
        </w:rPr>
        <w:t>abbiano conoscenza della lingua greca: e al contrario sebbene siano pronunciate in latino, tuttavia valgono anche tra gli stranieri solo se abbiano conoscenza della lingua latina. Ma quella o</w:t>
      </w:r>
      <w:r w:rsidR="00F70E60" w:rsidRPr="00375955">
        <w:rPr>
          <w:rFonts w:ascii="Palatino Linotype" w:eastAsia="Times New Roman" w:hAnsi="Palatino Linotype" w:cs="Times New Roman"/>
          <w:sz w:val="19"/>
          <w:szCs w:val="19"/>
        </w:rPr>
        <w:t xml:space="preserve">bbligazione delle parole </w:t>
      </w:r>
      <w:r w:rsidR="00F70E60" w:rsidRPr="00375955">
        <w:rPr>
          <w:rFonts w:ascii="Palatino Linotype" w:eastAsia="Times New Roman" w:hAnsi="Palatino Linotype" w:cs="Times New Roman"/>
          <w:smallCaps/>
          <w:sz w:val="19"/>
          <w:szCs w:val="19"/>
        </w:rPr>
        <w:t>P</w:t>
      </w:r>
      <w:r w:rsidR="00D7720A" w:rsidRPr="00375955">
        <w:rPr>
          <w:rFonts w:ascii="Palatino Linotype" w:eastAsia="Times New Roman" w:hAnsi="Palatino Linotype" w:cs="Times New Roman"/>
          <w:smallCaps/>
          <w:sz w:val="19"/>
          <w:szCs w:val="19"/>
        </w:rPr>
        <w:t>rometti essere dato? Prometto</w:t>
      </w:r>
      <w:r w:rsidR="00D7720A" w:rsidRPr="00375955">
        <w:rPr>
          <w:rFonts w:ascii="Palatino Linotype" w:eastAsia="Times New Roman" w:hAnsi="Palatino Linotype" w:cs="Times New Roman"/>
          <w:sz w:val="19"/>
          <w:szCs w:val="19"/>
        </w:rPr>
        <w:t xml:space="preserve"> a tal punto è propria dei cittadini romani che non potrebbe essere propriamente tradotta in lingua greca mediante interpretazione, sebbene si dica che sia stata </w:t>
      </w:r>
      <w:r w:rsidR="00F70E60" w:rsidRPr="00375955">
        <w:rPr>
          <w:rFonts w:ascii="Palatino Linotype" w:eastAsia="Times New Roman" w:hAnsi="Palatino Linotype" w:cs="Times New Roman"/>
          <w:sz w:val="19"/>
          <w:szCs w:val="19"/>
        </w:rPr>
        <w:t>c</w:t>
      </w:r>
      <w:r w:rsidR="00D7720A" w:rsidRPr="00375955">
        <w:rPr>
          <w:rFonts w:ascii="Palatino Linotype" w:eastAsia="Times New Roman" w:hAnsi="Palatino Linotype" w:cs="Times New Roman"/>
          <w:sz w:val="19"/>
          <w:szCs w:val="19"/>
        </w:rPr>
        <w:t>r</w:t>
      </w:r>
      <w:r w:rsidR="00F70E60" w:rsidRPr="00375955">
        <w:rPr>
          <w:rFonts w:ascii="Palatino Linotype" w:eastAsia="Times New Roman" w:hAnsi="Palatino Linotype" w:cs="Times New Roman"/>
          <w:sz w:val="19"/>
          <w:szCs w:val="19"/>
        </w:rPr>
        <w:t>e</w:t>
      </w:r>
      <w:r w:rsidR="00D7720A" w:rsidRPr="00375955">
        <w:rPr>
          <w:rFonts w:ascii="Palatino Linotype" w:eastAsia="Times New Roman" w:hAnsi="Palatino Linotype" w:cs="Times New Roman"/>
          <w:sz w:val="19"/>
          <w:szCs w:val="19"/>
        </w:rPr>
        <w:t xml:space="preserve">ata </w:t>
      </w:r>
      <w:r w:rsidR="00F70E60" w:rsidRPr="00375955">
        <w:rPr>
          <w:rFonts w:ascii="Palatino Linotype" w:eastAsia="Times New Roman" w:hAnsi="Palatino Linotype" w:cs="Times New Roman"/>
          <w:sz w:val="19"/>
          <w:szCs w:val="19"/>
        </w:rPr>
        <w:t xml:space="preserve">da </w:t>
      </w:r>
      <w:proofErr w:type="gramStart"/>
      <w:r w:rsidR="00D7720A" w:rsidRPr="00375955">
        <w:rPr>
          <w:rFonts w:ascii="Palatino Linotype" w:eastAsia="Times New Roman" w:hAnsi="Palatino Linotype" w:cs="Times New Roman"/>
          <w:sz w:val="19"/>
          <w:szCs w:val="19"/>
        </w:rPr>
        <w:t>una</w:t>
      </w:r>
      <w:r w:rsidRPr="00375955">
        <w:rPr>
          <w:rFonts w:ascii="Palatino Linotype" w:eastAsia="Times New Roman" w:hAnsi="Palatino Linotype" w:cs="Times New Roman"/>
          <w:sz w:val="19"/>
          <w:szCs w:val="19"/>
        </w:rPr>
        <w:t xml:space="preserve"> </w:t>
      </w:r>
      <w:r w:rsidR="001E5422" w:rsidRPr="00375955">
        <w:rPr>
          <w:rFonts w:ascii="Palatino Linotype" w:eastAsia="Times New Roman" w:hAnsi="Palatino Linotype" w:cs="Times New Roman"/>
          <w:sz w:val="19"/>
          <w:szCs w:val="19"/>
        </w:rPr>
        <w:t>parole</w:t>
      </w:r>
      <w:proofErr w:type="gramEnd"/>
      <w:r w:rsidR="001E5422" w:rsidRPr="00375955">
        <w:rPr>
          <w:rFonts w:ascii="Palatino Linotype" w:eastAsia="Times New Roman" w:hAnsi="Palatino Linotype" w:cs="Times New Roman"/>
          <w:sz w:val="19"/>
          <w:szCs w:val="19"/>
        </w:rPr>
        <w:t xml:space="preserve"> greca</w:t>
      </w:r>
      <w:r w:rsidR="00846C82">
        <w:rPr>
          <w:rFonts w:ascii="Palatino Linotype" w:eastAsia="Times New Roman" w:hAnsi="Palatino Linotype" w:cs="Times New Roman"/>
          <w:sz w:val="20"/>
          <w:szCs w:val="20"/>
        </w:rPr>
        <w:t xml:space="preserve"> (</w:t>
      </w:r>
      <w:proofErr w:type="spellStart"/>
      <w:r w:rsidR="00846C82">
        <w:rPr>
          <w:rFonts w:ascii="Palatino Linotype" w:eastAsia="Times New Roman" w:hAnsi="Palatino Linotype" w:cs="Times New Roman"/>
          <w:sz w:val="20"/>
          <w:szCs w:val="20"/>
        </w:rPr>
        <w:t>spendw</w:t>
      </w:r>
      <w:proofErr w:type="spellEnd"/>
      <w:r w:rsidR="00846C82">
        <w:rPr>
          <w:rFonts w:ascii="Palatino Linotype" w:eastAsia="Times New Roman" w:hAnsi="Palatino Linotype" w:cs="Times New Roman"/>
          <w:sz w:val="20"/>
          <w:szCs w:val="20"/>
        </w:rPr>
        <w:t>, consacrare, fare delle libagioni consacratorie)</w:t>
      </w:r>
    </w:p>
    <w:p w14:paraId="22E53862" w14:textId="68742901" w:rsidR="00271542" w:rsidRPr="00472633" w:rsidRDefault="00AA4F2A" w:rsidP="00AA4F2A">
      <w:pPr>
        <w:widowControl w:val="0"/>
        <w:tabs>
          <w:tab w:val="left" w:pos="2260"/>
        </w:tabs>
        <w:spacing w:after="0" w:line="240" w:lineRule="auto"/>
        <w:jc w:val="both"/>
        <w:rPr>
          <w:rFonts w:ascii="Palatino Linotype" w:hAnsi="Palatino Linotype"/>
          <w:color w:val="333333"/>
          <w:sz w:val="20"/>
          <w:szCs w:val="20"/>
          <w:shd w:val="clear" w:color="auto" w:fill="FFFFFF"/>
        </w:rPr>
      </w:pPr>
      <w:bookmarkStart w:id="5" w:name="128"/>
      <w:r w:rsidRPr="00472633">
        <w:rPr>
          <w:rFonts w:ascii="Palatino Linotype" w:hAnsi="Palatino Linotype"/>
          <w:color w:val="333333"/>
          <w:sz w:val="20"/>
          <w:szCs w:val="20"/>
          <w:shd w:val="clear" w:color="auto" w:fill="FFFFFF"/>
          <w:lang w:val="en-GB"/>
        </w:rPr>
        <w:t>Gai 3, 128.</w:t>
      </w:r>
      <w:bookmarkEnd w:id="5"/>
      <w:r w:rsidR="00BC35D3" w:rsidRPr="00472633">
        <w:rPr>
          <w:rFonts w:ascii="Palatino Linotype" w:hAnsi="Palatino Linotype"/>
          <w:color w:val="333333"/>
          <w:sz w:val="20"/>
          <w:szCs w:val="20"/>
          <w:shd w:val="clear" w:color="auto" w:fill="FFFFFF"/>
          <w:lang w:val="en-GB"/>
        </w:rPr>
        <w:t xml:space="preserve"> </w:t>
      </w:r>
      <w:proofErr w:type="spellStart"/>
      <w:r w:rsidR="00E878FB" w:rsidRPr="00375955">
        <w:rPr>
          <w:rFonts w:ascii="Palatino Linotype" w:hAnsi="Palatino Linotype"/>
          <w:b/>
          <w:color w:val="333333"/>
          <w:sz w:val="20"/>
          <w:szCs w:val="20"/>
          <w:shd w:val="clear" w:color="auto" w:fill="FFFFFF"/>
          <w:lang w:val="en-GB"/>
        </w:rPr>
        <w:t>Litteris</w:t>
      </w:r>
      <w:proofErr w:type="spellEnd"/>
      <w:r w:rsidR="00E878FB" w:rsidRPr="00375955">
        <w:rPr>
          <w:rFonts w:ascii="Palatino Linotype" w:hAnsi="Palatino Linotype"/>
          <w:b/>
          <w:color w:val="333333"/>
          <w:sz w:val="20"/>
          <w:szCs w:val="20"/>
          <w:shd w:val="clear" w:color="auto" w:fill="FFFFFF"/>
          <w:lang w:val="en-GB"/>
        </w:rPr>
        <w:t xml:space="preserve"> </w:t>
      </w:r>
      <w:proofErr w:type="spellStart"/>
      <w:r w:rsidR="00E878FB" w:rsidRPr="00375955">
        <w:rPr>
          <w:rFonts w:ascii="Palatino Linotype" w:hAnsi="Palatino Linotype"/>
          <w:b/>
          <w:color w:val="333333"/>
          <w:sz w:val="20"/>
          <w:szCs w:val="20"/>
          <w:shd w:val="clear" w:color="auto" w:fill="FFFFFF"/>
          <w:lang w:val="en-GB"/>
        </w:rPr>
        <w:t>obligatio</w:t>
      </w:r>
      <w:proofErr w:type="spellEnd"/>
      <w:r w:rsidR="00E878FB">
        <w:rPr>
          <w:rFonts w:ascii="Palatino Linotype" w:hAnsi="Palatino Linotype"/>
          <w:color w:val="333333"/>
          <w:sz w:val="20"/>
          <w:szCs w:val="20"/>
          <w:shd w:val="clear" w:color="auto" w:fill="FFFFFF"/>
          <w:lang w:val="en-GB"/>
        </w:rPr>
        <w:t xml:space="preserve"> fit </w:t>
      </w:r>
      <w:proofErr w:type="spellStart"/>
      <w:r w:rsidR="00E878FB">
        <w:rPr>
          <w:rFonts w:ascii="Palatino Linotype" w:hAnsi="Palatino Linotype"/>
          <w:color w:val="333333"/>
          <w:sz w:val="20"/>
          <w:szCs w:val="20"/>
          <w:shd w:val="clear" w:color="auto" w:fill="FFFFFF"/>
          <w:lang w:val="en-GB"/>
        </w:rPr>
        <w:t>v</w:t>
      </w:r>
      <w:r w:rsidRPr="00472633">
        <w:rPr>
          <w:rFonts w:ascii="Palatino Linotype" w:hAnsi="Palatino Linotype"/>
          <w:color w:val="333333"/>
          <w:sz w:val="20"/>
          <w:szCs w:val="20"/>
          <w:shd w:val="clear" w:color="auto" w:fill="FFFFFF"/>
          <w:lang w:val="en-GB"/>
        </w:rPr>
        <w:t>eluti</w:t>
      </w:r>
      <w:proofErr w:type="spellEnd"/>
      <w:r w:rsidRPr="00472633">
        <w:rPr>
          <w:rFonts w:ascii="Palatino Linotype" w:hAnsi="Palatino Linotype"/>
          <w:color w:val="333333"/>
          <w:sz w:val="20"/>
          <w:szCs w:val="20"/>
          <w:shd w:val="clear" w:color="auto" w:fill="FFFFFF"/>
          <w:lang w:val="en-GB"/>
        </w:rPr>
        <w:t xml:space="preserve"> in </w:t>
      </w:r>
      <w:proofErr w:type="spellStart"/>
      <w:r w:rsidRPr="00472633">
        <w:rPr>
          <w:rFonts w:ascii="Palatino Linotype" w:hAnsi="Palatino Linotype"/>
          <w:color w:val="333333"/>
          <w:sz w:val="20"/>
          <w:szCs w:val="20"/>
          <w:shd w:val="clear" w:color="auto" w:fill="FFFFFF"/>
          <w:lang w:val="en-GB"/>
        </w:rPr>
        <w:t>nominibus</w:t>
      </w:r>
      <w:proofErr w:type="spellEnd"/>
      <w:r w:rsidRPr="00472633">
        <w:rPr>
          <w:rFonts w:ascii="Palatino Linotype" w:hAnsi="Palatino Linotype"/>
          <w:color w:val="333333"/>
          <w:sz w:val="20"/>
          <w:szCs w:val="20"/>
          <w:shd w:val="clear" w:color="auto" w:fill="FFFFFF"/>
          <w:lang w:val="en-GB"/>
        </w:rPr>
        <w:t xml:space="preserve"> </w:t>
      </w:r>
      <w:proofErr w:type="spellStart"/>
      <w:r w:rsidRPr="00472633">
        <w:rPr>
          <w:rFonts w:ascii="Palatino Linotype" w:hAnsi="Palatino Linotype"/>
          <w:color w:val="333333"/>
          <w:sz w:val="20"/>
          <w:szCs w:val="20"/>
          <w:shd w:val="clear" w:color="auto" w:fill="FFFFFF"/>
          <w:lang w:val="en-GB"/>
        </w:rPr>
        <w:t>transscripticiis</w:t>
      </w:r>
      <w:proofErr w:type="spellEnd"/>
      <w:r w:rsidRPr="00472633">
        <w:rPr>
          <w:rFonts w:ascii="Palatino Linotype" w:hAnsi="Palatino Linotype"/>
          <w:color w:val="333333"/>
          <w:sz w:val="20"/>
          <w:szCs w:val="20"/>
          <w:shd w:val="clear" w:color="auto" w:fill="FFFFFF"/>
          <w:lang w:val="en-GB"/>
        </w:rPr>
        <w:t xml:space="preserve">. </w:t>
      </w:r>
      <w:proofErr w:type="spellStart"/>
      <w:r w:rsidRPr="00472633">
        <w:rPr>
          <w:rFonts w:ascii="Palatino Linotype" w:hAnsi="Palatino Linotype"/>
          <w:color w:val="333333"/>
          <w:sz w:val="20"/>
          <w:szCs w:val="20"/>
          <w:shd w:val="clear" w:color="auto" w:fill="FFFFFF"/>
        </w:rPr>
        <w:t>Fit</w:t>
      </w:r>
      <w:proofErr w:type="spellEnd"/>
      <w:r w:rsidRPr="00472633">
        <w:rPr>
          <w:rFonts w:ascii="Palatino Linotype" w:hAnsi="Palatino Linotype"/>
          <w:color w:val="333333"/>
          <w:sz w:val="20"/>
          <w:szCs w:val="20"/>
          <w:shd w:val="clear" w:color="auto" w:fill="FFFFFF"/>
        </w:rPr>
        <w:t xml:space="preserve"> </w:t>
      </w:r>
      <w:proofErr w:type="spellStart"/>
      <w:r w:rsidRPr="00472633">
        <w:rPr>
          <w:rFonts w:ascii="Palatino Linotype" w:hAnsi="Palatino Linotype"/>
          <w:color w:val="333333"/>
          <w:sz w:val="20"/>
          <w:szCs w:val="20"/>
          <w:shd w:val="clear" w:color="auto" w:fill="FFFFFF"/>
        </w:rPr>
        <w:t>autem</w:t>
      </w:r>
      <w:proofErr w:type="spellEnd"/>
      <w:r w:rsidRPr="00472633">
        <w:rPr>
          <w:rFonts w:ascii="Palatino Linotype" w:hAnsi="Palatino Linotype"/>
          <w:color w:val="333333"/>
          <w:sz w:val="20"/>
          <w:szCs w:val="20"/>
          <w:shd w:val="clear" w:color="auto" w:fill="FFFFFF"/>
        </w:rPr>
        <w:t xml:space="preserve"> </w:t>
      </w:r>
      <w:proofErr w:type="spellStart"/>
      <w:r w:rsidRPr="00472633">
        <w:rPr>
          <w:rFonts w:ascii="Palatino Linotype" w:hAnsi="Palatino Linotype"/>
          <w:color w:val="333333"/>
          <w:sz w:val="20"/>
          <w:szCs w:val="20"/>
          <w:shd w:val="clear" w:color="auto" w:fill="FFFFFF"/>
        </w:rPr>
        <w:t>nomen</w:t>
      </w:r>
      <w:proofErr w:type="spellEnd"/>
      <w:r w:rsidRPr="00472633">
        <w:rPr>
          <w:rFonts w:ascii="Palatino Linotype" w:hAnsi="Palatino Linotype"/>
          <w:color w:val="333333"/>
          <w:sz w:val="20"/>
          <w:szCs w:val="20"/>
          <w:shd w:val="clear" w:color="auto" w:fill="FFFFFF"/>
        </w:rPr>
        <w:t xml:space="preserve"> </w:t>
      </w:r>
      <w:proofErr w:type="spellStart"/>
      <w:r w:rsidRPr="00472633">
        <w:rPr>
          <w:rFonts w:ascii="Palatino Linotype" w:hAnsi="Palatino Linotype"/>
          <w:color w:val="333333"/>
          <w:sz w:val="20"/>
          <w:szCs w:val="20"/>
          <w:shd w:val="clear" w:color="auto" w:fill="FFFFFF"/>
        </w:rPr>
        <w:t>transscripticium</w:t>
      </w:r>
      <w:proofErr w:type="spellEnd"/>
      <w:r w:rsidRPr="00472633">
        <w:rPr>
          <w:rFonts w:ascii="Palatino Linotype" w:hAnsi="Palatino Linotype"/>
          <w:color w:val="333333"/>
          <w:sz w:val="20"/>
          <w:szCs w:val="20"/>
          <w:shd w:val="clear" w:color="auto" w:fill="FFFFFF"/>
        </w:rPr>
        <w:t xml:space="preserve"> duplici modo, </w:t>
      </w:r>
      <w:proofErr w:type="spellStart"/>
      <w:r w:rsidRPr="00472633">
        <w:rPr>
          <w:rFonts w:ascii="Palatino Linotype" w:hAnsi="Palatino Linotype"/>
          <w:color w:val="333333"/>
          <w:sz w:val="20"/>
          <w:szCs w:val="20"/>
          <w:shd w:val="clear" w:color="auto" w:fill="FFFFFF"/>
        </w:rPr>
        <w:t>vel</w:t>
      </w:r>
      <w:proofErr w:type="spellEnd"/>
      <w:r w:rsidRPr="00472633">
        <w:rPr>
          <w:rFonts w:ascii="Palatino Linotype" w:hAnsi="Palatino Linotype"/>
          <w:color w:val="333333"/>
          <w:sz w:val="20"/>
          <w:szCs w:val="20"/>
          <w:shd w:val="clear" w:color="auto" w:fill="FFFFFF"/>
        </w:rPr>
        <w:t xml:space="preserve"> a re in </w:t>
      </w:r>
      <w:proofErr w:type="spellStart"/>
      <w:r w:rsidRPr="00472633">
        <w:rPr>
          <w:rFonts w:ascii="Palatino Linotype" w:hAnsi="Palatino Linotype"/>
          <w:color w:val="333333"/>
          <w:sz w:val="20"/>
          <w:szCs w:val="20"/>
          <w:shd w:val="clear" w:color="auto" w:fill="FFFFFF"/>
        </w:rPr>
        <w:t>personam</w:t>
      </w:r>
      <w:proofErr w:type="spellEnd"/>
      <w:r w:rsidRPr="00472633">
        <w:rPr>
          <w:rFonts w:ascii="Palatino Linotype" w:hAnsi="Palatino Linotype"/>
          <w:color w:val="333333"/>
          <w:sz w:val="20"/>
          <w:szCs w:val="20"/>
          <w:shd w:val="clear" w:color="auto" w:fill="FFFFFF"/>
        </w:rPr>
        <w:t xml:space="preserve"> </w:t>
      </w:r>
      <w:proofErr w:type="spellStart"/>
      <w:r w:rsidRPr="00472633">
        <w:rPr>
          <w:rFonts w:ascii="Palatino Linotype" w:hAnsi="Palatino Linotype"/>
          <w:color w:val="333333"/>
          <w:sz w:val="20"/>
          <w:szCs w:val="20"/>
          <w:shd w:val="clear" w:color="auto" w:fill="FFFFFF"/>
        </w:rPr>
        <w:t>vel</w:t>
      </w:r>
      <w:proofErr w:type="spellEnd"/>
      <w:r w:rsidRPr="00472633">
        <w:rPr>
          <w:rFonts w:ascii="Palatino Linotype" w:hAnsi="Palatino Linotype"/>
          <w:color w:val="333333"/>
          <w:sz w:val="20"/>
          <w:szCs w:val="20"/>
          <w:shd w:val="clear" w:color="auto" w:fill="FFFFFF"/>
        </w:rPr>
        <w:t xml:space="preserve"> a persona in </w:t>
      </w:r>
      <w:proofErr w:type="spellStart"/>
      <w:r w:rsidRPr="00472633">
        <w:rPr>
          <w:rFonts w:ascii="Palatino Linotype" w:hAnsi="Palatino Linotype"/>
          <w:color w:val="333333"/>
          <w:sz w:val="20"/>
          <w:szCs w:val="20"/>
          <w:shd w:val="clear" w:color="auto" w:fill="FFFFFF"/>
        </w:rPr>
        <w:t>personam</w:t>
      </w:r>
      <w:proofErr w:type="spellEnd"/>
      <w:r w:rsidRPr="00472633">
        <w:rPr>
          <w:rFonts w:ascii="Palatino Linotype" w:hAnsi="Palatino Linotype"/>
          <w:color w:val="333333"/>
          <w:sz w:val="20"/>
          <w:szCs w:val="20"/>
          <w:shd w:val="clear" w:color="auto" w:fill="FFFFFF"/>
        </w:rPr>
        <w:t>.</w:t>
      </w:r>
    </w:p>
    <w:p w14:paraId="4EB0BF0C" w14:textId="77777777" w:rsidR="00AA4F2A" w:rsidRPr="00472633" w:rsidRDefault="00AA4F2A" w:rsidP="00AA4F2A">
      <w:pPr>
        <w:widowControl w:val="0"/>
        <w:tabs>
          <w:tab w:val="left" w:pos="2260"/>
        </w:tabs>
        <w:spacing w:after="0" w:line="240" w:lineRule="auto"/>
        <w:jc w:val="both"/>
        <w:rPr>
          <w:rFonts w:ascii="Palatino Linotype" w:hAnsi="Palatino Linotype"/>
          <w:color w:val="333333"/>
          <w:sz w:val="20"/>
          <w:szCs w:val="20"/>
          <w:shd w:val="clear" w:color="auto" w:fill="FFFFFF"/>
        </w:rPr>
      </w:pPr>
    </w:p>
    <w:p w14:paraId="6D9E1915" w14:textId="77777777" w:rsidR="00AA4F2A" w:rsidRPr="00472633" w:rsidRDefault="00AA4F2A" w:rsidP="00AA4F2A">
      <w:pPr>
        <w:widowControl w:val="0"/>
        <w:tabs>
          <w:tab w:val="left" w:pos="2260"/>
        </w:tabs>
        <w:spacing w:after="0" w:line="240" w:lineRule="auto"/>
        <w:jc w:val="both"/>
        <w:rPr>
          <w:rFonts w:ascii="Palatino Linotype" w:hAnsi="Palatino Linotype"/>
          <w:color w:val="333333"/>
          <w:sz w:val="20"/>
          <w:szCs w:val="20"/>
          <w:shd w:val="clear" w:color="auto" w:fill="FFFFFF"/>
        </w:rPr>
      </w:pPr>
      <w:r w:rsidRPr="00472633">
        <w:rPr>
          <w:rFonts w:ascii="Palatino Linotype" w:hAnsi="Palatino Linotype"/>
          <w:color w:val="333333"/>
          <w:sz w:val="20"/>
          <w:szCs w:val="20"/>
          <w:shd w:val="clear" w:color="auto" w:fill="FFFFFF"/>
        </w:rPr>
        <w:t xml:space="preserve">128. L’obbligazione </w:t>
      </w:r>
      <w:proofErr w:type="spellStart"/>
      <w:r w:rsidRPr="00472633">
        <w:rPr>
          <w:rFonts w:ascii="Palatino Linotype" w:hAnsi="Palatino Linotype"/>
          <w:b/>
          <w:i/>
          <w:color w:val="333333"/>
          <w:sz w:val="20"/>
          <w:szCs w:val="20"/>
          <w:shd w:val="clear" w:color="auto" w:fill="FFFFFF"/>
        </w:rPr>
        <w:t>litteris</w:t>
      </w:r>
      <w:proofErr w:type="spellEnd"/>
      <w:r w:rsidRPr="00472633">
        <w:rPr>
          <w:rFonts w:ascii="Palatino Linotype" w:hAnsi="Palatino Linotype"/>
          <w:color w:val="333333"/>
          <w:sz w:val="20"/>
          <w:szCs w:val="20"/>
          <w:shd w:val="clear" w:color="auto" w:fill="FFFFFF"/>
        </w:rPr>
        <w:t xml:space="preserve"> viene in essere come nei titoli che si trascrivono. Viene in essere il titolo trascritto in duplice modo, o da una cosa verso una persona o da una persona verso una persona.</w:t>
      </w:r>
    </w:p>
    <w:p w14:paraId="65351FC8" w14:textId="77777777" w:rsidR="00316253" w:rsidRPr="00472633" w:rsidRDefault="00316253" w:rsidP="00AA4F2A">
      <w:pPr>
        <w:widowControl w:val="0"/>
        <w:tabs>
          <w:tab w:val="left" w:pos="2260"/>
        </w:tabs>
        <w:spacing w:after="0" w:line="240" w:lineRule="auto"/>
        <w:jc w:val="both"/>
        <w:rPr>
          <w:rFonts w:ascii="Palatino Linotype" w:hAnsi="Palatino Linotype"/>
          <w:color w:val="333333"/>
          <w:sz w:val="20"/>
          <w:szCs w:val="20"/>
          <w:shd w:val="clear" w:color="auto" w:fill="FFFFFF"/>
        </w:rPr>
        <w:sectPr w:rsidR="00316253" w:rsidRPr="00472633" w:rsidSect="00316253">
          <w:type w:val="continuous"/>
          <w:pgSz w:w="11906" w:h="16838" w:code="9"/>
          <w:pgMar w:top="1134" w:right="1134" w:bottom="1134" w:left="1134" w:header="737" w:footer="737" w:gutter="0"/>
          <w:cols w:num="2" w:space="708"/>
          <w:docGrid w:linePitch="360"/>
        </w:sectPr>
      </w:pPr>
    </w:p>
    <w:p w14:paraId="15AC8459" w14:textId="6068538F" w:rsidR="00AA4F2A" w:rsidRPr="00472633" w:rsidRDefault="00AA4F2A" w:rsidP="00AA4F2A">
      <w:pPr>
        <w:widowControl w:val="0"/>
        <w:spacing w:after="0" w:line="240" w:lineRule="auto"/>
        <w:jc w:val="both"/>
        <w:rPr>
          <w:rFonts w:ascii="Palatino Linotype" w:eastAsia="Times New Roman" w:hAnsi="Palatino Linotype" w:cs="Times New Roman"/>
          <w:color w:val="333333"/>
          <w:sz w:val="20"/>
          <w:szCs w:val="20"/>
          <w:lang w:val="en-GB" w:eastAsia="it-IT"/>
        </w:rPr>
      </w:pPr>
      <w:bookmarkStart w:id="6" w:name="135"/>
      <w:r w:rsidRPr="00472633">
        <w:rPr>
          <w:rFonts w:ascii="Palatino Linotype" w:eastAsia="Times New Roman" w:hAnsi="Palatino Linotype" w:cs="Times New Roman"/>
          <w:color w:val="333333"/>
          <w:sz w:val="20"/>
          <w:szCs w:val="20"/>
          <w:lang w:val="en-GB" w:eastAsia="it-IT"/>
        </w:rPr>
        <w:lastRenderedPageBreak/>
        <w:t>Gai 3, 135.</w:t>
      </w:r>
      <w:bookmarkEnd w:id="6"/>
      <w:r w:rsidR="00E878FB">
        <w:rPr>
          <w:rFonts w:ascii="Palatino Linotype" w:eastAsia="Times New Roman" w:hAnsi="Palatino Linotype" w:cs="Times New Roman"/>
          <w:color w:val="333333"/>
          <w:sz w:val="20"/>
          <w:szCs w:val="20"/>
          <w:lang w:val="en-GB" w:eastAsia="it-IT"/>
        </w:rPr>
        <w:t xml:space="preserve"> </w:t>
      </w:r>
      <w:proofErr w:type="spellStart"/>
      <w:r w:rsidRPr="00375955">
        <w:rPr>
          <w:rFonts w:ascii="Palatino Linotype" w:eastAsia="Times New Roman" w:hAnsi="Palatino Linotype" w:cs="Times New Roman"/>
          <w:b/>
          <w:color w:val="333333"/>
          <w:sz w:val="20"/>
          <w:szCs w:val="20"/>
          <w:lang w:val="en-GB" w:eastAsia="it-IT"/>
        </w:rPr>
        <w:t>Consensu</w:t>
      </w:r>
      <w:proofErr w:type="spellEnd"/>
      <w:r w:rsidRPr="00472633">
        <w:rPr>
          <w:rFonts w:ascii="Palatino Linotype" w:eastAsia="Times New Roman" w:hAnsi="Palatino Linotype" w:cs="Times New Roman"/>
          <w:color w:val="333333"/>
          <w:sz w:val="20"/>
          <w:szCs w:val="20"/>
          <w:lang w:val="en-GB" w:eastAsia="it-IT"/>
        </w:rPr>
        <w:t xml:space="preserve"> </w:t>
      </w:r>
      <w:proofErr w:type="spellStart"/>
      <w:r w:rsidRPr="00472633">
        <w:rPr>
          <w:rFonts w:ascii="Palatino Linotype" w:eastAsia="Times New Roman" w:hAnsi="Palatino Linotype" w:cs="Times New Roman"/>
          <w:color w:val="333333"/>
          <w:sz w:val="20"/>
          <w:szCs w:val="20"/>
          <w:lang w:val="en-GB" w:eastAsia="it-IT"/>
        </w:rPr>
        <w:t>fiunt</w:t>
      </w:r>
      <w:proofErr w:type="spellEnd"/>
      <w:r w:rsidRPr="00472633">
        <w:rPr>
          <w:rFonts w:ascii="Palatino Linotype" w:eastAsia="Times New Roman" w:hAnsi="Palatino Linotype" w:cs="Times New Roman"/>
          <w:color w:val="333333"/>
          <w:sz w:val="20"/>
          <w:szCs w:val="20"/>
          <w:lang w:val="en-GB" w:eastAsia="it-IT"/>
        </w:rPr>
        <w:t xml:space="preserve"> </w:t>
      </w:r>
      <w:proofErr w:type="spellStart"/>
      <w:r w:rsidRPr="00375955">
        <w:rPr>
          <w:rFonts w:ascii="Palatino Linotype" w:eastAsia="Times New Roman" w:hAnsi="Palatino Linotype" w:cs="Times New Roman"/>
          <w:b/>
          <w:color w:val="333333"/>
          <w:sz w:val="20"/>
          <w:szCs w:val="20"/>
          <w:lang w:val="en-GB" w:eastAsia="it-IT"/>
        </w:rPr>
        <w:t>obligationes</w:t>
      </w:r>
      <w:proofErr w:type="spellEnd"/>
      <w:r w:rsidRPr="00472633">
        <w:rPr>
          <w:rFonts w:ascii="Palatino Linotype" w:eastAsia="Times New Roman" w:hAnsi="Palatino Linotype" w:cs="Times New Roman"/>
          <w:color w:val="333333"/>
          <w:sz w:val="20"/>
          <w:szCs w:val="20"/>
          <w:lang w:val="en-GB" w:eastAsia="it-IT"/>
        </w:rPr>
        <w:t xml:space="preserve"> in </w:t>
      </w:r>
      <w:proofErr w:type="spellStart"/>
      <w:r w:rsidRPr="00472633">
        <w:rPr>
          <w:rFonts w:ascii="Palatino Linotype" w:eastAsia="Times New Roman" w:hAnsi="Palatino Linotype" w:cs="Times New Roman"/>
          <w:color w:val="333333"/>
          <w:sz w:val="20"/>
          <w:szCs w:val="20"/>
          <w:lang w:val="en-GB" w:eastAsia="it-IT"/>
        </w:rPr>
        <w:t>emptionibus</w:t>
      </w:r>
      <w:proofErr w:type="spellEnd"/>
      <w:r w:rsidRPr="00472633">
        <w:rPr>
          <w:rFonts w:ascii="Palatino Linotype" w:eastAsia="Times New Roman" w:hAnsi="Palatino Linotype" w:cs="Times New Roman"/>
          <w:color w:val="333333"/>
          <w:sz w:val="20"/>
          <w:szCs w:val="20"/>
          <w:lang w:val="en-GB" w:eastAsia="it-IT"/>
        </w:rPr>
        <w:t xml:space="preserve"> et </w:t>
      </w:r>
      <w:proofErr w:type="spellStart"/>
      <w:r w:rsidRPr="00472633">
        <w:rPr>
          <w:rFonts w:ascii="Palatino Linotype" w:eastAsia="Times New Roman" w:hAnsi="Palatino Linotype" w:cs="Times New Roman"/>
          <w:color w:val="333333"/>
          <w:sz w:val="20"/>
          <w:szCs w:val="20"/>
          <w:lang w:val="en-GB" w:eastAsia="it-IT"/>
        </w:rPr>
        <w:t>venditionibus</w:t>
      </w:r>
      <w:proofErr w:type="spellEnd"/>
      <w:r w:rsidRPr="00472633">
        <w:rPr>
          <w:rFonts w:ascii="Palatino Linotype" w:eastAsia="Times New Roman" w:hAnsi="Palatino Linotype" w:cs="Times New Roman"/>
          <w:color w:val="333333"/>
          <w:sz w:val="20"/>
          <w:szCs w:val="20"/>
          <w:lang w:val="en-GB" w:eastAsia="it-IT"/>
        </w:rPr>
        <w:t xml:space="preserve">, </w:t>
      </w:r>
      <w:proofErr w:type="spellStart"/>
      <w:r w:rsidRPr="00472633">
        <w:rPr>
          <w:rFonts w:ascii="Palatino Linotype" w:eastAsia="Times New Roman" w:hAnsi="Palatino Linotype" w:cs="Times New Roman"/>
          <w:color w:val="333333"/>
          <w:sz w:val="20"/>
          <w:szCs w:val="20"/>
          <w:lang w:val="en-GB" w:eastAsia="it-IT"/>
        </w:rPr>
        <w:t>locationibus</w:t>
      </w:r>
      <w:proofErr w:type="spellEnd"/>
      <w:r w:rsidRPr="00472633">
        <w:rPr>
          <w:rFonts w:ascii="Palatino Linotype" w:eastAsia="Times New Roman" w:hAnsi="Palatino Linotype" w:cs="Times New Roman"/>
          <w:color w:val="333333"/>
          <w:sz w:val="20"/>
          <w:szCs w:val="20"/>
          <w:lang w:val="en-GB" w:eastAsia="it-IT"/>
        </w:rPr>
        <w:t xml:space="preserve"> </w:t>
      </w:r>
      <w:proofErr w:type="spellStart"/>
      <w:r w:rsidRPr="00472633">
        <w:rPr>
          <w:rFonts w:ascii="Palatino Linotype" w:eastAsia="Times New Roman" w:hAnsi="Palatino Linotype" w:cs="Times New Roman"/>
          <w:color w:val="333333"/>
          <w:sz w:val="20"/>
          <w:szCs w:val="20"/>
          <w:lang w:val="en-GB" w:eastAsia="it-IT"/>
        </w:rPr>
        <w:t>conductionibus</w:t>
      </w:r>
      <w:proofErr w:type="spellEnd"/>
      <w:r w:rsidRPr="00472633">
        <w:rPr>
          <w:rFonts w:ascii="Palatino Linotype" w:eastAsia="Times New Roman" w:hAnsi="Palatino Linotype" w:cs="Times New Roman"/>
          <w:color w:val="333333"/>
          <w:sz w:val="20"/>
          <w:szCs w:val="20"/>
          <w:lang w:val="en-GB" w:eastAsia="it-IT"/>
        </w:rPr>
        <w:t xml:space="preserve">, </w:t>
      </w:r>
      <w:proofErr w:type="spellStart"/>
      <w:r w:rsidRPr="00472633">
        <w:rPr>
          <w:rFonts w:ascii="Palatino Linotype" w:eastAsia="Times New Roman" w:hAnsi="Palatino Linotype" w:cs="Times New Roman"/>
          <w:color w:val="333333"/>
          <w:sz w:val="20"/>
          <w:szCs w:val="20"/>
          <w:lang w:val="en-GB" w:eastAsia="it-IT"/>
        </w:rPr>
        <w:t>societatibus</w:t>
      </w:r>
      <w:proofErr w:type="spellEnd"/>
      <w:r w:rsidRPr="00472633">
        <w:rPr>
          <w:rFonts w:ascii="Palatino Linotype" w:eastAsia="Times New Roman" w:hAnsi="Palatino Linotype" w:cs="Times New Roman"/>
          <w:color w:val="333333"/>
          <w:sz w:val="20"/>
          <w:szCs w:val="20"/>
          <w:lang w:val="en-GB" w:eastAsia="it-IT"/>
        </w:rPr>
        <w:t xml:space="preserve">, </w:t>
      </w:r>
      <w:proofErr w:type="spellStart"/>
      <w:r w:rsidRPr="00472633">
        <w:rPr>
          <w:rFonts w:ascii="Palatino Linotype" w:eastAsia="Times New Roman" w:hAnsi="Palatino Linotype" w:cs="Times New Roman"/>
          <w:color w:val="333333"/>
          <w:sz w:val="20"/>
          <w:szCs w:val="20"/>
          <w:lang w:val="en-GB" w:eastAsia="it-IT"/>
        </w:rPr>
        <w:t>mandatis</w:t>
      </w:r>
      <w:proofErr w:type="spellEnd"/>
      <w:r w:rsidRPr="00472633">
        <w:rPr>
          <w:rFonts w:ascii="Palatino Linotype" w:eastAsia="Times New Roman" w:hAnsi="Palatino Linotype" w:cs="Times New Roman"/>
          <w:color w:val="333333"/>
          <w:sz w:val="20"/>
          <w:szCs w:val="20"/>
          <w:lang w:val="en-GB" w:eastAsia="it-IT"/>
        </w:rPr>
        <w:t>.</w:t>
      </w:r>
      <w:bookmarkStart w:id="7" w:name="136"/>
      <w:r w:rsidRPr="00472633">
        <w:rPr>
          <w:rFonts w:ascii="Palatino Linotype" w:eastAsia="Times New Roman" w:hAnsi="Palatino Linotype" w:cs="Times New Roman"/>
          <w:color w:val="333333"/>
          <w:sz w:val="20"/>
          <w:szCs w:val="20"/>
          <w:lang w:val="en-GB" w:eastAsia="it-IT"/>
        </w:rPr>
        <w:t xml:space="preserve"> 136.</w:t>
      </w:r>
      <w:bookmarkEnd w:id="7"/>
      <w:r w:rsidR="00E878FB">
        <w:rPr>
          <w:rFonts w:ascii="Palatino Linotype" w:eastAsia="Times New Roman" w:hAnsi="Palatino Linotype" w:cs="Times New Roman"/>
          <w:color w:val="333333"/>
          <w:sz w:val="20"/>
          <w:szCs w:val="20"/>
          <w:lang w:val="en-GB" w:eastAsia="it-IT"/>
        </w:rPr>
        <w:t xml:space="preserve"> </w:t>
      </w:r>
      <w:proofErr w:type="spellStart"/>
      <w:r w:rsidRPr="00472633">
        <w:rPr>
          <w:rFonts w:ascii="Palatino Linotype" w:eastAsia="Times New Roman" w:hAnsi="Palatino Linotype" w:cs="Times New Roman"/>
          <w:color w:val="333333"/>
          <w:sz w:val="20"/>
          <w:szCs w:val="20"/>
          <w:lang w:val="en-GB" w:eastAsia="it-IT"/>
        </w:rPr>
        <w:t>Ideo</w:t>
      </w:r>
      <w:proofErr w:type="spellEnd"/>
      <w:r w:rsidRPr="00472633">
        <w:rPr>
          <w:rFonts w:ascii="Palatino Linotype" w:eastAsia="Times New Roman" w:hAnsi="Palatino Linotype" w:cs="Times New Roman"/>
          <w:color w:val="333333"/>
          <w:sz w:val="20"/>
          <w:szCs w:val="20"/>
          <w:lang w:val="en-GB" w:eastAsia="it-IT"/>
        </w:rPr>
        <w:t xml:space="preserve"> </w:t>
      </w:r>
      <w:proofErr w:type="spellStart"/>
      <w:r w:rsidRPr="00472633">
        <w:rPr>
          <w:rFonts w:ascii="Palatino Linotype" w:eastAsia="Times New Roman" w:hAnsi="Palatino Linotype" w:cs="Times New Roman"/>
          <w:color w:val="333333"/>
          <w:sz w:val="20"/>
          <w:szCs w:val="20"/>
          <w:lang w:val="en-GB" w:eastAsia="it-IT"/>
        </w:rPr>
        <w:t>autem</w:t>
      </w:r>
      <w:proofErr w:type="spellEnd"/>
      <w:r w:rsidRPr="00472633">
        <w:rPr>
          <w:rFonts w:ascii="Palatino Linotype" w:eastAsia="Times New Roman" w:hAnsi="Palatino Linotype" w:cs="Times New Roman"/>
          <w:color w:val="333333"/>
          <w:sz w:val="20"/>
          <w:szCs w:val="20"/>
          <w:lang w:val="en-GB" w:eastAsia="it-IT"/>
        </w:rPr>
        <w:t xml:space="preserve"> </w:t>
      </w:r>
      <w:proofErr w:type="spellStart"/>
      <w:r w:rsidRPr="00472633">
        <w:rPr>
          <w:rFonts w:ascii="Palatino Linotype" w:eastAsia="Times New Roman" w:hAnsi="Palatino Linotype" w:cs="Times New Roman"/>
          <w:color w:val="333333"/>
          <w:sz w:val="20"/>
          <w:szCs w:val="20"/>
          <w:lang w:val="en-GB" w:eastAsia="it-IT"/>
        </w:rPr>
        <w:t>istis</w:t>
      </w:r>
      <w:proofErr w:type="spellEnd"/>
      <w:r w:rsidRPr="00472633">
        <w:rPr>
          <w:rFonts w:ascii="Palatino Linotype" w:eastAsia="Times New Roman" w:hAnsi="Palatino Linotype" w:cs="Times New Roman"/>
          <w:color w:val="333333"/>
          <w:sz w:val="20"/>
          <w:szCs w:val="20"/>
          <w:lang w:val="en-GB" w:eastAsia="it-IT"/>
        </w:rPr>
        <w:t xml:space="preserve"> </w:t>
      </w:r>
      <w:proofErr w:type="spellStart"/>
      <w:r w:rsidRPr="00472633">
        <w:rPr>
          <w:rFonts w:ascii="Palatino Linotype" w:eastAsia="Times New Roman" w:hAnsi="Palatino Linotype" w:cs="Times New Roman"/>
          <w:color w:val="333333"/>
          <w:sz w:val="20"/>
          <w:szCs w:val="20"/>
          <w:lang w:val="en-GB" w:eastAsia="it-IT"/>
        </w:rPr>
        <w:t>modis</w:t>
      </w:r>
      <w:proofErr w:type="spellEnd"/>
      <w:r w:rsidRPr="00472633">
        <w:rPr>
          <w:rFonts w:ascii="Palatino Linotype" w:eastAsia="Times New Roman" w:hAnsi="Palatino Linotype" w:cs="Times New Roman"/>
          <w:color w:val="333333"/>
          <w:sz w:val="20"/>
          <w:szCs w:val="20"/>
          <w:lang w:val="en-GB" w:eastAsia="it-IT"/>
        </w:rPr>
        <w:t xml:space="preserve"> </w:t>
      </w:r>
      <w:proofErr w:type="spellStart"/>
      <w:r w:rsidRPr="00472633">
        <w:rPr>
          <w:rFonts w:ascii="Palatino Linotype" w:eastAsia="Times New Roman" w:hAnsi="Palatino Linotype" w:cs="Times New Roman"/>
          <w:color w:val="333333"/>
          <w:sz w:val="20"/>
          <w:szCs w:val="20"/>
          <w:lang w:val="en-GB" w:eastAsia="it-IT"/>
        </w:rPr>
        <w:t>consensu</w:t>
      </w:r>
      <w:proofErr w:type="spellEnd"/>
      <w:r w:rsidRPr="00472633">
        <w:rPr>
          <w:rFonts w:ascii="Palatino Linotype" w:eastAsia="Times New Roman" w:hAnsi="Palatino Linotype" w:cs="Times New Roman"/>
          <w:color w:val="333333"/>
          <w:sz w:val="20"/>
          <w:szCs w:val="20"/>
          <w:lang w:val="en-GB" w:eastAsia="it-IT"/>
        </w:rPr>
        <w:t xml:space="preserve"> </w:t>
      </w:r>
      <w:proofErr w:type="spellStart"/>
      <w:r w:rsidRPr="00472633">
        <w:rPr>
          <w:rFonts w:ascii="Palatino Linotype" w:eastAsia="Times New Roman" w:hAnsi="Palatino Linotype" w:cs="Times New Roman"/>
          <w:color w:val="333333"/>
          <w:sz w:val="20"/>
          <w:szCs w:val="20"/>
          <w:lang w:val="en-GB" w:eastAsia="it-IT"/>
        </w:rPr>
        <w:t>dicimus</w:t>
      </w:r>
      <w:proofErr w:type="spellEnd"/>
      <w:r w:rsidRPr="00472633">
        <w:rPr>
          <w:rFonts w:ascii="Palatino Linotype" w:eastAsia="Times New Roman" w:hAnsi="Palatino Linotype" w:cs="Times New Roman"/>
          <w:color w:val="333333"/>
          <w:sz w:val="20"/>
          <w:szCs w:val="20"/>
          <w:lang w:val="en-GB" w:eastAsia="it-IT"/>
        </w:rPr>
        <w:t xml:space="preserve"> </w:t>
      </w:r>
      <w:proofErr w:type="spellStart"/>
      <w:r w:rsidRPr="00472633">
        <w:rPr>
          <w:rFonts w:ascii="Palatino Linotype" w:eastAsia="Times New Roman" w:hAnsi="Palatino Linotype" w:cs="Times New Roman"/>
          <w:color w:val="333333"/>
          <w:sz w:val="20"/>
          <w:szCs w:val="20"/>
          <w:lang w:val="en-GB" w:eastAsia="it-IT"/>
        </w:rPr>
        <w:t>obligationes</w:t>
      </w:r>
      <w:proofErr w:type="spellEnd"/>
      <w:r w:rsidRPr="00472633">
        <w:rPr>
          <w:rFonts w:ascii="Palatino Linotype" w:eastAsia="Times New Roman" w:hAnsi="Palatino Linotype" w:cs="Times New Roman"/>
          <w:color w:val="333333"/>
          <w:sz w:val="20"/>
          <w:szCs w:val="20"/>
          <w:lang w:val="en-GB" w:eastAsia="it-IT"/>
        </w:rPr>
        <w:t xml:space="preserve"> </w:t>
      </w:r>
      <w:proofErr w:type="spellStart"/>
      <w:r w:rsidRPr="00472633">
        <w:rPr>
          <w:rFonts w:ascii="Palatino Linotype" w:eastAsia="Times New Roman" w:hAnsi="Palatino Linotype" w:cs="Times New Roman"/>
          <w:color w:val="333333"/>
          <w:sz w:val="20"/>
          <w:szCs w:val="20"/>
          <w:lang w:val="en-GB" w:eastAsia="it-IT"/>
        </w:rPr>
        <w:t>contrahi</w:t>
      </w:r>
      <w:proofErr w:type="spellEnd"/>
      <w:r w:rsidRPr="00472633">
        <w:rPr>
          <w:rFonts w:ascii="Palatino Linotype" w:eastAsia="Times New Roman" w:hAnsi="Palatino Linotype" w:cs="Times New Roman"/>
          <w:color w:val="333333"/>
          <w:sz w:val="20"/>
          <w:szCs w:val="20"/>
          <w:lang w:val="en-GB" w:eastAsia="it-IT"/>
        </w:rPr>
        <w:t xml:space="preserve">, quod </w:t>
      </w:r>
      <w:proofErr w:type="spellStart"/>
      <w:r w:rsidRPr="00472633">
        <w:rPr>
          <w:rFonts w:ascii="Palatino Linotype" w:eastAsia="Times New Roman" w:hAnsi="Palatino Linotype" w:cs="Times New Roman"/>
          <w:color w:val="333333"/>
          <w:sz w:val="20"/>
          <w:szCs w:val="20"/>
          <w:lang w:val="en-GB" w:eastAsia="it-IT"/>
        </w:rPr>
        <w:t>neque</w:t>
      </w:r>
      <w:proofErr w:type="spellEnd"/>
      <w:r w:rsidRPr="00472633">
        <w:rPr>
          <w:rFonts w:ascii="Palatino Linotype" w:eastAsia="Times New Roman" w:hAnsi="Palatino Linotype" w:cs="Times New Roman"/>
          <w:color w:val="333333"/>
          <w:sz w:val="20"/>
          <w:szCs w:val="20"/>
          <w:lang w:val="en-GB" w:eastAsia="it-IT"/>
        </w:rPr>
        <w:t xml:space="preserve"> verborum </w:t>
      </w:r>
      <w:proofErr w:type="spellStart"/>
      <w:r w:rsidRPr="00472633">
        <w:rPr>
          <w:rFonts w:ascii="Palatino Linotype" w:eastAsia="Times New Roman" w:hAnsi="Palatino Linotype" w:cs="Times New Roman"/>
          <w:color w:val="333333"/>
          <w:sz w:val="20"/>
          <w:szCs w:val="20"/>
          <w:lang w:val="en-GB" w:eastAsia="it-IT"/>
        </w:rPr>
        <w:t>neque</w:t>
      </w:r>
      <w:proofErr w:type="spellEnd"/>
      <w:r w:rsidRPr="00472633">
        <w:rPr>
          <w:rFonts w:ascii="Palatino Linotype" w:eastAsia="Times New Roman" w:hAnsi="Palatino Linotype" w:cs="Times New Roman"/>
          <w:color w:val="333333"/>
          <w:sz w:val="20"/>
          <w:szCs w:val="20"/>
          <w:lang w:val="en-GB" w:eastAsia="it-IT"/>
        </w:rPr>
        <w:t xml:space="preserve"> </w:t>
      </w:r>
      <w:proofErr w:type="spellStart"/>
      <w:r w:rsidRPr="00472633">
        <w:rPr>
          <w:rFonts w:ascii="Palatino Linotype" w:eastAsia="Times New Roman" w:hAnsi="Palatino Linotype" w:cs="Times New Roman"/>
          <w:color w:val="333333"/>
          <w:sz w:val="20"/>
          <w:szCs w:val="20"/>
          <w:lang w:val="en-GB" w:eastAsia="it-IT"/>
        </w:rPr>
        <w:t>scripturae</w:t>
      </w:r>
      <w:proofErr w:type="spellEnd"/>
      <w:r w:rsidRPr="00472633">
        <w:rPr>
          <w:rFonts w:ascii="Palatino Linotype" w:eastAsia="Times New Roman" w:hAnsi="Palatino Linotype" w:cs="Times New Roman"/>
          <w:color w:val="333333"/>
          <w:sz w:val="20"/>
          <w:szCs w:val="20"/>
          <w:lang w:val="en-GB" w:eastAsia="it-IT"/>
        </w:rPr>
        <w:t xml:space="preserve"> </w:t>
      </w:r>
      <w:proofErr w:type="spellStart"/>
      <w:r w:rsidRPr="00472633">
        <w:rPr>
          <w:rFonts w:ascii="Palatino Linotype" w:eastAsia="Times New Roman" w:hAnsi="Palatino Linotype" w:cs="Times New Roman"/>
          <w:color w:val="333333"/>
          <w:sz w:val="20"/>
          <w:szCs w:val="20"/>
          <w:lang w:val="en-GB" w:eastAsia="it-IT"/>
        </w:rPr>
        <w:t>ulla</w:t>
      </w:r>
      <w:proofErr w:type="spellEnd"/>
      <w:r w:rsidRPr="00472633">
        <w:rPr>
          <w:rFonts w:ascii="Palatino Linotype" w:eastAsia="Times New Roman" w:hAnsi="Palatino Linotype" w:cs="Times New Roman"/>
          <w:color w:val="333333"/>
          <w:sz w:val="20"/>
          <w:szCs w:val="20"/>
          <w:lang w:val="en-GB" w:eastAsia="it-IT"/>
        </w:rPr>
        <w:t xml:space="preserve"> </w:t>
      </w:r>
      <w:proofErr w:type="spellStart"/>
      <w:r w:rsidRPr="00472633">
        <w:rPr>
          <w:rFonts w:ascii="Palatino Linotype" w:eastAsia="Times New Roman" w:hAnsi="Palatino Linotype" w:cs="Times New Roman"/>
          <w:color w:val="333333"/>
          <w:sz w:val="20"/>
          <w:szCs w:val="20"/>
          <w:lang w:val="en-GB" w:eastAsia="it-IT"/>
        </w:rPr>
        <w:t>proprietas</w:t>
      </w:r>
      <w:proofErr w:type="spellEnd"/>
      <w:r w:rsidRPr="00472633">
        <w:rPr>
          <w:rFonts w:ascii="Palatino Linotype" w:eastAsia="Times New Roman" w:hAnsi="Palatino Linotype" w:cs="Times New Roman"/>
          <w:color w:val="333333"/>
          <w:sz w:val="20"/>
          <w:szCs w:val="20"/>
          <w:lang w:val="en-GB" w:eastAsia="it-IT"/>
        </w:rPr>
        <w:t xml:space="preserve"> </w:t>
      </w:r>
      <w:proofErr w:type="spellStart"/>
      <w:r w:rsidRPr="00472633">
        <w:rPr>
          <w:rFonts w:ascii="Palatino Linotype" w:eastAsia="Times New Roman" w:hAnsi="Palatino Linotype" w:cs="Times New Roman"/>
          <w:color w:val="333333"/>
          <w:sz w:val="20"/>
          <w:szCs w:val="20"/>
          <w:lang w:val="en-GB" w:eastAsia="it-IT"/>
        </w:rPr>
        <w:t>desideratur</w:t>
      </w:r>
      <w:proofErr w:type="spellEnd"/>
      <w:r w:rsidRPr="00472633">
        <w:rPr>
          <w:rFonts w:ascii="Palatino Linotype" w:eastAsia="Times New Roman" w:hAnsi="Palatino Linotype" w:cs="Times New Roman"/>
          <w:color w:val="333333"/>
          <w:sz w:val="20"/>
          <w:szCs w:val="20"/>
          <w:lang w:val="en-GB" w:eastAsia="it-IT"/>
        </w:rPr>
        <w:t xml:space="preserve">, </w:t>
      </w:r>
      <w:proofErr w:type="spellStart"/>
      <w:r w:rsidRPr="00472633">
        <w:rPr>
          <w:rFonts w:ascii="Palatino Linotype" w:eastAsia="Times New Roman" w:hAnsi="Palatino Linotype" w:cs="Times New Roman"/>
          <w:color w:val="333333"/>
          <w:sz w:val="20"/>
          <w:szCs w:val="20"/>
          <w:lang w:val="en-GB" w:eastAsia="it-IT"/>
        </w:rPr>
        <w:t>sed</w:t>
      </w:r>
      <w:proofErr w:type="spellEnd"/>
      <w:r w:rsidRPr="00472633">
        <w:rPr>
          <w:rFonts w:ascii="Palatino Linotype" w:eastAsia="Times New Roman" w:hAnsi="Palatino Linotype" w:cs="Times New Roman"/>
          <w:color w:val="333333"/>
          <w:sz w:val="20"/>
          <w:szCs w:val="20"/>
          <w:lang w:val="en-GB" w:eastAsia="it-IT"/>
        </w:rPr>
        <w:t xml:space="preserve"> </w:t>
      </w:r>
      <w:proofErr w:type="spellStart"/>
      <w:r w:rsidRPr="00472633">
        <w:rPr>
          <w:rFonts w:ascii="Palatino Linotype" w:eastAsia="Times New Roman" w:hAnsi="Palatino Linotype" w:cs="Times New Roman"/>
          <w:color w:val="333333"/>
          <w:sz w:val="20"/>
          <w:szCs w:val="20"/>
          <w:lang w:val="en-GB" w:eastAsia="it-IT"/>
        </w:rPr>
        <w:t>sufficit</w:t>
      </w:r>
      <w:proofErr w:type="spellEnd"/>
      <w:r w:rsidRPr="00472633">
        <w:rPr>
          <w:rFonts w:ascii="Palatino Linotype" w:eastAsia="Times New Roman" w:hAnsi="Palatino Linotype" w:cs="Times New Roman"/>
          <w:color w:val="333333"/>
          <w:sz w:val="20"/>
          <w:szCs w:val="20"/>
          <w:lang w:val="en-GB" w:eastAsia="it-IT"/>
        </w:rPr>
        <w:t xml:space="preserve"> </w:t>
      </w:r>
      <w:proofErr w:type="spellStart"/>
      <w:r w:rsidRPr="00472633">
        <w:rPr>
          <w:rFonts w:ascii="Palatino Linotype" w:eastAsia="Times New Roman" w:hAnsi="Palatino Linotype" w:cs="Times New Roman"/>
          <w:color w:val="333333"/>
          <w:sz w:val="20"/>
          <w:szCs w:val="20"/>
          <w:lang w:val="en-GB" w:eastAsia="it-IT"/>
        </w:rPr>
        <w:t>eos</w:t>
      </w:r>
      <w:proofErr w:type="spellEnd"/>
      <w:r w:rsidRPr="00472633">
        <w:rPr>
          <w:rFonts w:ascii="Palatino Linotype" w:eastAsia="Times New Roman" w:hAnsi="Palatino Linotype" w:cs="Times New Roman"/>
          <w:color w:val="333333"/>
          <w:sz w:val="20"/>
          <w:szCs w:val="20"/>
          <w:lang w:val="en-GB" w:eastAsia="it-IT"/>
        </w:rPr>
        <w:t xml:space="preserve">, qui </w:t>
      </w:r>
      <w:proofErr w:type="spellStart"/>
      <w:r w:rsidRPr="00472633">
        <w:rPr>
          <w:rFonts w:ascii="Palatino Linotype" w:eastAsia="Times New Roman" w:hAnsi="Palatino Linotype" w:cs="Times New Roman"/>
          <w:color w:val="333333"/>
          <w:sz w:val="20"/>
          <w:szCs w:val="20"/>
          <w:lang w:val="en-GB" w:eastAsia="it-IT"/>
        </w:rPr>
        <w:t>negotium</w:t>
      </w:r>
      <w:proofErr w:type="spellEnd"/>
      <w:r w:rsidRPr="00472633">
        <w:rPr>
          <w:rFonts w:ascii="Palatino Linotype" w:eastAsia="Times New Roman" w:hAnsi="Palatino Linotype" w:cs="Times New Roman"/>
          <w:color w:val="333333"/>
          <w:sz w:val="20"/>
          <w:szCs w:val="20"/>
          <w:lang w:val="en-GB" w:eastAsia="it-IT"/>
        </w:rPr>
        <w:t xml:space="preserve"> </w:t>
      </w:r>
      <w:proofErr w:type="spellStart"/>
      <w:r w:rsidRPr="00472633">
        <w:rPr>
          <w:rFonts w:ascii="Palatino Linotype" w:eastAsia="Times New Roman" w:hAnsi="Palatino Linotype" w:cs="Times New Roman"/>
          <w:color w:val="333333"/>
          <w:sz w:val="20"/>
          <w:szCs w:val="20"/>
          <w:lang w:val="en-GB" w:eastAsia="it-IT"/>
        </w:rPr>
        <w:t>gerunt</w:t>
      </w:r>
      <w:proofErr w:type="spellEnd"/>
      <w:r w:rsidRPr="00472633">
        <w:rPr>
          <w:rFonts w:ascii="Palatino Linotype" w:eastAsia="Times New Roman" w:hAnsi="Palatino Linotype" w:cs="Times New Roman"/>
          <w:color w:val="333333"/>
          <w:sz w:val="20"/>
          <w:szCs w:val="20"/>
          <w:lang w:val="en-GB" w:eastAsia="it-IT"/>
        </w:rPr>
        <w:t xml:space="preserve">, </w:t>
      </w:r>
      <w:proofErr w:type="spellStart"/>
      <w:r w:rsidRPr="00472633">
        <w:rPr>
          <w:rFonts w:ascii="Palatino Linotype" w:eastAsia="Times New Roman" w:hAnsi="Palatino Linotype" w:cs="Times New Roman"/>
          <w:color w:val="333333"/>
          <w:sz w:val="20"/>
          <w:szCs w:val="20"/>
          <w:lang w:val="en-GB" w:eastAsia="it-IT"/>
        </w:rPr>
        <w:t>consensisse</w:t>
      </w:r>
      <w:proofErr w:type="spellEnd"/>
      <w:r w:rsidRPr="00472633">
        <w:rPr>
          <w:rFonts w:ascii="Palatino Linotype" w:eastAsia="Times New Roman" w:hAnsi="Palatino Linotype" w:cs="Times New Roman"/>
          <w:color w:val="333333"/>
          <w:sz w:val="20"/>
          <w:szCs w:val="20"/>
          <w:lang w:val="en-GB" w:eastAsia="it-IT"/>
        </w:rPr>
        <w:t xml:space="preserve">. </w:t>
      </w:r>
      <w:proofErr w:type="spellStart"/>
      <w:r w:rsidRPr="00472633">
        <w:rPr>
          <w:rFonts w:ascii="Palatino Linotype" w:eastAsia="Times New Roman" w:hAnsi="Palatino Linotype" w:cs="Times New Roman"/>
          <w:color w:val="333333"/>
          <w:sz w:val="20"/>
          <w:szCs w:val="20"/>
          <w:lang w:val="en-GB" w:eastAsia="it-IT"/>
        </w:rPr>
        <w:t>Unde</w:t>
      </w:r>
      <w:proofErr w:type="spellEnd"/>
      <w:r w:rsidRPr="00472633">
        <w:rPr>
          <w:rFonts w:ascii="Palatino Linotype" w:eastAsia="Times New Roman" w:hAnsi="Palatino Linotype" w:cs="Times New Roman"/>
          <w:color w:val="333333"/>
          <w:sz w:val="20"/>
          <w:szCs w:val="20"/>
          <w:lang w:val="en-GB" w:eastAsia="it-IT"/>
        </w:rPr>
        <w:t xml:space="preserve"> inter </w:t>
      </w:r>
      <w:proofErr w:type="spellStart"/>
      <w:r w:rsidRPr="00472633">
        <w:rPr>
          <w:rFonts w:ascii="Palatino Linotype" w:eastAsia="Times New Roman" w:hAnsi="Palatino Linotype" w:cs="Times New Roman"/>
          <w:color w:val="333333"/>
          <w:sz w:val="20"/>
          <w:szCs w:val="20"/>
          <w:lang w:val="en-GB" w:eastAsia="it-IT"/>
        </w:rPr>
        <w:t>absentes</w:t>
      </w:r>
      <w:proofErr w:type="spellEnd"/>
      <w:r w:rsidRPr="00472633">
        <w:rPr>
          <w:rFonts w:ascii="Palatino Linotype" w:eastAsia="Times New Roman" w:hAnsi="Palatino Linotype" w:cs="Times New Roman"/>
          <w:color w:val="333333"/>
          <w:sz w:val="20"/>
          <w:szCs w:val="20"/>
          <w:lang w:val="en-GB" w:eastAsia="it-IT"/>
        </w:rPr>
        <w:t xml:space="preserve"> quoque </w:t>
      </w:r>
      <w:proofErr w:type="spellStart"/>
      <w:r w:rsidRPr="00472633">
        <w:rPr>
          <w:rFonts w:ascii="Palatino Linotype" w:eastAsia="Times New Roman" w:hAnsi="Palatino Linotype" w:cs="Times New Roman"/>
          <w:color w:val="333333"/>
          <w:sz w:val="20"/>
          <w:szCs w:val="20"/>
          <w:lang w:val="en-GB" w:eastAsia="it-IT"/>
        </w:rPr>
        <w:t>talia</w:t>
      </w:r>
      <w:proofErr w:type="spellEnd"/>
      <w:r w:rsidRPr="00472633">
        <w:rPr>
          <w:rFonts w:ascii="Palatino Linotype" w:eastAsia="Times New Roman" w:hAnsi="Palatino Linotype" w:cs="Times New Roman"/>
          <w:color w:val="333333"/>
          <w:sz w:val="20"/>
          <w:szCs w:val="20"/>
          <w:lang w:val="en-GB" w:eastAsia="it-IT"/>
        </w:rPr>
        <w:t xml:space="preserve"> </w:t>
      </w:r>
      <w:proofErr w:type="spellStart"/>
      <w:r w:rsidRPr="00472633">
        <w:rPr>
          <w:rFonts w:ascii="Palatino Linotype" w:eastAsia="Times New Roman" w:hAnsi="Palatino Linotype" w:cs="Times New Roman"/>
          <w:color w:val="333333"/>
          <w:sz w:val="20"/>
          <w:szCs w:val="20"/>
          <w:lang w:val="en-GB" w:eastAsia="it-IT"/>
        </w:rPr>
        <w:t>negotia</w:t>
      </w:r>
      <w:proofErr w:type="spellEnd"/>
      <w:r w:rsidRPr="00472633">
        <w:rPr>
          <w:rFonts w:ascii="Palatino Linotype" w:eastAsia="Times New Roman" w:hAnsi="Palatino Linotype" w:cs="Times New Roman"/>
          <w:color w:val="333333"/>
          <w:sz w:val="20"/>
          <w:szCs w:val="20"/>
          <w:lang w:val="en-GB" w:eastAsia="it-IT"/>
        </w:rPr>
        <w:t xml:space="preserve"> </w:t>
      </w:r>
      <w:proofErr w:type="spellStart"/>
      <w:r w:rsidRPr="00472633">
        <w:rPr>
          <w:rFonts w:ascii="Palatino Linotype" w:eastAsia="Times New Roman" w:hAnsi="Palatino Linotype" w:cs="Times New Roman"/>
          <w:color w:val="333333"/>
          <w:sz w:val="20"/>
          <w:szCs w:val="20"/>
          <w:lang w:val="en-GB" w:eastAsia="it-IT"/>
        </w:rPr>
        <w:t>contrahuntur</w:t>
      </w:r>
      <w:proofErr w:type="spellEnd"/>
      <w:r w:rsidRPr="00472633">
        <w:rPr>
          <w:rFonts w:ascii="Palatino Linotype" w:eastAsia="Times New Roman" w:hAnsi="Palatino Linotype" w:cs="Times New Roman"/>
          <w:color w:val="333333"/>
          <w:sz w:val="20"/>
          <w:szCs w:val="20"/>
          <w:lang w:val="en-GB" w:eastAsia="it-IT"/>
        </w:rPr>
        <w:t xml:space="preserve">, </w:t>
      </w:r>
      <w:proofErr w:type="spellStart"/>
      <w:r w:rsidRPr="00472633">
        <w:rPr>
          <w:rFonts w:ascii="Palatino Linotype" w:eastAsia="Times New Roman" w:hAnsi="Palatino Linotype" w:cs="Times New Roman"/>
          <w:color w:val="333333"/>
          <w:sz w:val="20"/>
          <w:szCs w:val="20"/>
          <w:lang w:val="en-GB" w:eastAsia="it-IT"/>
        </w:rPr>
        <w:t>veluti</w:t>
      </w:r>
      <w:proofErr w:type="spellEnd"/>
      <w:r w:rsidRPr="00472633">
        <w:rPr>
          <w:rFonts w:ascii="Palatino Linotype" w:eastAsia="Times New Roman" w:hAnsi="Palatino Linotype" w:cs="Times New Roman"/>
          <w:color w:val="333333"/>
          <w:sz w:val="20"/>
          <w:szCs w:val="20"/>
          <w:lang w:val="en-GB" w:eastAsia="it-IT"/>
        </w:rPr>
        <w:t xml:space="preserve"> per </w:t>
      </w:r>
      <w:proofErr w:type="spellStart"/>
      <w:r w:rsidRPr="00472633">
        <w:rPr>
          <w:rFonts w:ascii="Palatino Linotype" w:eastAsia="Times New Roman" w:hAnsi="Palatino Linotype" w:cs="Times New Roman"/>
          <w:color w:val="333333"/>
          <w:sz w:val="20"/>
          <w:szCs w:val="20"/>
          <w:lang w:val="en-GB" w:eastAsia="it-IT"/>
        </w:rPr>
        <w:t>epistulam</w:t>
      </w:r>
      <w:proofErr w:type="spellEnd"/>
      <w:r w:rsidRPr="00472633">
        <w:rPr>
          <w:rFonts w:ascii="Palatino Linotype" w:eastAsia="Times New Roman" w:hAnsi="Palatino Linotype" w:cs="Times New Roman"/>
          <w:color w:val="333333"/>
          <w:sz w:val="20"/>
          <w:szCs w:val="20"/>
          <w:lang w:val="en-GB" w:eastAsia="it-IT"/>
        </w:rPr>
        <w:t xml:space="preserve"> </w:t>
      </w:r>
      <w:proofErr w:type="spellStart"/>
      <w:r w:rsidRPr="00472633">
        <w:rPr>
          <w:rFonts w:ascii="Palatino Linotype" w:eastAsia="Times New Roman" w:hAnsi="Palatino Linotype" w:cs="Times New Roman"/>
          <w:color w:val="333333"/>
          <w:sz w:val="20"/>
          <w:szCs w:val="20"/>
          <w:lang w:val="en-GB" w:eastAsia="it-IT"/>
        </w:rPr>
        <w:t>aut</w:t>
      </w:r>
      <w:proofErr w:type="spellEnd"/>
      <w:r w:rsidRPr="00472633">
        <w:rPr>
          <w:rFonts w:ascii="Palatino Linotype" w:eastAsia="Times New Roman" w:hAnsi="Palatino Linotype" w:cs="Times New Roman"/>
          <w:color w:val="333333"/>
          <w:sz w:val="20"/>
          <w:szCs w:val="20"/>
          <w:lang w:val="en-GB" w:eastAsia="it-IT"/>
        </w:rPr>
        <w:t xml:space="preserve"> per </w:t>
      </w:r>
      <w:proofErr w:type="spellStart"/>
      <w:r w:rsidRPr="00472633">
        <w:rPr>
          <w:rFonts w:ascii="Palatino Linotype" w:eastAsia="Times New Roman" w:hAnsi="Palatino Linotype" w:cs="Times New Roman"/>
          <w:color w:val="333333"/>
          <w:sz w:val="20"/>
          <w:szCs w:val="20"/>
          <w:lang w:val="en-GB" w:eastAsia="it-IT"/>
        </w:rPr>
        <w:t>internuntium</w:t>
      </w:r>
      <w:proofErr w:type="spellEnd"/>
      <w:r w:rsidRPr="00472633">
        <w:rPr>
          <w:rFonts w:ascii="Palatino Linotype" w:eastAsia="Times New Roman" w:hAnsi="Palatino Linotype" w:cs="Times New Roman"/>
          <w:color w:val="333333"/>
          <w:sz w:val="20"/>
          <w:szCs w:val="20"/>
          <w:lang w:val="en-GB" w:eastAsia="it-IT"/>
        </w:rPr>
        <w:t xml:space="preserve">, cum </w:t>
      </w:r>
      <w:proofErr w:type="spellStart"/>
      <w:r w:rsidRPr="00472633">
        <w:rPr>
          <w:rFonts w:ascii="Palatino Linotype" w:eastAsia="Times New Roman" w:hAnsi="Palatino Linotype" w:cs="Times New Roman"/>
          <w:color w:val="333333"/>
          <w:sz w:val="20"/>
          <w:szCs w:val="20"/>
          <w:lang w:val="en-GB" w:eastAsia="it-IT"/>
        </w:rPr>
        <w:t>alioquin</w:t>
      </w:r>
      <w:proofErr w:type="spellEnd"/>
      <w:r w:rsidRPr="00472633">
        <w:rPr>
          <w:rFonts w:ascii="Palatino Linotype" w:eastAsia="Times New Roman" w:hAnsi="Palatino Linotype" w:cs="Times New Roman"/>
          <w:color w:val="333333"/>
          <w:sz w:val="20"/>
          <w:szCs w:val="20"/>
          <w:lang w:val="en-GB" w:eastAsia="it-IT"/>
        </w:rPr>
        <w:t xml:space="preserve"> verborum </w:t>
      </w:r>
      <w:proofErr w:type="spellStart"/>
      <w:r w:rsidRPr="00472633">
        <w:rPr>
          <w:rFonts w:ascii="Palatino Linotype" w:eastAsia="Times New Roman" w:hAnsi="Palatino Linotype" w:cs="Times New Roman"/>
          <w:color w:val="333333"/>
          <w:sz w:val="20"/>
          <w:szCs w:val="20"/>
          <w:lang w:val="en-GB" w:eastAsia="it-IT"/>
        </w:rPr>
        <w:t>obligatio</w:t>
      </w:r>
      <w:proofErr w:type="spellEnd"/>
      <w:r w:rsidRPr="00472633">
        <w:rPr>
          <w:rFonts w:ascii="Palatino Linotype" w:eastAsia="Times New Roman" w:hAnsi="Palatino Linotype" w:cs="Times New Roman"/>
          <w:color w:val="333333"/>
          <w:sz w:val="20"/>
          <w:szCs w:val="20"/>
          <w:lang w:val="en-GB" w:eastAsia="it-IT"/>
        </w:rPr>
        <w:t xml:space="preserve"> inter </w:t>
      </w:r>
      <w:proofErr w:type="spellStart"/>
      <w:r w:rsidRPr="00472633">
        <w:rPr>
          <w:rFonts w:ascii="Palatino Linotype" w:eastAsia="Times New Roman" w:hAnsi="Palatino Linotype" w:cs="Times New Roman"/>
          <w:color w:val="333333"/>
          <w:sz w:val="20"/>
          <w:szCs w:val="20"/>
          <w:lang w:val="en-GB" w:eastAsia="it-IT"/>
        </w:rPr>
        <w:t>absentes</w:t>
      </w:r>
      <w:proofErr w:type="spellEnd"/>
      <w:r w:rsidRPr="00472633">
        <w:rPr>
          <w:rFonts w:ascii="Palatino Linotype" w:eastAsia="Times New Roman" w:hAnsi="Palatino Linotype" w:cs="Times New Roman"/>
          <w:color w:val="333333"/>
          <w:sz w:val="20"/>
          <w:szCs w:val="20"/>
          <w:lang w:val="en-GB" w:eastAsia="it-IT"/>
        </w:rPr>
        <w:t xml:space="preserve"> </w:t>
      </w:r>
      <w:proofErr w:type="spellStart"/>
      <w:r w:rsidRPr="00472633">
        <w:rPr>
          <w:rFonts w:ascii="Palatino Linotype" w:eastAsia="Times New Roman" w:hAnsi="Palatino Linotype" w:cs="Times New Roman"/>
          <w:color w:val="333333"/>
          <w:sz w:val="20"/>
          <w:szCs w:val="20"/>
          <w:lang w:val="en-GB" w:eastAsia="it-IT"/>
        </w:rPr>
        <w:t>fieri</w:t>
      </w:r>
      <w:proofErr w:type="spellEnd"/>
      <w:r w:rsidRPr="00472633">
        <w:rPr>
          <w:rFonts w:ascii="Palatino Linotype" w:eastAsia="Times New Roman" w:hAnsi="Palatino Linotype" w:cs="Times New Roman"/>
          <w:color w:val="333333"/>
          <w:sz w:val="20"/>
          <w:szCs w:val="20"/>
          <w:lang w:val="en-GB" w:eastAsia="it-IT"/>
        </w:rPr>
        <w:t xml:space="preserve"> non </w:t>
      </w:r>
      <w:proofErr w:type="spellStart"/>
      <w:r w:rsidRPr="00472633">
        <w:rPr>
          <w:rFonts w:ascii="Palatino Linotype" w:eastAsia="Times New Roman" w:hAnsi="Palatino Linotype" w:cs="Times New Roman"/>
          <w:color w:val="333333"/>
          <w:sz w:val="20"/>
          <w:szCs w:val="20"/>
          <w:lang w:val="en-GB" w:eastAsia="it-IT"/>
        </w:rPr>
        <w:t>possit</w:t>
      </w:r>
      <w:proofErr w:type="spellEnd"/>
      <w:r w:rsidRPr="00472633">
        <w:rPr>
          <w:rFonts w:ascii="Palatino Linotype" w:eastAsia="Times New Roman" w:hAnsi="Palatino Linotype" w:cs="Times New Roman"/>
          <w:color w:val="333333"/>
          <w:sz w:val="20"/>
          <w:szCs w:val="20"/>
          <w:lang w:val="en-GB" w:eastAsia="it-IT"/>
        </w:rPr>
        <w:t>.</w:t>
      </w:r>
    </w:p>
    <w:p w14:paraId="165DF5CB" w14:textId="3DF3F213" w:rsidR="00AA4F2A" w:rsidRDefault="00AA4F2A" w:rsidP="00AA4F2A">
      <w:pPr>
        <w:widowControl w:val="0"/>
        <w:tabs>
          <w:tab w:val="left" w:pos="2260"/>
        </w:tabs>
        <w:spacing w:after="0" w:line="240" w:lineRule="auto"/>
        <w:jc w:val="both"/>
        <w:rPr>
          <w:rFonts w:ascii="Palatino Linotype" w:eastAsia="Times New Roman" w:hAnsi="Palatino Linotype" w:cs="Times New Roman"/>
          <w:sz w:val="20"/>
          <w:szCs w:val="20"/>
          <w:lang w:val="en-GB"/>
        </w:rPr>
      </w:pPr>
    </w:p>
    <w:p w14:paraId="2DAB2DB6" w14:textId="77777777" w:rsidR="00AA4F2A" w:rsidRPr="00472633" w:rsidRDefault="00AA4F2A" w:rsidP="00AA4F2A">
      <w:pPr>
        <w:widowControl w:val="0"/>
        <w:tabs>
          <w:tab w:val="left" w:pos="2260"/>
        </w:tabs>
        <w:spacing w:after="0" w:line="240" w:lineRule="auto"/>
        <w:jc w:val="both"/>
        <w:rPr>
          <w:rFonts w:ascii="Palatino Linotype" w:eastAsia="Times New Roman" w:hAnsi="Palatino Linotype" w:cs="Times New Roman"/>
          <w:sz w:val="20"/>
          <w:szCs w:val="20"/>
        </w:rPr>
      </w:pPr>
      <w:r w:rsidRPr="00472633">
        <w:rPr>
          <w:rFonts w:ascii="Palatino Linotype" w:eastAsia="Times New Roman" w:hAnsi="Palatino Linotype" w:cs="Times New Roman"/>
          <w:sz w:val="20"/>
          <w:szCs w:val="20"/>
        </w:rPr>
        <w:t xml:space="preserve">135. Le obbligazioni vengono in essere </w:t>
      </w:r>
      <w:proofErr w:type="spellStart"/>
      <w:r w:rsidRPr="00472633">
        <w:rPr>
          <w:rFonts w:ascii="Palatino Linotype" w:eastAsia="Times New Roman" w:hAnsi="Palatino Linotype" w:cs="Times New Roman"/>
          <w:b/>
          <w:i/>
          <w:sz w:val="20"/>
          <w:szCs w:val="20"/>
        </w:rPr>
        <w:t>consensu</w:t>
      </w:r>
      <w:proofErr w:type="spellEnd"/>
      <w:r w:rsidRPr="00472633">
        <w:rPr>
          <w:rFonts w:ascii="Palatino Linotype" w:eastAsia="Times New Roman" w:hAnsi="Palatino Linotype" w:cs="Times New Roman"/>
          <w:sz w:val="20"/>
          <w:szCs w:val="20"/>
        </w:rPr>
        <w:t xml:space="preserve"> nelle compre </w:t>
      </w:r>
      <w:r w:rsidR="00EB151D" w:rsidRPr="00472633">
        <w:rPr>
          <w:rFonts w:ascii="Palatino Linotype" w:eastAsia="Times New Roman" w:hAnsi="Palatino Linotype" w:cs="Times New Roman"/>
          <w:sz w:val="20"/>
          <w:szCs w:val="20"/>
        </w:rPr>
        <w:t xml:space="preserve">e </w:t>
      </w:r>
      <w:r w:rsidRPr="00472633">
        <w:rPr>
          <w:rFonts w:ascii="Palatino Linotype" w:eastAsia="Times New Roman" w:hAnsi="Palatino Linotype" w:cs="Times New Roman"/>
          <w:sz w:val="20"/>
          <w:szCs w:val="20"/>
        </w:rPr>
        <w:t>vendite</w:t>
      </w:r>
      <w:r w:rsidR="00EB151D" w:rsidRPr="00472633">
        <w:rPr>
          <w:rFonts w:ascii="Palatino Linotype" w:eastAsia="Times New Roman" w:hAnsi="Palatino Linotype" w:cs="Times New Roman"/>
          <w:sz w:val="20"/>
          <w:szCs w:val="20"/>
        </w:rPr>
        <w:t>, (nelle)</w:t>
      </w:r>
      <w:r w:rsidRPr="00472633">
        <w:rPr>
          <w:rFonts w:ascii="Palatino Linotype" w:eastAsia="Times New Roman" w:hAnsi="Palatino Linotype" w:cs="Times New Roman"/>
          <w:sz w:val="20"/>
          <w:szCs w:val="20"/>
        </w:rPr>
        <w:t xml:space="preserve"> </w:t>
      </w:r>
      <w:r w:rsidR="00EB151D" w:rsidRPr="00472633">
        <w:rPr>
          <w:rFonts w:ascii="Palatino Linotype" w:eastAsia="Times New Roman" w:hAnsi="Palatino Linotype" w:cs="Times New Roman"/>
          <w:sz w:val="20"/>
          <w:szCs w:val="20"/>
        </w:rPr>
        <w:t xml:space="preserve">locazioni conduzioni, (nelle) società, (nei) mandati. </w:t>
      </w:r>
      <w:r w:rsidR="00316253" w:rsidRPr="00472633">
        <w:rPr>
          <w:rFonts w:ascii="Palatino Linotype" w:eastAsia="Times New Roman" w:hAnsi="Palatino Linotype" w:cs="Times New Roman"/>
          <w:sz w:val="20"/>
          <w:szCs w:val="20"/>
        </w:rPr>
        <w:t>136. P</w:t>
      </w:r>
      <w:r w:rsidR="00EB151D" w:rsidRPr="00472633">
        <w:rPr>
          <w:rFonts w:ascii="Palatino Linotype" w:eastAsia="Times New Roman" w:hAnsi="Palatino Linotype" w:cs="Times New Roman"/>
          <w:sz w:val="20"/>
          <w:szCs w:val="20"/>
        </w:rPr>
        <w:t xml:space="preserve">ertanto </w:t>
      </w:r>
      <w:r w:rsidR="00316253" w:rsidRPr="00472633">
        <w:rPr>
          <w:rFonts w:ascii="Palatino Linotype" w:eastAsia="Times New Roman" w:hAnsi="Palatino Linotype" w:cs="Times New Roman"/>
          <w:sz w:val="20"/>
          <w:szCs w:val="20"/>
        </w:rPr>
        <w:t xml:space="preserve">allora con questi modi </w:t>
      </w:r>
      <w:r w:rsidR="00EB151D" w:rsidRPr="00472633">
        <w:rPr>
          <w:rFonts w:ascii="Palatino Linotype" w:eastAsia="Times New Roman" w:hAnsi="Palatino Linotype" w:cs="Times New Roman"/>
          <w:sz w:val="20"/>
          <w:szCs w:val="20"/>
        </w:rPr>
        <w:t xml:space="preserve">diciamo </w:t>
      </w:r>
      <w:proofErr w:type="spellStart"/>
      <w:r w:rsidR="00316253" w:rsidRPr="00472633">
        <w:rPr>
          <w:rFonts w:ascii="Palatino Linotype" w:eastAsia="Times New Roman" w:hAnsi="Palatino Linotype" w:cs="Times New Roman"/>
          <w:i/>
          <w:sz w:val="20"/>
          <w:szCs w:val="20"/>
        </w:rPr>
        <w:t>consensu</w:t>
      </w:r>
      <w:proofErr w:type="spellEnd"/>
      <w:r w:rsidR="00316253" w:rsidRPr="00472633">
        <w:rPr>
          <w:rFonts w:ascii="Palatino Linotype" w:eastAsia="Times New Roman" w:hAnsi="Palatino Linotype" w:cs="Times New Roman"/>
          <w:sz w:val="20"/>
          <w:szCs w:val="20"/>
        </w:rPr>
        <w:t xml:space="preserve"> </w:t>
      </w:r>
      <w:r w:rsidR="00EB151D" w:rsidRPr="00472633">
        <w:rPr>
          <w:rFonts w:ascii="Palatino Linotype" w:eastAsia="Times New Roman" w:hAnsi="Palatino Linotype" w:cs="Times New Roman"/>
          <w:sz w:val="20"/>
          <w:szCs w:val="20"/>
        </w:rPr>
        <w:t>le obbligazioni</w:t>
      </w:r>
      <w:r w:rsidR="00316253" w:rsidRPr="00472633">
        <w:rPr>
          <w:rFonts w:ascii="Palatino Linotype" w:eastAsia="Times New Roman" w:hAnsi="Palatino Linotype" w:cs="Times New Roman"/>
          <w:sz w:val="20"/>
          <w:szCs w:val="20"/>
        </w:rPr>
        <w:t xml:space="preserve"> essere contratte, poiché né di parole né di scritture alcuna forma è richiesta, ma basta essere stati d’accordo coloro che gestiscono l’affare. D’onde anche fra assenti tali affari sono contratti, come per lettera o per intermediario, mentre invece l’obbligazione delle parole fra assenti non può venire in essere.</w:t>
      </w:r>
    </w:p>
    <w:p w14:paraId="1B05651A" w14:textId="77777777" w:rsidR="00316253" w:rsidRPr="00472633" w:rsidRDefault="00316253" w:rsidP="00AA4F2A">
      <w:pPr>
        <w:widowControl w:val="0"/>
        <w:tabs>
          <w:tab w:val="left" w:pos="2260"/>
        </w:tabs>
        <w:spacing w:after="0" w:line="240" w:lineRule="auto"/>
        <w:jc w:val="both"/>
        <w:rPr>
          <w:rFonts w:ascii="Palatino Linotype" w:eastAsia="Times New Roman" w:hAnsi="Palatino Linotype" w:cs="Times New Roman"/>
          <w:sz w:val="20"/>
          <w:szCs w:val="20"/>
        </w:rPr>
        <w:sectPr w:rsidR="00316253" w:rsidRPr="00472633" w:rsidSect="00316253">
          <w:type w:val="continuous"/>
          <w:pgSz w:w="11906" w:h="16838" w:code="9"/>
          <w:pgMar w:top="1134" w:right="1134" w:bottom="1134" w:left="1134" w:header="737" w:footer="737" w:gutter="0"/>
          <w:cols w:num="2" w:space="708"/>
          <w:docGrid w:linePitch="360"/>
        </w:sectPr>
      </w:pPr>
    </w:p>
    <w:p w14:paraId="7C0EC447" w14:textId="561A7563" w:rsidR="00BC35D3" w:rsidRDefault="00BC35D3" w:rsidP="00AA4F2A">
      <w:pPr>
        <w:widowControl w:val="0"/>
        <w:tabs>
          <w:tab w:val="left" w:pos="2260"/>
        </w:tabs>
        <w:spacing w:after="0" w:line="240" w:lineRule="auto"/>
        <w:jc w:val="both"/>
        <w:rPr>
          <w:rFonts w:ascii="Palatino Linotype" w:eastAsia="Times New Roman" w:hAnsi="Palatino Linotype" w:cs="Times New Roman"/>
          <w:sz w:val="20"/>
          <w:szCs w:val="20"/>
        </w:rPr>
      </w:pPr>
    </w:p>
    <w:p w14:paraId="501638E5" w14:textId="77777777" w:rsidR="00375955" w:rsidRPr="00472633" w:rsidRDefault="00375955" w:rsidP="00AA4F2A">
      <w:pPr>
        <w:widowControl w:val="0"/>
        <w:tabs>
          <w:tab w:val="left" w:pos="2260"/>
        </w:tabs>
        <w:spacing w:after="0" w:line="240" w:lineRule="auto"/>
        <w:jc w:val="both"/>
        <w:rPr>
          <w:rFonts w:ascii="Palatino Linotype" w:eastAsia="Times New Roman" w:hAnsi="Palatino Linotype" w:cs="Times New Roman"/>
          <w:sz w:val="20"/>
          <w:szCs w:val="20"/>
        </w:rPr>
      </w:pPr>
    </w:p>
    <w:p w14:paraId="10EE0AF5" w14:textId="77777777" w:rsidR="009A2670" w:rsidRDefault="009A2670" w:rsidP="00472633">
      <w:pPr>
        <w:pStyle w:val="NormaleWeb"/>
        <w:widowControl w:val="0"/>
        <w:spacing w:before="0" w:beforeAutospacing="0" w:after="0" w:afterAutospacing="0"/>
        <w:jc w:val="both"/>
        <w:rPr>
          <w:rFonts w:ascii="Palatino Linotype" w:hAnsi="Palatino Linotype"/>
          <w:color w:val="333333"/>
          <w:sz w:val="20"/>
          <w:szCs w:val="20"/>
          <w:shd w:val="clear" w:color="auto" w:fill="FFFFFF"/>
        </w:rPr>
        <w:sectPr w:rsidR="009A2670" w:rsidSect="00C16E98">
          <w:headerReference w:type="default" r:id="rId9"/>
          <w:footerReference w:type="default" r:id="rId10"/>
          <w:type w:val="continuous"/>
          <w:pgSz w:w="11906" w:h="16838" w:code="9"/>
          <w:pgMar w:top="1134" w:right="1134" w:bottom="1134" w:left="1134" w:header="737" w:footer="737" w:gutter="0"/>
          <w:cols w:space="708"/>
          <w:docGrid w:linePitch="360"/>
        </w:sectPr>
      </w:pPr>
      <w:bookmarkStart w:id="8" w:name="182"/>
    </w:p>
    <w:p w14:paraId="28967FFF" w14:textId="25F707AC" w:rsidR="00472633" w:rsidRPr="00472633" w:rsidRDefault="00472633" w:rsidP="00472633">
      <w:pPr>
        <w:pStyle w:val="NormaleWeb"/>
        <w:widowControl w:val="0"/>
        <w:spacing w:before="0" w:beforeAutospacing="0" w:after="0" w:afterAutospacing="0"/>
        <w:jc w:val="both"/>
        <w:rPr>
          <w:rFonts w:ascii="Palatino Linotype" w:hAnsi="Palatino Linotype"/>
          <w:sz w:val="20"/>
          <w:szCs w:val="20"/>
        </w:rPr>
      </w:pPr>
      <w:r w:rsidRPr="00472633">
        <w:rPr>
          <w:rFonts w:ascii="Palatino Linotype" w:hAnsi="Palatino Linotype"/>
          <w:color w:val="333333"/>
          <w:sz w:val="20"/>
          <w:szCs w:val="20"/>
          <w:shd w:val="clear" w:color="auto" w:fill="FFFFFF"/>
        </w:rPr>
        <w:t>Gai 3, 182.</w:t>
      </w:r>
      <w:bookmarkEnd w:id="8"/>
      <w:r w:rsidRPr="00472633">
        <w:rPr>
          <w:rFonts w:ascii="Palatino Linotype" w:hAnsi="Palatino Linotype"/>
          <w:color w:val="333333"/>
          <w:sz w:val="20"/>
          <w:szCs w:val="20"/>
          <w:shd w:val="clear" w:color="auto" w:fill="FFFFFF"/>
        </w:rPr>
        <w:t xml:space="preserve"> </w:t>
      </w:r>
      <w:proofErr w:type="spellStart"/>
      <w:r w:rsidRPr="00472633">
        <w:rPr>
          <w:rFonts w:ascii="Palatino Linotype" w:hAnsi="Palatino Linotype"/>
          <w:color w:val="333333"/>
          <w:sz w:val="20"/>
          <w:szCs w:val="20"/>
          <w:shd w:val="clear" w:color="auto" w:fill="FFFFFF"/>
        </w:rPr>
        <w:t>Transeamus</w:t>
      </w:r>
      <w:proofErr w:type="spellEnd"/>
      <w:r w:rsidRPr="00472633">
        <w:rPr>
          <w:rFonts w:ascii="Palatino Linotype" w:hAnsi="Palatino Linotype"/>
          <w:color w:val="333333"/>
          <w:sz w:val="20"/>
          <w:szCs w:val="20"/>
          <w:shd w:val="clear" w:color="auto" w:fill="FFFFFF"/>
        </w:rPr>
        <w:t xml:space="preserve"> </w:t>
      </w:r>
      <w:proofErr w:type="spellStart"/>
      <w:r w:rsidRPr="00472633">
        <w:rPr>
          <w:rFonts w:ascii="Palatino Linotype" w:hAnsi="Palatino Linotype"/>
          <w:color w:val="333333"/>
          <w:sz w:val="20"/>
          <w:szCs w:val="20"/>
          <w:shd w:val="clear" w:color="auto" w:fill="FFFFFF"/>
        </w:rPr>
        <w:t>nunc</w:t>
      </w:r>
      <w:proofErr w:type="spellEnd"/>
      <w:r w:rsidRPr="00472633">
        <w:rPr>
          <w:rFonts w:ascii="Palatino Linotype" w:hAnsi="Palatino Linotype"/>
          <w:color w:val="333333"/>
          <w:sz w:val="20"/>
          <w:szCs w:val="20"/>
          <w:shd w:val="clear" w:color="auto" w:fill="FFFFFF"/>
        </w:rPr>
        <w:t xml:space="preserve"> ad </w:t>
      </w:r>
      <w:proofErr w:type="spellStart"/>
      <w:r w:rsidRPr="00472633">
        <w:rPr>
          <w:rFonts w:ascii="Palatino Linotype" w:hAnsi="Palatino Linotype"/>
          <w:b/>
          <w:color w:val="333333"/>
          <w:sz w:val="20"/>
          <w:szCs w:val="20"/>
          <w:shd w:val="clear" w:color="auto" w:fill="FFFFFF"/>
        </w:rPr>
        <w:t>obligationes</w:t>
      </w:r>
      <w:proofErr w:type="spellEnd"/>
      <w:r w:rsidRPr="00472633">
        <w:rPr>
          <w:rFonts w:ascii="Palatino Linotype" w:hAnsi="Palatino Linotype"/>
          <w:b/>
          <w:color w:val="333333"/>
          <w:sz w:val="20"/>
          <w:szCs w:val="20"/>
          <w:shd w:val="clear" w:color="auto" w:fill="FFFFFF"/>
        </w:rPr>
        <w:t xml:space="preserve">, </w:t>
      </w:r>
      <w:proofErr w:type="spellStart"/>
      <w:r w:rsidRPr="00472633">
        <w:rPr>
          <w:rFonts w:ascii="Palatino Linotype" w:hAnsi="Palatino Linotype"/>
          <w:b/>
          <w:color w:val="333333"/>
          <w:sz w:val="20"/>
          <w:szCs w:val="20"/>
          <w:shd w:val="clear" w:color="auto" w:fill="FFFFFF"/>
        </w:rPr>
        <w:t>quae</w:t>
      </w:r>
      <w:proofErr w:type="spellEnd"/>
      <w:r w:rsidRPr="00472633">
        <w:rPr>
          <w:rFonts w:ascii="Palatino Linotype" w:hAnsi="Palatino Linotype"/>
          <w:b/>
          <w:color w:val="333333"/>
          <w:sz w:val="20"/>
          <w:szCs w:val="20"/>
          <w:shd w:val="clear" w:color="auto" w:fill="FFFFFF"/>
        </w:rPr>
        <w:t xml:space="preserve"> ex </w:t>
      </w:r>
      <w:proofErr w:type="spellStart"/>
      <w:r w:rsidRPr="00472633">
        <w:rPr>
          <w:rFonts w:ascii="Palatino Linotype" w:hAnsi="Palatino Linotype"/>
          <w:b/>
          <w:color w:val="333333"/>
          <w:sz w:val="20"/>
          <w:szCs w:val="20"/>
          <w:shd w:val="clear" w:color="auto" w:fill="FFFFFF"/>
        </w:rPr>
        <w:t>delicto</w:t>
      </w:r>
      <w:proofErr w:type="spellEnd"/>
      <w:r w:rsidRPr="00472633">
        <w:rPr>
          <w:rFonts w:ascii="Palatino Linotype" w:hAnsi="Palatino Linotype"/>
          <w:b/>
          <w:color w:val="333333"/>
          <w:sz w:val="20"/>
          <w:szCs w:val="20"/>
          <w:shd w:val="clear" w:color="auto" w:fill="FFFFFF"/>
        </w:rPr>
        <w:t xml:space="preserve"> </w:t>
      </w:r>
      <w:proofErr w:type="spellStart"/>
      <w:r w:rsidRPr="00472633">
        <w:rPr>
          <w:rFonts w:ascii="Palatino Linotype" w:hAnsi="Palatino Linotype"/>
          <w:b/>
          <w:color w:val="333333"/>
          <w:sz w:val="20"/>
          <w:szCs w:val="20"/>
          <w:shd w:val="clear" w:color="auto" w:fill="FFFFFF"/>
        </w:rPr>
        <w:t>nascuntur</w:t>
      </w:r>
      <w:proofErr w:type="spellEnd"/>
      <w:r w:rsidRPr="00472633">
        <w:rPr>
          <w:rFonts w:ascii="Palatino Linotype" w:hAnsi="Palatino Linotype"/>
          <w:color w:val="333333"/>
          <w:sz w:val="20"/>
          <w:szCs w:val="20"/>
          <w:shd w:val="clear" w:color="auto" w:fill="FFFFFF"/>
        </w:rPr>
        <w:t xml:space="preserve">, </w:t>
      </w:r>
      <w:proofErr w:type="spellStart"/>
      <w:r w:rsidRPr="00472633">
        <w:rPr>
          <w:rFonts w:ascii="Palatino Linotype" w:hAnsi="Palatino Linotype"/>
          <w:color w:val="333333"/>
          <w:sz w:val="20"/>
          <w:szCs w:val="20"/>
          <w:shd w:val="clear" w:color="auto" w:fill="FFFFFF"/>
        </w:rPr>
        <w:t>veluti</w:t>
      </w:r>
      <w:proofErr w:type="spellEnd"/>
      <w:r w:rsidRPr="00472633">
        <w:rPr>
          <w:rFonts w:ascii="Palatino Linotype" w:hAnsi="Palatino Linotype"/>
          <w:color w:val="333333"/>
          <w:sz w:val="20"/>
          <w:szCs w:val="20"/>
          <w:shd w:val="clear" w:color="auto" w:fill="FFFFFF"/>
        </w:rPr>
        <w:t xml:space="preserve"> si </w:t>
      </w:r>
      <w:proofErr w:type="spellStart"/>
      <w:r w:rsidRPr="00472633">
        <w:rPr>
          <w:rFonts w:ascii="Palatino Linotype" w:hAnsi="Palatino Linotype"/>
          <w:color w:val="333333"/>
          <w:sz w:val="20"/>
          <w:szCs w:val="20"/>
          <w:shd w:val="clear" w:color="auto" w:fill="FFFFFF"/>
        </w:rPr>
        <w:t>quis</w:t>
      </w:r>
      <w:proofErr w:type="spellEnd"/>
      <w:r w:rsidRPr="00472633">
        <w:rPr>
          <w:rFonts w:ascii="Palatino Linotype" w:hAnsi="Palatino Linotype"/>
          <w:color w:val="333333"/>
          <w:sz w:val="20"/>
          <w:szCs w:val="20"/>
          <w:shd w:val="clear" w:color="auto" w:fill="FFFFFF"/>
        </w:rPr>
        <w:t xml:space="preserve"> </w:t>
      </w:r>
      <w:proofErr w:type="spellStart"/>
      <w:r w:rsidRPr="00E878FB">
        <w:rPr>
          <w:rFonts w:ascii="Palatino Linotype" w:hAnsi="Palatino Linotype"/>
          <w:b/>
          <w:color w:val="333333"/>
          <w:sz w:val="20"/>
          <w:szCs w:val="20"/>
          <w:shd w:val="clear" w:color="auto" w:fill="FFFFFF"/>
        </w:rPr>
        <w:t>furtum</w:t>
      </w:r>
      <w:proofErr w:type="spellEnd"/>
      <w:r w:rsidRPr="00472633">
        <w:rPr>
          <w:rFonts w:ascii="Palatino Linotype" w:hAnsi="Palatino Linotype"/>
          <w:color w:val="333333"/>
          <w:sz w:val="20"/>
          <w:szCs w:val="20"/>
          <w:shd w:val="clear" w:color="auto" w:fill="FFFFFF"/>
        </w:rPr>
        <w:t xml:space="preserve"> </w:t>
      </w:r>
      <w:proofErr w:type="spellStart"/>
      <w:r w:rsidRPr="00472633">
        <w:rPr>
          <w:rFonts w:ascii="Palatino Linotype" w:hAnsi="Palatino Linotype"/>
          <w:color w:val="333333"/>
          <w:sz w:val="20"/>
          <w:szCs w:val="20"/>
          <w:shd w:val="clear" w:color="auto" w:fill="FFFFFF"/>
        </w:rPr>
        <w:t>fecerit</w:t>
      </w:r>
      <w:proofErr w:type="spellEnd"/>
      <w:r w:rsidRPr="00472633">
        <w:rPr>
          <w:rFonts w:ascii="Palatino Linotype" w:hAnsi="Palatino Linotype"/>
          <w:color w:val="333333"/>
          <w:sz w:val="20"/>
          <w:szCs w:val="20"/>
          <w:shd w:val="clear" w:color="auto" w:fill="FFFFFF"/>
        </w:rPr>
        <w:t xml:space="preserve">, </w:t>
      </w:r>
      <w:r w:rsidRPr="00E878FB">
        <w:rPr>
          <w:rFonts w:ascii="Palatino Linotype" w:hAnsi="Palatino Linotype"/>
          <w:b/>
          <w:color w:val="333333"/>
          <w:sz w:val="20"/>
          <w:szCs w:val="20"/>
          <w:shd w:val="clear" w:color="auto" w:fill="FFFFFF"/>
        </w:rPr>
        <w:t xml:space="preserve">bona </w:t>
      </w:r>
      <w:proofErr w:type="spellStart"/>
      <w:r w:rsidRPr="00E878FB">
        <w:rPr>
          <w:rFonts w:ascii="Palatino Linotype" w:hAnsi="Palatino Linotype"/>
          <w:b/>
          <w:color w:val="333333"/>
          <w:sz w:val="20"/>
          <w:szCs w:val="20"/>
          <w:shd w:val="clear" w:color="auto" w:fill="FFFFFF"/>
        </w:rPr>
        <w:t>rapuerit</w:t>
      </w:r>
      <w:proofErr w:type="spellEnd"/>
      <w:r w:rsidRPr="00472633">
        <w:rPr>
          <w:rFonts w:ascii="Palatino Linotype" w:hAnsi="Palatino Linotype"/>
          <w:color w:val="333333"/>
          <w:sz w:val="20"/>
          <w:szCs w:val="20"/>
          <w:shd w:val="clear" w:color="auto" w:fill="FFFFFF"/>
        </w:rPr>
        <w:t xml:space="preserve">, </w:t>
      </w:r>
      <w:proofErr w:type="spellStart"/>
      <w:r w:rsidRPr="00E878FB">
        <w:rPr>
          <w:rFonts w:ascii="Palatino Linotype" w:hAnsi="Palatino Linotype"/>
          <w:b/>
          <w:color w:val="333333"/>
          <w:sz w:val="20"/>
          <w:szCs w:val="20"/>
          <w:shd w:val="clear" w:color="auto" w:fill="FFFFFF"/>
        </w:rPr>
        <w:t>damnum</w:t>
      </w:r>
      <w:proofErr w:type="spellEnd"/>
      <w:r w:rsidRPr="00472633">
        <w:rPr>
          <w:rFonts w:ascii="Palatino Linotype" w:hAnsi="Palatino Linotype"/>
          <w:color w:val="333333"/>
          <w:sz w:val="20"/>
          <w:szCs w:val="20"/>
          <w:shd w:val="clear" w:color="auto" w:fill="FFFFFF"/>
        </w:rPr>
        <w:t xml:space="preserve"> </w:t>
      </w:r>
      <w:proofErr w:type="spellStart"/>
      <w:r w:rsidRPr="00472633">
        <w:rPr>
          <w:rFonts w:ascii="Palatino Linotype" w:hAnsi="Palatino Linotype"/>
          <w:color w:val="333333"/>
          <w:sz w:val="20"/>
          <w:szCs w:val="20"/>
          <w:shd w:val="clear" w:color="auto" w:fill="FFFFFF"/>
        </w:rPr>
        <w:t>dederit</w:t>
      </w:r>
      <w:proofErr w:type="spellEnd"/>
      <w:r w:rsidRPr="00472633">
        <w:rPr>
          <w:rFonts w:ascii="Palatino Linotype" w:hAnsi="Palatino Linotype"/>
          <w:color w:val="333333"/>
          <w:sz w:val="20"/>
          <w:szCs w:val="20"/>
          <w:shd w:val="clear" w:color="auto" w:fill="FFFFFF"/>
        </w:rPr>
        <w:t xml:space="preserve">, </w:t>
      </w:r>
      <w:proofErr w:type="spellStart"/>
      <w:r w:rsidRPr="00E878FB">
        <w:rPr>
          <w:rFonts w:ascii="Palatino Linotype" w:hAnsi="Palatino Linotype"/>
          <w:b/>
          <w:color w:val="333333"/>
          <w:sz w:val="20"/>
          <w:szCs w:val="20"/>
          <w:shd w:val="clear" w:color="auto" w:fill="FFFFFF"/>
        </w:rPr>
        <w:t>iniuriam</w:t>
      </w:r>
      <w:proofErr w:type="spellEnd"/>
      <w:r w:rsidRPr="00472633">
        <w:rPr>
          <w:rFonts w:ascii="Palatino Linotype" w:hAnsi="Palatino Linotype"/>
          <w:color w:val="333333"/>
          <w:sz w:val="20"/>
          <w:szCs w:val="20"/>
          <w:shd w:val="clear" w:color="auto" w:fill="FFFFFF"/>
        </w:rPr>
        <w:t xml:space="preserve"> </w:t>
      </w:r>
      <w:proofErr w:type="spellStart"/>
      <w:r w:rsidRPr="00472633">
        <w:rPr>
          <w:rFonts w:ascii="Palatino Linotype" w:hAnsi="Palatino Linotype"/>
          <w:color w:val="333333"/>
          <w:sz w:val="20"/>
          <w:szCs w:val="20"/>
          <w:shd w:val="clear" w:color="auto" w:fill="FFFFFF"/>
        </w:rPr>
        <w:t>commiserit</w:t>
      </w:r>
      <w:proofErr w:type="spellEnd"/>
      <w:r w:rsidRPr="00472633">
        <w:rPr>
          <w:rFonts w:ascii="Palatino Linotype" w:hAnsi="Palatino Linotype"/>
          <w:color w:val="333333"/>
          <w:sz w:val="20"/>
          <w:szCs w:val="20"/>
          <w:shd w:val="clear" w:color="auto" w:fill="FFFFFF"/>
        </w:rPr>
        <w:t xml:space="preserve">. </w:t>
      </w:r>
      <w:proofErr w:type="spellStart"/>
      <w:r w:rsidRPr="00472633">
        <w:rPr>
          <w:rFonts w:ascii="Palatino Linotype" w:hAnsi="Palatino Linotype"/>
          <w:color w:val="333333"/>
          <w:sz w:val="20"/>
          <w:szCs w:val="20"/>
          <w:shd w:val="clear" w:color="auto" w:fill="FFFFFF"/>
        </w:rPr>
        <w:t>Quarum</w:t>
      </w:r>
      <w:proofErr w:type="spellEnd"/>
      <w:r w:rsidRPr="00472633">
        <w:rPr>
          <w:rFonts w:ascii="Palatino Linotype" w:hAnsi="Palatino Linotype"/>
          <w:color w:val="333333"/>
          <w:sz w:val="20"/>
          <w:szCs w:val="20"/>
          <w:shd w:val="clear" w:color="auto" w:fill="FFFFFF"/>
        </w:rPr>
        <w:t xml:space="preserve"> omnium rerum uno genere </w:t>
      </w:r>
      <w:proofErr w:type="spellStart"/>
      <w:r w:rsidRPr="00472633">
        <w:rPr>
          <w:rFonts w:ascii="Palatino Linotype" w:hAnsi="Palatino Linotype"/>
          <w:color w:val="333333"/>
          <w:sz w:val="20"/>
          <w:szCs w:val="20"/>
          <w:shd w:val="clear" w:color="auto" w:fill="FFFFFF"/>
        </w:rPr>
        <w:t>consistit</w:t>
      </w:r>
      <w:proofErr w:type="spellEnd"/>
      <w:r w:rsidRPr="00472633">
        <w:rPr>
          <w:rFonts w:ascii="Palatino Linotype" w:hAnsi="Palatino Linotype"/>
          <w:color w:val="333333"/>
          <w:sz w:val="20"/>
          <w:szCs w:val="20"/>
          <w:shd w:val="clear" w:color="auto" w:fill="FFFFFF"/>
        </w:rPr>
        <w:t xml:space="preserve"> </w:t>
      </w:r>
      <w:proofErr w:type="spellStart"/>
      <w:r w:rsidRPr="00472633">
        <w:rPr>
          <w:rFonts w:ascii="Palatino Linotype" w:hAnsi="Palatino Linotype"/>
          <w:color w:val="333333"/>
          <w:sz w:val="20"/>
          <w:szCs w:val="20"/>
          <w:shd w:val="clear" w:color="auto" w:fill="FFFFFF"/>
        </w:rPr>
        <w:t>obligatio</w:t>
      </w:r>
      <w:proofErr w:type="spellEnd"/>
      <w:r w:rsidRPr="00472633">
        <w:rPr>
          <w:rFonts w:ascii="Palatino Linotype" w:hAnsi="Palatino Linotype"/>
          <w:color w:val="333333"/>
          <w:sz w:val="20"/>
          <w:szCs w:val="20"/>
          <w:shd w:val="clear" w:color="auto" w:fill="FFFFFF"/>
        </w:rPr>
        <w:t xml:space="preserve">, </w:t>
      </w:r>
      <w:proofErr w:type="spellStart"/>
      <w:r w:rsidRPr="00472633">
        <w:rPr>
          <w:rFonts w:ascii="Palatino Linotype" w:hAnsi="Palatino Linotype"/>
          <w:color w:val="333333"/>
          <w:sz w:val="20"/>
          <w:szCs w:val="20"/>
          <w:shd w:val="clear" w:color="auto" w:fill="FFFFFF"/>
        </w:rPr>
        <w:t>cum</w:t>
      </w:r>
      <w:proofErr w:type="spellEnd"/>
      <w:r w:rsidRPr="00472633">
        <w:rPr>
          <w:rFonts w:ascii="Palatino Linotype" w:hAnsi="Palatino Linotype"/>
          <w:color w:val="333333"/>
          <w:sz w:val="20"/>
          <w:szCs w:val="20"/>
          <w:shd w:val="clear" w:color="auto" w:fill="FFFFFF"/>
        </w:rPr>
        <w:t xml:space="preserve"> ex </w:t>
      </w:r>
      <w:proofErr w:type="spellStart"/>
      <w:r w:rsidRPr="00472633">
        <w:rPr>
          <w:rFonts w:ascii="Palatino Linotype" w:hAnsi="Palatino Linotype"/>
          <w:color w:val="333333"/>
          <w:sz w:val="20"/>
          <w:szCs w:val="20"/>
          <w:shd w:val="clear" w:color="auto" w:fill="FFFFFF"/>
        </w:rPr>
        <w:t>contractu</w:t>
      </w:r>
      <w:proofErr w:type="spellEnd"/>
      <w:r w:rsidRPr="00472633">
        <w:rPr>
          <w:rFonts w:ascii="Palatino Linotype" w:hAnsi="Palatino Linotype"/>
          <w:color w:val="333333"/>
          <w:sz w:val="20"/>
          <w:szCs w:val="20"/>
          <w:shd w:val="clear" w:color="auto" w:fill="FFFFFF"/>
        </w:rPr>
        <w:t xml:space="preserve"> </w:t>
      </w:r>
      <w:proofErr w:type="spellStart"/>
      <w:r w:rsidRPr="00472633">
        <w:rPr>
          <w:rFonts w:ascii="Palatino Linotype" w:hAnsi="Palatino Linotype"/>
          <w:color w:val="333333"/>
          <w:sz w:val="20"/>
          <w:szCs w:val="20"/>
          <w:shd w:val="clear" w:color="auto" w:fill="FFFFFF"/>
        </w:rPr>
        <w:t>obligationes</w:t>
      </w:r>
      <w:proofErr w:type="spellEnd"/>
      <w:r w:rsidRPr="00472633">
        <w:rPr>
          <w:rFonts w:ascii="Palatino Linotype" w:hAnsi="Palatino Linotype"/>
          <w:color w:val="333333"/>
          <w:sz w:val="20"/>
          <w:szCs w:val="20"/>
          <w:shd w:val="clear" w:color="auto" w:fill="FFFFFF"/>
        </w:rPr>
        <w:t xml:space="preserve"> in IIII genera </w:t>
      </w:r>
      <w:proofErr w:type="spellStart"/>
      <w:r w:rsidRPr="00472633">
        <w:rPr>
          <w:rFonts w:ascii="Palatino Linotype" w:hAnsi="Palatino Linotype"/>
          <w:color w:val="333333"/>
          <w:sz w:val="20"/>
          <w:szCs w:val="20"/>
          <w:shd w:val="clear" w:color="auto" w:fill="FFFFFF"/>
        </w:rPr>
        <w:t>diducantur</w:t>
      </w:r>
      <w:proofErr w:type="spellEnd"/>
      <w:r w:rsidRPr="00472633">
        <w:rPr>
          <w:rFonts w:ascii="Palatino Linotype" w:hAnsi="Palatino Linotype"/>
          <w:color w:val="333333"/>
          <w:sz w:val="20"/>
          <w:szCs w:val="20"/>
          <w:shd w:val="clear" w:color="auto" w:fill="FFFFFF"/>
        </w:rPr>
        <w:t xml:space="preserve">, </w:t>
      </w:r>
      <w:proofErr w:type="spellStart"/>
      <w:r w:rsidRPr="00472633">
        <w:rPr>
          <w:rFonts w:ascii="Palatino Linotype" w:hAnsi="Palatino Linotype"/>
          <w:color w:val="333333"/>
          <w:sz w:val="20"/>
          <w:szCs w:val="20"/>
          <w:shd w:val="clear" w:color="auto" w:fill="FFFFFF"/>
        </w:rPr>
        <w:t>sicut</w:t>
      </w:r>
      <w:proofErr w:type="spellEnd"/>
      <w:r w:rsidRPr="00472633">
        <w:rPr>
          <w:rFonts w:ascii="Palatino Linotype" w:hAnsi="Palatino Linotype"/>
          <w:color w:val="333333"/>
          <w:sz w:val="20"/>
          <w:szCs w:val="20"/>
          <w:shd w:val="clear" w:color="auto" w:fill="FFFFFF"/>
        </w:rPr>
        <w:t xml:space="preserve"> </w:t>
      </w:r>
      <w:proofErr w:type="spellStart"/>
      <w:r w:rsidRPr="00472633">
        <w:rPr>
          <w:rFonts w:ascii="Palatino Linotype" w:hAnsi="Palatino Linotype"/>
          <w:color w:val="333333"/>
          <w:sz w:val="20"/>
          <w:szCs w:val="20"/>
          <w:shd w:val="clear" w:color="auto" w:fill="FFFFFF"/>
        </w:rPr>
        <w:t>supra</w:t>
      </w:r>
      <w:proofErr w:type="spellEnd"/>
      <w:r w:rsidRPr="00472633">
        <w:rPr>
          <w:rFonts w:ascii="Palatino Linotype" w:hAnsi="Palatino Linotype"/>
          <w:color w:val="333333"/>
          <w:sz w:val="20"/>
          <w:szCs w:val="20"/>
          <w:shd w:val="clear" w:color="auto" w:fill="FFFFFF"/>
        </w:rPr>
        <w:t xml:space="preserve"> </w:t>
      </w:r>
      <w:proofErr w:type="spellStart"/>
      <w:r w:rsidRPr="00472633">
        <w:rPr>
          <w:rFonts w:ascii="Palatino Linotype" w:hAnsi="Palatino Linotype"/>
          <w:color w:val="333333"/>
          <w:sz w:val="20"/>
          <w:szCs w:val="20"/>
          <w:shd w:val="clear" w:color="auto" w:fill="FFFFFF"/>
        </w:rPr>
        <w:t>exposuimus</w:t>
      </w:r>
      <w:proofErr w:type="spellEnd"/>
      <w:r w:rsidRPr="00472633">
        <w:rPr>
          <w:rFonts w:ascii="Palatino Linotype" w:hAnsi="Palatino Linotype"/>
          <w:color w:val="333333"/>
          <w:sz w:val="20"/>
          <w:szCs w:val="20"/>
          <w:shd w:val="clear" w:color="auto" w:fill="FFFFFF"/>
        </w:rPr>
        <w:t>.</w:t>
      </w:r>
    </w:p>
    <w:p w14:paraId="30B9264A" w14:textId="77777777" w:rsidR="00472633" w:rsidRPr="00472633" w:rsidRDefault="00472633" w:rsidP="00472633">
      <w:pPr>
        <w:pStyle w:val="NormaleWeb"/>
        <w:widowControl w:val="0"/>
        <w:spacing w:before="0" w:beforeAutospacing="0" w:after="0" w:afterAutospacing="0"/>
        <w:jc w:val="both"/>
        <w:rPr>
          <w:rFonts w:ascii="Palatino Linotype" w:hAnsi="Palatino Linotype"/>
          <w:sz w:val="20"/>
          <w:szCs w:val="20"/>
        </w:rPr>
      </w:pPr>
    </w:p>
    <w:p w14:paraId="49FEB7C1" w14:textId="77777777" w:rsidR="00472633" w:rsidRPr="00472633" w:rsidRDefault="00472633" w:rsidP="00472633">
      <w:pPr>
        <w:pStyle w:val="NormaleWeb"/>
        <w:widowControl w:val="0"/>
        <w:spacing w:before="0" w:beforeAutospacing="0" w:after="0" w:afterAutospacing="0"/>
        <w:jc w:val="both"/>
        <w:rPr>
          <w:rFonts w:ascii="Palatino Linotype" w:hAnsi="Palatino Linotype"/>
          <w:sz w:val="20"/>
          <w:szCs w:val="20"/>
        </w:rPr>
      </w:pPr>
    </w:p>
    <w:p w14:paraId="51EB2746" w14:textId="01579820" w:rsidR="009A2670" w:rsidRDefault="00472633" w:rsidP="00472633">
      <w:pPr>
        <w:pStyle w:val="NormaleWeb"/>
        <w:widowControl w:val="0"/>
        <w:spacing w:before="0" w:beforeAutospacing="0" w:after="0" w:afterAutospacing="0"/>
        <w:jc w:val="both"/>
        <w:rPr>
          <w:rFonts w:ascii="Palatino Linotype" w:hAnsi="Palatino Linotype"/>
          <w:sz w:val="20"/>
          <w:szCs w:val="20"/>
        </w:rPr>
        <w:sectPr w:rsidR="009A2670" w:rsidSect="009A2670">
          <w:type w:val="continuous"/>
          <w:pgSz w:w="11906" w:h="16838" w:code="9"/>
          <w:pgMar w:top="1134" w:right="1134" w:bottom="1134" w:left="1134" w:header="737" w:footer="737" w:gutter="0"/>
          <w:cols w:num="2" w:space="708"/>
          <w:docGrid w:linePitch="360"/>
        </w:sectPr>
      </w:pPr>
      <w:r w:rsidRPr="00472633">
        <w:rPr>
          <w:rFonts w:ascii="Palatino Linotype" w:hAnsi="Palatino Linotype"/>
          <w:sz w:val="20"/>
          <w:szCs w:val="20"/>
        </w:rPr>
        <w:t xml:space="preserve">182. Passiamo ora alle obbligazioni che sono generate da delitto, come se qualcuno fece (un) </w:t>
      </w:r>
      <w:r w:rsidRPr="00472633">
        <w:rPr>
          <w:rFonts w:ascii="Palatino Linotype" w:hAnsi="Palatino Linotype"/>
          <w:b/>
          <w:sz w:val="20"/>
          <w:szCs w:val="20"/>
        </w:rPr>
        <w:t>furto</w:t>
      </w:r>
      <w:r w:rsidRPr="00472633">
        <w:rPr>
          <w:rFonts w:ascii="Palatino Linotype" w:hAnsi="Palatino Linotype"/>
          <w:sz w:val="20"/>
          <w:szCs w:val="20"/>
        </w:rPr>
        <w:t xml:space="preserve">, rapì dei beni, inflisse un </w:t>
      </w:r>
      <w:r w:rsidRPr="00472633">
        <w:rPr>
          <w:rFonts w:ascii="Palatino Linotype" w:hAnsi="Palatino Linotype"/>
          <w:b/>
          <w:sz w:val="20"/>
          <w:szCs w:val="20"/>
        </w:rPr>
        <w:t>danno</w:t>
      </w:r>
      <w:r w:rsidRPr="00472633">
        <w:rPr>
          <w:rFonts w:ascii="Palatino Linotype" w:hAnsi="Palatino Linotype"/>
          <w:sz w:val="20"/>
          <w:szCs w:val="20"/>
        </w:rPr>
        <w:t xml:space="preserve">, commise una </w:t>
      </w:r>
      <w:r w:rsidRPr="00472633">
        <w:rPr>
          <w:rFonts w:ascii="Palatino Linotype" w:hAnsi="Palatino Linotype"/>
          <w:b/>
          <w:sz w:val="20"/>
          <w:szCs w:val="20"/>
        </w:rPr>
        <w:t>offesa</w:t>
      </w:r>
      <w:r w:rsidRPr="00472633">
        <w:rPr>
          <w:rFonts w:ascii="Palatino Linotype" w:hAnsi="Palatino Linotype"/>
          <w:sz w:val="20"/>
          <w:szCs w:val="20"/>
        </w:rPr>
        <w:t xml:space="preserve">. Delle quali cose tutte l’obbligazione consiste in un unico genere, mentre le obbligazioni da contratto sono divise in </w:t>
      </w:r>
      <w:r w:rsidR="009A2670">
        <w:rPr>
          <w:rFonts w:ascii="Palatino Linotype" w:hAnsi="Palatino Linotype"/>
          <w:sz w:val="20"/>
          <w:szCs w:val="20"/>
        </w:rPr>
        <w:t>4</w:t>
      </w:r>
      <w:r w:rsidRPr="00472633">
        <w:rPr>
          <w:rFonts w:ascii="Palatino Linotype" w:hAnsi="Palatino Linotype"/>
          <w:sz w:val="20"/>
          <w:szCs w:val="20"/>
        </w:rPr>
        <w:t xml:space="preserve"> generi, come abbiamo esposto sopra.</w:t>
      </w:r>
    </w:p>
    <w:p w14:paraId="3FDA1420" w14:textId="77777777" w:rsidR="00472633" w:rsidRPr="00472633" w:rsidRDefault="00472633" w:rsidP="00472633">
      <w:pPr>
        <w:pStyle w:val="NormaleWeb"/>
        <w:widowControl w:val="0"/>
        <w:spacing w:before="0" w:beforeAutospacing="0" w:after="0" w:afterAutospacing="0"/>
        <w:jc w:val="both"/>
        <w:rPr>
          <w:rFonts w:ascii="Palatino Linotype" w:hAnsi="Palatino Linotype"/>
          <w:b/>
          <w:sz w:val="20"/>
          <w:szCs w:val="20"/>
        </w:rPr>
      </w:pPr>
      <w:r w:rsidRPr="00472633">
        <w:rPr>
          <w:rFonts w:ascii="Palatino Linotype" w:hAnsi="Palatino Linotype"/>
          <w:b/>
          <w:sz w:val="20"/>
          <w:szCs w:val="20"/>
        </w:rPr>
        <w:t>[</w:t>
      </w:r>
      <w:proofErr w:type="spellStart"/>
      <w:r w:rsidRPr="00472633">
        <w:rPr>
          <w:rFonts w:ascii="Palatino Linotype" w:hAnsi="Palatino Linotype"/>
          <w:b/>
          <w:i/>
          <w:sz w:val="20"/>
          <w:szCs w:val="20"/>
        </w:rPr>
        <w:t>Furtum</w:t>
      </w:r>
      <w:proofErr w:type="spellEnd"/>
      <w:r w:rsidRPr="00472633">
        <w:rPr>
          <w:rFonts w:ascii="Palatino Linotype" w:hAnsi="Palatino Linotype"/>
          <w:b/>
          <w:sz w:val="20"/>
          <w:szCs w:val="20"/>
        </w:rPr>
        <w:t>]</w:t>
      </w:r>
    </w:p>
    <w:p w14:paraId="2C42E9B1" w14:textId="77777777" w:rsidR="00472633" w:rsidRPr="00472633" w:rsidRDefault="00472633" w:rsidP="00472633">
      <w:pPr>
        <w:pStyle w:val="NormaleWeb"/>
        <w:widowControl w:val="0"/>
        <w:spacing w:before="0" w:beforeAutospacing="0" w:after="0" w:afterAutospacing="0"/>
        <w:jc w:val="both"/>
        <w:rPr>
          <w:rFonts w:ascii="Palatino Linotype" w:hAnsi="Palatino Linotype"/>
          <w:color w:val="333333"/>
          <w:sz w:val="20"/>
          <w:szCs w:val="20"/>
        </w:rPr>
        <w:sectPr w:rsidR="00472633" w:rsidRPr="00472633" w:rsidSect="00C16E98">
          <w:type w:val="continuous"/>
          <w:pgSz w:w="11906" w:h="16838" w:code="9"/>
          <w:pgMar w:top="1134" w:right="1134" w:bottom="1134" w:left="1134" w:header="737" w:footer="737" w:gutter="0"/>
          <w:cols w:space="708"/>
          <w:docGrid w:linePitch="360"/>
        </w:sectPr>
      </w:pPr>
      <w:bookmarkStart w:id="9" w:name="183"/>
    </w:p>
    <w:p w14:paraId="1E0BEB84" w14:textId="77777777" w:rsidR="00472633" w:rsidRPr="00472633" w:rsidRDefault="00472633" w:rsidP="00472633">
      <w:pPr>
        <w:pStyle w:val="NormaleWeb"/>
        <w:widowControl w:val="0"/>
        <w:spacing w:before="0" w:beforeAutospacing="0" w:after="0" w:afterAutospacing="0"/>
        <w:jc w:val="both"/>
        <w:rPr>
          <w:rFonts w:ascii="Palatino Linotype" w:hAnsi="Palatino Linotype"/>
          <w:color w:val="333333"/>
          <w:sz w:val="20"/>
          <w:szCs w:val="20"/>
        </w:rPr>
      </w:pPr>
      <w:r w:rsidRPr="00472633">
        <w:rPr>
          <w:rFonts w:ascii="Palatino Linotype" w:hAnsi="Palatino Linotype"/>
          <w:color w:val="333333"/>
          <w:sz w:val="20"/>
          <w:szCs w:val="20"/>
        </w:rPr>
        <w:t>Gai 3, 183.</w:t>
      </w:r>
      <w:bookmarkEnd w:id="9"/>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Furtorum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autem</w:t>
      </w:r>
      <w:proofErr w:type="spellEnd"/>
      <w:r w:rsidRPr="00472633">
        <w:rPr>
          <w:rFonts w:ascii="Palatino Linotype" w:hAnsi="Palatino Linotype"/>
          <w:color w:val="333333"/>
          <w:sz w:val="20"/>
          <w:szCs w:val="20"/>
        </w:rPr>
        <w:t xml:space="preserve"> genera Ser. </w:t>
      </w:r>
      <w:proofErr w:type="spellStart"/>
      <w:r w:rsidRPr="00472633">
        <w:rPr>
          <w:rFonts w:ascii="Palatino Linotype" w:hAnsi="Palatino Linotype"/>
          <w:color w:val="333333"/>
          <w:sz w:val="20"/>
          <w:szCs w:val="20"/>
        </w:rPr>
        <w:t>Sulpicius</w:t>
      </w:r>
      <w:proofErr w:type="spellEnd"/>
      <w:r w:rsidRPr="00472633">
        <w:rPr>
          <w:rFonts w:ascii="Palatino Linotype" w:hAnsi="Palatino Linotype"/>
          <w:color w:val="333333"/>
          <w:sz w:val="20"/>
          <w:szCs w:val="20"/>
        </w:rPr>
        <w:t xml:space="preserve"> et </w:t>
      </w:r>
      <w:proofErr w:type="spellStart"/>
      <w:r w:rsidRPr="00472633">
        <w:rPr>
          <w:rFonts w:ascii="Palatino Linotype" w:hAnsi="Palatino Linotype"/>
          <w:color w:val="333333"/>
          <w:sz w:val="20"/>
          <w:szCs w:val="20"/>
        </w:rPr>
        <w:t>Masurius</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Sabinus</w:t>
      </w:r>
      <w:proofErr w:type="spellEnd"/>
      <w:r w:rsidRPr="00472633">
        <w:rPr>
          <w:rFonts w:ascii="Palatino Linotype" w:hAnsi="Palatino Linotype"/>
          <w:color w:val="333333"/>
          <w:sz w:val="20"/>
          <w:szCs w:val="20"/>
        </w:rPr>
        <w:t xml:space="preserve"> IIII esse </w:t>
      </w:r>
      <w:proofErr w:type="spellStart"/>
      <w:r w:rsidRPr="00472633">
        <w:rPr>
          <w:rFonts w:ascii="Palatino Linotype" w:hAnsi="Palatino Linotype"/>
          <w:color w:val="333333"/>
          <w:sz w:val="20"/>
          <w:szCs w:val="20"/>
        </w:rPr>
        <w:t>dixerunt</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manifestum</w:t>
      </w:r>
      <w:proofErr w:type="spellEnd"/>
      <w:r w:rsidRPr="00472633">
        <w:rPr>
          <w:rFonts w:ascii="Palatino Linotype" w:hAnsi="Palatino Linotype"/>
          <w:color w:val="333333"/>
          <w:sz w:val="20"/>
          <w:szCs w:val="20"/>
        </w:rPr>
        <w:t xml:space="preserve"> et </w:t>
      </w:r>
      <w:proofErr w:type="spellStart"/>
      <w:r w:rsidRPr="00472633">
        <w:rPr>
          <w:rFonts w:ascii="Palatino Linotype" w:hAnsi="Palatino Linotype"/>
          <w:color w:val="333333"/>
          <w:sz w:val="20"/>
          <w:szCs w:val="20"/>
        </w:rPr>
        <w:t>nec</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manifestum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conceptum</w:t>
      </w:r>
      <w:proofErr w:type="spellEnd"/>
      <w:r w:rsidRPr="00472633">
        <w:rPr>
          <w:rFonts w:ascii="Palatino Linotype" w:hAnsi="Palatino Linotype"/>
          <w:color w:val="333333"/>
          <w:sz w:val="20"/>
          <w:szCs w:val="20"/>
        </w:rPr>
        <w:t xml:space="preserve"> et </w:t>
      </w:r>
      <w:proofErr w:type="spellStart"/>
      <w:r w:rsidRPr="00472633">
        <w:rPr>
          <w:rFonts w:ascii="Palatino Linotype" w:hAnsi="Palatino Linotype"/>
          <w:color w:val="333333"/>
          <w:sz w:val="20"/>
          <w:szCs w:val="20"/>
        </w:rPr>
        <w:t>oblatum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Labeo</w:t>
      </w:r>
      <w:proofErr w:type="spellEnd"/>
      <w:r w:rsidRPr="00472633">
        <w:rPr>
          <w:rFonts w:ascii="Palatino Linotype" w:hAnsi="Palatino Linotype"/>
          <w:color w:val="333333"/>
          <w:sz w:val="20"/>
          <w:szCs w:val="20"/>
        </w:rPr>
        <w:t xml:space="preserve"> duo, </w:t>
      </w:r>
      <w:proofErr w:type="spellStart"/>
      <w:r w:rsidRPr="00472633">
        <w:rPr>
          <w:rFonts w:ascii="Palatino Linotype" w:hAnsi="Palatino Linotype"/>
          <w:color w:val="333333"/>
          <w:sz w:val="20"/>
          <w:szCs w:val="20"/>
        </w:rPr>
        <w:t>manifestum</w:t>
      </w:r>
      <w:proofErr w:type="spellEnd"/>
      <w:r w:rsidRPr="00472633">
        <w:rPr>
          <w:rFonts w:ascii="Palatino Linotype" w:hAnsi="Palatino Linotype"/>
          <w:color w:val="333333"/>
          <w:sz w:val="20"/>
          <w:szCs w:val="20"/>
        </w:rPr>
        <w:t xml:space="preserve"> et </w:t>
      </w:r>
      <w:proofErr w:type="spellStart"/>
      <w:r w:rsidRPr="00472633">
        <w:rPr>
          <w:rFonts w:ascii="Palatino Linotype" w:hAnsi="Palatino Linotype"/>
          <w:color w:val="333333"/>
          <w:sz w:val="20"/>
          <w:szCs w:val="20"/>
        </w:rPr>
        <w:t>nec</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manifestum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nam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conceptum</w:t>
      </w:r>
      <w:proofErr w:type="spellEnd"/>
      <w:r w:rsidRPr="00472633">
        <w:rPr>
          <w:rFonts w:ascii="Palatino Linotype" w:hAnsi="Palatino Linotype"/>
          <w:color w:val="333333"/>
          <w:sz w:val="20"/>
          <w:szCs w:val="20"/>
        </w:rPr>
        <w:t xml:space="preserve"> et </w:t>
      </w:r>
      <w:proofErr w:type="spellStart"/>
      <w:r w:rsidRPr="00472633">
        <w:rPr>
          <w:rFonts w:ascii="Palatino Linotype" w:hAnsi="Palatino Linotype"/>
          <w:color w:val="333333"/>
          <w:sz w:val="20"/>
          <w:szCs w:val="20"/>
        </w:rPr>
        <w:t>oblatum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species</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potius</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actionis</w:t>
      </w:r>
      <w:proofErr w:type="spellEnd"/>
      <w:r w:rsidRPr="00472633">
        <w:rPr>
          <w:rFonts w:ascii="Palatino Linotype" w:hAnsi="Palatino Linotype"/>
          <w:color w:val="333333"/>
          <w:sz w:val="20"/>
          <w:szCs w:val="20"/>
        </w:rPr>
        <w:t xml:space="preserve"> esse furto </w:t>
      </w:r>
      <w:proofErr w:type="spellStart"/>
      <w:r w:rsidRPr="00472633">
        <w:rPr>
          <w:rFonts w:ascii="Palatino Linotype" w:hAnsi="Palatino Linotype"/>
          <w:color w:val="333333"/>
          <w:sz w:val="20"/>
          <w:szCs w:val="20"/>
        </w:rPr>
        <w:t>cohaerentes</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quam</w:t>
      </w:r>
      <w:proofErr w:type="spellEnd"/>
      <w:r w:rsidRPr="00472633">
        <w:rPr>
          <w:rFonts w:ascii="Palatino Linotype" w:hAnsi="Palatino Linotype"/>
          <w:color w:val="333333"/>
          <w:sz w:val="20"/>
          <w:szCs w:val="20"/>
        </w:rPr>
        <w:t xml:space="preserve"> genera </w:t>
      </w:r>
      <w:proofErr w:type="spellStart"/>
      <w:r w:rsidRPr="00472633">
        <w:rPr>
          <w:rFonts w:ascii="Palatino Linotype" w:hAnsi="Palatino Linotype"/>
          <w:color w:val="333333"/>
          <w:sz w:val="20"/>
          <w:szCs w:val="20"/>
        </w:rPr>
        <w:t>furtorum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quod</w:t>
      </w:r>
      <w:proofErr w:type="spellEnd"/>
      <w:r w:rsidRPr="00472633">
        <w:rPr>
          <w:rFonts w:ascii="Palatino Linotype" w:hAnsi="Palatino Linotype"/>
          <w:color w:val="333333"/>
          <w:sz w:val="20"/>
          <w:szCs w:val="20"/>
        </w:rPr>
        <w:t xml:space="preserve"> sane </w:t>
      </w:r>
      <w:proofErr w:type="spellStart"/>
      <w:r w:rsidRPr="00472633">
        <w:rPr>
          <w:rFonts w:ascii="Palatino Linotype" w:hAnsi="Palatino Linotype"/>
          <w:color w:val="333333"/>
          <w:sz w:val="20"/>
          <w:szCs w:val="20"/>
        </w:rPr>
        <w:t>verius</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videtur</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sicut</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inferius</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apparebit</w:t>
      </w:r>
      <w:proofErr w:type="spellEnd"/>
      <w:r w:rsidRPr="00472633">
        <w:rPr>
          <w:rFonts w:ascii="Palatino Linotype" w:hAnsi="Palatino Linotype"/>
          <w:color w:val="333333"/>
          <w:sz w:val="20"/>
          <w:szCs w:val="20"/>
        </w:rPr>
        <w:t xml:space="preserve">. </w:t>
      </w:r>
      <w:bookmarkStart w:id="10" w:name="184"/>
    </w:p>
    <w:p w14:paraId="4A56F3FB" w14:textId="77777777" w:rsidR="00472633" w:rsidRPr="00472633" w:rsidRDefault="00472633" w:rsidP="00472633">
      <w:pPr>
        <w:pStyle w:val="NormaleWeb"/>
        <w:widowControl w:val="0"/>
        <w:spacing w:before="0" w:beforeAutospacing="0" w:after="0" w:afterAutospacing="0"/>
        <w:jc w:val="both"/>
        <w:rPr>
          <w:rFonts w:ascii="Palatino Linotype" w:hAnsi="Palatino Linotype"/>
          <w:color w:val="333333"/>
          <w:sz w:val="20"/>
          <w:szCs w:val="20"/>
        </w:rPr>
      </w:pPr>
    </w:p>
    <w:p w14:paraId="04DAB389" w14:textId="77777777" w:rsidR="00472633" w:rsidRPr="00472633" w:rsidRDefault="00472633" w:rsidP="00472633">
      <w:pPr>
        <w:pStyle w:val="NormaleWeb"/>
        <w:widowControl w:val="0"/>
        <w:spacing w:before="0" w:beforeAutospacing="0" w:after="0" w:afterAutospacing="0"/>
        <w:jc w:val="both"/>
        <w:rPr>
          <w:rFonts w:ascii="Palatino Linotype" w:hAnsi="Palatino Linotype"/>
          <w:color w:val="333333"/>
          <w:sz w:val="20"/>
          <w:szCs w:val="20"/>
        </w:rPr>
      </w:pPr>
      <w:r w:rsidRPr="00472633">
        <w:rPr>
          <w:rFonts w:ascii="Palatino Linotype" w:hAnsi="Palatino Linotype"/>
          <w:color w:val="333333"/>
          <w:sz w:val="20"/>
          <w:szCs w:val="20"/>
        </w:rPr>
        <w:t>183. Allora: i generi dei furti Servio Sulpicio (Rufo) e Masurio Sabino dissero esser quattro: flagrante, non flagrante, trovato e offerto (per nascondere); Labeone due, flagrante e non flagrante: infatti il trovato e l’offerto sono piuttosto specie dell’azione coerenti col furto che generi di furti; ciò che peraltro più vero appare, come si mostrerà più sotto.</w:t>
      </w:r>
    </w:p>
    <w:p w14:paraId="55264FF5" w14:textId="77777777" w:rsidR="00472633" w:rsidRPr="00472633" w:rsidRDefault="00472633" w:rsidP="00472633">
      <w:pPr>
        <w:pStyle w:val="NormaleWeb"/>
        <w:widowControl w:val="0"/>
        <w:spacing w:before="0" w:beforeAutospacing="0" w:after="0" w:afterAutospacing="0"/>
        <w:jc w:val="both"/>
        <w:rPr>
          <w:rFonts w:ascii="Palatino Linotype" w:hAnsi="Palatino Linotype"/>
          <w:color w:val="333333"/>
          <w:sz w:val="20"/>
          <w:szCs w:val="20"/>
        </w:rPr>
        <w:sectPr w:rsidR="00472633" w:rsidRPr="00472633" w:rsidSect="00C16E98">
          <w:type w:val="continuous"/>
          <w:pgSz w:w="11906" w:h="16838" w:code="9"/>
          <w:pgMar w:top="1134" w:right="1134" w:bottom="1134" w:left="1134" w:header="737" w:footer="737" w:gutter="0"/>
          <w:cols w:num="2" w:space="708"/>
          <w:docGrid w:linePitch="360"/>
        </w:sectPr>
      </w:pPr>
    </w:p>
    <w:p w14:paraId="1591B1BC" w14:textId="2E1BFF1A" w:rsidR="00472633" w:rsidRPr="00472633" w:rsidRDefault="00472633" w:rsidP="00472633">
      <w:pPr>
        <w:pStyle w:val="NormaleWeb"/>
        <w:widowControl w:val="0"/>
        <w:spacing w:before="0" w:beforeAutospacing="0" w:after="0" w:afterAutospacing="0"/>
        <w:jc w:val="both"/>
        <w:rPr>
          <w:rFonts w:ascii="Palatino Linotype" w:hAnsi="Palatino Linotype"/>
          <w:color w:val="333333"/>
          <w:sz w:val="20"/>
          <w:szCs w:val="20"/>
        </w:rPr>
      </w:pPr>
      <w:r w:rsidRPr="00472633">
        <w:rPr>
          <w:rFonts w:ascii="Palatino Linotype" w:hAnsi="Palatino Linotype"/>
          <w:color w:val="333333"/>
          <w:sz w:val="20"/>
          <w:szCs w:val="20"/>
        </w:rPr>
        <w:t>Gai 3, 184.</w:t>
      </w:r>
      <w:bookmarkEnd w:id="10"/>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Manifestum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furtum</w:t>
      </w:r>
      <w:proofErr w:type="spellEnd"/>
      <w:r w:rsidRPr="00472633">
        <w:rPr>
          <w:rFonts w:ascii="Palatino Linotype" w:hAnsi="Palatino Linotype"/>
          <w:color w:val="333333"/>
          <w:sz w:val="20"/>
          <w:szCs w:val="20"/>
        </w:rPr>
        <w:t xml:space="preserve"> quidam id esse </w:t>
      </w:r>
      <w:proofErr w:type="spellStart"/>
      <w:r w:rsidRPr="00472633">
        <w:rPr>
          <w:rFonts w:ascii="Palatino Linotype" w:hAnsi="Palatino Linotype"/>
          <w:color w:val="333333"/>
          <w:sz w:val="20"/>
          <w:szCs w:val="20"/>
        </w:rPr>
        <w:t>dixerunt</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quod</w:t>
      </w:r>
      <w:proofErr w:type="spellEnd"/>
      <w:r w:rsidRPr="00472633">
        <w:rPr>
          <w:rFonts w:ascii="Palatino Linotype" w:hAnsi="Palatino Linotype"/>
          <w:color w:val="333333"/>
          <w:sz w:val="20"/>
          <w:szCs w:val="20"/>
        </w:rPr>
        <w:t xml:space="preserve"> dum </w:t>
      </w:r>
      <w:proofErr w:type="spellStart"/>
      <w:r w:rsidRPr="00472633">
        <w:rPr>
          <w:rFonts w:ascii="Palatino Linotype" w:hAnsi="Palatino Linotype"/>
          <w:color w:val="333333"/>
          <w:sz w:val="20"/>
          <w:szCs w:val="20"/>
        </w:rPr>
        <w:t>fit</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deprehenditur</w:t>
      </w:r>
      <w:proofErr w:type="spellEnd"/>
      <w:r w:rsidRPr="00472633">
        <w:rPr>
          <w:rFonts w:ascii="Palatino Linotype" w:hAnsi="Palatino Linotype"/>
          <w:color w:val="333333"/>
          <w:sz w:val="20"/>
          <w:szCs w:val="20"/>
        </w:rPr>
        <w:t xml:space="preserve">. &lt;…&gt; </w:t>
      </w:r>
      <w:bookmarkStart w:id="11" w:name="185"/>
      <w:r w:rsidRPr="00472633">
        <w:rPr>
          <w:rFonts w:ascii="Palatino Linotype" w:hAnsi="Palatino Linotype"/>
          <w:color w:val="333333"/>
          <w:sz w:val="20"/>
          <w:szCs w:val="20"/>
        </w:rPr>
        <w:t>185.</w:t>
      </w:r>
      <w:bookmarkEnd w:id="11"/>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Nec</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manifestum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furtum</w:t>
      </w:r>
      <w:proofErr w:type="spellEnd"/>
      <w:r w:rsidRPr="00472633">
        <w:rPr>
          <w:rFonts w:ascii="Palatino Linotype" w:hAnsi="Palatino Linotype"/>
          <w:color w:val="333333"/>
          <w:sz w:val="20"/>
          <w:szCs w:val="20"/>
        </w:rPr>
        <w:t xml:space="preserve"> quid </w:t>
      </w:r>
      <w:proofErr w:type="spellStart"/>
      <w:r w:rsidRPr="00472633">
        <w:rPr>
          <w:rFonts w:ascii="Palatino Linotype" w:hAnsi="Palatino Linotype"/>
          <w:color w:val="333333"/>
          <w:sz w:val="20"/>
          <w:szCs w:val="20"/>
        </w:rPr>
        <w:t>sit</w:t>
      </w:r>
      <w:proofErr w:type="spellEnd"/>
      <w:r w:rsidRPr="00472633">
        <w:rPr>
          <w:rFonts w:ascii="Palatino Linotype" w:hAnsi="Palatino Linotype"/>
          <w:color w:val="333333"/>
          <w:sz w:val="20"/>
          <w:szCs w:val="20"/>
        </w:rPr>
        <w:t xml:space="preserve">, ex </w:t>
      </w:r>
      <w:proofErr w:type="spellStart"/>
      <w:r w:rsidRPr="00472633">
        <w:rPr>
          <w:rFonts w:ascii="Palatino Linotype" w:hAnsi="Palatino Linotype"/>
          <w:color w:val="333333"/>
          <w:sz w:val="20"/>
          <w:szCs w:val="20"/>
        </w:rPr>
        <w:t>iis</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quae</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diximus</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intellegitur</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Nam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quod</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manifestum</w:t>
      </w:r>
      <w:proofErr w:type="spellEnd"/>
      <w:r w:rsidRPr="00472633">
        <w:rPr>
          <w:rFonts w:ascii="Palatino Linotype" w:hAnsi="Palatino Linotype"/>
          <w:color w:val="333333"/>
          <w:sz w:val="20"/>
          <w:szCs w:val="20"/>
        </w:rPr>
        <w:t xml:space="preserve"> non est, id </w:t>
      </w:r>
      <w:proofErr w:type="spellStart"/>
      <w:r w:rsidRPr="00472633">
        <w:rPr>
          <w:rFonts w:ascii="Palatino Linotype" w:hAnsi="Palatino Linotype"/>
          <w:color w:val="333333"/>
          <w:sz w:val="20"/>
          <w:szCs w:val="20"/>
        </w:rPr>
        <w:t>nec</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manifestum</w:t>
      </w:r>
      <w:proofErr w:type="spellEnd"/>
      <w:r w:rsidRPr="00472633">
        <w:rPr>
          <w:rFonts w:ascii="Palatino Linotype" w:hAnsi="Palatino Linotype"/>
          <w:color w:val="333333"/>
          <w:sz w:val="20"/>
          <w:szCs w:val="20"/>
        </w:rPr>
        <w:t xml:space="preserve"> est. </w:t>
      </w:r>
      <w:bookmarkStart w:id="12" w:name="186"/>
      <w:r w:rsidRPr="00472633">
        <w:rPr>
          <w:rFonts w:ascii="Palatino Linotype" w:hAnsi="Palatino Linotype"/>
          <w:color w:val="333333"/>
          <w:sz w:val="20"/>
          <w:szCs w:val="20"/>
        </w:rPr>
        <w:t>186.</w:t>
      </w:r>
      <w:bookmarkEnd w:id="12"/>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Conceptum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furtum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dicitur</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cum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apud</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aliquem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testibus</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praesentibus</w:t>
      </w:r>
      <w:proofErr w:type="spellEnd"/>
      <w:r w:rsidRPr="00472633">
        <w:rPr>
          <w:rFonts w:ascii="Palatino Linotype" w:hAnsi="Palatino Linotype"/>
          <w:color w:val="333333"/>
          <w:sz w:val="20"/>
          <w:szCs w:val="20"/>
        </w:rPr>
        <w:t xml:space="preserve"> furtiva res </w:t>
      </w:r>
      <w:proofErr w:type="spellStart"/>
      <w:r w:rsidRPr="00472633">
        <w:rPr>
          <w:rFonts w:ascii="Palatino Linotype" w:hAnsi="Palatino Linotype"/>
          <w:color w:val="333333"/>
          <w:sz w:val="20"/>
          <w:szCs w:val="20"/>
        </w:rPr>
        <w:t>quaesita</w:t>
      </w:r>
      <w:proofErr w:type="spellEnd"/>
      <w:r w:rsidRPr="00472633">
        <w:rPr>
          <w:rFonts w:ascii="Palatino Linotype" w:hAnsi="Palatino Linotype"/>
          <w:color w:val="333333"/>
          <w:sz w:val="20"/>
          <w:szCs w:val="20"/>
        </w:rPr>
        <w:t xml:space="preserve"> et inventa est. </w:t>
      </w:r>
      <w:proofErr w:type="spellStart"/>
      <w:r w:rsidRPr="00472633">
        <w:rPr>
          <w:rFonts w:ascii="Palatino Linotype" w:hAnsi="Palatino Linotype"/>
          <w:color w:val="333333"/>
          <w:sz w:val="20"/>
          <w:szCs w:val="20"/>
        </w:rPr>
        <w:t>Nam</w:t>
      </w:r>
      <w:proofErr w:type="spellEnd"/>
      <w:r w:rsidRPr="00472633">
        <w:rPr>
          <w:rFonts w:ascii="Palatino Linotype" w:hAnsi="Palatino Linotype"/>
          <w:color w:val="333333"/>
          <w:sz w:val="20"/>
          <w:szCs w:val="20"/>
        </w:rPr>
        <w:t xml:space="preserve"> in </w:t>
      </w:r>
      <w:proofErr w:type="spellStart"/>
      <w:r w:rsidRPr="00472633">
        <w:rPr>
          <w:rFonts w:ascii="Palatino Linotype" w:hAnsi="Palatino Linotype"/>
          <w:color w:val="333333"/>
          <w:sz w:val="20"/>
          <w:szCs w:val="20"/>
        </w:rPr>
        <w:t>eum</w:t>
      </w:r>
      <w:proofErr w:type="spellEnd"/>
      <w:r w:rsidRPr="00472633">
        <w:rPr>
          <w:rFonts w:ascii="Palatino Linotype" w:hAnsi="Palatino Linotype"/>
          <w:color w:val="333333"/>
          <w:sz w:val="20"/>
          <w:szCs w:val="20"/>
        </w:rPr>
        <w:t xml:space="preserve"> propria </w:t>
      </w:r>
      <w:proofErr w:type="spellStart"/>
      <w:r w:rsidRPr="00472633">
        <w:rPr>
          <w:rFonts w:ascii="Palatino Linotype" w:hAnsi="Palatino Linotype"/>
          <w:color w:val="333333"/>
          <w:sz w:val="20"/>
          <w:szCs w:val="20"/>
        </w:rPr>
        <w:t>actio</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constituta</w:t>
      </w:r>
      <w:proofErr w:type="spellEnd"/>
      <w:r w:rsidRPr="00472633">
        <w:rPr>
          <w:rFonts w:ascii="Palatino Linotype" w:hAnsi="Palatino Linotype"/>
          <w:color w:val="333333"/>
          <w:sz w:val="20"/>
          <w:szCs w:val="20"/>
        </w:rPr>
        <w:t xml:space="preserve"> est, </w:t>
      </w:r>
      <w:proofErr w:type="spellStart"/>
      <w:r w:rsidRPr="00472633">
        <w:rPr>
          <w:rFonts w:ascii="Palatino Linotype" w:hAnsi="Palatino Linotype"/>
          <w:color w:val="333333"/>
          <w:sz w:val="20"/>
          <w:szCs w:val="20"/>
        </w:rPr>
        <w:t>quamvis</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fur</w:t>
      </w:r>
      <w:proofErr w:type="spellEnd"/>
      <w:r w:rsidRPr="00472633">
        <w:rPr>
          <w:rFonts w:ascii="Palatino Linotype" w:hAnsi="Palatino Linotype"/>
          <w:color w:val="333333"/>
          <w:sz w:val="20"/>
          <w:szCs w:val="20"/>
        </w:rPr>
        <w:t xml:space="preserve"> non </w:t>
      </w:r>
      <w:proofErr w:type="spellStart"/>
      <w:r w:rsidRPr="00472633">
        <w:rPr>
          <w:rFonts w:ascii="Palatino Linotype" w:hAnsi="Palatino Linotype"/>
          <w:color w:val="333333"/>
          <w:sz w:val="20"/>
          <w:szCs w:val="20"/>
        </w:rPr>
        <w:t>sit</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quae</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appellatur</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concepti</w:t>
      </w:r>
      <w:proofErr w:type="spellEnd"/>
      <w:r w:rsidRPr="00472633">
        <w:rPr>
          <w:rFonts w:ascii="Palatino Linotype" w:hAnsi="Palatino Linotype"/>
          <w:color w:val="333333"/>
          <w:sz w:val="20"/>
          <w:szCs w:val="20"/>
        </w:rPr>
        <w:t xml:space="preserve">. </w:t>
      </w:r>
      <w:bookmarkStart w:id="13" w:name="187"/>
      <w:r w:rsidRPr="00472633">
        <w:rPr>
          <w:rFonts w:ascii="Palatino Linotype" w:hAnsi="Palatino Linotype"/>
          <w:color w:val="333333"/>
          <w:sz w:val="20"/>
          <w:szCs w:val="20"/>
        </w:rPr>
        <w:t>187.</w:t>
      </w:r>
      <w:bookmarkEnd w:id="13"/>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Oblatum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furtum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dicitur</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cum</w:t>
      </w:r>
      <w:proofErr w:type="spellEnd"/>
      <w:r w:rsidRPr="00472633">
        <w:rPr>
          <w:rFonts w:ascii="Palatino Linotype" w:hAnsi="Palatino Linotype"/>
          <w:color w:val="333333"/>
          <w:sz w:val="20"/>
          <w:szCs w:val="20"/>
        </w:rPr>
        <w:t xml:space="preserve"> res furtiva </w:t>
      </w:r>
      <w:proofErr w:type="spellStart"/>
      <w:r w:rsidRPr="00472633">
        <w:rPr>
          <w:rFonts w:ascii="Palatino Linotype" w:hAnsi="Palatino Linotype"/>
          <w:color w:val="333333"/>
          <w:sz w:val="20"/>
          <w:szCs w:val="20"/>
        </w:rPr>
        <w:t>tibi</w:t>
      </w:r>
      <w:proofErr w:type="spellEnd"/>
      <w:r w:rsidRPr="00472633">
        <w:rPr>
          <w:rFonts w:ascii="Palatino Linotype" w:hAnsi="Palatino Linotype"/>
          <w:color w:val="333333"/>
          <w:sz w:val="20"/>
          <w:szCs w:val="20"/>
        </w:rPr>
        <w:t xml:space="preserve"> ab </w:t>
      </w:r>
      <w:proofErr w:type="spellStart"/>
      <w:r w:rsidRPr="00472633">
        <w:rPr>
          <w:rFonts w:ascii="Palatino Linotype" w:hAnsi="Palatino Linotype"/>
          <w:color w:val="333333"/>
          <w:sz w:val="20"/>
          <w:szCs w:val="20"/>
        </w:rPr>
        <w:t>aliquo</w:t>
      </w:r>
      <w:proofErr w:type="spellEnd"/>
      <w:r w:rsidRPr="00472633">
        <w:rPr>
          <w:rFonts w:ascii="Palatino Linotype" w:hAnsi="Palatino Linotype"/>
          <w:color w:val="333333"/>
          <w:sz w:val="20"/>
          <w:szCs w:val="20"/>
        </w:rPr>
        <w:t xml:space="preserve"> oblata </w:t>
      </w:r>
      <w:proofErr w:type="spellStart"/>
      <w:r w:rsidRPr="00472633">
        <w:rPr>
          <w:rFonts w:ascii="Palatino Linotype" w:hAnsi="Palatino Linotype"/>
          <w:color w:val="333333"/>
          <w:sz w:val="20"/>
          <w:szCs w:val="20"/>
        </w:rPr>
        <w:t>sit</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eaque</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apud</w:t>
      </w:r>
      <w:proofErr w:type="spellEnd"/>
      <w:r w:rsidRPr="00472633">
        <w:rPr>
          <w:rFonts w:ascii="Palatino Linotype" w:hAnsi="Palatino Linotype"/>
          <w:color w:val="333333"/>
          <w:sz w:val="20"/>
          <w:szCs w:val="20"/>
        </w:rPr>
        <w:t xml:space="preserve"> te </w:t>
      </w:r>
      <w:proofErr w:type="spellStart"/>
      <w:r w:rsidRPr="00472633">
        <w:rPr>
          <w:rFonts w:ascii="Palatino Linotype" w:hAnsi="Palatino Linotype"/>
          <w:color w:val="333333"/>
          <w:sz w:val="20"/>
          <w:szCs w:val="20"/>
        </w:rPr>
        <w:t>concepta</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sit</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utique</w:t>
      </w:r>
      <w:proofErr w:type="spellEnd"/>
      <w:r w:rsidRPr="00472633">
        <w:rPr>
          <w:rFonts w:ascii="Palatino Linotype" w:hAnsi="Palatino Linotype"/>
          <w:color w:val="333333"/>
          <w:sz w:val="20"/>
          <w:szCs w:val="20"/>
        </w:rPr>
        <w:t xml:space="preserve"> si ea mente data </w:t>
      </w:r>
      <w:proofErr w:type="spellStart"/>
      <w:r w:rsidRPr="00472633">
        <w:rPr>
          <w:rFonts w:ascii="Palatino Linotype" w:hAnsi="Palatino Linotype"/>
          <w:color w:val="333333"/>
          <w:sz w:val="20"/>
          <w:szCs w:val="20"/>
        </w:rPr>
        <w:t>tibi</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fuerit</w:t>
      </w:r>
      <w:proofErr w:type="spellEnd"/>
      <w:r w:rsidRPr="00472633">
        <w:rPr>
          <w:rFonts w:ascii="Palatino Linotype" w:hAnsi="Palatino Linotype"/>
          <w:color w:val="333333"/>
          <w:sz w:val="20"/>
          <w:szCs w:val="20"/>
        </w:rPr>
        <w:t xml:space="preserve">, ut </w:t>
      </w:r>
      <w:proofErr w:type="spellStart"/>
      <w:r w:rsidRPr="00472633">
        <w:rPr>
          <w:rFonts w:ascii="Palatino Linotype" w:hAnsi="Palatino Linotype"/>
          <w:color w:val="333333"/>
          <w:sz w:val="20"/>
          <w:szCs w:val="20"/>
        </w:rPr>
        <w:t>apud</w:t>
      </w:r>
      <w:proofErr w:type="spellEnd"/>
      <w:r w:rsidRPr="00472633">
        <w:rPr>
          <w:rFonts w:ascii="Palatino Linotype" w:hAnsi="Palatino Linotype"/>
          <w:color w:val="333333"/>
          <w:sz w:val="20"/>
          <w:szCs w:val="20"/>
        </w:rPr>
        <w:t xml:space="preserve"> te </w:t>
      </w:r>
      <w:proofErr w:type="spellStart"/>
      <w:r w:rsidRPr="00472633">
        <w:rPr>
          <w:rFonts w:ascii="Palatino Linotype" w:hAnsi="Palatino Linotype"/>
          <w:color w:val="333333"/>
          <w:sz w:val="20"/>
          <w:szCs w:val="20"/>
        </w:rPr>
        <w:t>potius</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quam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apud</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eum</w:t>
      </w:r>
      <w:proofErr w:type="spellEnd"/>
      <w:r w:rsidRPr="00472633">
        <w:rPr>
          <w:rFonts w:ascii="Palatino Linotype" w:hAnsi="Palatino Linotype"/>
          <w:color w:val="333333"/>
          <w:sz w:val="20"/>
          <w:szCs w:val="20"/>
        </w:rPr>
        <w:t xml:space="preserve">, qui </w:t>
      </w:r>
      <w:proofErr w:type="spellStart"/>
      <w:r w:rsidRPr="00472633">
        <w:rPr>
          <w:rFonts w:ascii="Palatino Linotype" w:hAnsi="Palatino Linotype"/>
          <w:color w:val="333333"/>
          <w:sz w:val="20"/>
          <w:szCs w:val="20"/>
        </w:rPr>
        <w:t>dederit</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conciperetur</w:t>
      </w:r>
      <w:proofErr w:type="spellEnd"/>
      <w:r w:rsidRPr="00472633">
        <w:rPr>
          <w:rFonts w:ascii="Palatino Linotype" w:hAnsi="Palatino Linotype"/>
          <w:color w:val="333333"/>
          <w:sz w:val="20"/>
          <w:szCs w:val="20"/>
        </w:rPr>
        <w:t xml:space="preserve">. </w:t>
      </w:r>
      <w:bookmarkStart w:id="14" w:name="188"/>
      <w:r w:rsidRPr="00472633">
        <w:rPr>
          <w:rFonts w:ascii="Palatino Linotype" w:hAnsi="Palatino Linotype"/>
          <w:color w:val="333333"/>
          <w:sz w:val="20"/>
          <w:szCs w:val="20"/>
        </w:rPr>
        <w:t>188.</w:t>
      </w:r>
      <w:bookmarkEnd w:id="14"/>
      <w:r w:rsidRPr="00472633">
        <w:rPr>
          <w:rFonts w:ascii="Palatino Linotype" w:hAnsi="Palatino Linotype"/>
          <w:color w:val="333333"/>
          <w:sz w:val="20"/>
          <w:szCs w:val="20"/>
        </w:rPr>
        <w:t xml:space="preserve"> Est </w:t>
      </w:r>
      <w:proofErr w:type="spellStart"/>
      <w:r w:rsidRPr="00472633">
        <w:rPr>
          <w:rFonts w:ascii="Palatino Linotype" w:hAnsi="Palatino Linotype"/>
          <w:color w:val="333333"/>
          <w:sz w:val="20"/>
          <w:szCs w:val="20"/>
        </w:rPr>
        <w:t>etiam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prohibiti</w:t>
      </w:r>
      <w:proofErr w:type="spellEnd"/>
      <w:r w:rsidRPr="00472633">
        <w:rPr>
          <w:rFonts w:ascii="Palatino Linotype" w:hAnsi="Palatino Linotype"/>
          <w:color w:val="333333"/>
          <w:sz w:val="20"/>
          <w:szCs w:val="20"/>
        </w:rPr>
        <w:t xml:space="preserve"> furti </w:t>
      </w:r>
      <w:proofErr w:type="spellStart"/>
      <w:r w:rsidRPr="00472633">
        <w:rPr>
          <w:rFonts w:ascii="Palatino Linotype" w:hAnsi="Palatino Linotype"/>
          <w:color w:val="333333"/>
          <w:sz w:val="20"/>
          <w:szCs w:val="20"/>
        </w:rPr>
        <w:t>actio</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aduersus</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eum</w:t>
      </w:r>
      <w:proofErr w:type="spellEnd"/>
      <w:r w:rsidRPr="00472633">
        <w:rPr>
          <w:rFonts w:ascii="Palatino Linotype" w:hAnsi="Palatino Linotype"/>
          <w:color w:val="333333"/>
          <w:sz w:val="20"/>
          <w:szCs w:val="20"/>
        </w:rPr>
        <w:t xml:space="preserve">, qui </w:t>
      </w:r>
      <w:proofErr w:type="spellStart"/>
      <w:r w:rsidRPr="00472633">
        <w:rPr>
          <w:rFonts w:ascii="Palatino Linotype" w:hAnsi="Palatino Linotype"/>
          <w:color w:val="333333"/>
          <w:sz w:val="20"/>
          <w:szCs w:val="20"/>
        </w:rPr>
        <w:t>furtum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quaerere</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uolentem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prohibuerit</w:t>
      </w:r>
      <w:proofErr w:type="spellEnd"/>
      <w:r w:rsidRPr="00472633">
        <w:rPr>
          <w:rFonts w:ascii="Palatino Linotype" w:hAnsi="Palatino Linotype"/>
          <w:color w:val="333333"/>
          <w:sz w:val="20"/>
          <w:szCs w:val="20"/>
        </w:rPr>
        <w:t>.</w:t>
      </w:r>
      <w:bookmarkStart w:id="15" w:name="189"/>
    </w:p>
    <w:p w14:paraId="115C4115" w14:textId="77777777" w:rsidR="00472633" w:rsidRPr="00472633" w:rsidRDefault="00472633" w:rsidP="00472633">
      <w:pPr>
        <w:pStyle w:val="NormaleWeb"/>
        <w:widowControl w:val="0"/>
        <w:spacing w:before="0" w:beforeAutospacing="0" w:after="0" w:afterAutospacing="0"/>
        <w:jc w:val="both"/>
        <w:rPr>
          <w:rFonts w:ascii="Palatino Linotype" w:hAnsi="Palatino Linotype"/>
          <w:color w:val="333333"/>
          <w:sz w:val="20"/>
          <w:szCs w:val="20"/>
        </w:rPr>
      </w:pPr>
    </w:p>
    <w:p w14:paraId="1B39768F" w14:textId="77777777" w:rsidR="00472633" w:rsidRPr="00472633" w:rsidRDefault="00472633" w:rsidP="00472633">
      <w:pPr>
        <w:pStyle w:val="NormaleWeb"/>
        <w:widowControl w:val="0"/>
        <w:spacing w:before="0" w:beforeAutospacing="0" w:after="0" w:afterAutospacing="0"/>
        <w:jc w:val="both"/>
        <w:rPr>
          <w:rFonts w:ascii="Palatino Linotype" w:hAnsi="Palatino Linotype"/>
          <w:color w:val="333333"/>
          <w:sz w:val="20"/>
          <w:szCs w:val="20"/>
        </w:rPr>
      </w:pPr>
    </w:p>
    <w:p w14:paraId="39A8791E" w14:textId="77777777" w:rsidR="009A2670" w:rsidRDefault="00472633" w:rsidP="00472633">
      <w:pPr>
        <w:pStyle w:val="NormaleWeb"/>
        <w:widowControl w:val="0"/>
        <w:spacing w:before="0" w:beforeAutospacing="0" w:after="0" w:afterAutospacing="0"/>
        <w:jc w:val="both"/>
        <w:rPr>
          <w:rFonts w:ascii="Palatino Linotype" w:hAnsi="Palatino Linotype"/>
          <w:color w:val="333333"/>
          <w:sz w:val="20"/>
          <w:szCs w:val="20"/>
        </w:rPr>
        <w:sectPr w:rsidR="009A2670" w:rsidSect="009A2670">
          <w:type w:val="continuous"/>
          <w:pgSz w:w="11906" w:h="16838" w:code="9"/>
          <w:pgMar w:top="1134" w:right="1134" w:bottom="1134" w:left="1134" w:header="737" w:footer="737" w:gutter="0"/>
          <w:cols w:num="2" w:space="708"/>
          <w:docGrid w:linePitch="360"/>
        </w:sectPr>
      </w:pPr>
      <w:r w:rsidRPr="00472633">
        <w:rPr>
          <w:rFonts w:ascii="Palatino Linotype" w:hAnsi="Palatino Linotype"/>
          <w:color w:val="333333"/>
          <w:sz w:val="20"/>
          <w:szCs w:val="20"/>
        </w:rPr>
        <w:t xml:space="preserve">184. Alcuni dissero essere furto flagrante quello che è scoperto mentre accade. &lt;…&gt; 185 Cosa sia furto non flagrante si capisce da ciò che abbiamo detto. Infatti ciò che non è (definibile) flagrante, quello è furto non flagrante. 186. </w:t>
      </w:r>
      <w:proofErr w:type="gramStart"/>
      <w:r w:rsidRPr="00472633">
        <w:rPr>
          <w:rFonts w:ascii="Palatino Linotype" w:hAnsi="Palatino Linotype"/>
          <w:color w:val="333333"/>
          <w:sz w:val="20"/>
          <w:szCs w:val="20"/>
        </w:rPr>
        <w:t>E’</w:t>
      </w:r>
      <w:proofErr w:type="gramEnd"/>
      <w:r w:rsidRPr="00472633">
        <w:rPr>
          <w:rFonts w:ascii="Palatino Linotype" w:hAnsi="Palatino Linotype"/>
          <w:color w:val="333333"/>
          <w:sz w:val="20"/>
          <w:szCs w:val="20"/>
        </w:rPr>
        <w:t xml:space="preserve"> definito furto trovato quando presso qualcuno alla presenza di testimoni la cosa rubata è cercata e rinvenuta. Infatti contro di lui l’azione è stata appositamente concepita, sebbene non sia il ladro, che viene chiamata di (cioè che è) trovato. 187. </w:t>
      </w:r>
      <w:proofErr w:type="gramStart"/>
      <w:r w:rsidRPr="00472633">
        <w:rPr>
          <w:rFonts w:ascii="Palatino Linotype" w:hAnsi="Palatino Linotype"/>
          <w:color w:val="333333"/>
          <w:sz w:val="20"/>
          <w:szCs w:val="20"/>
        </w:rPr>
        <w:t>E’</w:t>
      </w:r>
      <w:proofErr w:type="gramEnd"/>
      <w:r w:rsidRPr="00472633">
        <w:rPr>
          <w:rFonts w:ascii="Palatino Linotype" w:hAnsi="Palatino Linotype"/>
          <w:color w:val="333333"/>
          <w:sz w:val="20"/>
          <w:szCs w:val="20"/>
        </w:rPr>
        <w:t xml:space="preserve"> detto furto offerto, quando la cosa rubata ti sia offerta da un altro e questa sia trovata presso di te, cosicché se ti fu data con quell’intento perché presso di te piuttosto che presso di lui, che (la) diede, fosse trovata. 188. C’è anche l’azione del furto proibito contro colui che ha impedito di cercare l’oggetto rubato a chi voleva (farlo).</w:t>
      </w:r>
    </w:p>
    <w:p w14:paraId="0685FAB5" w14:textId="0CFBF9BD" w:rsidR="00472633" w:rsidRPr="00472633" w:rsidRDefault="00472633" w:rsidP="00472633">
      <w:pPr>
        <w:pStyle w:val="NormaleWeb"/>
        <w:widowControl w:val="0"/>
        <w:spacing w:before="0" w:beforeAutospacing="0" w:after="0" w:afterAutospacing="0"/>
        <w:jc w:val="both"/>
        <w:rPr>
          <w:rFonts w:ascii="Palatino Linotype" w:hAnsi="Palatino Linotype"/>
          <w:color w:val="333333"/>
          <w:sz w:val="20"/>
          <w:szCs w:val="20"/>
        </w:rPr>
      </w:pPr>
    </w:p>
    <w:p w14:paraId="6699160F" w14:textId="77777777" w:rsidR="009A2670" w:rsidRDefault="009A2670" w:rsidP="00472633">
      <w:pPr>
        <w:pStyle w:val="NormaleWeb"/>
        <w:widowControl w:val="0"/>
        <w:spacing w:before="0" w:beforeAutospacing="0" w:after="0" w:afterAutospacing="0"/>
        <w:jc w:val="both"/>
        <w:rPr>
          <w:rFonts w:ascii="Palatino Linotype" w:hAnsi="Palatino Linotype"/>
          <w:color w:val="333333"/>
          <w:sz w:val="20"/>
          <w:szCs w:val="20"/>
        </w:rPr>
        <w:sectPr w:rsidR="009A2670" w:rsidSect="00C16E98">
          <w:type w:val="continuous"/>
          <w:pgSz w:w="11906" w:h="16838" w:code="9"/>
          <w:pgMar w:top="1134" w:right="1134" w:bottom="1134" w:left="1134" w:header="737" w:footer="737" w:gutter="0"/>
          <w:cols w:space="708"/>
          <w:docGrid w:linePitch="360"/>
        </w:sectPr>
      </w:pPr>
    </w:p>
    <w:p w14:paraId="1A7F995E" w14:textId="77777777" w:rsidR="00E52E59" w:rsidRDefault="00E52E59" w:rsidP="00472633">
      <w:pPr>
        <w:pStyle w:val="NormaleWeb"/>
        <w:widowControl w:val="0"/>
        <w:spacing w:before="0" w:beforeAutospacing="0" w:after="0" w:afterAutospacing="0"/>
        <w:jc w:val="both"/>
        <w:rPr>
          <w:rFonts w:ascii="Palatino Linotype" w:hAnsi="Palatino Linotype"/>
          <w:color w:val="333333"/>
          <w:sz w:val="20"/>
          <w:szCs w:val="20"/>
        </w:rPr>
      </w:pPr>
    </w:p>
    <w:p w14:paraId="4EF04D13" w14:textId="77777777" w:rsidR="00E52E59" w:rsidRDefault="00E52E59" w:rsidP="00472633">
      <w:pPr>
        <w:pStyle w:val="NormaleWeb"/>
        <w:widowControl w:val="0"/>
        <w:spacing w:before="0" w:beforeAutospacing="0" w:after="0" w:afterAutospacing="0"/>
        <w:jc w:val="both"/>
        <w:rPr>
          <w:rFonts w:ascii="Palatino Linotype" w:hAnsi="Palatino Linotype"/>
          <w:color w:val="333333"/>
          <w:sz w:val="20"/>
          <w:szCs w:val="20"/>
        </w:rPr>
      </w:pPr>
    </w:p>
    <w:p w14:paraId="5C34976B" w14:textId="77777777" w:rsidR="00E52E59" w:rsidRDefault="00E52E59" w:rsidP="00472633">
      <w:pPr>
        <w:pStyle w:val="NormaleWeb"/>
        <w:widowControl w:val="0"/>
        <w:spacing w:before="0" w:beforeAutospacing="0" w:after="0" w:afterAutospacing="0"/>
        <w:jc w:val="both"/>
        <w:rPr>
          <w:rFonts w:ascii="Palatino Linotype" w:hAnsi="Palatino Linotype"/>
          <w:color w:val="333333"/>
          <w:sz w:val="20"/>
          <w:szCs w:val="20"/>
        </w:rPr>
      </w:pPr>
    </w:p>
    <w:p w14:paraId="7B74B547" w14:textId="77777777" w:rsidR="00E52E59" w:rsidRDefault="00E52E59" w:rsidP="00472633">
      <w:pPr>
        <w:pStyle w:val="NormaleWeb"/>
        <w:widowControl w:val="0"/>
        <w:spacing w:before="0" w:beforeAutospacing="0" w:after="0" w:afterAutospacing="0"/>
        <w:jc w:val="both"/>
        <w:rPr>
          <w:rFonts w:ascii="Palatino Linotype" w:hAnsi="Palatino Linotype"/>
          <w:color w:val="333333"/>
          <w:sz w:val="20"/>
          <w:szCs w:val="20"/>
        </w:rPr>
      </w:pPr>
    </w:p>
    <w:p w14:paraId="263FA370" w14:textId="77777777" w:rsidR="00E52E59" w:rsidRDefault="00E52E59" w:rsidP="00472633">
      <w:pPr>
        <w:pStyle w:val="NormaleWeb"/>
        <w:widowControl w:val="0"/>
        <w:spacing w:before="0" w:beforeAutospacing="0" w:after="0" w:afterAutospacing="0"/>
        <w:jc w:val="both"/>
        <w:rPr>
          <w:rFonts w:ascii="Palatino Linotype" w:hAnsi="Palatino Linotype"/>
          <w:color w:val="333333"/>
          <w:sz w:val="20"/>
          <w:szCs w:val="20"/>
        </w:rPr>
      </w:pPr>
    </w:p>
    <w:p w14:paraId="693C49C2" w14:textId="77777777" w:rsidR="00E52E59" w:rsidRDefault="00E52E59" w:rsidP="00472633">
      <w:pPr>
        <w:pStyle w:val="NormaleWeb"/>
        <w:widowControl w:val="0"/>
        <w:spacing w:before="0" w:beforeAutospacing="0" w:after="0" w:afterAutospacing="0"/>
        <w:jc w:val="both"/>
        <w:rPr>
          <w:rFonts w:ascii="Palatino Linotype" w:hAnsi="Palatino Linotype"/>
          <w:color w:val="333333"/>
          <w:sz w:val="20"/>
          <w:szCs w:val="20"/>
        </w:rPr>
      </w:pPr>
    </w:p>
    <w:p w14:paraId="596CAD5B" w14:textId="77777777" w:rsidR="00E52E59" w:rsidRDefault="00E52E59" w:rsidP="00472633">
      <w:pPr>
        <w:pStyle w:val="NormaleWeb"/>
        <w:widowControl w:val="0"/>
        <w:spacing w:before="0" w:beforeAutospacing="0" w:after="0" w:afterAutospacing="0"/>
        <w:jc w:val="both"/>
        <w:rPr>
          <w:rFonts w:ascii="Palatino Linotype" w:hAnsi="Palatino Linotype"/>
          <w:color w:val="333333"/>
          <w:sz w:val="20"/>
          <w:szCs w:val="20"/>
        </w:rPr>
      </w:pPr>
    </w:p>
    <w:p w14:paraId="66B43A36" w14:textId="77777777" w:rsidR="00E52E59" w:rsidRDefault="00E52E59" w:rsidP="00472633">
      <w:pPr>
        <w:pStyle w:val="NormaleWeb"/>
        <w:widowControl w:val="0"/>
        <w:spacing w:before="0" w:beforeAutospacing="0" w:after="0" w:afterAutospacing="0"/>
        <w:jc w:val="both"/>
        <w:rPr>
          <w:rFonts w:ascii="Palatino Linotype" w:hAnsi="Palatino Linotype"/>
          <w:color w:val="333333"/>
          <w:sz w:val="20"/>
          <w:szCs w:val="20"/>
        </w:rPr>
      </w:pPr>
    </w:p>
    <w:p w14:paraId="6B7046C8" w14:textId="77777777" w:rsidR="00E52E59" w:rsidRDefault="00E52E59" w:rsidP="00472633">
      <w:pPr>
        <w:pStyle w:val="NormaleWeb"/>
        <w:widowControl w:val="0"/>
        <w:spacing w:before="0" w:beforeAutospacing="0" w:after="0" w:afterAutospacing="0"/>
        <w:jc w:val="both"/>
        <w:rPr>
          <w:rFonts w:ascii="Palatino Linotype" w:hAnsi="Palatino Linotype"/>
          <w:color w:val="333333"/>
          <w:sz w:val="20"/>
          <w:szCs w:val="20"/>
        </w:rPr>
      </w:pPr>
    </w:p>
    <w:p w14:paraId="2D9A6B28" w14:textId="77777777" w:rsidR="00E52E59" w:rsidRDefault="00E52E59" w:rsidP="00472633">
      <w:pPr>
        <w:pStyle w:val="NormaleWeb"/>
        <w:widowControl w:val="0"/>
        <w:spacing w:before="0" w:beforeAutospacing="0" w:after="0" w:afterAutospacing="0"/>
        <w:jc w:val="both"/>
        <w:rPr>
          <w:rFonts w:ascii="Palatino Linotype" w:hAnsi="Palatino Linotype"/>
          <w:color w:val="333333"/>
          <w:sz w:val="20"/>
          <w:szCs w:val="20"/>
        </w:rPr>
      </w:pPr>
    </w:p>
    <w:p w14:paraId="32F85EEA" w14:textId="77777777" w:rsidR="00E52E59" w:rsidRDefault="00E52E59" w:rsidP="00472633">
      <w:pPr>
        <w:pStyle w:val="NormaleWeb"/>
        <w:widowControl w:val="0"/>
        <w:spacing w:before="0" w:beforeAutospacing="0" w:after="0" w:afterAutospacing="0"/>
        <w:jc w:val="both"/>
        <w:rPr>
          <w:rFonts w:ascii="Palatino Linotype" w:hAnsi="Palatino Linotype"/>
          <w:color w:val="333333"/>
          <w:sz w:val="20"/>
          <w:szCs w:val="20"/>
        </w:rPr>
      </w:pPr>
    </w:p>
    <w:p w14:paraId="1809B184" w14:textId="08FD1CC5" w:rsidR="00472633" w:rsidRPr="00472633" w:rsidRDefault="00472633" w:rsidP="00472633">
      <w:pPr>
        <w:pStyle w:val="NormaleWeb"/>
        <w:widowControl w:val="0"/>
        <w:spacing w:before="0" w:beforeAutospacing="0" w:after="0" w:afterAutospacing="0"/>
        <w:jc w:val="both"/>
        <w:rPr>
          <w:rFonts w:ascii="Palatino Linotype" w:hAnsi="Palatino Linotype"/>
          <w:color w:val="333333"/>
          <w:sz w:val="20"/>
          <w:szCs w:val="20"/>
        </w:rPr>
      </w:pPr>
      <w:r w:rsidRPr="00472633">
        <w:rPr>
          <w:rFonts w:ascii="Palatino Linotype" w:hAnsi="Palatino Linotype"/>
          <w:color w:val="333333"/>
          <w:sz w:val="20"/>
          <w:szCs w:val="20"/>
        </w:rPr>
        <w:t>Gai 3, 189.</w:t>
      </w:r>
      <w:bookmarkEnd w:id="15"/>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Poena</w:t>
      </w:r>
      <w:proofErr w:type="spellEnd"/>
      <w:r w:rsidRPr="00472633">
        <w:rPr>
          <w:rFonts w:ascii="Palatino Linotype" w:hAnsi="Palatino Linotype"/>
          <w:color w:val="333333"/>
          <w:sz w:val="20"/>
          <w:szCs w:val="20"/>
        </w:rPr>
        <w:t xml:space="preserve"> manifesti furti </w:t>
      </w:r>
      <w:r w:rsidRPr="00472633">
        <w:rPr>
          <w:rFonts w:ascii="Palatino Linotype" w:hAnsi="Palatino Linotype"/>
          <w:b/>
          <w:color w:val="333333"/>
          <w:sz w:val="20"/>
          <w:szCs w:val="20"/>
        </w:rPr>
        <w:t xml:space="preserve">ex </w:t>
      </w:r>
      <w:proofErr w:type="spellStart"/>
      <w:r w:rsidRPr="00472633">
        <w:rPr>
          <w:rFonts w:ascii="Palatino Linotype" w:hAnsi="Palatino Linotype"/>
          <w:b/>
          <w:color w:val="333333"/>
          <w:sz w:val="20"/>
          <w:szCs w:val="20"/>
        </w:rPr>
        <w:t>lege</w:t>
      </w:r>
      <w:proofErr w:type="spellEnd"/>
      <w:r w:rsidRPr="00472633">
        <w:rPr>
          <w:rFonts w:ascii="Palatino Linotype" w:hAnsi="Palatino Linotype"/>
          <w:b/>
          <w:color w:val="333333"/>
          <w:sz w:val="20"/>
          <w:szCs w:val="20"/>
        </w:rPr>
        <w:t xml:space="preserve"> XII </w:t>
      </w:r>
      <w:proofErr w:type="spellStart"/>
      <w:r w:rsidRPr="00472633">
        <w:rPr>
          <w:rFonts w:ascii="Palatino Linotype" w:hAnsi="Palatino Linotype"/>
          <w:b/>
          <w:color w:val="333333"/>
          <w:sz w:val="20"/>
          <w:szCs w:val="20"/>
        </w:rPr>
        <w:t>tabularum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capitalis</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erat</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Nam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liber</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verberatus</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addicebatur</w:t>
      </w:r>
      <w:proofErr w:type="spellEnd"/>
      <w:r w:rsidRPr="00472633">
        <w:rPr>
          <w:rFonts w:ascii="Palatino Linotype" w:hAnsi="Palatino Linotype"/>
          <w:color w:val="333333"/>
          <w:sz w:val="20"/>
          <w:szCs w:val="20"/>
        </w:rPr>
        <w:t xml:space="preserve"> ei, cui </w:t>
      </w:r>
      <w:proofErr w:type="spellStart"/>
      <w:r w:rsidRPr="00472633">
        <w:rPr>
          <w:rFonts w:ascii="Palatino Linotype" w:hAnsi="Palatino Linotype"/>
          <w:color w:val="333333"/>
          <w:sz w:val="20"/>
          <w:szCs w:val="20"/>
        </w:rPr>
        <w:t>furtum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fecerat</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utrum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autem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servus</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efficeretur</w:t>
      </w:r>
      <w:proofErr w:type="spellEnd"/>
      <w:r w:rsidRPr="00472633">
        <w:rPr>
          <w:rFonts w:ascii="Palatino Linotype" w:hAnsi="Palatino Linotype"/>
          <w:color w:val="333333"/>
          <w:sz w:val="20"/>
          <w:szCs w:val="20"/>
        </w:rPr>
        <w:t xml:space="preserve"> ex </w:t>
      </w:r>
      <w:proofErr w:type="spellStart"/>
      <w:r w:rsidRPr="00472633">
        <w:rPr>
          <w:rFonts w:ascii="Palatino Linotype" w:hAnsi="Palatino Linotype"/>
          <w:color w:val="333333"/>
          <w:sz w:val="20"/>
          <w:szCs w:val="20"/>
        </w:rPr>
        <w:t>addictione</w:t>
      </w:r>
      <w:proofErr w:type="spellEnd"/>
      <w:r w:rsidRPr="00472633">
        <w:rPr>
          <w:rFonts w:ascii="Palatino Linotype" w:hAnsi="Palatino Linotype"/>
          <w:color w:val="333333"/>
          <w:sz w:val="20"/>
          <w:szCs w:val="20"/>
        </w:rPr>
        <w:t xml:space="preserve"> an </w:t>
      </w:r>
      <w:proofErr w:type="spellStart"/>
      <w:r w:rsidRPr="00472633">
        <w:rPr>
          <w:rFonts w:ascii="Palatino Linotype" w:hAnsi="Palatino Linotype"/>
          <w:color w:val="333333"/>
          <w:sz w:val="20"/>
          <w:szCs w:val="20"/>
        </w:rPr>
        <w:t>adiudicati</w:t>
      </w:r>
      <w:proofErr w:type="spellEnd"/>
      <w:r w:rsidRPr="00472633">
        <w:rPr>
          <w:rFonts w:ascii="Palatino Linotype" w:hAnsi="Palatino Linotype"/>
          <w:color w:val="333333"/>
          <w:sz w:val="20"/>
          <w:szCs w:val="20"/>
        </w:rPr>
        <w:t xml:space="preserve"> loco </w:t>
      </w:r>
      <w:proofErr w:type="spellStart"/>
      <w:r w:rsidRPr="00472633">
        <w:rPr>
          <w:rFonts w:ascii="Palatino Linotype" w:hAnsi="Palatino Linotype"/>
          <w:color w:val="333333"/>
          <w:sz w:val="20"/>
          <w:szCs w:val="20"/>
        </w:rPr>
        <w:t>constitueretur</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veteres</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quaerebant</w:t>
      </w:r>
      <w:proofErr w:type="spellEnd"/>
      <w:r w:rsidRPr="00472633">
        <w:rPr>
          <w:rFonts w:ascii="Palatino Linotype" w:hAnsi="Palatino Linotype"/>
          <w:color w:val="333333"/>
          <w:sz w:val="20"/>
          <w:szCs w:val="20"/>
        </w:rPr>
        <w:t xml:space="preserve">. In </w:t>
      </w:r>
      <w:proofErr w:type="spellStart"/>
      <w:r w:rsidRPr="00472633">
        <w:rPr>
          <w:rFonts w:ascii="Palatino Linotype" w:hAnsi="Palatino Linotype"/>
          <w:color w:val="333333"/>
          <w:sz w:val="20"/>
          <w:szCs w:val="20"/>
        </w:rPr>
        <w:t>servum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aeque</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verberatum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animadvertebatur</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Sed</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postea</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inprobata</w:t>
      </w:r>
      <w:proofErr w:type="spellEnd"/>
      <w:r w:rsidRPr="00472633">
        <w:rPr>
          <w:rFonts w:ascii="Palatino Linotype" w:hAnsi="Palatino Linotype"/>
          <w:color w:val="333333"/>
          <w:sz w:val="20"/>
          <w:szCs w:val="20"/>
        </w:rPr>
        <w:t xml:space="preserve"> est </w:t>
      </w:r>
      <w:proofErr w:type="spellStart"/>
      <w:r w:rsidRPr="00472633">
        <w:rPr>
          <w:rFonts w:ascii="Palatino Linotype" w:hAnsi="Palatino Linotype"/>
          <w:color w:val="333333"/>
          <w:sz w:val="20"/>
          <w:szCs w:val="20"/>
        </w:rPr>
        <w:t>asperitas</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poenae</w:t>
      </w:r>
      <w:proofErr w:type="spellEnd"/>
      <w:r w:rsidRPr="00472633">
        <w:rPr>
          <w:rFonts w:ascii="Palatino Linotype" w:hAnsi="Palatino Linotype"/>
          <w:color w:val="333333"/>
          <w:sz w:val="20"/>
          <w:szCs w:val="20"/>
        </w:rPr>
        <w:t xml:space="preserve">, et </w:t>
      </w:r>
      <w:proofErr w:type="spellStart"/>
      <w:r w:rsidRPr="00472633">
        <w:rPr>
          <w:rFonts w:ascii="Palatino Linotype" w:hAnsi="Palatino Linotype"/>
          <w:color w:val="333333"/>
          <w:sz w:val="20"/>
          <w:szCs w:val="20"/>
        </w:rPr>
        <w:t>tam</w:t>
      </w:r>
      <w:proofErr w:type="spellEnd"/>
      <w:r w:rsidRPr="00472633">
        <w:rPr>
          <w:rFonts w:ascii="Palatino Linotype" w:hAnsi="Palatino Linotype"/>
          <w:color w:val="333333"/>
          <w:sz w:val="20"/>
          <w:szCs w:val="20"/>
        </w:rPr>
        <w:t xml:space="preserve"> ex servi persona </w:t>
      </w:r>
      <w:proofErr w:type="spellStart"/>
      <w:r w:rsidRPr="00472633">
        <w:rPr>
          <w:rFonts w:ascii="Palatino Linotype" w:hAnsi="Palatino Linotype"/>
          <w:color w:val="333333"/>
          <w:sz w:val="20"/>
          <w:szCs w:val="20"/>
        </w:rPr>
        <w:t>quam</w:t>
      </w:r>
      <w:proofErr w:type="spellEnd"/>
      <w:r w:rsidRPr="00472633">
        <w:rPr>
          <w:rFonts w:ascii="Palatino Linotype" w:hAnsi="Palatino Linotype"/>
          <w:color w:val="333333"/>
          <w:sz w:val="20"/>
          <w:szCs w:val="20"/>
        </w:rPr>
        <w:t xml:space="preserve"> ex liberi quadrupli </w:t>
      </w:r>
      <w:proofErr w:type="spellStart"/>
      <w:r w:rsidRPr="00472633">
        <w:rPr>
          <w:rFonts w:ascii="Palatino Linotype" w:hAnsi="Palatino Linotype"/>
          <w:color w:val="333333"/>
          <w:sz w:val="20"/>
          <w:szCs w:val="20"/>
        </w:rPr>
        <w:t>actio</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praetoris</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edicto</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constituta</w:t>
      </w:r>
      <w:proofErr w:type="spellEnd"/>
      <w:r w:rsidRPr="00472633">
        <w:rPr>
          <w:rFonts w:ascii="Palatino Linotype" w:hAnsi="Palatino Linotype"/>
          <w:color w:val="333333"/>
          <w:sz w:val="20"/>
          <w:szCs w:val="20"/>
        </w:rPr>
        <w:t xml:space="preserve"> est.</w:t>
      </w:r>
    </w:p>
    <w:p w14:paraId="46EBE1C1" w14:textId="0DED065D" w:rsidR="00472633" w:rsidRDefault="00472633" w:rsidP="00472633">
      <w:pPr>
        <w:pStyle w:val="NormaleWeb"/>
        <w:widowControl w:val="0"/>
        <w:spacing w:before="0" w:beforeAutospacing="0" w:after="0" w:afterAutospacing="0"/>
        <w:jc w:val="both"/>
        <w:rPr>
          <w:rFonts w:ascii="Palatino Linotype" w:hAnsi="Palatino Linotype"/>
          <w:sz w:val="20"/>
          <w:szCs w:val="20"/>
        </w:rPr>
      </w:pPr>
    </w:p>
    <w:p w14:paraId="5919E7D0" w14:textId="422B4D38" w:rsidR="009A2670" w:rsidRDefault="009A2670" w:rsidP="00472633">
      <w:pPr>
        <w:pStyle w:val="NormaleWeb"/>
        <w:widowControl w:val="0"/>
        <w:spacing w:before="0" w:beforeAutospacing="0" w:after="0" w:afterAutospacing="0"/>
        <w:jc w:val="both"/>
        <w:rPr>
          <w:rFonts w:ascii="Palatino Linotype" w:hAnsi="Palatino Linotype"/>
          <w:sz w:val="20"/>
          <w:szCs w:val="20"/>
        </w:rPr>
      </w:pPr>
    </w:p>
    <w:p w14:paraId="2822140D" w14:textId="48791F7D" w:rsidR="009A2670" w:rsidRDefault="00472633" w:rsidP="00472633">
      <w:pPr>
        <w:pStyle w:val="NormaleWeb"/>
        <w:widowControl w:val="0"/>
        <w:spacing w:before="0" w:beforeAutospacing="0" w:after="0" w:afterAutospacing="0"/>
        <w:jc w:val="both"/>
        <w:rPr>
          <w:rFonts w:ascii="Palatino Linotype" w:hAnsi="Palatino Linotype"/>
          <w:color w:val="333333"/>
          <w:sz w:val="20"/>
          <w:szCs w:val="20"/>
        </w:rPr>
      </w:pPr>
      <w:r w:rsidRPr="00472633">
        <w:rPr>
          <w:rFonts w:ascii="Palatino Linotype" w:hAnsi="Palatino Linotype"/>
          <w:color w:val="333333"/>
          <w:sz w:val="20"/>
          <w:szCs w:val="20"/>
        </w:rPr>
        <w:t xml:space="preserve">189. La pena del furto flagrante per la legge delle 12 tavole era capitale. Infatti il libero (prima) frustato veniva assegnato a colui al quale aveva fatto il furto; se poi fosse divenuto servo per l’assegnazione, o fosse costituito come assegnato, gli antichi (ne) discutevano. Contro il servo c’era la punizione giustamente frustato </w:t>
      </w:r>
      <w:r w:rsidRPr="00472633">
        <w:rPr>
          <w:rFonts w:ascii="Palatino Linotype" w:hAnsi="Palatino Linotype"/>
          <w:sz w:val="20"/>
          <w:szCs w:val="20"/>
        </w:rPr>
        <w:t>Ma poi fu riprovata l'asprezza della pena, e tanto dalla persona del servo, che da quella del libero con l’editto del pretore fu costituita un’azione del quadruplo.</w:t>
      </w:r>
    </w:p>
    <w:p w14:paraId="2F68EDA1" w14:textId="77777777" w:rsidR="009A2670" w:rsidRDefault="009A2670" w:rsidP="00472633">
      <w:pPr>
        <w:pStyle w:val="NormaleWeb"/>
        <w:widowControl w:val="0"/>
        <w:spacing w:before="0" w:beforeAutospacing="0" w:after="0" w:afterAutospacing="0"/>
        <w:jc w:val="both"/>
        <w:rPr>
          <w:rFonts w:ascii="Palatino Linotype" w:hAnsi="Palatino Linotype"/>
          <w:color w:val="333333"/>
          <w:sz w:val="20"/>
          <w:szCs w:val="20"/>
        </w:rPr>
        <w:sectPr w:rsidR="009A2670" w:rsidSect="009A2670">
          <w:type w:val="continuous"/>
          <w:pgSz w:w="11906" w:h="16838" w:code="9"/>
          <w:pgMar w:top="1134" w:right="1134" w:bottom="1134" w:left="1134" w:header="737" w:footer="737" w:gutter="0"/>
          <w:cols w:num="2" w:space="708"/>
          <w:docGrid w:linePitch="360"/>
        </w:sectPr>
      </w:pPr>
    </w:p>
    <w:p w14:paraId="71339874" w14:textId="77777777" w:rsidR="005927AE" w:rsidRDefault="005927AE" w:rsidP="009A2670">
      <w:pPr>
        <w:pStyle w:val="NormaleWeb"/>
        <w:widowControl w:val="0"/>
        <w:spacing w:before="0" w:beforeAutospacing="0" w:after="0" w:afterAutospacing="0"/>
        <w:jc w:val="both"/>
        <w:rPr>
          <w:rFonts w:ascii="Palatino Linotype" w:hAnsi="Palatino Linotype"/>
          <w:color w:val="333333"/>
          <w:sz w:val="20"/>
          <w:szCs w:val="20"/>
        </w:rPr>
      </w:pPr>
      <w:bookmarkStart w:id="16" w:name="190"/>
    </w:p>
    <w:p w14:paraId="1F608C7C" w14:textId="5001D41F" w:rsidR="009A2670" w:rsidRPr="00472633" w:rsidRDefault="009A2670" w:rsidP="009A2670">
      <w:pPr>
        <w:pStyle w:val="NormaleWeb"/>
        <w:widowControl w:val="0"/>
        <w:spacing w:before="0" w:beforeAutospacing="0" w:after="0" w:afterAutospacing="0"/>
        <w:jc w:val="both"/>
        <w:rPr>
          <w:rFonts w:ascii="Palatino Linotype" w:hAnsi="Palatino Linotype"/>
          <w:color w:val="333333"/>
          <w:sz w:val="20"/>
          <w:szCs w:val="20"/>
        </w:rPr>
      </w:pPr>
      <w:r w:rsidRPr="00472633">
        <w:rPr>
          <w:rFonts w:ascii="Palatino Linotype" w:hAnsi="Palatino Linotype"/>
          <w:color w:val="333333"/>
          <w:sz w:val="20"/>
          <w:szCs w:val="20"/>
        </w:rPr>
        <w:t>190.</w:t>
      </w:r>
      <w:bookmarkEnd w:id="16"/>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Nec</w:t>
      </w:r>
      <w:proofErr w:type="spellEnd"/>
      <w:r w:rsidRPr="00472633">
        <w:rPr>
          <w:rFonts w:ascii="Palatino Linotype" w:hAnsi="Palatino Linotype"/>
          <w:color w:val="333333"/>
          <w:sz w:val="20"/>
          <w:szCs w:val="20"/>
        </w:rPr>
        <w:t xml:space="preserve"> manifesti furti </w:t>
      </w:r>
      <w:proofErr w:type="spellStart"/>
      <w:r w:rsidRPr="00472633">
        <w:rPr>
          <w:rFonts w:ascii="Palatino Linotype" w:hAnsi="Palatino Linotype"/>
          <w:color w:val="333333"/>
          <w:sz w:val="20"/>
          <w:szCs w:val="20"/>
        </w:rPr>
        <w:t>poena</w:t>
      </w:r>
      <w:proofErr w:type="spellEnd"/>
      <w:r w:rsidRPr="00472633">
        <w:rPr>
          <w:rFonts w:ascii="Palatino Linotype" w:hAnsi="Palatino Linotype"/>
          <w:color w:val="333333"/>
          <w:sz w:val="20"/>
          <w:szCs w:val="20"/>
        </w:rPr>
        <w:t xml:space="preserve"> </w:t>
      </w:r>
      <w:r w:rsidRPr="00472633">
        <w:rPr>
          <w:rFonts w:ascii="Palatino Linotype" w:hAnsi="Palatino Linotype"/>
          <w:b/>
          <w:color w:val="333333"/>
          <w:sz w:val="20"/>
          <w:szCs w:val="20"/>
        </w:rPr>
        <w:t xml:space="preserve">per </w:t>
      </w:r>
      <w:proofErr w:type="spellStart"/>
      <w:r w:rsidRPr="00472633">
        <w:rPr>
          <w:rFonts w:ascii="Palatino Linotype" w:hAnsi="Palatino Linotype"/>
          <w:b/>
          <w:color w:val="333333"/>
          <w:sz w:val="20"/>
          <w:szCs w:val="20"/>
        </w:rPr>
        <w:t>legem</w:t>
      </w:r>
      <w:proofErr w:type="spellEnd"/>
      <w:r w:rsidRPr="00472633">
        <w:rPr>
          <w:rFonts w:ascii="Palatino Linotype" w:hAnsi="Palatino Linotype"/>
          <w:b/>
          <w:color w:val="333333"/>
          <w:sz w:val="20"/>
          <w:szCs w:val="20"/>
        </w:rPr>
        <w:t xml:space="preserve"> XII </w:t>
      </w:r>
      <w:proofErr w:type="spellStart"/>
      <w:r w:rsidRPr="00472633">
        <w:rPr>
          <w:rFonts w:ascii="Palatino Linotype" w:hAnsi="Palatino Linotype"/>
          <w:b/>
          <w:color w:val="333333"/>
          <w:sz w:val="20"/>
          <w:szCs w:val="20"/>
        </w:rPr>
        <w:t>tabularum</w:t>
      </w:r>
      <w:proofErr w:type="spellEnd"/>
      <w:r w:rsidRPr="00472633">
        <w:rPr>
          <w:rFonts w:ascii="Palatino Linotype" w:hAnsi="Palatino Linotype"/>
          <w:color w:val="333333"/>
          <w:sz w:val="20"/>
          <w:szCs w:val="20"/>
        </w:rPr>
        <w:t xml:space="preserve"> dupli </w:t>
      </w:r>
      <w:proofErr w:type="spellStart"/>
      <w:r w:rsidRPr="00472633">
        <w:rPr>
          <w:rFonts w:ascii="Palatino Linotype" w:hAnsi="Palatino Linotype"/>
          <w:color w:val="333333"/>
          <w:sz w:val="20"/>
          <w:szCs w:val="20"/>
        </w:rPr>
        <w:t>inrogatur</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eamque</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etiam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praetor</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conservat</w:t>
      </w:r>
      <w:proofErr w:type="spellEnd"/>
      <w:r w:rsidRPr="00472633">
        <w:rPr>
          <w:rFonts w:ascii="Palatino Linotype" w:hAnsi="Palatino Linotype"/>
          <w:color w:val="333333"/>
          <w:sz w:val="20"/>
          <w:szCs w:val="20"/>
        </w:rPr>
        <w:t xml:space="preserve">. </w:t>
      </w:r>
      <w:bookmarkStart w:id="17" w:name="191"/>
      <w:r w:rsidRPr="00472633">
        <w:rPr>
          <w:rFonts w:ascii="Palatino Linotype" w:hAnsi="Palatino Linotype"/>
          <w:color w:val="333333"/>
          <w:sz w:val="20"/>
          <w:szCs w:val="20"/>
        </w:rPr>
        <w:t>191.</w:t>
      </w:r>
      <w:bookmarkEnd w:id="17"/>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Concepti</w:t>
      </w:r>
      <w:proofErr w:type="spellEnd"/>
      <w:r w:rsidRPr="00472633">
        <w:rPr>
          <w:rFonts w:ascii="Palatino Linotype" w:hAnsi="Palatino Linotype"/>
          <w:color w:val="333333"/>
          <w:sz w:val="20"/>
          <w:szCs w:val="20"/>
        </w:rPr>
        <w:t xml:space="preserve"> et oblati </w:t>
      </w:r>
      <w:proofErr w:type="spellStart"/>
      <w:r w:rsidRPr="00472633">
        <w:rPr>
          <w:rFonts w:ascii="Palatino Linotype" w:hAnsi="Palatino Linotype"/>
          <w:color w:val="333333"/>
          <w:sz w:val="20"/>
          <w:szCs w:val="20"/>
        </w:rPr>
        <w:t>poena</w:t>
      </w:r>
      <w:proofErr w:type="spellEnd"/>
      <w:r w:rsidRPr="00472633">
        <w:rPr>
          <w:rFonts w:ascii="Palatino Linotype" w:hAnsi="Palatino Linotype"/>
          <w:color w:val="333333"/>
          <w:sz w:val="20"/>
          <w:szCs w:val="20"/>
        </w:rPr>
        <w:t xml:space="preserve"> ex </w:t>
      </w:r>
      <w:proofErr w:type="spellStart"/>
      <w:r w:rsidRPr="00472633">
        <w:rPr>
          <w:rFonts w:ascii="Palatino Linotype" w:hAnsi="Palatino Linotype"/>
          <w:color w:val="333333"/>
          <w:sz w:val="20"/>
          <w:szCs w:val="20"/>
        </w:rPr>
        <w:t>lege</w:t>
      </w:r>
      <w:proofErr w:type="spellEnd"/>
      <w:r w:rsidRPr="00472633">
        <w:rPr>
          <w:rFonts w:ascii="Palatino Linotype" w:hAnsi="Palatino Linotype"/>
          <w:color w:val="333333"/>
          <w:sz w:val="20"/>
          <w:szCs w:val="20"/>
        </w:rPr>
        <w:t xml:space="preserve"> XII </w:t>
      </w:r>
      <w:proofErr w:type="spellStart"/>
      <w:r w:rsidRPr="00472633">
        <w:rPr>
          <w:rFonts w:ascii="Palatino Linotype" w:hAnsi="Palatino Linotype"/>
          <w:color w:val="333333"/>
          <w:sz w:val="20"/>
          <w:szCs w:val="20"/>
        </w:rPr>
        <w:t>tabularum</w:t>
      </w:r>
      <w:proofErr w:type="spellEnd"/>
      <w:r w:rsidRPr="00472633">
        <w:rPr>
          <w:rFonts w:ascii="Palatino Linotype" w:hAnsi="Palatino Linotype"/>
          <w:color w:val="333333"/>
          <w:sz w:val="20"/>
          <w:szCs w:val="20"/>
        </w:rPr>
        <w:t xml:space="preserve"> tripli est, </w:t>
      </w:r>
      <w:proofErr w:type="spellStart"/>
      <w:r w:rsidRPr="00472633">
        <w:rPr>
          <w:rFonts w:ascii="Palatino Linotype" w:hAnsi="Palatino Linotype"/>
          <w:color w:val="333333"/>
          <w:sz w:val="20"/>
          <w:szCs w:val="20"/>
        </w:rPr>
        <w:t>eaque</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similiter</w:t>
      </w:r>
      <w:proofErr w:type="spellEnd"/>
      <w:r w:rsidRPr="00472633">
        <w:rPr>
          <w:rFonts w:ascii="Palatino Linotype" w:hAnsi="Palatino Linotype"/>
          <w:color w:val="333333"/>
          <w:sz w:val="20"/>
          <w:szCs w:val="20"/>
        </w:rPr>
        <w:t xml:space="preserve"> a </w:t>
      </w:r>
      <w:proofErr w:type="spellStart"/>
      <w:r w:rsidRPr="00472633">
        <w:rPr>
          <w:rFonts w:ascii="Palatino Linotype" w:hAnsi="Palatino Linotype"/>
          <w:color w:val="333333"/>
          <w:sz w:val="20"/>
          <w:szCs w:val="20"/>
        </w:rPr>
        <w:t>praetore</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servatur</w:t>
      </w:r>
      <w:proofErr w:type="spellEnd"/>
      <w:r w:rsidRPr="00472633">
        <w:rPr>
          <w:rFonts w:ascii="Palatino Linotype" w:hAnsi="Palatino Linotype"/>
          <w:color w:val="333333"/>
          <w:sz w:val="20"/>
          <w:szCs w:val="20"/>
        </w:rPr>
        <w:t xml:space="preserve">. </w:t>
      </w:r>
    </w:p>
    <w:p w14:paraId="68853EDC" w14:textId="77777777" w:rsidR="009A2670" w:rsidRDefault="009A2670" w:rsidP="00472633">
      <w:pPr>
        <w:pStyle w:val="NormaleWeb"/>
        <w:widowControl w:val="0"/>
        <w:spacing w:before="0" w:beforeAutospacing="0" w:after="0" w:afterAutospacing="0"/>
        <w:jc w:val="both"/>
        <w:rPr>
          <w:rFonts w:ascii="Palatino Linotype" w:hAnsi="Palatino Linotype"/>
          <w:sz w:val="20"/>
          <w:szCs w:val="20"/>
        </w:rPr>
      </w:pPr>
    </w:p>
    <w:p w14:paraId="45879B34" w14:textId="77777777" w:rsidR="009A2670" w:rsidRDefault="00472633" w:rsidP="00472633">
      <w:pPr>
        <w:pStyle w:val="NormaleWeb"/>
        <w:widowControl w:val="0"/>
        <w:spacing w:before="0" w:beforeAutospacing="0" w:after="0" w:afterAutospacing="0"/>
        <w:jc w:val="both"/>
        <w:rPr>
          <w:rFonts w:ascii="Palatino Linotype" w:hAnsi="Palatino Linotype"/>
          <w:sz w:val="20"/>
          <w:szCs w:val="20"/>
        </w:rPr>
        <w:sectPr w:rsidR="009A2670" w:rsidSect="009A2670">
          <w:type w:val="continuous"/>
          <w:pgSz w:w="11906" w:h="16838" w:code="9"/>
          <w:pgMar w:top="1134" w:right="1134" w:bottom="1134" w:left="1134" w:header="737" w:footer="737" w:gutter="0"/>
          <w:cols w:num="2" w:space="708"/>
          <w:docGrid w:linePitch="360"/>
        </w:sectPr>
      </w:pPr>
      <w:r w:rsidRPr="00472633">
        <w:rPr>
          <w:rFonts w:ascii="Palatino Linotype" w:hAnsi="Palatino Linotype"/>
          <w:sz w:val="20"/>
          <w:szCs w:val="20"/>
        </w:rPr>
        <w:t>190. Del furto non flagrante la pena per la legge delle 12 tavole è applicata del doppio, e quella ancora il pretore conserva. 191. La pena del furto trovato e dell'offerto per la legge delle 12 tavole è del triplo, e quella dal pretore è del pari conservata.</w:t>
      </w:r>
    </w:p>
    <w:p w14:paraId="708BC33A" w14:textId="77777777" w:rsidR="005927AE" w:rsidRDefault="005927AE" w:rsidP="00472633">
      <w:pPr>
        <w:widowControl w:val="0"/>
        <w:spacing w:after="0" w:line="240" w:lineRule="auto"/>
        <w:jc w:val="both"/>
        <w:rPr>
          <w:rFonts w:ascii="Palatino Linotype" w:hAnsi="Palatino Linotype"/>
          <w:b/>
          <w:sz w:val="20"/>
          <w:szCs w:val="20"/>
        </w:rPr>
      </w:pPr>
    </w:p>
    <w:p w14:paraId="19472820" w14:textId="1EEC7686" w:rsidR="00472633" w:rsidRPr="00472633" w:rsidRDefault="00472633" w:rsidP="00472633">
      <w:pPr>
        <w:widowControl w:val="0"/>
        <w:spacing w:after="0" w:line="240" w:lineRule="auto"/>
        <w:jc w:val="both"/>
        <w:rPr>
          <w:rFonts w:ascii="Palatino Linotype" w:hAnsi="Palatino Linotype"/>
          <w:b/>
          <w:sz w:val="20"/>
          <w:szCs w:val="20"/>
        </w:rPr>
      </w:pPr>
      <w:r w:rsidRPr="00472633">
        <w:rPr>
          <w:rFonts w:ascii="Palatino Linotype" w:hAnsi="Palatino Linotype"/>
          <w:b/>
          <w:sz w:val="20"/>
          <w:szCs w:val="20"/>
        </w:rPr>
        <w:t>[</w:t>
      </w:r>
      <w:proofErr w:type="spellStart"/>
      <w:r w:rsidRPr="00472633">
        <w:rPr>
          <w:rFonts w:ascii="Palatino Linotype" w:hAnsi="Palatino Linotype"/>
          <w:b/>
          <w:i/>
          <w:sz w:val="20"/>
          <w:szCs w:val="20"/>
        </w:rPr>
        <w:t>Iniuria</w:t>
      </w:r>
      <w:proofErr w:type="spellEnd"/>
      <w:r w:rsidRPr="00472633">
        <w:rPr>
          <w:rFonts w:ascii="Palatino Linotype" w:hAnsi="Palatino Linotype"/>
          <w:b/>
          <w:sz w:val="20"/>
          <w:szCs w:val="20"/>
        </w:rPr>
        <w:t>]</w:t>
      </w:r>
    </w:p>
    <w:p w14:paraId="59DB1A0F" w14:textId="77777777" w:rsidR="00472633" w:rsidRPr="00472633" w:rsidRDefault="00472633" w:rsidP="00472633">
      <w:pPr>
        <w:widowControl w:val="0"/>
        <w:spacing w:after="0" w:line="240" w:lineRule="auto"/>
        <w:jc w:val="both"/>
        <w:rPr>
          <w:rFonts w:ascii="Palatino Linotype" w:hAnsi="Palatino Linotype"/>
          <w:sz w:val="20"/>
          <w:szCs w:val="20"/>
        </w:rPr>
        <w:sectPr w:rsidR="00472633" w:rsidRPr="00472633" w:rsidSect="00C16E98">
          <w:type w:val="continuous"/>
          <w:pgSz w:w="11906" w:h="16838" w:code="9"/>
          <w:pgMar w:top="1134" w:right="1134" w:bottom="1134" w:left="1134" w:header="737" w:footer="737" w:gutter="0"/>
          <w:cols w:space="708"/>
          <w:docGrid w:linePitch="360"/>
        </w:sectPr>
      </w:pPr>
      <w:bookmarkStart w:id="18" w:name="220"/>
    </w:p>
    <w:p w14:paraId="45839867" w14:textId="77777777" w:rsidR="00472633" w:rsidRPr="00472633" w:rsidRDefault="00472633" w:rsidP="00472633">
      <w:pPr>
        <w:widowControl w:val="0"/>
        <w:spacing w:after="0" w:line="240" w:lineRule="auto"/>
        <w:jc w:val="both"/>
        <w:rPr>
          <w:rFonts w:ascii="Palatino Linotype" w:hAnsi="Palatino Linotype"/>
          <w:sz w:val="20"/>
          <w:szCs w:val="20"/>
        </w:rPr>
      </w:pPr>
      <w:r w:rsidRPr="00472633">
        <w:rPr>
          <w:rFonts w:ascii="Palatino Linotype" w:hAnsi="Palatino Linotype"/>
          <w:sz w:val="20"/>
          <w:szCs w:val="20"/>
        </w:rPr>
        <w:t>220.</w:t>
      </w:r>
      <w:bookmarkEnd w:id="18"/>
      <w:r w:rsidRPr="00472633">
        <w:rPr>
          <w:rFonts w:ascii="Palatino Linotype" w:hAnsi="Palatino Linotype"/>
          <w:sz w:val="20"/>
          <w:szCs w:val="20"/>
        </w:rPr>
        <w:t xml:space="preserve"> </w:t>
      </w:r>
      <w:proofErr w:type="spellStart"/>
      <w:r w:rsidRPr="00472633">
        <w:rPr>
          <w:rFonts w:ascii="Palatino Linotype" w:hAnsi="Palatino Linotype"/>
          <w:b/>
          <w:sz w:val="20"/>
          <w:szCs w:val="20"/>
        </w:rPr>
        <w:t>Iniuria</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autem</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committitur</w:t>
      </w:r>
      <w:proofErr w:type="spellEnd"/>
      <w:r w:rsidRPr="00472633">
        <w:rPr>
          <w:rFonts w:ascii="Palatino Linotype" w:hAnsi="Palatino Linotype"/>
          <w:sz w:val="20"/>
          <w:szCs w:val="20"/>
        </w:rPr>
        <w:t xml:space="preserve"> non </w:t>
      </w:r>
      <w:proofErr w:type="spellStart"/>
      <w:r w:rsidRPr="00472633">
        <w:rPr>
          <w:rFonts w:ascii="Palatino Linotype" w:hAnsi="Palatino Linotype"/>
          <w:sz w:val="20"/>
          <w:szCs w:val="20"/>
        </w:rPr>
        <w:t>solum</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cum</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quis</w:t>
      </w:r>
      <w:proofErr w:type="spellEnd"/>
      <w:r w:rsidRPr="00472633">
        <w:rPr>
          <w:rFonts w:ascii="Palatino Linotype" w:hAnsi="Palatino Linotype"/>
          <w:sz w:val="20"/>
          <w:szCs w:val="20"/>
        </w:rPr>
        <w:t xml:space="preserve"> pugno puta aut fuste </w:t>
      </w:r>
      <w:proofErr w:type="spellStart"/>
      <w:r w:rsidRPr="00472633">
        <w:rPr>
          <w:rFonts w:ascii="Palatino Linotype" w:hAnsi="Palatino Linotype"/>
          <w:sz w:val="20"/>
          <w:szCs w:val="20"/>
        </w:rPr>
        <w:t>percussus</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uel</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etiam</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verberatus</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erit</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sed</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etiam</w:t>
      </w:r>
      <w:proofErr w:type="spellEnd"/>
      <w:r w:rsidRPr="00472633">
        <w:rPr>
          <w:rFonts w:ascii="Palatino Linotype" w:hAnsi="Palatino Linotype"/>
          <w:sz w:val="20"/>
          <w:szCs w:val="20"/>
        </w:rPr>
        <w:t xml:space="preserve"> si cui </w:t>
      </w:r>
      <w:proofErr w:type="spellStart"/>
      <w:r w:rsidRPr="00472633">
        <w:rPr>
          <w:rFonts w:ascii="Palatino Linotype" w:hAnsi="Palatino Linotype"/>
          <w:b/>
          <w:sz w:val="20"/>
          <w:szCs w:val="20"/>
        </w:rPr>
        <w:t>convicium</w:t>
      </w:r>
      <w:proofErr w:type="spellEnd"/>
      <w:r w:rsidRPr="00472633">
        <w:rPr>
          <w:rFonts w:ascii="Palatino Linotype" w:hAnsi="Palatino Linotype"/>
          <w:sz w:val="20"/>
          <w:szCs w:val="20"/>
        </w:rPr>
        <w:t xml:space="preserve"> factum </w:t>
      </w:r>
      <w:proofErr w:type="spellStart"/>
      <w:r w:rsidRPr="00472633">
        <w:rPr>
          <w:rFonts w:ascii="Palatino Linotype" w:hAnsi="Palatino Linotype"/>
          <w:sz w:val="20"/>
          <w:szCs w:val="20"/>
        </w:rPr>
        <w:t>fuerit</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sive</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quis</w:t>
      </w:r>
      <w:proofErr w:type="spellEnd"/>
      <w:r w:rsidRPr="00472633">
        <w:rPr>
          <w:rFonts w:ascii="Palatino Linotype" w:hAnsi="Palatino Linotype"/>
          <w:sz w:val="20"/>
          <w:szCs w:val="20"/>
        </w:rPr>
        <w:t xml:space="preserve"> bona </w:t>
      </w:r>
      <w:proofErr w:type="spellStart"/>
      <w:r w:rsidRPr="00472633">
        <w:rPr>
          <w:rFonts w:ascii="Palatino Linotype" w:hAnsi="Palatino Linotype"/>
          <w:sz w:val="20"/>
          <w:szCs w:val="20"/>
        </w:rPr>
        <w:t>alicuius</w:t>
      </w:r>
      <w:proofErr w:type="spellEnd"/>
      <w:r w:rsidRPr="00472633">
        <w:rPr>
          <w:rFonts w:ascii="Palatino Linotype" w:hAnsi="Palatino Linotype"/>
          <w:sz w:val="20"/>
          <w:szCs w:val="20"/>
        </w:rPr>
        <w:t xml:space="preserve"> quasi </w:t>
      </w:r>
      <w:proofErr w:type="spellStart"/>
      <w:r w:rsidRPr="00472633">
        <w:rPr>
          <w:rFonts w:ascii="Palatino Linotype" w:hAnsi="Palatino Linotype"/>
          <w:sz w:val="20"/>
          <w:szCs w:val="20"/>
        </w:rPr>
        <w:t>debitoris</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sciens</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eum</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nihil</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sibi</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debere</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proscripserit</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sive</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quis</w:t>
      </w:r>
      <w:proofErr w:type="spellEnd"/>
      <w:r w:rsidRPr="00472633">
        <w:rPr>
          <w:rFonts w:ascii="Palatino Linotype" w:hAnsi="Palatino Linotype"/>
          <w:sz w:val="20"/>
          <w:szCs w:val="20"/>
        </w:rPr>
        <w:t xml:space="preserve"> ad </w:t>
      </w:r>
      <w:proofErr w:type="spellStart"/>
      <w:r w:rsidRPr="00472633">
        <w:rPr>
          <w:rFonts w:ascii="Palatino Linotype" w:hAnsi="Palatino Linotype"/>
          <w:sz w:val="20"/>
          <w:szCs w:val="20"/>
        </w:rPr>
        <w:t>infamiam</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alicuius</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libellum</w:t>
      </w:r>
      <w:proofErr w:type="spellEnd"/>
      <w:r w:rsidRPr="00472633">
        <w:rPr>
          <w:rFonts w:ascii="Palatino Linotype" w:hAnsi="Palatino Linotype"/>
          <w:sz w:val="20"/>
          <w:szCs w:val="20"/>
        </w:rPr>
        <w:t xml:space="preserve"> aut </w:t>
      </w:r>
      <w:proofErr w:type="spellStart"/>
      <w:r w:rsidRPr="00472633">
        <w:rPr>
          <w:rFonts w:ascii="Palatino Linotype" w:hAnsi="Palatino Linotype"/>
          <w:sz w:val="20"/>
          <w:szCs w:val="20"/>
        </w:rPr>
        <w:t>carmen</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scripserit</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sive</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quis</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matrem</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familias</w:t>
      </w:r>
      <w:proofErr w:type="spellEnd"/>
      <w:r w:rsidRPr="00472633">
        <w:rPr>
          <w:rFonts w:ascii="Palatino Linotype" w:hAnsi="Palatino Linotype"/>
          <w:sz w:val="20"/>
          <w:szCs w:val="20"/>
        </w:rPr>
        <w:t xml:space="preserve"> aut </w:t>
      </w:r>
      <w:proofErr w:type="spellStart"/>
      <w:r w:rsidRPr="00472633">
        <w:rPr>
          <w:rFonts w:ascii="Palatino Linotype" w:hAnsi="Palatino Linotype"/>
          <w:sz w:val="20"/>
          <w:szCs w:val="20"/>
        </w:rPr>
        <w:t>praetextatum</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adsectatus</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fuerit</w:t>
      </w:r>
      <w:proofErr w:type="spellEnd"/>
      <w:r w:rsidRPr="00472633">
        <w:rPr>
          <w:rFonts w:ascii="Palatino Linotype" w:hAnsi="Palatino Linotype"/>
          <w:sz w:val="20"/>
          <w:szCs w:val="20"/>
        </w:rPr>
        <w:t xml:space="preserve"> et </w:t>
      </w:r>
      <w:proofErr w:type="spellStart"/>
      <w:r w:rsidRPr="00472633">
        <w:rPr>
          <w:rFonts w:ascii="Palatino Linotype" w:hAnsi="Palatino Linotype"/>
          <w:sz w:val="20"/>
          <w:szCs w:val="20"/>
        </w:rPr>
        <w:t>denique</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aliis</w:t>
      </w:r>
      <w:proofErr w:type="spellEnd"/>
      <w:r w:rsidRPr="00472633">
        <w:rPr>
          <w:rFonts w:ascii="Palatino Linotype" w:hAnsi="Palatino Linotype"/>
          <w:sz w:val="20"/>
          <w:szCs w:val="20"/>
        </w:rPr>
        <w:t xml:space="preserve"> pluribus </w:t>
      </w:r>
      <w:proofErr w:type="spellStart"/>
      <w:r w:rsidRPr="00472633">
        <w:rPr>
          <w:rFonts w:ascii="Palatino Linotype" w:hAnsi="Palatino Linotype"/>
          <w:sz w:val="20"/>
          <w:szCs w:val="20"/>
        </w:rPr>
        <w:t>modis</w:t>
      </w:r>
      <w:proofErr w:type="spellEnd"/>
      <w:r w:rsidRPr="00472633">
        <w:rPr>
          <w:rFonts w:ascii="Palatino Linotype" w:hAnsi="Palatino Linotype"/>
          <w:sz w:val="20"/>
          <w:szCs w:val="20"/>
        </w:rPr>
        <w:t xml:space="preserve">. 221. </w:t>
      </w:r>
      <w:proofErr w:type="spellStart"/>
      <w:r w:rsidRPr="00472633">
        <w:rPr>
          <w:rFonts w:ascii="Palatino Linotype" w:hAnsi="Palatino Linotype"/>
          <w:sz w:val="20"/>
          <w:szCs w:val="20"/>
        </w:rPr>
        <w:t>Pati</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autem</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iniuriam</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videmur</w:t>
      </w:r>
      <w:proofErr w:type="spellEnd"/>
      <w:r w:rsidRPr="00472633">
        <w:rPr>
          <w:rFonts w:ascii="Palatino Linotype" w:hAnsi="Palatino Linotype"/>
          <w:sz w:val="20"/>
          <w:szCs w:val="20"/>
        </w:rPr>
        <w:t xml:space="preserve"> non </w:t>
      </w:r>
      <w:proofErr w:type="spellStart"/>
      <w:r w:rsidRPr="00472633">
        <w:rPr>
          <w:rFonts w:ascii="Palatino Linotype" w:hAnsi="Palatino Linotype"/>
          <w:sz w:val="20"/>
          <w:szCs w:val="20"/>
        </w:rPr>
        <w:t>solum</w:t>
      </w:r>
      <w:proofErr w:type="spellEnd"/>
      <w:r w:rsidRPr="00472633">
        <w:rPr>
          <w:rFonts w:ascii="Palatino Linotype" w:hAnsi="Palatino Linotype"/>
          <w:sz w:val="20"/>
          <w:szCs w:val="20"/>
        </w:rPr>
        <w:t xml:space="preserve"> per </w:t>
      </w:r>
      <w:proofErr w:type="spellStart"/>
      <w:r w:rsidRPr="00472633">
        <w:rPr>
          <w:rFonts w:ascii="Palatino Linotype" w:hAnsi="Palatino Linotype"/>
          <w:sz w:val="20"/>
          <w:szCs w:val="20"/>
        </w:rPr>
        <w:t>nosmet</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ipsos</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sed</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etiam</w:t>
      </w:r>
      <w:proofErr w:type="spellEnd"/>
      <w:r w:rsidRPr="00472633">
        <w:rPr>
          <w:rFonts w:ascii="Palatino Linotype" w:hAnsi="Palatino Linotype"/>
          <w:sz w:val="20"/>
          <w:szCs w:val="20"/>
        </w:rPr>
        <w:t xml:space="preserve"> per </w:t>
      </w:r>
      <w:proofErr w:type="spellStart"/>
      <w:r w:rsidRPr="00472633">
        <w:rPr>
          <w:rFonts w:ascii="Palatino Linotype" w:hAnsi="Palatino Linotype"/>
          <w:sz w:val="20"/>
          <w:szCs w:val="20"/>
        </w:rPr>
        <w:t>liberos</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nostros</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quos</w:t>
      </w:r>
      <w:proofErr w:type="spellEnd"/>
      <w:r w:rsidRPr="00472633">
        <w:rPr>
          <w:rFonts w:ascii="Palatino Linotype" w:hAnsi="Palatino Linotype"/>
          <w:sz w:val="20"/>
          <w:szCs w:val="20"/>
        </w:rPr>
        <w:t xml:space="preserve"> in </w:t>
      </w:r>
      <w:proofErr w:type="spellStart"/>
      <w:r w:rsidRPr="00472633">
        <w:rPr>
          <w:rFonts w:ascii="Palatino Linotype" w:hAnsi="Palatino Linotype"/>
          <w:sz w:val="20"/>
          <w:szCs w:val="20"/>
        </w:rPr>
        <w:t>potestate</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habemus</w:t>
      </w:r>
      <w:proofErr w:type="spellEnd"/>
      <w:r w:rsidRPr="00472633">
        <w:rPr>
          <w:rFonts w:ascii="Palatino Linotype" w:hAnsi="Palatino Linotype"/>
          <w:sz w:val="20"/>
          <w:szCs w:val="20"/>
        </w:rPr>
        <w:t xml:space="preserve">, item per </w:t>
      </w:r>
      <w:proofErr w:type="spellStart"/>
      <w:r w:rsidRPr="00472633">
        <w:rPr>
          <w:rFonts w:ascii="Palatino Linotype" w:hAnsi="Palatino Linotype"/>
          <w:sz w:val="20"/>
          <w:szCs w:val="20"/>
        </w:rPr>
        <w:t>uxores</w:t>
      </w:r>
      <w:proofErr w:type="spellEnd"/>
      <w:r w:rsidRPr="00472633">
        <w:rPr>
          <w:rFonts w:ascii="Palatino Linotype" w:hAnsi="Palatino Linotype"/>
          <w:sz w:val="20"/>
          <w:szCs w:val="20"/>
        </w:rPr>
        <w:t xml:space="preserve"> nostras, </w:t>
      </w:r>
      <w:proofErr w:type="spellStart"/>
      <w:r w:rsidRPr="00472633">
        <w:rPr>
          <w:rFonts w:ascii="Palatino Linotype" w:hAnsi="Palatino Linotype"/>
          <w:sz w:val="20"/>
          <w:szCs w:val="20"/>
        </w:rPr>
        <w:t>quamvis</w:t>
      </w:r>
      <w:proofErr w:type="spellEnd"/>
      <w:r w:rsidRPr="00472633">
        <w:rPr>
          <w:rFonts w:ascii="Palatino Linotype" w:hAnsi="Palatino Linotype"/>
          <w:sz w:val="20"/>
          <w:szCs w:val="20"/>
        </w:rPr>
        <w:t xml:space="preserve"> in </w:t>
      </w:r>
      <w:proofErr w:type="spellStart"/>
      <w:r w:rsidRPr="00472633">
        <w:rPr>
          <w:rFonts w:ascii="Palatino Linotype" w:hAnsi="Palatino Linotype"/>
          <w:sz w:val="20"/>
          <w:szCs w:val="20"/>
        </w:rPr>
        <w:t>manu</w:t>
      </w:r>
      <w:proofErr w:type="spellEnd"/>
      <w:r w:rsidRPr="00472633">
        <w:rPr>
          <w:rFonts w:ascii="Palatino Linotype" w:hAnsi="Palatino Linotype"/>
          <w:sz w:val="20"/>
          <w:szCs w:val="20"/>
        </w:rPr>
        <w:t xml:space="preserve"> nostra non </w:t>
      </w:r>
      <w:proofErr w:type="spellStart"/>
      <w:r w:rsidRPr="00472633">
        <w:rPr>
          <w:rFonts w:ascii="Palatino Linotype" w:hAnsi="Palatino Linotype"/>
          <w:sz w:val="20"/>
          <w:szCs w:val="20"/>
        </w:rPr>
        <w:t>sint</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itaque</w:t>
      </w:r>
      <w:proofErr w:type="spellEnd"/>
      <w:r w:rsidRPr="00472633">
        <w:rPr>
          <w:rFonts w:ascii="Palatino Linotype" w:hAnsi="Palatino Linotype"/>
          <w:sz w:val="20"/>
          <w:szCs w:val="20"/>
        </w:rPr>
        <w:t xml:space="preserve"> si </w:t>
      </w:r>
      <w:proofErr w:type="spellStart"/>
      <w:r w:rsidRPr="00472633">
        <w:rPr>
          <w:rFonts w:ascii="Palatino Linotype" w:hAnsi="Palatino Linotype"/>
          <w:sz w:val="20"/>
          <w:szCs w:val="20"/>
        </w:rPr>
        <w:t>veluti</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filiae</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meae</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quae</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Titio</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nupta</w:t>
      </w:r>
      <w:proofErr w:type="spellEnd"/>
      <w:r w:rsidRPr="00472633">
        <w:rPr>
          <w:rFonts w:ascii="Palatino Linotype" w:hAnsi="Palatino Linotype"/>
          <w:sz w:val="20"/>
          <w:szCs w:val="20"/>
        </w:rPr>
        <w:t xml:space="preserve"> est, </w:t>
      </w:r>
      <w:proofErr w:type="spellStart"/>
      <w:r w:rsidRPr="00472633">
        <w:rPr>
          <w:rFonts w:ascii="Palatino Linotype" w:hAnsi="Palatino Linotype"/>
          <w:sz w:val="20"/>
          <w:szCs w:val="20"/>
        </w:rPr>
        <w:t>iniuriam</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feceris</w:t>
      </w:r>
      <w:proofErr w:type="spellEnd"/>
      <w:r w:rsidRPr="00472633">
        <w:rPr>
          <w:rFonts w:ascii="Palatino Linotype" w:hAnsi="Palatino Linotype"/>
          <w:sz w:val="20"/>
          <w:szCs w:val="20"/>
        </w:rPr>
        <w:t xml:space="preserve">, non </w:t>
      </w:r>
      <w:proofErr w:type="spellStart"/>
      <w:r w:rsidRPr="00472633">
        <w:rPr>
          <w:rFonts w:ascii="Palatino Linotype" w:hAnsi="Palatino Linotype"/>
          <w:sz w:val="20"/>
          <w:szCs w:val="20"/>
        </w:rPr>
        <w:t>solum</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filiae</w:t>
      </w:r>
      <w:proofErr w:type="spellEnd"/>
      <w:r w:rsidRPr="00472633">
        <w:rPr>
          <w:rFonts w:ascii="Palatino Linotype" w:hAnsi="Palatino Linotype"/>
          <w:sz w:val="20"/>
          <w:szCs w:val="20"/>
        </w:rPr>
        <w:t xml:space="preserve"> nomine </w:t>
      </w:r>
      <w:proofErr w:type="spellStart"/>
      <w:r w:rsidRPr="00472633">
        <w:rPr>
          <w:rFonts w:ascii="Palatino Linotype" w:hAnsi="Palatino Linotype"/>
          <w:sz w:val="20"/>
          <w:szCs w:val="20"/>
        </w:rPr>
        <w:t>tecum</w:t>
      </w:r>
      <w:proofErr w:type="spellEnd"/>
      <w:r w:rsidRPr="00472633">
        <w:rPr>
          <w:rFonts w:ascii="Palatino Linotype" w:hAnsi="Palatino Linotype"/>
          <w:sz w:val="20"/>
          <w:szCs w:val="20"/>
        </w:rPr>
        <w:t xml:space="preserve"> agi </w:t>
      </w:r>
      <w:proofErr w:type="spellStart"/>
      <w:r w:rsidRPr="00472633">
        <w:rPr>
          <w:rFonts w:ascii="Palatino Linotype" w:hAnsi="Palatino Linotype"/>
          <w:sz w:val="20"/>
          <w:szCs w:val="20"/>
        </w:rPr>
        <w:t>iniuriarum</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potest</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verum</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etiam</w:t>
      </w:r>
      <w:proofErr w:type="spellEnd"/>
      <w:r w:rsidRPr="00472633">
        <w:rPr>
          <w:rFonts w:ascii="Palatino Linotype" w:hAnsi="Palatino Linotype"/>
          <w:sz w:val="20"/>
          <w:szCs w:val="20"/>
        </w:rPr>
        <w:t xml:space="preserve"> meo </w:t>
      </w:r>
      <w:proofErr w:type="spellStart"/>
      <w:r w:rsidRPr="00472633">
        <w:rPr>
          <w:rFonts w:ascii="Palatino Linotype" w:hAnsi="Palatino Linotype"/>
          <w:sz w:val="20"/>
          <w:szCs w:val="20"/>
        </w:rPr>
        <w:t>quoque</w:t>
      </w:r>
      <w:proofErr w:type="spellEnd"/>
      <w:r w:rsidRPr="00472633">
        <w:rPr>
          <w:rFonts w:ascii="Palatino Linotype" w:hAnsi="Palatino Linotype"/>
          <w:sz w:val="20"/>
          <w:szCs w:val="20"/>
        </w:rPr>
        <w:t xml:space="preserve"> et </w:t>
      </w:r>
      <w:proofErr w:type="spellStart"/>
      <w:r w:rsidRPr="00472633">
        <w:rPr>
          <w:rFonts w:ascii="Palatino Linotype" w:hAnsi="Palatino Linotype"/>
          <w:sz w:val="20"/>
          <w:szCs w:val="20"/>
        </w:rPr>
        <w:t>Titii</w:t>
      </w:r>
      <w:proofErr w:type="spellEnd"/>
      <w:r w:rsidRPr="00472633">
        <w:rPr>
          <w:rFonts w:ascii="Palatino Linotype" w:hAnsi="Palatino Linotype"/>
          <w:sz w:val="20"/>
          <w:szCs w:val="20"/>
        </w:rPr>
        <w:t xml:space="preserve"> nomine.</w:t>
      </w:r>
    </w:p>
    <w:p w14:paraId="647A70EC" w14:textId="77777777" w:rsidR="00472633" w:rsidRPr="00472633" w:rsidRDefault="00472633" w:rsidP="00472633">
      <w:pPr>
        <w:widowControl w:val="0"/>
        <w:spacing w:after="0" w:line="240" w:lineRule="auto"/>
        <w:jc w:val="both"/>
        <w:rPr>
          <w:rFonts w:ascii="Palatino Linotype" w:hAnsi="Palatino Linotype"/>
          <w:sz w:val="20"/>
          <w:szCs w:val="20"/>
        </w:rPr>
      </w:pPr>
    </w:p>
    <w:p w14:paraId="484AEED7" w14:textId="77777777" w:rsidR="00472633" w:rsidRPr="00472633" w:rsidRDefault="00472633" w:rsidP="00472633">
      <w:pPr>
        <w:widowControl w:val="0"/>
        <w:spacing w:after="0" w:line="240" w:lineRule="auto"/>
        <w:jc w:val="both"/>
        <w:rPr>
          <w:rFonts w:ascii="Palatino Linotype" w:hAnsi="Palatino Linotype"/>
          <w:sz w:val="20"/>
          <w:szCs w:val="20"/>
        </w:rPr>
      </w:pPr>
    </w:p>
    <w:p w14:paraId="7DB99787" w14:textId="77777777" w:rsidR="00472633" w:rsidRPr="00472633" w:rsidRDefault="00472633" w:rsidP="00472633">
      <w:pPr>
        <w:widowControl w:val="0"/>
        <w:spacing w:after="0" w:line="240" w:lineRule="auto"/>
        <w:jc w:val="both"/>
        <w:rPr>
          <w:rFonts w:ascii="Palatino Linotype" w:hAnsi="Palatino Linotype"/>
          <w:sz w:val="20"/>
          <w:szCs w:val="20"/>
        </w:rPr>
      </w:pPr>
    </w:p>
    <w:p w14:paraId="53F705AF" w14:textId="77777777" w:rsidR="00472633" w:rsidRPr="00472633" w:rsidRDefault="00472633" w:rsidP="00472633">
      <w:pPr>
        <w:widowControl w:val="0"/>
        <w:spacing w:after="0" w:line="240" w:lineRule="auto"/>
        <w:jc w:val="both"/>
        <w:rPr>
          <w:rFonts w:ascii="Palatino Linotype" w:hAnsi="Palatino Linotype"/>
          <w:sz w:val="20"/>
          <w:szCs w:val="20"/>
        </w:rPr>
      </w:pPr>
      <w:r w:rsidRPr="00472633">
        <w:rPr>
          <w:rFonts w:ascii="Palatino Linotype" w:hAnsi="Palatino Linotype"/>
          <w:sz w:val="20"/>
          <w:szCs w:val="20"/>
        </w:rPr>
        <w:t xml:space="preserve">220. Si commette poi ingiuria non soltanto quando uno sarà stato percosso metti con un pungo o con un bastone o anche frustato, ma anche se a qualcuno sarà stato fatto scherno, o se qualcuno abbia messo in vendita i beni di qualcuno come debitore sapendo che quello non gli deve nulla, o se qualcuno abbia scritto un libretto o una satira all’infamia di qualcuno, o se qualcuno si sia messo a corteggiare una madre di famiglia o un giovane, e poi infine in molti altri modi. 221. Appariamo poi aver patito ingiuria non soltanto per noi stessi, ma anche per i nostri discendenti diretti che abbiamo </w:t>
      </w:r>
      <w:r w:rsidRPr="00472633">
        <w:rPr>
          <w:rFonts w:ascii="Palatino Linotype" w:hAnsi="Palatino Linotype"/>
          <w:i/>
          <w:sz w:val="20"/>
          <w:szCs w:val="20"/>
        </w:rPr>
        <w:t>in potestate</w:t>
      </w:r>
      <w:r w:rsidRPr="00472633">
        <w:rPr>
          <w:rFonts w:ascii="Palatino Linotype" w:hAnsi="Palatino Linotype"/>
          <w:sz w:val="20"/>
          <w:szCs w:val="20"/>
        </w:rPr>
        <w:t>, lo stesso per le nostre mogli anche se non siano nella nostra mano; e così se per esempio a mia figlia, che è sposata con Tizio, tu farai ingiuria, non soltanto [si] potrà agire contro di te in nome della figlia, ma anche in mio nome e pure di Tizio.</w:t>
      </w:r>
    </w:p>
    <w:p w14:paraId="46A1FD4A" w14:textId="77777777" w:rsidR="00472633" w:rsidRPr="00472633" w:rsidRDefault="00472633" w:rsidP="00472633">
      <w:pPr>
        <w:widowControl w:val="0"/>
        <w:spacing w:after="0" w:line="240" w:lineRule="auto"/>
        <w:jc w:val="both"/>
        <w:rPr>
          <w:rFonts w:ascii="Palatino Linotype" w:hAnsi="Palatino Linotype"/>
          <w:sz w:val="20"/>
          <w:szCs w:val="20"/>
        </w:rPr>
        <w:sectPr w:rsidR="00472633" w:rsidRPr="00472633" w:rsidSect="00C16E98">
          <w:type w:val="continuous"/>
          <w:pgSz w:w="11906" w:h="16838" w:code="9"/>
          <w:pgMar w:top="1134" w:right="1134" w:bottom="1134" w:left="1134" w:header="737" w:footer="737" w:gutter="0"/>
          <w:cols w:num="2" w:space="708"/>
          <w:docGrid w:linePitch="360"/>
        </w:sectPr>
      </w:pPr>
    </w:p>
    <w:p w14:paraId="4F7EDD3E" w14:textId="77777777" w:rsidR="00472633" w:rsidRPr="00472633" w:rsidRDefault="00472633" w:rsidP="00472633">
      <w:pPr>
        <w:pStyle w:val="NormaleWeb"/>
        <w:widowControl w:val="0"/>
        <w:spacing w:before="0" w:beforeAutospacing="0" w:after="0" w:afterAutospacing="0"/>
        <w:jc w:val="both"/>
        <w:rPr>
          <w:rFonts w:ascii="Palatino Linotype" w:hAnsi="Palatino Linotype"/>
          <w:color w:val="333333"/>
          <w:sz w:val="20"/>
          <w:szCs w:val="20"/>
        </w:rPr>
      </w:pPr>
      <w:bookmarkStart w:id="19" w:name="223"/>
    </w:p>
    <w:p w14:paraId="50FA79CD" w14:textId="77777777" w:rsidR="00472633" w:rsidRPr="00472633" w:rsidRDefault="00472633" w:rsidP="00472633">
      <w:pPr>
        <w:pStyle w:val="NormaleWeb"/>
        <w:widowControl w:val="0"/>
        <w:spacing w:before="0" w:beforeAutospacing="0" w:after="0" w:afterAutospacing="0"/>
        <w:jc w:val="both"/>
        <w:rPr>
          <w:rFonts w:ascii="Palatino Linotype" w:hAnsi="Palatino Linotype"/>
          <w:color w:val="333333"/>
          <w:sz w:val="20"/>
          <w:szCs w:val="20"/>
        </w:rPr>
      </w:pPr>
      <w:r w:rsidRPr="00472633">
        <w:rPr>
          <w:rFonts w:ascii="Palatino Linotype" w:hAnsi="Palatino Linotype"/>
          <w:color w:val="333333"/>
          <w:sz w:val="20"/>
          <w:szCs w:val="20"/>
        </w:rPr>
        <w:t>223.</w:t>
      </w:r>
      <w:bookmarkEnd w:id="19"/>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Poena</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autem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iniuriarum</w:t>
      </w:r>
      <w:proofErr w:type="spellEnd"/>
      <w:r w:rsidRPr="00472633">
        <w:rPr>
          <w:rFonts w:ascii="Palatino Linotype" w:hAnsi="Palatino Linotype"/>
          <w:color w:val="333333"/>
          <w:sz w:val="20"/>
          <w:szCs w:val="20"/>
        </w:rPr>
        <w:t xml:space="preserve"> </w:t>
      </w:r>
      <w:r w:rsidRPr="00472633">
        <w:rPr>
          <w:rFonts w:ascii="Palatino Linotype" w:hAnsi="Palatino Linotype"/>
          <w:b/>
          <w:color w:val="333333"/>
          <w:sz w:val="20"/>
          <w:szCs w:val="20"/>
        </w:rPr>
        <w:t xml:space="preserve">ex </w:t>
      </w:r>
      <w:proofErr w:type="spellStart"/>
      <w:r w:rsidRPr="00472633">
        <w:rPr>
          <w:rFonts w:ascii="Palatino Linotype" w:hAnsi="Palatino Linotype"/>
          <w:b/>
          <w:color w:val="333333"/>
          <w:sz w:val="20"/>
          <w:szCs w:val="20"/>
        </w:rPr>
        <w:t>lege</w:t>
      </w:r>
      <w:proofErr w:type="spellEnd"/>
      <w:r w:rsidRPr="00472633">
        <w:rPr>
          <w:rFonts w:ascii="Palatino Linotype" w:hAnsi="Palatino Linotype"/>
          <w:b/>
          <w:color w:val="333333"/>
          <w:sz w:val="20"/>
          <w:szCs w:val="20"/>
        </w:rPr>
        <w:t xml:space="preserve"> XII </w:t>
      </w:r>
      <w:proofErr w:type="spellStart"/>
      <w:r w:rsidRPr="00472633">
        <w:rPr>
          <w:rFonts w:ascii="Palatino Linotype" w:hAnsi="Palatino Linotype"/>
          <w:b/>
          <w:color w:val="333333"/>
          <w:sz w:val="20"/>
          <w:szCs w:val="20"/>
        </w:rPr>
        <w:t>tabularum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propter</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membrum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quidem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ruptum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talio</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erat</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propter</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os</w:t>
      </w:r>
      <w:proofErr w:type="spellEnd"/>
      <w:r w:rsidRPr="00472633">
        <w:rPr>
          <w:rFonts w:ascii="Palatino Linotype" w:hAnsi="Palatino Linotype"/>
          <w:color w:val="333333"/>
          <w:sz w:val="20"/>
          <w:szCs w:val="20"/>
        </w:rPr>
        <w:t xml:space="preserve"> vero </w:t>
      </w:r>
      <w:proofErr w:type="spellStart"/>
      <w:r w:rsidRPr="00472633">
        <w:rPr>
          <w:rFonts w:ascii="Palatino Linotype" w:hAnsi="Palatino Linotype"/>
          <w:color w:val="333333"/>
          <w:sz w:val="20"/>
          <w:szCs w:val="20"/>
        </w:rPr>
        <w:t>fractum</w:t>
      </w:r>
      <w:proofErr w:type="spellEnd"/>
      <w:r w:rsidRPr="00472633">
        <w:rPr>
          <w:rFonts w:ascii="Palatino Linotype" w:hAnsi="Palatino Linotype"/>
          <w:color w:val="333333"/>
          <w:sz w:val="20"/>
          <w:szCs w:val="20"/>
        </w:rPr>
        <w:t xml:space="preserve"> aut </w:t>
      </w:r>
      <w:proofErr w:type="spellStart"/>
      <w:r w:rsidRPr="00472633">
        <w:rPr>
          <w:rFonts w:ascii="Palatino Linotype" w:hAnsi="Palatino Linotype"/>
          <w:color w:val="333333"/>
          <w:sz w:val="20"/>
          <w:szCs w:val="20"/>
        </w:rPr>
        <w:t>conlisum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trecentorum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assium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poena</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erat</w:t>
      </w:r>
      <w:proofErr w:type="spellEnd"/>
      <w:r w:rsidRPr="00472633">
        <w:rPr>
          <w:rFonts w:ascii="Palatino Linotype" w:hAnsi="Palatino Linotype"/>
          <w:color w:val="333333"/>
          <w:sz w:val="20"/>
          <w:szCs w:val="20"/>
        </w:rPr>
        <w:t xml:space="preserve">, si libero </w:t>
      </w:r>
      <w:proofErr w:type="spellStart"/>
      <w:r w:rsidRPr="00472633">
        <w:rPr>
          <w:rFonts w:ascii="Palatino Linotype" w:hAnsi="Palatino Linotype"/>
          <w:color w:val="333333"/>
          <w:sz w:val="20"/>
          <w:szCs w:val="20"/>
        </w:rPr>
        <w:t>os</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fractum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erat</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at</w:t>
      </w:r>
      <w:proofErr w:type="spellEnd"/>
      <w:r w:rsidRPr="00472633">
        <w:rPr>
          <w:rFonts w:ascii="Palatino Linotype" w:hAnsi="Palatino Linotype"/>
          <w:color w:val="333333"/>
          <w:sz w:val="20"/>
          <w:szCs w:val="20"/>
        </w:rPr>
        <w:t xml:space="preserve"> si </w:t>
      </w:r>
      <w:proofErr w:type="spellStart"/>
      <w:r w:rsidRPr="00472633">
        <w:rPr>
          <w:rFonts w:ascii="Palatino Linotype" w:hAnsi="Palatino Linotype"/>
          <w:color w:val="333333"/>
          <w:sz w:val="20"/>
          <w:szCs w:val="20"/>
        </w:rPr>
        <w:t>seruo</w:t>
      </w:r>
      <w:proofErr w:type="spellEnd"/>
      <w:r w:rsidRPr="00472633">
        <w:rPr>
          <w:rFonts w:ascii="Palatino Linotype" w:hAnsi="Palatino Linotype"/>
          <w:color w:val="333333"/>
          <w:sz w:val="20"/>
          <w:szCs w:val="20"/>
        </w:rPr>
        <w:t xml:space="preserve">, CL; </w:t>
      </w:r>
      <w:proofErr w:type="spellStart"/>
      <w:r w:rsidRPr="00472633">
        <w:rPr>
          <w:rFonts w:ascii="Palatino Linotype" w:hAnsi="Palatino Linotype"/>
          <w:color w:val="333333"/>
          <w:sz w:val="20"/>
          <w:szCs w:val="20"/>
        </w:rPr>
        <w:t>propter</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ceteras</w:t>
      </w:r>
      <w:proofErr w:type="spellEnd"/>
      <w:r w:rsidRPr="00472633">
        <w:rPr>
          <w:rFonts w:ascii="Palatino Linotype" w:hAnsi="Palatino Linotype"/>
          <w:color w:val="333333"/>
          <w:sz w:val="20"/>
          <w:szCs w:val="20"/>
        </w:rPr>
        <w:t xml:space="preserve"> vero </w:t>
      </w:r>
      <w:proofErr w:type="spellStart"/>
      <w:r w:rsidRPr="00472633">
        <w:rPr>
          <w:rFonts w:ascii="Palatino Linotype" w:hAnsi="Palatino Linotype"/>
          <w:color w:val="333333"/>
          <w:sz w:val="20"/>
          <w:szCs w:val="20"/>
        </w:rPr>
        <w:t>iniurias</w:t>
      </w:r>
      <w:proofErr w:type="spellEnd"/>
      <w:r w:rsidRPr="00472633">
        <w:rPr>
          <w:rFonts w:ascii="Palatino Linotype" w:hAnsi="Palatino Linotype"/>
          <w:color w:val="333333"/>
          <w:sz w:val="20"/>
          <w:szCs w:val="20"/>
        </w:rPr>
        <w:t xml:space="preserve"> XXV </w:t>
      </w:r>
      <w:proofErr w:type="spellStart"/>
      <w:r w:rsidRPr="00472633">
        <w:rPr>
          <w:rFonts w:ascii="Palatino Linotype" w:hAnsi="Palatino Linotype"/>
          <w:color w:val="333333"/>
          <w:sz w:val="20"/>
          <w:szCs w:val="20"/>
        </w:rPr>
        <w:t>assium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poena</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erat</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constituta</w:t>
      </w:r>
      <w:proofErr w:type="spellEnd"/>
      <w:r w:rsidRPr="00472633">
        <w:rPr>
          <w:rFonts w:ascii="Palatino Linotype" w:hAnsi="Palatino Linotype"/>
          <w:color w:val="333333"/>
          <w:sz w:val="20"/>
          <w:szCs w:val="20"/>
        </w:rPr>
        <w:t xml:space="preserve">. Et </w:t>
      </w:r>
      <w:proofErr w:type="spellStart"/>
      <w:r w:rsidRPr="00472633">
        <w:rPr>
          <w:rFonts w:ascii="Palatino Linotype" w:hAnsi="Palatino Linotype"/>
          <w:color w:val="333333"/>
          <w:sz w:val="20"/>
          <w:szCs w:val="20"/>
        </w:rPr>
        <w:t>videbantur</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illis</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temporibus</w:t>
      </w:r>
      <w:proofErr w:type="spellEnd"/>
      <w:r w:rsidRPr="00472633">
        <w:rPr>
          <w:rFonts w:ascii="Palatino Linotype" w:hAnsi="Palatino Linotype"/>
          <w:color w:val="333333"/>
          <w:sz w:val="20"/>
          <w:szCs w:val="20"/>
        </w:rPr>
        <w:t xml:space="preserve"> in magna </w:t>
      </w:r>
      <w:proofErr w:type="spellStart"/>
      <w:r w:rsidRPr="00472633">
        <w:rPr>
          <w:rFonts w:ascii="Palatino Linotype" w:hAnsi="Palatino Linotype"/>
          <w:color w:val="333333"/>
          <w:sz w:val="20"/>
          <w:szCs w:val="20"/>
        </w:rPr>
        <w:t>paupertate</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satis</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idoneae</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istae</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pecuniae</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poenae</w:t>
      </w:r>
      <w:proofErr w:type="spellEnd"/>
      <w:r w:rsidRPr="00472633">
        <w:rPr>
          <w:rFonts w:ascii="Palatino Linotype" w:hAnsi="Palatino Linotype"/>
          <w:color w:val="333333"/>
          <w:sz w:val="20"/>
          <w:szCs w:val="20"/>
        </w:rPr>
        <w:t xml:space="preserve"> esse. </w:t>
      </w:r>
      <w:bookmarkStart w:id="20" w:name="224"/>
    </w:p>
    <w:p w14:paraId="341F84FD" w14:textId="77777777" w:rsidR="00472633" w:rsidRPr="00472633" w:rsidRDefault="00472633" w:rsidP="00472633">
      <w:pPr>
        <w:pStyle w:val="NormaleWeb"/>
        <w:widowControl w:val="0"/>
        <w:spacing w:before="0" w:beforeAutospacing="0" w:after="0" w:afterAutospacing="0"/>
        <w:jc w:val="both"/>
        <w:rPr>
          <w:rFonts w:ascii="Palatino Linotype" w:hAnsi="Palatino Linotype"/>
          <w:color w:val="333333"/>
          <w:sz w:val="20"/>
          <w:szCs w:val="20"/>
        </w:rPr>
      </w:pPr>
    </w:p>
    <w:p w14:paraId="383DBDBF" w14:textId="77777777" w:rsidR="00472633" w:rsidRPr="00472633" w:rsidRDefault="00472633" w:rsidP="00472633">
      <w:pPr>
        <w:pStyle w:val="NormaleWeb"/>
        <w:widowControl w:val="0"/>
        <w:spacing w:before="0" w:beforeAutospacing="0" w:after="0" w:afterAutospacing="0"/>
        <w:jc w:val="both"/>
        <w:rPr>
          <w:rFonts w:ascii="Palatino Linotype" w:hAnsi="Palatino Linotype"/>
          <w:color w:val="333333"/>
          <w:sz w:val="20"/>
          <w:szCs w:val="20"/>
        </w:rPr>
      </w:pPr>
      <w:r w:rsidRPr="00472633">
        <w:rPr>
          <w:rFonts w:ascii="Palatino Linotype" w:hAnsi="Palatino Linotype"/>
          <w:color w:val="333333"/>
          <w:sz w:val="20"/>
          <w:szCs w:val="20"/>
        </w:rPr>
        <w:t>223. La pena delle ingiurie per la legge delle 12 tavole a causa di un arto ferito era il taglione; a causa invece dell’osso spezzato o consumato la pena era di 300 (di) assi, se l’osso spezzato era al libero; ma se (era) al servo, 150; a causa delle altre ingiurie era stabilita una pena di 25 (di) assi. E sembravano a quei tempi in grande povertà queste pene di denaro essere sufficientemente idonee.</w:t>
      </w:r>
    </w:p>
    <w:p w14:paraId="33A50814" w14:textId="77777777" w:rsidR="00472633" w:rsidRPr="00472633" w:rsidRDefault="00472633" w:rsidP="00472633">
      <w:pPr>
        <w:pStyle w:val="NormaleWeb"/>
        <w:widowControl w:val="0"/>
        <w:spacing w:before="0" w:beforeAutospacing="0" w:after="0" w:afterAutospacing="0"/>
        <w:jc w:val="both"/>
        <w:rPr>
          <w:rFonts w:ascii="Palatino Linotype" w:hAnsi="Palatino Linotype"/>
          <w:color w:val="333333"/>
          <w:sz w:val="20"/>
          <w:szCs w:val="20"/>
        </w:rPr>
        <w:sectPr w:rsidR="00472633" w:rsidRPr="00472633" w:rsidSect="00C16E98">
          <w:type w:val="continuous"/>
          <w:pgSz w:w="11906" w:h="16838" w:code="9"/>
          <w:pgMar w:top="1134" w:right="1134" w:bottom="1134" w:left="1134" w:header="737" w:footer="737" w:gutter="0"/>
          <w:cols w:num="2" w:space="708"/>
          <w:docGrid w:linePitch="360"/>
        </w:sectPr>
      </w:pPr>
    </w:p>
    <w:bookmarkEnd w:id="20"/>
    <w:p w14:paraId="5D33A9E0" w14:textId="77777777" w:rsidR="00472633" w:rsidRPr="00472633" w:rsidRDefault="00472633" w:rsidP="00472633">
      <w:pPr>
        <w:widowControl w:val="0"/>
        <w:spacing w:after="0" w:line="240" w:lineRule="auto"/>
        <w:jc w:val="both"/>
        <w:rPr>
          <w:rFonts w:ascii="Palatino Linotype" w:hAnsi="Palatino Linotype"/>
          <w:sz w:val="20"/>
          <w:szCs w:val="20"/>
        </w:rPr>
      </w:pPr>
    </w:p>
    <w:p w14:paraId="7450028D" w14:textId="77777777" w:rsidR="00E52E59" w:rsidRDefault="00E52E59" w:rsidP="00472633">
      <w:pPr>
        <w:widowControl w:val="0"/>
        <w:spacing w:after="0" w:line="240" w:lineRule="auto"/>
        <w:jc w:val="both"/>
        <w:rPr>
          <w:rFonts w:ascii="Palatino Linotype" w:hAnsi="Palatino Linotype"/>
          <w:sz w:val="20"/>
          <w:szCs w:val="20"/>
        </w:rPr>
      </w:pPr>
    </w:p>
    <w:p w14:paraId="34936DF6" w14:textId="77777777" w:rsidR="00E52E59" w:rsidRDefault="00E52E59" w:rsidP="00472633">
      <w:pPr>
        <w:widowControl w:val="0"/>
        <w:spacing w:after="0" w:line="240" w:lineRule="auto"/>
        <w:jc w:val="both"/>
        <w:rPr>
          <w:rFonts w:ascii="Palatino Linotype" w:hAnsi="Palatino Linotype"/>
          <w:sz w:val="20"/>
          <w:szCs w:val="20"/>
        </w:rPr>
      </w:pPr>
    </w:p>
    <w:p w14:paraId="6AD94864" w14:textId="77777777" w:rsidR="00E52E59" w:rsidRDefault="00E52E59" w:rsidP="00472633">
      <w:pPr>
        <w:widowControl w:val="0"/>
        <w:spacing w:after="0" w:line="240" w:lineRule="auto"/>
        <w:jc w:val="both"/>
        <w:rPr>
          <w:rFonts w:ascii="Palatino Linotype" w:hAnsi="Palatino Linotype"/>
          <w:sz w:val="20"/>
          <w:szCs w:val="20"/>
        </w:rPr>
      </w:pPr>
    </w:p>
    <w:p w14:paraId="0CBCEBB4" w14:textId="77777777" w:rsidR="00461142" w:rsidRDefault="00461142" w:rsidP="00472633">
      <w:pPr>
        <w:widowControl w:val="0"/>
        <w:spacing w:after="0" w:line="240" w:lineRule="auto"/>
        <w:jc w:val="both"/>
        <w:rPr>
          <w:rFonts w:ascii="Palatino Linotype" w:hAnsi="Palatino Linotype"/>
          <w:sz w:val="20"/>
          <w:szCs w:val="20"/>
        </w:rPr>
      </w:pPr>
    </w:p>
    <w:p w14:paraId="5F393F0B" w14:textId="77777777" w:rsidR="00461142" w:rsidRDefault="00461142" w:rsidP="00472633">
      <w:pPr>
        <w:widowControl w:val="0"/>
        <w:spacing w:after="0" w:line="240" w:lineRule="auto"/>
        <w:jc w:val="both"/>
        <w:rPr>
          <w:rFonts w:ascii="Palatino Linotype" w:hAnsi="Palatino Linotype"/>
          <w:sz w:val="20"/>
          <w:szCs w:val="20"/>
        </w:rPr>
      </w:pPr>
    </w:p>
    <w:p w14:paraId="3DA1DBBE" w14:textId="77777777" w:rsidR="00461142" w:rsidRDefault="00461142" w:rsidP="00472633">
      <w:pPr>
        <w:widowControl w:val="0"/>
        <w:spacing w:after="0" w:line="240" w:lineRule="auto"/>
        <w:jc w:val="both"/>
        <w:rPr>
          <w:rFonts w:ascii="Palatino Linotype" w:hAnsi="Palatino Linotype"/>
          <w:sz w:val="20"/>
          <w:szCs w:val="20"/>
        </w:rPr>
      </w:pPr>
    </w:p>
    <w:p w14:paraId="11A0CA58" w14:textId="77777777" w:rsidR="00461142" w:rsidRDefault="00461142" w:rsidP="00472633">
      <w:pPr>
        <w:widowControl w:val="0"/>
        <w:spacing w:after="0" w:line="240" w:lineRule="auto"/>
        <w:jc w:val="both"/>
        <w:rPr>
          <w:rFonts w:ascii="Palatino Linotype" w:hAnsi="Palatino Linotype"/>
          <w:sz w:val="20"/>
          <w:szCs w:val="20"/>
        </w:rPr>
      </w:pPr>
    </w:p>
    <w:p w14:paraId="3C62065A" w14:textId="209F12CB" w:rsidR="00472633" w:rsidRPr="00472633" w:rsidRDefault="00472633" w:rsidP="00472633">
      <w:pPr>
        <w:widowControl w:val="0"/>
        <w:spacing w:after="0" w:line="240" w:lineRule="auto"/>
        <w:jc w:val="both"/>
        <w:rPr>
          <w:rFonts w:ascii="Palatino Linotype" w:hAnsi="Palatino Linotype"/>
          <w:sz w:val="20"/>
          <w:szCs w:val="20"/>
        </w:rPr>
      </w:pPr>
      <w:r w:rsidRPr="00472633">
        <w:rPr>
          <w:rFonts w:ascii="Palatino Linotype" w:hAnsi="Palatino Linotype"/>
          <w:sz w:val="20"/>
          <w:szCs w:val="20"/>
        </w:rPr>
        <w:t>[</w:t>
      </w:r>
      <w:proofErr w:type="spellStart"/>
      <w:r w:rsidRPr="00472633">
        <w:rPr>
          <w:rFonts w:ascii="Palatino Linotype" w:hAnsi="Palatino Linotype"/>
          <w:b/>
          <w:i/>
          <w:sz w:val="20"/>
          <w:szCs w:val="20"/>
        </w:rPr>
        <w:t>Damnum</w:t>
      </w:r>
      <w:proofErr w:type="spellEnd"/>
      <w:r w:rsidRPr="00472633">
        <w:rPr>
          <w:rFonts w:ascii="Palatino Linotype" w:hAnsi="Palatino Linotype"/>
          <w:b/>
          <w:i/>
          <w:sz w:val="20"/>
          <w:szCs w:val="20"/>
        </w:rPr>
        <w:t xml:space="preserve"> (</w:t>
      </w:r>
      <w:proofErr w:type="spellStart"/>
      <w:r w:rsidRPr="00472633">
        <w:rPr>
          <w:rFonts w:ascii="Palatino Linotype" w:hAnsi="Palatino Linotype"/>
          <w:b/>
          <w:i/>
          <w:sz w:val="20"/>
          <w:szCs w:val="20"/>
        </w:rPr>
        <w:t>iniuria</w:t>
      </w:r>
      <w:proofErr w:type="spellEnd"/>
      <w:r w:rsidRPr="00472633">
        <w:rPr>
          <w:rFonts w:ascii="Palatino Linotype" w:hAnsi="Palatino Linotype"/>
          <w:b/>
          <w:i/>
          <w:sz w:val="20"/>
          <w:szCs w:val="20"/>
        </w:rPr>
        <w:t xml:space="preserve"> </w:t>
      </w:r>
      <w:proofErr w:type="spellStart"/>
      <w:r w:rsidRPr="00472633">
        <w:rPr>
          <w:rFonts w:ascii="Palatino Linotype" w:hAnsi="Palatino Linotype"/>
          <w:b/>
          <w:i/>
          <w:sz w:val="20"/>
          <w:szCs w:val="20"/>
        </w:rPr>
        <w:t>datum</w:t>
      </w:r>
      <w:proofErr w:type="spellEnd"/>
      <w:r w:rsidRPr="00472633">
        <w:rPr>
          <w:rFonts w:ascii="Palatino Linotype" w:hAnsi="Palatino Linotype"/>
          <w:b/>
          <w:i/>
          <w:sz w:val="20"/>
          <w:szCs w:val="20"/>
        </w:rPr>
        <w:t>)</w:t>
      </w:r>
      <w:r w:rsidRPr="00472633">
        <w:rPr>
          <w:rFonts w:ascii="Palatino Linotype" w:hAnsi="Palatino Linotype"/>
          <w:sz w:val="20"/>
          <w:szCs w:val="20"/>
        </w:rPr>
        <w:t>]</w:t>
      </w:r>
    </w:p>
    <w:p w14:paraId="179A8A02" w14:textId="77777777" w:rsidR="00472633" w:rsidRPr="00472633" w:rsidRDefault="00472633" w:rsidP="00472633">
      <w:pPr>
        <w:pStyle w:val="NormaleWeb"/>
        <w:widowControl w:val="0"/>
        <w:spacing w:before="0" w:beforeAutospacing="0" w:after="0" w:afterAutospacing="0"/>
        <w:jc w:val="both"/>
        <w:rPr>
          <w:rFonts w:ascii="Palatino Linotype" w:hAnsi="Palatino Linotype"/>
          <w:color w:val="333333"/>
          <w:sz w:val="20"/>
          <w:szCs w:val="20"/>
        </w:rPr>
        <w:sectPr w:rsidR="00472633" w:rsidRPr="00472633" w:rsidSect="00C16E98">
          <w:type w:val="continuous"/>
          <w:pgSz w:w="11906" w:h="16838" w:code="9"/>
          <w:pgMar w:top="1134" w:right="1134" w:bottom="1134" w:left="1134" w:header="737" w:footer="737" w:gutter="0"/>
          <w:cols w:space="708"/>
          <w:docGrid w:linePitch="360"/>
        </w:sectPr>
      </w:pPr>
      <w:bookmarkStart w:id="21" w:name="210"/>
    </w:p>
    <w:p w14:paraId="1EAD2401" w14:textId="77777777" w:rsidR="00472633" w:rsidRPr="00472633" w:rsidRDefault="00472633" w:rsidP="00472633">
      <w:pPr>
        <w:pStyle w:val="NormaleWeb"/>
        <w:widowControl w:val="0"/>
        <w:spacing w:before="0" w:beforeAutospacing="0" w:after="0" w:afterAutospacing="0"/>
        <w:jc w:val="both"/>
        <w:rPr>
          <w:rFonts w:ascii="Palatino Linotype" w:hAnsi="Palatino Linotype"/>
          <w:color w:val="333333"/>
          <w:sz w:val="20"/>
          <w:szCs w:val="20"/>
        </w:rPr>
      </w:pPr>
      <w:r w:rsidRPr="00472633">
        <w:rPr>
          <w:rFonts w:ascii="Palatino Linotype" w:hAnsi="Palatino Linotype"/>
          <w:color w:val="333333"/>
          <w:sz w:val="20"/>
          <w:szCs w:val="20"/>
        </w:rPr>
        <w:t>210.</w:t>
      </w:r>
      <w:bookmarkEnd w:id="21"/>
      <w:r w:rsidRPr="00472633">
        <w:rPr>
          <w:rFonts w:ascii="Palatino Linotype" w:hAnsi="Palatino Linotype"/>
          <w:color w:val="333333"/>
          <w:sz w:val="20"/>
          <w:szCs w:val="20"/>
        </w:rPr>
        <w:t xml:space="preserve"> </w:t>
      </w:r>
      <w:proofErr w:type="spellStart"/>
      <w:r w:rsidRPr="00472633">
        <w:rPr>
          <w:rFonts w:ascii="Palatino Linotype" w:hAnsi="Palatino Linotype"/>
          <w:b/>
          <w:color w:val="333333"/>
          <w:sz w:val="20"/>
          <w:szCs w:val="20"/>
        </w:rPr>
        <w:t>Damni</w:t>
      </w:r>
      <w:proofErr w:type="spellEnd"/>
      <w:r w:rsidRPr="00472633">
        <w:rPr>
          <w:rFonts w:ascii="Palatino Linotype" w:hAnsi="Palatino Linotype"/>
          <w:b/>
          <w:color w:val="333333"/>
          <w:sz w:val="20"/>
          <w:szCs w:val="20"/>
        </w:rPr>
        <w:t xml:space="preserve"> </w:t>
      </w:r>
      <w:proofErr w:type="spellStart"/>
      <w:r w:rsidRPr="00472633">
        <w:rPr>
          <w:rFonts w:ascii="Palatino Linotype" w:hAnsi="Palatino Linotype"/>
          <w:b/>
          <w:color w:val="333333"/>
          <w:sz w:val="20"/>
          <w:szCs w:val="20"/>
        </w:rPr>
        <w:t>iniuriae</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actio</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constituitur</w:t>
      </w:r>
      <w:proofErr w:type="spellEnd"/>
      <w:r w:rsidRPr="00472633">
        <w:rPr>
          <w:rFonts w:ascii="Palatino Linotype" w:hAnsi="Palatino Linotype"/>
          <w:color w:val="333333"/>
          <w:sz w:val="20"/>
          <w:szCs w:val="20"/>
        </w:rPr>
        <w:t xml:space="preserve"> per </w:t>
      </w:r>
      <w:proofErr w:type="spellStart"/>
      <w:r w:rsidRPr="00472633">
        <w:rPr>
          <w:rFonts w:ascii="Palatino Linotype" w:hAnsi="Palatino Linotype"/>
          <w:color w:val="333333"/>
          <w:sz w:val="20"/>
          <w:szCs w:val="20"/>
        </w:rPr>
        <w:t>legem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Aquiliam</w:t>
      </w:r>
      <w:proofErr w:type="spellEnd"/>
      <w:r w:rsidRPr="00472633">
        <w:rPr>
          <w:rStyle w:val="Rimandonotaapidipagina"/>
          <w:rFonts w:ascii="Palatino Linotype" w:hAnsi="Palatino Linotype"/>
          <w:color w:val="333333"/>
          <w:sz w:val="20"/>
          <w:szCs w:val="20"/>
        </w:rPr>
        <w:footnoteReference w:id="1"/>
      </w:r>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cuius</w:t>
      </w:r>
      <w:proofErr w:type="spellEnd"/>
      <w:r w:rsidRPr="00472633">
        <w:rPr>
          <w:rFonts w:ascii="Palatino Linotype" w:hAnsi="Palatino Linotype"/>
          <w:color w:val="333333"/>
          <w:sz w:val="20"/>
          <w:szCs w:val="20"/>
        </w:rPr>
        <w:t xml:space="preserve"> primo capite </w:t>
      </w:r>
      <w:proofErr w:type="spellStart"/>
      <w:r w:rsidRPr="00472633">
        <w:rPr>
          <w:rFonts w:ascii="Palatino Linotype" w:hAnsi="Palatino Linotype"/>
          <w:color w:val="333333"/>
          <w:sz w:val="20"/>
          <w:szCs w:val="20"/>
        </w:rPr>
        <w:t>cautum</w:t>
      </w:r>
      <w:proofErr w:type="spellEnd"/>
      <w:r w:rsidRPr="00472633">
        <w:rPr>
          <w:rFonts w:ascii="Palatino Linotype" w:hAnsi="Palatino Linotype"/>
          <w:color w:val="333333"/>
          <w:sz w:val="20"/>
          <w:szCs w:val="20"/>
        </w:rPr>
        <w:t xml:space="preserve"> est, ut si </w:t>
      </w:r>
      <w:proofErr w:type="spellStart"/>
      <w:r w:rsidRPr="00472633">
        <w:rPr>
          <w:rFonts w:ascii="Palatino Linotype" w:hAnsi="Palatino Linotype"/>
          <w:color w:val="333333"/>
          <w:sz w:val="20"/>
          <w:szCs w:val="20"/>
        </w:rPr>
        <w:t>quis</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hominem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alienum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alienamve</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quadrupedem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quae</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pecudum</w:t>
      </w:r>
      <w:proofErr w:type="spellEnd"/>
      <w:r w:rsidRPr="00472633">
        <w:rPr>
          <w:rFonts w:ascii="Palatino Linotype" w:hAnsi="Palatino Linotype"/>
          <w:color w:val="333333"/>
          <w:sz w:val="20"/>
          <w:szCs w:val="20"/>
        </w:rPr>
        <w:t xml:space="preserve"> numero </w:t>
      </w:r>
      <w:proofErr w:type="spellStart"/>
      <w:r w:rsidRPr="00472633">
        <w:rPr>
          <w:rFonts w:ascii="Palatino Linotype" w:hAnsi="Palatino Linotype"/>
          <w:color w:val="333333"/>
          <w:sz w:val="20"/>
          <w:szCs w:val="20"/>
        </w:rPr>
        <w:t>sit</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iniuria</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occiderit</w:t>
      </w:r>
      <w:proofErr w:type="spellEnd"/>
      <w:r w:rsidRPr="00472633">
        <w:rPr>
          <w:rFonts w:ascii="Palatino Linotype" w:hAnsi="Palatino Linotype"/>
          <w:color w:val="333333"/>
          <w:sz w:val="20"/>
          <w:szCs w:val="20"/>
        </w:rPr>
        <w:t xml:space="preserve">, quanti ea res in </w:t>
      </w:r>
      <w:proofErr w:type="spellStart"/>
      <w:r w:rsidRPr="00472633">
        <w:rPr>
          <w:rFonts w:ascii="Palatino Linotype" w:hAnsi="Palatino Linotype"/>
          <w:color w:val="333333"/>
          <w:sz w:val="20"/>
          <w:szCs w:val="20"/>
        </w:rPr>
        <w:t>eo</w:t>
      </w:r>
      <w:proofErr w:type="spellEnd"/>
      <w:r w:rsidRPr="00472633">
        <w:rPr>
          <w:rFonts w:ascii="Palatino Linotype" w:hAnsi="Palatino Linotype"/>
          <w:color w:val="333333"/>
          <w:sz w:val="20"/>
          <w:szCs w:val="20"/>
        </w:rPr>
        <w:t xml:space="preserve"> anno plurimi </w:t>
      </w:r>
      <w:proofErr w:type="spellStart"/>
      <w:r w:rsidRPr="00472633">
        <w:rPr>
          <w:rFonts w:ascii="Palatino Linotype" w:hAnsi="Palatino Linotype"/>
          <w:color w:val="333333"/>
          <w:sz w:val="20"/>
          <w:szCs w:val="20"/>
        </w:rPr>
        <w:t>fuerit</w:t>
      </w:r>
      <w:proofErr w:type="spellEnd"/>
      <w:r w:rsidRPr="00472633">
        <w:rPr>
          <w:rFonts w:ascii="Palatino Linotype" w:hAnsi="Palatino Linotype"/>
          <w:color w:val="333333"/>
          <w:sz w:val="20"/>
          <w:szCs w:val="20"/>
        </w:rPr>
        <w:t xml:space="preserve">, tantum domino dare </w:t>
      </w:r>
      <w:proofErr w:type="spellStart"/>
      <w:r w:rsidRPr="00472633">
        <w:rPr>
          <w:rFonts w:ascii="Palatino Linotype" w:hAnsi="Palatino Linotype"/>
          <w:color w:val="333333"/>
          <w:sz w:val="20"/>
          <w:szCs w:val="20"/>
        </w:rPr>
        <w:t>damnetur</w:t>
      </w:r>
      <w:proofErr w:type="spellEnd"/>
      <w:r w:rsidRPr="00472633">
        <w:rPr>
          <w:rFonts w:ascii="Palatino Linotype" w:hAnsi="Palatino Linotype"/>
          <w:color w:val="333333"/>
          <w:sz w:val="20"/>
          <w:szCs w:val="20"/>
        </w:rPr>
        <w:t>. &lt;…&gt;</w:t>
      </w:r>
    </w:p>
    <w:p w14:paraId="734AF375" w14:textId="77777777" w:rsidR="00472633" w:rsidRPr="00472633" w:rsidRDefault="00472633" w:rsidP="00472633">
      <w:pPr>
        <w:pStyle w:val="NormaleWeb"/>
        <w:widowControl w:val="0"/>
        <w:spacing w:before="0" w:beforeAutospacing="0" w:after="0" w:afterAutospacing="0"/>
        <w:jc w:val="both"/>
        <w:rPr>
          <w:rFonts w:ascii="Palatino Linotype" w:hAnsi="Palatino Linotype"/>
          <w:color w:val="333333"/>
          <w:sz w:val="20"/>
          <w:szCs w:val="20"/>
        </w:rPr>
      </w:pPr>
    </w:p>
    <w:p w14:paraId="1D6AB915" w14:textId="77777777" w:rsidR="00472633" w:rsidRPr="00472633" w:rsidRDefault="00472633" w:rsidP="00472633">
      <w:pPr>
        <w:pStyle w:val="NormaleWeb"/>
        <w:widowControl w:val="0"/>
        <w:spacing w:before="0" w:beforeAutospacing="0" w:after="0" w:afterAutospacing="0"/>
        <w:jc w:val="both"/>
        <w:rPr>
          <w:rFonts w:ascii="Palatino Linotype" w:hAnsi="Palatino Linotype"/>
          <w:color w:val="333333"/>
          <w:sz w:val="20"/>
          <w:szCs w:val="20"/>
        </w:rPr>
      </w:pPr>
    </w:p>
    <w:p w14:paraId="224B0B8F" w14:textId="77777777" w:rsidR="00472633" w:rsidRPr="00472633" w:rsidRDefault="00472633" w:rsidP="00472633">
      <w:pPr>
        <w:pStyle w:val="NormaleWeb"/>
        <w:widowControl w:val="0"/>
        <w:spacing w:before="0" w:beforeAutospacing="0" w:after="0" w:afterAutospacing="0"/>
        <w:jc w:val="both"/>
        <w:rPr>
          <w:rFonts w:ascii="Palatino Linotype" w:hAnsi="Palatino Linotype"/>
          <w:color w:val="333333"/>
          <w:sz w:val="20"/>
          <w:szCs w:val="20"/>
        </w:rPr>
      </w:pPr>
      <w:r w:rsidRPr="00472633">
        <w:rPr>
          <w:rFonts w:ascii="Palatino Linotype" w:hAnsi="Palatino Linotype"/>
          <w:color w:val="333333"/>
          <w:sz w:val="20"/>
          <w:szCs w:val="20"/>
        </w:rPr>
        <w:t xml:space="preserve">210. L’azione di danno ingiusto fu costituita con la legge Aquilia, della quale col primo capitolo fu stabilito che se qualcuno avesse ucciso ingiustamente il servo altrui o l’altrui animale, che è nel numero degli animali domestici, fosse condannato a dare al padrone tanto quanto quella cosa ebbe (come) valore massimo in quell’anno. &lt;…&gt; </w:t>
      </w:r>
    </w:p>
    <w:p w14:paraId="340737E1" w14:textId="77777777" w:rsidR="00472633" w:rsidRPr="00472633" w:rsidRDefault="00472633" w:rsidP="00472633">
      <w:pPr>
        <w:pStyle w:val="NormaleWeb"/>
        <w:widowControl w:val="0"/>
        <w:spacing w:before="0" w:beforeAutospacing="0" w:after="0" w:afterAutospacing="0"/>
        <w:jc w:val="both"/>
        <w:rPr>
          <w:rFonts w:ascii="Palatino Linotype" w:hAnsi="Palatino Linotype"/>
          <w:color w:val="333333"/>
          <w:sz w:val="20"/>
          <w:szCs w:val="20"/>
        </w:rPr>
        <w:sectPr w:rsidR="00472633" w:rsidRPr="00472633" w:rsidSect="00C16E98">
          <w:type w:val="continuous"/>
          <w:pgSz w:w="11906" w:h="16838" w:code="9"/>
          <w:pgMar w:top="1134" w:right="1134" w:bottom="1134" w:left="1134" w:header="737" w:footer="737" w:gutter="0"/>
          <w:cols w:num="2" w:space="708"/>
          <w:docGrid w:linePitch="360"/>
        </w:sectPr>
      </w:pPr>
    </w:p>
    <w:p w14:paraId="49CB1532" w14:textId="3FC27267" w:rsidR="00472633" w:rsidRDefault="00472633" w:rsidP="00472633">
      <w:pPr>
        <w:pStyle w:val="NormaleWeb"/>
        <w:widowControl w:val="0"/>
        <w:spacing w:before="0" w:beforeAutospacing="0" w:after="0" w:afterAutospacing="0"/>
        <w:jc w:val="both"/>
        <w:rPr>
          <w:rFonts w:ascii="Palatino Linotype" w:hAnsi="Palatino Linotype"/>
          <w:color w:val="333333"/>
          <w:sz w:val="20"/>
          <w:szCs w:val="20"/>
        </w:rPr>
      </w:pPr>
      <w:bookmarkStart w:id="22" w:name="215"/>
      <w:r w:rsidRPr="00472633">
        <w:rPr>
          <w:rFonts w:ascii="Palatino Linotype" w:hAnsi="Palatino Linotype"/>
          <w:color w:val="333333"/>
          <w:sz w:val="20"/>
          <w:szCs w:val="20"/>
        </w:rPr>
        <w:t>215.</w:t>
      </w:r>
      <w:bookmarkEnd w:id="22"/>
      <w:r w:rsidRPr="00472633">
        <w:rPr>
          <w:rFonts w:ascii="Palatino Linotype" w:hAnsi="Palatino Linotype"/>
          <w:color w:val="333333"/>
          <w:sz w:val="20"/>
          <w:szCs w:val="20"/>
        </w:rPr>
        <w:t xml:space="preserve"> Capite </w:t>
      </w:r>
      <w:proofErr w:type="spellStart"/>
      <w:r w:rsidRPr="00472633">
        <w:rPr>
          <w:rFonts w:ascii="Palatino Linotype" w:hAnsi="Palatino Linotype"/>
          <w:color w:val="333333"/>
          <w:sz w:val="20"/>
          <w:szCs w:val="20"/>
        </w:rPr>
        <w:t>secundo</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adversus</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adstipulatorem</w:t>
      </w:r>
      <w:proofErr w:type="spellEnd"/>
      <w:r w:rsidRPr="00472633">
        <w:rPr>
          <w:rFonts w:ascii="Palatino Linotype" w:hAnsi="Palatino Linotype"/>
          <w:color w:val="333333"/>
          <w:sz w:val="20"/>
          <w:szCs w:val="20"/>
        </w:rPr>
        <w:t xml:space="preserve">, qui </w:t>
      </w:r>
      <w:proofErr w:type="spellStart"/>
      <w:r w:rsidRPr="00472633">
        <w:rPr>
          <w:rFonts w:ascii="Palatino Linotype" w:hAnsi="Palatino Linotype"/>
          <w:color w:val="333333"/>
          <w:sz w:val="20"/>
          <w:szCs w:val="20"/>
        </w:rPr>
        <w:t>pecuniam</w:t>
      </w:r>
      <w:proofErr w:type="spellEnd"/>
      <w:r w:rsidRPr="00472633">
        <w:rPr>
          <w:rFonts w:ascii="Palatino Linotype" w:hAnsi="Palatino Linotype"/>
          <w:color w:val="333333"/>
          <w:sz w:val="20"/>
          <w:szCs w:val="20"/>
        </w:rPr>
        <w:t xml:space="preserve"> in </w:t>
      </w:r>
      <w:proofErr w:type="spellStart"/>
      <w:r w:rsidRPr="00472633">
        <w:rPr>
          <w:rFonts w:ascii="Palatino Linotype" w:hAnsi="Palatino Linotype"/>
          <w:color w:val="333333"/>
          <w:sz w:val="20"/>
          <w:szCs w:val="20"/>
        </w:rPr>
        <w:t>fraudem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stipulatoris</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acceptam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fecerit</w:t>
      </w:r>
      <w:proofErr w:type="spellEnd"/>
      <w:r w:rsidRPr="00472633">
        <w:rPr>
          <w:rFonts w:ascii="Palatino Linotype" w:hAnsi="Palatino Linotype"/>
          <w:color w:val="333333"/>
          <w:sz w:val="20"/>
          <w:szCs w:val="20"/>
        </w:rPr>
        <w:t xml:space="preserve">, quanti ea res est, tanti </w:t>
      </w:r>
      <w:proofErr w:type="spellStart"/>
      <w:r w:rsidRPr="00472633">
        <w:rPr>
          <w:rFonts w:ascii="Palatino Linotype" w:hAnsi="Palatino Linotype"/>
          <w:color w:val="333333"/>
          <w:sz w:val="20"/>
          <w:szCs w:val="20"/>
        </w:rPr>
        <w:t>actio</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constituitur</w:t>
      </w:r>
      <w:proofErr w:type="spellEnd"/>
      <w:r w:rsidRPr="00472633">
        <w:rPr>
          <w:rFonts w:ascii="Palatino Linotype" w:hAnsi="Palatino Linotype"/>
          <w:color w:val="333333"/>
          <w:sz w:val="20"/>
          <w:szCs w:val="20"/>
        </w:rPr>
        <w:t>.</w:t>
      </w:r>
    </w:p>
    <w:p w14:paraId="21AB9DC1" w14:textId="77777777" w:rsidR="009F77E4" w:rsidRPr="00472633" w:rsidRDefault="009F77E4" w:rsidP="00472633">
      <w:pPr>
        <w:pStyle w:val="NormaleWeb"/>
        <w:widowControl w:val="0"/>
        <w:spacing w:before="0" w:beforeAutospacing="0" w:after="0" w:afterAutospacing="0"/>
        <w:jc w:val="both"/>
        <w:rPr>
          <w:rFonts w:ascii="Palatino Linotype" w:hAnsi="Palatino Linotype"/>
          <w:color w:val="333333"/>
          <w:sz w:val="20"/>
          <w:szCs w:val="20"/>
        </w:rPr>
      </w:pPr>
    </w:p>
    <w:p w14:paraId="7FE2D3A1" w14:textId="77777777" w:rsidR="00472633" w:rsidRPr="00472633" w:rsidRDefault="00472633" w:rsidP="00472633">
      <w:pPr>
        <w:pStyle w:val="NormaleWeb"/>
        <w:widowControl w:val="0"/>
        <w:spacing w:before="0" w:beforeAutospacing="0" w:after="0" w:afterAutospacing="0"/>
        <w:jc w:val="both"/>
        <w:rPr>
          <w:rFonts w:ascii="Palatino Linotype" w:hAnsi="Palatino Linotype"/>
          <w:color w:val="333333"/>
          <w:sz w:val="20"/>
          <w:szCs w:val="20"/>
        </w:rPr>
      </w:pPr>
      <w:bookmarkStart w:id="23" w:name="217"/>
      <w:r w:rsidRPr="00472633">
        <w:rPr>
          <w:rFonts w:ascii="Palatino Linotype" w:hAnsi="Palatino Linotype"/>
          <w:color w:val="333333"/>
          <w:sz w:val="20"/>
          <w:szCs w:val="20"/>
        </w:rPr>
        <w:t>215. Col capitolo secondo contro l’</w:t>
      </w:r>
      <w:proofErr w:type="spellStart"/>
      <w:r w:rsidRPr="00472633">
        <w:rPr>
          <w:rFonts w:ascii="Palatino Linotype" w:hAnsi="Palatino Linotype"/>
          <w:i/>
          <w:color w:val="333333"/>
          <w:sz w:val="20"/>
          <w:szCs w:val="20"/>
        </w:rPr>
        <w:t>adstipulator</w:t>
      </w:r>
      <w:proofErr w:type="spellEnd"/>
      <w:r w:rsidRPr="00472633">
        <w:rPr>
          <w:rFonts w:ascii="Palatino Linotype" w:hAnsi="Palatino Linotype"/>
          <w:color w:val="333333"/>
          <w:sz w:val="20"/>
          <w:szCs w:val="20"/>
        </w:rPr>
        <w:t xml:space="preserve"> che accettò (per buono) danaro in frode dello stipulante, fu costituita un’azione a tanto quanto quella cosa è. &lt;…&gt;</w:t>
      </w:r>
    </w:p>
    <w:p w14:paraId="3BDDB33C" w14:textId="77777777" w:rsidR="00472633" w:rsidRPr="00472633" w:rsidRDefault="00472633" w:rsidP="00472633">
      <w:pPr>
        <w:pStyle w:val="NormaleWeb"/>
        <w:widowControl w:val="0"/>
        <w:spacing w:before="0" w:beforeAutospacing="0" w:after="0" w:afterAutospacing="0"/>
        <w:jc w:val="both"/>
        <w:rPr>
          <w:rFonts w:ascii="Palatino Linotype" w:hAnsi="Palatino Linotype"/>
          <w:color w:val="333333"/>
          <w:sz w:val="20"/>
          <w:szCs w:val="20"/>
        </w:rPr>
        <w:sectPr w:rsidR="00472633" w:rsidRPr="00472633" w:rsidSect="00C16E98">
          <w:type w:val="continuous"/>
          <w:pgSz w:w="11906" w:h="16838" w:code="9"/>
          <w:pgMar w:top="1134" w:right="1134" w:bottom="1134" w:left="1134" w:header="737" w:footer="737" w:gutter="0"/>
          <w:cols w:num="2" w:space="708"/>
          <w:docGrid w:linePitch="360"/>
        </w:sectPr>
      </w:pPr>
    </w:p>
    <w:p w14:paraId="4331E66E" w14:textId="77777777" w:rsidR="00472633" w:rsidRPr="00472633" w:rsidRDefault="00472633" w:rsidP="00472633">
      <w:pPr>
        <w:pStyle w:val="NormaleWeb"/>
        <w:widowControl w:val="0"/>
        <w:spacing w:before="0" w:beforeAutospacing="0" w:after="0" w:afterAutospacing="0"/>
        <w:jc w:val="both"/>
        <w:rPr>
          <w:rFonts w:ascii="Palatino Linotype" w:hAnsi="Palatino Linotype"/>
          <w:color w:val="333333"/>
          <w:sz w:val="20"/>
          <w:szCs w:val="20"/>
        </w:rPr>
      </w:pPr>
    </w:p>
    <w:p w14:paraId="6C61D76F" w14:textId="77777777" w:rsidR="00472633" w:rsidRPr="00472633" w:rsidRDefault="00472633" w:rsidP="00472633">
      <w:pPr>
        <w:pStyle w:val="NormaleWeb"/>
        <w:widowControl w:val="0"/>
        <w:spacing w:before="0" w:beforeAutospacing="0" w:after="0" w:afterAutospacing="0"/>
        <w:jc w:val="both"/>
        <w:rPr>
          <w:rFonts w:ascii="Palatino Linotype" w:hAnsi="Palatino Linotype"/>
          <w:color w:val="333333"/>
          <w:sz w:val="20"/>
          <w:szCs w:val="20"/>
        </w:rPr>
        <w:sectPr w:rsidR="00472633" w:rsidRPr="00472633" w:rsidSect="00C16E98">
          <w:type w:val="continuous"/>
          <w:pgSz w:w="11906" w:h="16838" w:code="9"/>
          <w:pgMar w:top="1134" w:right="1134" w:bottom="1134" w:left="1134" w:header="737" w:footer="737" w:gutter="0"/>
          <w:cols w:space="708"/>
          <w:docGrid w:linePitch="360"/>
        </w:sectPr>
      </w:pPr>
    </w:p>
    <w:p w14:paraId="0092B67D" w14:textId="77777777" w:rsidR="00472633" w:rsidRPr="00472633" w:rsidRDefault="00472633" w:rsidP="00472633">
      <w:pPr>
        <w:pStyle w:val="NormaleWeb"/>
        <w:widowControl w:val="0"/>
        <w:spacing w:before="0" w:beforeAutospacing="0" w:after="0" w:afterAutospacing="0"/>
        <w:jc w:val="both"/>
        <w:rPr>
          <w:rFonts w:ascii="Palatino Linotype" w:hAnsi="Palatino Linotype"/>
          <w:color w:val="333333"/>
          <w:sz w:val="20"/>
          <w:szCs w:val="20"/>
        </w:rPr>
      </w:pPr>
      <w:r w:rsidRPr="00472633">
        <w:rPr>
          <w:rFonts w:ascii="Palatino Linotype" w:hAnsi="Palatino Linotype"/>
          <w:color w:val="333333"/>
          <w:sz w:val="20"/>
          <w:szCs w:val="20"/>
        </w:rPr>
        <w:t>217.</w:t>
      </w:r>
      <w:bookmarkEnd w:id="23"/>
      <w:r w:rsidRPr="00472633">
        <w:rPr>
          <w:rFonts w:ascii="Palatino Linotype" w:hAnsi="Palatino Linotype"/>
          <w:color w:val="333333"/>
          <w:sz w:val="20"/>
          <w:szCs w:val="20"/>
        </w:rPr>
        <w:t xml:space="preserve"> Capite </w:t>
      </w:r>
      <w:proofErr w:type="spellStart"/>
      <w:r w:rsidRPr="00472633">
        <w:rPr>
          <w:rFonts w:ascii="Palatino Linotype" w:hAnsi="Palatino Linotype"/>
          <w:color w:val="333333"/>
          <w:sz w:val="20"/>
          <w:szCs w:val="20"/>
        </w:rPr>
        <w:t>tertio</w:t>
      </w:r>
      <w:proofErr w:type="spellEnd"/>
      <w:r w:rsidRPr="00472633">
        <w:rPr>
          <w:rFonts w:ascii="Palatino Linotype" w:hAnsi="Palatino Linotype"/>
          <w:color w:val="333333"/>
          <w:sz w:val="20"/>
          <w:szCs w:val="20"/>
        </w:rPr>
        <w:t xml:space="preserve"> de </w:t>
      </w:r>
      <w:proofErr w:type="spellStart"/>
      <w:r w:rsidRPr="00472633">
        <w:rPr>
          <w:rFonts w:ascii="Palatino Linotype" w:hAnsi="Palatino Linotype"/>
          <w:color w:val="333333"/>
          <w:sz w:val="20"/>
          <w:szCs w:val="20"/>
        </w:rPr>
        <w:t>omni</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cetero</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damno</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cavetur</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Itaque</w:t>
      </w:r>
      <w:proofErr w:type="spellEnd"/>
      <w:r w:rsidRPr="00472633">
        <w:rPr>
          <w:rFonts w:ascii="Palatino Linotype" w:hAnsi="Palatino Linotype"/>
          <w:color w:val="333333"/>
          <w:sz w:val="20"/>
          <w:szCs w:val="20"/>
        </w:rPr>
        <w:t xml:space="preserve"> si </w:t>
      </w:r>
      <w:proofErr w:type="spellStart"/>
      <w:r w:rsidRPr="00472633">
        <w:rPr>
          <w:rFonts w:ascii="Palatino Linotype" w:hAnsi="Palatino Linotype"/>
          <w:color w:val="333333"/>
          <w:sz w:val="20"/>
          <w:szCs w:val="20"/>
        </w:rPr>
        <w:t>quis</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servum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vel</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eam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quadrupedem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quae</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pecudum</w:t>
      </w:r>
      <w:proofErr w:type="spellEnd"/>
      <w:r w:rsidRPr="00472633">
        <w:rPr>
          <w:rFonts w:ascii="Palatino Linotype" w:hAnsi="Palatino Linotype"/>
          <w:color w:val="333333"/>
          <w:sz w:val="20"/>
          <w:szCs w:val="20"/>
        </w:rPr>
        <w:t xml:space="preserve"> numero est, </w:t>
      </w:r>
      <w:proofErr w:type="spellStart"/>
      <w:r w:rsidRPr="00472633">
        <w:rPr>
          <w:rFonts w:ascii="Palatino Linotype" w:hAnsi="Palatino Linotype"/>
          <w:color w:val="333333"/>
          <w:sz w:val="20"/>
          <w:szCs w:val="20"/>
        </w:rPr>
        <w:t>vulnerauerit</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sive</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eam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quadrupedem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quae</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pecudum</w:t>
      </w:r>
      <w:proofErr w:type="spellEnd"/>
      <w:r w:rsidRPr="00472633">
        <w:rPr>
          <w:rFonts w:ascii="Palatino Linotype" w:hAnsi="Palatino Linotype"/>
          <w:color w:val="333333"/>
          <w:sz w:val="20"/>
          <w:szCs w:val="20"/>
        </w:rPr>
        <w:t xml:space="preserve"> numero non est, </w:t>
      </w:r>
      <w:proofErr w:type="spellStart"/>
      <w:r w:rsidRPr="00472633">
        <w:rPr>
          <w:rFonts w:ascii="Palatino Linotype" w:hAnsi="Palatino Linotype"/>
          <w:color w:val="333333"/>
          <w:sz w:val="20"/>
          <w:szCs w:val="20"/>
        </w:rPr>
        <w:t>velut</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canem</w:t>
      </w:r>
      <w:proofErr w:type="spellEnd"/>
      <w:r w:rsidRPr="00472633">
        <w:rPr>
          <w:rFonts w:ascii="Palatino Linotype" w:hAnsi="Palatino Linotype"/>
          <w:color w:val="333333"/>
          <w:sz w:val="20"/>
          <w:szCs w:val="20"/>
        </w:rPr>
        <w:t xml:space="preserve">, aut </w:t>
      </w:r>
      <w:proofErr w:type="spellStart"/>
      <w:r w:rsidRPr="00472633">
        <w:rPr>
          <w:rFonts w:ascii="Palatino Linotype" w:hAnsi="Palatino Linotype"/>
          <w:color w:val="333333"/>
          <w:sz w:val="20"/>
          <w:szCs w:val="20"/>
        </w:rPr>
        <w:t>feram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bestiam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velut</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ursum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leonem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vulneraverit</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vel</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occiderit</w:t>
      </w:r>
      <w:proofErr w:type="spellEnd"/>
      <w:r w:rsidRPr="00472633">
        <w:rPr>
          <w:rFonts w:ascii="Palatino Linotype" w:hAnsi="Palatino Linotype"/>
          <w:color w:val="333333"/>
          <w:sz w:val="20"/>
          <w:szCs w:val="20"/>
        </w:rPr>
        <w:t xml:space="preserve">, hoc capite </w:t>
      </w:r>
      <w:proofErr w:type="spellStart"/>
      <w:r w:rsidRPr="00472633">
        <w:rPr>
          <w:rFonts w:ascii="Palatino Linotype" w:hAnsi="Palatino Linotype"/>
          <w:color w:val="333333"/>
          <w:sz w:val="20"/>
          <w:szCs w:val="20"/>
        </w:rPr>
        <w:t>actio</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constituitur</w:t>
      </w:r>
      <w:proofErr w:type="spellEnd"/>
      <w:r w:rsidRPr="00472633">
        <w:rPr>
          <w:rFonts w:ascii="Palatino Linotype" w:hAnsi="Palatino Linotype"/>
          <w:color w:val="333333"/>
          <w:sz w:val="20"/>
          <w:szCs w:val="20"/>
        </w:rPr>
        <w:t xml:space="preserve">. in </w:t>
      </w:r>
      <w:proofErr w:type="spellStart"/>
      <w:r w:rsidRPr="00472633">
        <w:rPr>
          <w:rFonts w:ascii="Palatino Linotype" w:hAnsi="Palatino Linotype"/>
          <w:color w:val="333333"/>
          <w:sz w:val="20"/>
          <w:szCs w:val="20"/>
        </w:rPr>
        <w:t>ceteris</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quoque</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animalibus</w:t>
      </w:r>
      <w:proofErr w:type="spellEnd"/>
      <w:r w:rsidRPr="00472633">
        <w:rPr>
          <w:rFonts w:ascii="Palatino Linotype" w:hAnsi="Palatino Linotype"/>
          <w:color w:val="333333"/>
          <w:sz w:val="20"/>
          <w:szCs w:val="20"/>
        </w:rPr>
        <w:t xml:space="preserve">, item in omnibus rebus, </w:t>
      </w:r>
      <w:proofErr w:type="spellStart"/>
      <w:r w:rsidRPr="00472633">
        <w:rPr>
          <w:rFonts w:ascii="Palatino Linotype" w:hAnsi="Palatino Linotype"/>
          <w:color w:val="333333"/>
          <w:sz w:val="20"/>
          <w:szCs w:val="20"/>
        </w:rPr>
        <w:t>quae</w:t>
      </w:r>
      <w:proofErr w:type="spellEnd"/>
      <w:r w:rsidRPr="00472633">
        <w:rPr>
          <w:rFonts w:ascii="Palatino Linotype" w:hAnsi="Palatino Linotype"/>
          <w:color w:val="333333"/>
          <w:sz w:val="20"/>
          <w:szCs w:val="20"/>
        </w:rPr>
        <w:t xml:space="preserve"> anima </w:t>
      </w:r>
      <w:proofErr w:type="spellStart"/>
      <w:r w:rsidRPr="00472633">
        <w:rPr>
          <w:rFonts w:ascii="Palatino Linotype" w:hAnsi="Palatino Linotype"/>
          <w:color w:val="333333"/>
          <w:sz w:val="20"/>
          <w:szCs w:val="20"/>
        </w:rPr>
        <w:t>carent</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damnum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iniuria</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datum</w:t>
      </w:r>
      <w:proofErr w:type="spellEnd"/>
      <w:r w:rsidRPr="00472633">
        <w:rPr>
          <w:rFonts w:ascii="Palatino Linotype" w:hAnsi="Palatino Linotype"/>
          <w:color w:val="333333"/>
          <w:sz w:val="20"/>
          <w:szCs w:val="20"/>
        </w:rPr>
        <w:t xml:space="preserve"> </w:t>
      </w:r>
      <w:proofErr w:type="spellStart"/>
      <w:r w:rsidRPr="00472633">
        <w:rPr>
          <w:rFonts w:ascii="Palatino Linotype" w:hAnsi="Palatino Linotype"/>
          <w:color w:val="333333"/>
          <w:sz w:val="20"/>
          <w:szCs w:val="20"/>
        </w:rPr>
        <w:t>hac</w:t>
      </w:r>
      <w:proofErr w:type="spellEnd"/>
      <w:r w:rsidRPr="00472633">
        <w:rPr>
          <w:rFonts w:ascii="Palatino Linotype" w:hAnsi="Palatino Linotype"/>
          <w:color w:val="333333"/>
          <w:sz w:val="20"/>
          <w:szCs w:val="20"/>
        </w:rPr>
        <w:t xml:space="preserve"> parte </w:t>
      </w:r>
      <w:proofErr w:type="spellStart"/>
      <w:r w:rsidRPr="00472633">
        <w:rPr>
          <w:rFonts w:ascii="Palatino Linotype" w:hAnsi="Palatino Linotype"/>
          <w:color w:val="333333"/>
          <w:sz w:val="20"/>
          <w:szCs w:val="20"/>
        </w:rPr>
        <w:t>vindicatur</w:t>
      </w:r>
      <w:proofErr w:type="spellEnd"/>
      <w:r w:rsidRPr="00472633">
        <w:rPr>
          <w:rFonts w:ascii="Palatino Linotype" w:hAnsi="Palatino Linotype"/>
          <w:color w:val="333333"/>
          <w:sz w:val="20"/>
          <w:szCs w:val="20"/>
        </w:rPr>
        <w:t>. &lt;…&gt;</w:t>
      </w:r>
    </w:p>
    <w:p w14:paraId="176F81F3" w14:textId="77777777" w:rsidR="00472633" w:rsidRPr="00472633" w:rsidRDefault="00472633" w:rsidP="00472633">
      <w:pPr>
        <w:pStyle w:val="NormaleWeb"/>
        <w:widowControl w:val="0"/>
        <w:spacing w:before="0" w:beforeAutospacing="0" w:after="0" w:afterAutospacing="0"/>
        <w:jc w:val="both"/>
        <w:rPr>
          <w:rFonts w:ascii="Palatino Linotype" w:hAnsi="Palatino Linotype"/>
          <w:color w:val="333333"/>
          <w:sz w:val="20"/>
          <w:szCs w:val="20"/>
        </w:rPr>
      </w:pPr>
    </w:p>
    <w:p w14:paraId="2BD90505" w14:textId="77777777" w:rsidR="00472633" w:rsidRPr="00472633" w:rsidRDefault="00472633" w:rsidP="00472633">
      <w:pPr>
        <w:pStyle w:val="NormaleWeb"/>
        <w:widowControl w:val="0"/>
        <w:spacing w:before="0" w:beforeAutospacing="0" w:after="0" w:afterAutospacing="0"/>
        <w:jc w:val="both"/>
        <w:rPr>
          <w:rFonts w:ascii="Palatino Linotype" w:hAnsi="Palatino Linotype"/>
          <w:color w:val="333333"/>
          <w:sz w:val="20"/>
          <w:szCs w:val="20"/>
        </w:rPr>
      </w:pPr>
      <w:r w:rsidRPr="00472633">
        <w:rPr>
          <w:rFonts w:ascii="Palatino Linotype" w:hAnsi="Palatino Linotype"/>
          <w:color w:val="333333"/>
          <w:sz w:val="20"/>
          <w:szCs w:val="20"/>
        </w:rPr>
        <w:t xml:space="preserve">217. Col capitolo terzo fu stabilito circa ogni altro danno. Pertanto se qualcuno il servo o quell’animale, che è nel numero degli animali domestici, ferì o se quell’animale, che non è nel numero degli animali domestici, tipo il cane, o la bestia feroce, o l’orso, il leone, ferì o uccise, con questo capitolo è costituita un’azione per i restanti animali, e così per ogni cosa che non è animata, il danno inflitto ingiustamente con questa parte è perseguito. &lt;…&gt; </w:t>
      </w:r>
    </w:p>
    <w:p w14:paraId="3FA26992" w14:textId="77777777" w:rsidR="00472633" w:rsidRPr="00472633" w:rsidRDefault="00472633" w:rsidP="00472633">
      <w:pPr>
        <w:pStyle w:val="NormaleWeb"/>
        <w:widowControl w:val="0"/>
        <w:spacing w:before="0" w:beforeAutospacing="0" w:after="0" w:afterAutospacing="0"/>
        <w:jc w:val="both"/>
        <w:rPr>
          <w:rFonts w:ascii="Palatino Linotype" w:hAnsi="Palatino Linotype"/>
          <w:color w:val="333333"/>
          <w:sz w:val="20"/>
          <w:szCs w:val="20"/>
        </w:rPr>
        <w:sectPr w:rsidR="00472633" w:rsidRPr="00472633" w:rsidSect="00C16E98">
          <w:type w:val="continuous"/>
          <w:pgSz w:w="11906" w:h="16838" w:code="9"/>
          <w:pgMar w:top="1134" w:right="1134" w:bottom="1134" w:left="1134" w:header="737" w:footer="737" w:gutter="0"/>
          <w:cols w:num="2" w:space="708"/>
          <w:docGrid w:linePitch="360"/>
        </w:sectPr>
      </w:pPr>
    </w:p>
    <w:p w14:paraId="51735354" w14:textId="77777777" w:rsidR="00472633" w:rsidRPr="00472633" w:rsidRDefault="00472633" w:rsidP="00472633">
      <w:pPr>
        <w:pStyle w:val="NormaleWeb"/>
        <w:widowControl w:val="0"/>
        <w:spacing w:before="0" w:beforeAutospacing="0" w:after="0" w:afterAutospacing="0"/>
        <w:jc w:val="both"/>
        <w:rPr>
          <w:rFonts w:ascii="Palatino Linotype" w:hAnsi="Palatino Linotype"/>
          <w:b/>
          <w:i/>
          <w:color w:val="333333"/>
          <w:sz w:val="20"/>
          <w:szCs w:val="20"/>
        </w:rPr>
      </w:pPr>
      <w:r w:rsidRPr="00472633">
        <w:rPr>
          <w:rFonts w:ascii="Palatino Linotype" w:hAnsi="Palatino Linotype"/>
          <w:b/>
          <w:i/>
          <w:color w:val="333333"/>
          <w:sz w:val="20"/>
          <w:szCs w:val="20"/>
        </w:rPr>
        <w:t>[Rapina]</w:t>
      </w:r>
    </w:p>
    <w:p w14:paraId="50509601" w14:textId="77777777" w:rsidR="00472633" w:rsidRPr="00472633" w:rsidRDefault="00472633" w:rsidP="00472633">
      <w:pPr>
        <w:pStyle w:val="NormaleWeb"/>
        <w:widowControl w:val="0"/>
        <w:spacing w:before="0" w:beforeAutospacing="0" w:after="0" w:afterAutospacing="0"/>
        <w:jc w:val="both"/>
        <w:rPr>
          <w:rFonts w:ascii="Palatino Linotype" w:hAnsi="Palatino Linotype"/>
          <w:color w:val="333333"/>
          <w:sz w:val="20"/>
          <w:szCs w:val="20"/>
        </w:rPr>
      </w:pPr>
      <w:r w:rsidRPr="00472633">
        <w:rPr>
          <w:rFonts w:ascii="Palatino Linotype" w:hAnsi="Palatino Linotype"/>
          <w:color w:val="333333"/>
          <w:sz w:val="20"/>
          <w:szCs w:val="20"/>
        </w:rPr>
        <w:t xml:space="preserve">Dal 76 a.C. ci sarà anche il perseguimento della </w:t>
      </w:r>
      <w:r w:rsidRPr="00472633">
        <w:rPr>
          <w:rFonts w:ascii="Palatino Linotype" w:hAnsi="Palatino Linotype"/>
          <w:b/>
          <w:color w:val="333333"/>
          <w:sz w:val="20"/>
          <w:szCs w:val="20"/>
        </w:rPr>
        <w:t>rapina</w:t>
      </w:r>
      <w:r w:rsidRPr="00472633">
        <w:rPr>
          <w:rFonts w:ascii="Palatino Linotype" w:hAnsi="Palatino Linotype"/>
          <w:color w:val="333333"/>
          <w:sz w:val="20"/>
          <w:szCs w:val="20"/>
        </w:rPr>
        <w:t xml:space="preserve">, sancito dall’editto del pretore peregrino </w:t>
      </w:r>
      <w:proofErr w:type="spellStart"/>
      <w:r w:rsidRPr="00472633">
        <w:rPr>
          <w:rFonts w:ascii="Palatino Linotype" w:hAnsi="Palatino Linotype"/>
          <w:color w:val="333333"/>
          <w:sz w:val="20"/>
          <w:szCs w:val="20"/>
        </w:rPr>
        <w:t>Lucullo</w:t>
      </w:r>
      <w:proofErr w:type="spellEnd"/>
      <w:r w:rsidRPr="00472633">
        <w:rPr>
          <w:rFonts w:ascii="Palatino Linotype" w:hAnsi="Palatino Linotype"/>
          <w:color w:val="333333"/>
          <w:sz w:val="20"/>
          <w:szCs w:val="20"/>
        </w:rPr>
        <w:t>.</w:t>
      </w:r>
    </w:p>
    <w:p w14:paraId="0BB217D5" w14:textId="77777777" w:rsidR="009F77E4" w:rsidRDefault="009F77E4" w:rsidP="00CC2B7E">
      <w:pPr>
        <w:widowControl w:val="0"/>
        <w:spacing w:after="0" w:line="240" w:lineRule="auto"/>
        <w:jc w:val="both"/>
        <w:rPr>
          <w:rFonts w:ascii="Palatino Linotype" w:hAnsi="Palatino Linotype"/>
          <w:sz w:val="20"/>
          <w:szCs w:val="20"/>
          <w:u w:val="single"/>
        </w:rPr>
      </w:pPr>
    </w:p>
    <w:p w14:paraId="5D5A6373" w14:textId="77777777" w:rsidR="00CC2B7E" w:rsidRPr="00472633" w:rsidRDefault="00CC2B7E" w:rsidP="00CC2B7E">
      <w:pPr>
        <w:pStyle w:val="NormaleWeb"/>
        <w:widowControl w:val="0"/>
        <w:spacing w:before="0" w:beforeAutospacing="0" w:after="0" w:afterAutospacing="0"/>
        <w:jc w:val="both"/>
        <w:rPr>
          <w:rFonts w:ascii="Palatino Linotype" w:hAnsi="Palatino Linotype"/>
          <w:sz w:val="20"/>
          <w:szCs w:val="20"/>
        </w:rPr>
      </w:pPr>
    </w:p>
    <w:p w14:paraId="6FA621E5" w14:textId="77777777" w:rsidR="00CC2B7E" w:rsidRPr="00472633" w:rsidRDefault="00CC2B7E" w:rsidP="00CC2B7E">
      <w:pPr>
        <w:pStyle w:val="NormaleWeb"/>
        <w:widowControl w:val="0"/>
        <w:spacing w:before="0" w:beforeAutospacing="0" w:after="0" w:afterAutospacing="0"/>
        <w:jc w:val="both"/>
        <w:rPr>
          <w:rFonts w:ascii="Palatino Linotype" w:hAnsi="Palatino Linotype"/>
          <w:sz w:val="20"/>
          <w:szCs w:val="20"/>
        </w:rPr>
        <w:sectPr w:rsidR="00CC2B7E" w:rsidRPr="00472633" w:rsidSect="007C1152">
          <w:headerReference w:type="default" r:id="rId11"/>
          <w:footerReference w:type="default" r:id="rId12"/>
          <w:type w:val="continuous"/>
          <w:pgSz w:w="11906" w:h="16838" w:code="9"/>
          <w:pgMar w:top="1134" w:right="1134" w:bottom="1134" w:left="1134" w:header="737" w:footer="737" w:gutter="0"/>
          <w:cols w:space="708"/>
          <w:docGrid w:linePitch="360"/>
        </w:sectPr>
      </w:pPr>
    </w:p>
    <w:p w14:paraId="536F3657" w14:textId="3C633CA7" w:rsidR="00CC2B7E" w:rsidRPr="00472633" w:rsidRDefault="00CC2B7E" w:rsidP="00CC2B7E">
      <w:pPr>
        <w:pStyle w:val="NormaleWeb"/>
        <w:widowControl w:val="0"/>
        <w:spacing w:before="0" w:beforeAutospacing="0" w:after="0" w:afterAutospacing="0"/>
        <w:jc w:val="both"/>
        <w:rPr>
          <w:rFonts w:ascii="Palatino Linotype" w:hAnsi="Palatino Linotype"/>
          <w:color w:val="333333"/>
          <w:sz w:val="20"/>
          <w:szCs w:val="20"/>
        </w:rPr>
      </w:pPr>
      <w:r w:rsidRPr="00177D35">
        <w:rPr>
          <w:rFonts w:ascii="Palatino Linotype" w:hAnsi="Palatino Linotype"/>
          <w:sz w:val="20"/>
          <w:szCs w:val="20"/>
          <w:highlight w:val="yellow"/>
          <w:lang w:val="en-US"/>
        </w:rPr>
        <w:t xml:space="preserve">D. 44, 7 </w:t>
      </w:r>
      <w:r w:rsidRPr="00177D35">
        <w:rPr>
          <w:rFonts w:ascii="Palatino Linotype" w:hAnsi="Palatino Linotype" w:cstheme="minorHAnsi"/>
          <w:smallCaps/>
          <w:sz w:val="20"/>
          <w:szCs w:val="20"/>
          <w:highlight w:val="yellow"/>
          <w:lang w:val="en-US"/>
        </w:rPr>
        <w:t xml:space="preserve">De </w:t>
      </w:r>
      <w:proofErr w:type="spellStart"/>
      <w:r w:rsidRPr="00177D35">
        <w:rPr>
          <w:rFonts w:ascii="Palatino Linotype" w:hAnsi="Palatino Linotype" w:cstheme="minorHAnsi"/>
          <w:smallCaps/>
          <w:sz w:val="20"/>
          <w:szCs w:val="20"/>
          <w:highlight w:val="yellow"/>
          <w:lang w:val="en-US"/>
        </w:rPr>
        <w:t>obligationibus</w:t>
      </w:r>
      <w:proofErr w:type="spellEnd"/>
      <w:r w:rsidRPr="00177D35">
        <w:rPr>
          <w:rFonts w:ascii="Palatino Linotype" w:hAnsi="Palatino Linotype" w:cstheme="minorHAnsi"/>
          <w:smallCaps/>
          <w:sz w:val="20"/>
          <w:szCs w:val="20"/>
          <w:highlight w:val="yellow"/>
          <w:lang w:val="en-US"/>
        </w:rPr>
        <w:t xml:space="preserve"> et </w:t>
      </w:r>
      <w:proofErr w:type="spellStart"/>
      <w:r w:rsidRPr="00177D35">
        <w:rPr>
          <w:rFonts w:ascii="Palatino Linotype" w:hAnsi="Palatino Linotype" w:cstheme="minorHAnsi"/>
          <w:smallCaps/>
          <w:sz w:val="20"/>
          <w:szCs w:val="20"/>
          <w:highlight w:val="yellow"/>
          <w:lang w:val="en-US"/>
        </w:rPr>
        <w:t>actionibus</w:t>
      </w:r>
      <w:proofErr w:type="spellEnd"/>
      <w:r w:rsidRPr="00177D35">
        <w:rPr>
          <w:rFonts w:ascii="Palatino Linotype" w:hAnsi="Palatino Linotype" w:cstheme="minorHAnsi"/>
          <w:b/>
          <w:sz w:val="20"/>
          <w:szCs w:val="20"/>
          <w:highlight w:val="yellow"/>
          <w:lang w:val="en-US"/>
        </w:rPr>
        <w:t xml:space="preserve">, </w:t>
      </w:r>
      <w:r w:rsidRPr="00177D35">
        <w:rPr>
          <w:rFonts w:ascii="Palatino Linotype" w:hAnsi="Palatino Linotype"/>
          <w:sz w:val="20"/>
          <w:szCs w:val="20"/>
          <w:highlight w:val="yellow"/>
          <w:lang w:val="en-US"/>
        </w:rPr>
        <w:t xml:space="preserve">1 </w:t>
      </w:r>
      <w:r w:rsidRPr="00177D35">
        <w:rPr>
          <w:rFonts w:ascii="Palatino Linotype" w:hAnsi="Palatino Linotype"/>
          <w:smallCaps/>
          <w:sz w:val="20"/>
          <w:szCs w:val="20"/>
          <w:highlight w:val="yellow"/>
          <w:lang w:val="en-US"/>
        </w:rPr>
        <w:t>Gaius</w:t>
      </w:r>
      <w:r w:rsidRPr="00177D35">
        <w:rPr>
          <w:rFonts w:ascii="Palatino Linotype" w:hAnsi="Palatino Linotype"/>
          <w:sz w:val="20"/>
          <w:szCs w:val="20"/>
          <w:highlight w:val="yellow"/>
          <w:lang w:val="en-US"/>
        </w:rPr>
        <w:t xml:space="preserve"> </w:t>
      </w:r>
      <w:r w:rsidRPr="00177D35">
        <w:rPr>
          <w:rFonts w:ascii="Palatino Linotype" w:hAnsi="Palatino Linotype"/>
          <w:i/>
          <w:sz w:val="20"/>
          <w:szCs w:val="20"/>
          <w:highlight w:val="yellow"/>
          <w:lang w:val="en-US"/>
        </w:rPr>
        <w:t>l. 3</w:t>
      </w:r>
      <w:r w:rsidRPr="00472633">
        <w:rPr>
          <w:rFonts w:ascii="Palatino Linotype" w:hAnsi="Palatino Linotype"/>
          <w:i/>
          <w:sz w:val="20"/>
          <w:szCs w:val="20"/>
          <w:lang w:val="en-US"/>
        </w:rPr>
        <w:t xml:space="preserve"> </w:t>
      </w:r>
      <w:proofErr w:type="spellStart"/>
      <w:r w:rsidRPr="00472633">
        <w:rPr>
          <w:rFonts w:ascii="Palatino Linotype" w:hAnsi="Palatino Linotype"/>
          <w:i/>
          <w:sz w:val="20"/>
          <w:szCs w:val="20"/>
          <w:lang w:val="en-US"/>
        </w:rPr>
        <w:t>aureorum</w:t>
      </w:r>
      <w:proofErr w:type="spellEnd"/>
      <w:r w:rsidRPr="00472633">
        <w:rPr>
          <w:rFonts w:ascii="Palatino Linotype" w:hAnsi="Palatino Linotype"/>
          <w:sz w:val="20"/>
          <w:szCs w:val="20"/>
          <w:lang w:val="en-US"/>
        </w:rPr>
        <w:t xml:space="preserve">: </w:t>
      </w:r>
      <w:r w:rsidRPr="00472633">
        <w:rPr>
          <w:rFonts w:ascii="Palatino Linotype" w:hAnsi="Palatino Linotype"/>
          <w:sz w:val="20"/>
          <w:szCs w:val="20"/>
          <w:lang w:val="en-GB"/>
        </w:rPr>
        <w:t xml:space="preserve">pr. </w:t>
      </w:r>
      <w:proofErr w:type="spellStart"/>
      <w:r w:rsidRPr="00472633">
        <w:rPr>
          <w:rFonts w:ascii="Palatino Linotype" w:hAnsi="Palatino Linotype"/>
          <w:sz w:val="20"/>
          <w:szCs w:val="20"/>
        </w:rPr>
        <w:t>Obligationes</w:t>
      </w:r>
      <w:proofErr w:type="spellEnd"/>
      <w:r w:rsidRPr="00472633">
        <w:rPr>
          <w:rFonts w:ascii="Palatino Linotype" w:hAnsi="Palatino Linotype"/>
          <w:sz w:val="20"/>
          <w:szCs w:val="20"/>
        </w:rPr>
        <w:t xml:space="preserve"> aut ex </w:t>
      </w:r>
      <w:proofErr w:type="spellStart"/>
      <w:r w:rsidRPr="00472633">
        <w:rPr>
          <w:rFonts w:ascii="Palatino Linotype" w:hAnsi="Palatino Linotype"/>
          <w:sz w:val="20"/>
          <w:szCs w:val="20"/>
        </w:rPr>
        <w:t>contractu</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nascuntur</w:t>
      </w:r>
      <w:proofErr w:type="spellEnd"/>
      <w:r w:rsidRPr="00472633">
        <w:rPr>
          <w:rFonts w:ascii="Palatino Linotype" w:hAnsi="Palatino Linotype"/>
          <w:sz w:val="20"/>
          <w:szCs w:val="20"/>
        </w:rPr>
        <w:t xml:space="preserve"> aut ex </w:t>
      </w:r>
      <w:r w:rsidRPr="00177D35">
        <w:rPr>
          <w:rFonts w:ascii="Palatino Linotype" w:hAnsi="Palatino Linotype"/>
          <w:sz w:val="20"/>
          <w:szCs w:val="20"/>
          <w:highlight w:val="yellow"/>
        </w:rPr>
        <w:t>maleficio</w:t>
      </w:r>
      <w:r w:rsidRPr="00472633">
        <w:rPr>
          <w:rFonts w:ascii="Palatino Linotype" w:hAnsi="Palatino Linotype"/>
          <w:sz w:val="20"/>
          <w:szCs w:val="20"/>
        </w:rPr>
        <w:t xml:space="preserve"> aut proprio </w:t>
      </w:r>
      <w:proofErr w:type="spellStart"/>
      <w:r w:rsidRPr="00472633">
        <w:rPr>
          <w:rFonts w:ascii="Palatino Linotype" w:hAnsi="Palatino Linotype"/>
          <w:sz w:val="20"/>
          <w:szCs w:val="20"/>
        </w:rPr>
        <w:t>quodam</w:t>
      </w:r>
      <w:proofErr w:type="spellEnd"/>
      <w:r w:rsidRPr="00472633">
        <w:rPr>
          <w:rFonts w:ascii="Palatino Linotype" w:hAnsi="Palatino Linotype"/>
          <w:sz w:val="20"/>
          <w:szCs w:val="20"/>
        </w:rPr>
        <w:t xml:space="preserve"> iure </w:t>
      </w:r>
      <w:r w:rsidRPr="00472633">
        <w:rPr>
          <w:rFonts w:ascii="Palatino Linotype" w:hAnsi="Palatino Linotype"/>
          <w:b/>
          <w:sz w:val="20"/>
          <w:szCs w:val="20"/>
        </w:rPr>
        <w:t xml:space="preserve">ex </w:t>
      </w:r>
      <w:proofErr w:type="spellStart"/>
      <w:r w:rsidRPr="00472633">
        <w:rPr>
          <w:rFonts w:ascii="Palatino Linotype" w:hAnsi="Palatino Linotype"/>
          <w:b/>
          <w:sz w:val="20"/>
          <w:szCs w:val="20"/>
        </w:rPr>
        <w:t>variis</w:t>
      </w:r>
      <w:proofErr w:type="spellEnd"/>
      <w:r w:rsidRPr="00472633">
        <w:rPr>
          <w:rFonts w:ascii="Palatino Linotype" w:hAnsi="Palatino Linotype"/>
          <w:b/>
          <w:sz w:val="20"/>
          <w:szCs w:val="20"/>
        </w:rPr>
        <w:t xml:space="preserve"> </w:t>
      </w:r>
      <w:proofErr w:type="spellStart"/>
      <w:r w:rsidRPr="00472633">
        <w:rPr>
          <w:rFonts w:ascii="Palatino Linotype" w:hAnsi="Palatino Linotype"/>
          <w:b/>
          <w:sz w:val="20"/>
          <w:szCs w:val="20"/>
        </w:rPr>
        <w:t>causarum</w:t>
      </w:r>
      <w:proofErr w:type="spellEnd"/>
      <w:r w:rsidRPr="00472633">
        <w:rPr>
          <w:rFonts w:ascii="Palatino Linotype" w:hAnsi="Palatino Linotype"/>
          <w:b/>
          <w:sz w:val="20"/>
          <w:szCs w:val="20"/>
        </w:rPr>
        <w:t xml:space="preserve"> </w:t>
      </w:r>
      <w:proofErr w:type="spellStart"/>
      <w:r w:rsidRPr="00472633">
        <w:rPr>
          <w:rFonts w:ascii="Palatino Linotype" w:hAnsi="Palatino Linotype"/>
          <w:b/>
          <w:sz w:val="20"/>
          <w:szCs w:val="20"/>
        </w:rPr>
        <w:t>figuris</w:t>
      </w:r>
      <w:proofErr w:type="spellEnd"/>
      <w:r w:rsidRPr="00472633">
        <w:rPr>
          <w:rFonts w:ascii="Palatino Linotype" w:hAnsi="Palatino Linotype"/>
          <w:sz w:val="20"/>
          <w:szCs w:val="20"/>
        </w:rPr>
        <w:t>.</w:t>
      </w:r>
      <w:r w:rsidRPr="00472633">
        <w:rPr>
          <w:rFonts w:ascii="Palatino Linotype" w:hAnsi="Palatino Linotype"/>
          <w:color w:val="333333"/>
          <w:sz w:val="20"/>
          <w:szCs w:val="20"/>
        </w:rPr>
        <w:t xml:space="preserve"> </w:t>
      </w:r>
      <w:r w:rsidR="00177D35">
        <w:rPr>
          <w:rFonts w:ascii="Palatino Linotype" w:hAnsi="Palatino Linotype"/>
          <w:color w:val="333333"/>
          <w:sz w:val="20"/>
          <w:szCs w:val="20"/>
        </w:rPr>
        <w:t>(concezione stoica)</w:t>
      </w:r>
    </w:p>
    <w:p w14:paraId="6C849406" w14:textId="77777777" w:rsidR="00CC2B7E" w:rsidRPr="00472633" w:rsidRDefault="00CC2B7E" w:rsidP="00CC2B7E">
      <w:pPr>
        <w:pStyle w:val="NormaleWeb"/>
        <w:widowControl w:val="0"/>
        <w:spacing w:before="0" w:beforeAutospacing="0" w:after="0" w:afterAutospacing="0"/>
        <w:jc w:val="both"/>
        <w:rPr>
          <w:rFonts w:ascii="Palatino Linotype" w:hAnsi="Palatino Linotype"/>
          <w:color w:val="333333"/>
          <w:sz w:val="20"/>
          <w:szCs w:val="20"/>
        </w:rPr>
      </w:pPr>
      <w:proofErr w:type="spellStart"/>
      <w:r w:rsidRPr="00472633">
        <w:rPr>
          <w:rFonts w:ascii="Palatino Linotype" w:hAnsi="Palatino Linotype"/>
          <w:color w:val="333333"/>
          <w:sz w:val="20"/>
          <w:szCs w:val="20"/>
        </w:rPr>
        <w:t>pr</w:t>
      </w:r>
      <w:proofErr w:type="spellEnd"/>
      <w:r w:rsidRPr="00472633">
        <w:rPr>
          <w:rFonts w:ascii="Palatino Linotype" w:hAnsi="Palatino Linotype"/>
          <w:color w:val="333333"/>
          <w:sz w:val="20"/>
          <w:szCs w:val="20"/>
        </w:rPr>
        <w:t>. Le obbligazioni o sono generate da contratto o da maleficio o secondo una qualche loro disciplina da varie figure di cause.</w:t>
      </w:r>
    </w:p>
    <w:p w14:paraId="352FA404" w14:textId="77777777" w:rsidR="00CC2B7E" w:rsidRPr="00472633" w:rsidRDefault="00CC2B7E" w:rsidP="00CC2B7E">
      <w:pPr>
        <w:pStyle w:val="NormaleWeb"/>
        <w:widowControl w:val="0"/>
        <w:spacing w:before="0" w:beforeAutospacing="0" w:after="0" w:afterAutospacing="0"/>
        <w:jc w:val="both"/>
        <w:rPr>
          <w:rFonts w:ascii="Palatino Linotype" w:hAnsi="Palatino Linotype"/>
          <w:color w:val="333333"/>
          <w:sz w:val="20"/>
          <w:szCs w:val="20"/>
        </w:rPr>
        <w:sectPr w:rsidR="00CC2B7E" w:rsidRPr="00472633" w:rsidSect="00A87FE2">
          <w:type w:val="continuous"/>
          <w:pgSz w:w="11906" w:h="16838" w:code="9"/>
          <w:pgMar w:top="1134" w:right="1134" w:bottom="1134" w:left="1134" w:header="737" w:footer="737" w:gutter="0"/>
          <w:cols w:num="2" w:space="708"/>
          <w:docGrid w:linePitch="360"/>
        </w:sectPr>
      </w:pPr>
    </w:p>
    <w:p w14:paraId="7FB3EE6A" w14:textId="77777777" w:rsidR="00CC2B7E" w:rsidRPr="00472633" w:rsidRDefault="00CC2B7E" w:rsidP="00CC2B7E">
      <w:pPr>
        <w:pStyle w:val="NormaleWeb"/>
        <w:widowControl w:val="0"/>
        <w:spacing w:before="0" w:beforeAutospacing="0" w:after="0" w:afterAutospacing="0"/>
        <w:jc w:val="both"/>
        <w:rPr>
          <w:rFonts w:ascii="Palatino Linotype" w:hAnsi="Palatino Linotype"/>
          <w:color w:val="333333"/>
          <w:sz w:val="20"/>
          <w:szCs w:val="20"/>
        </w:rPr>
      </w:pPr>
    </w:p>
    <w:p w14:paraId="34CE44DB" w14:textId="77777777" w:rsidR="00CC2B7E" w:rsidRPr="00472633" w:rsidRDefault="00CC2B7E" w:rsidP="00CC2B7E">
      <w:pPr>
        <w:pStyle w:val="NormaleWeb"/>
        <w:widowControl w:val="0"/>
        <w:spacing w:before="0" w:beforeAutospacing="0" w:after="0" w:afterAutospacing="0"/>
        <w:jc w:val="both"/>
        <w:rPr>
          <w:rFonts w:ascii="Palatino Linotype" w:hAnsi="Palatino Linotype"/>
          <w:sz w:val="20"/>
          <w:szCs w:val="20"/>
        </w:rPr>
        <w:sectPr w:rsidR="00CC2B7E" w:rsidRPr="00472633" w:rsidSect="007C1152">
          <w:type w:val="continuous"/>
          <w:pgSz w:w="11906" w:h="16838" w:code="9"/>
          <w:pgMar w:top="1134" w:right="1134" w:bottom="1134" w:left="1134" w:header="737" w:footer="737" w:gutter="0"/>
          <w:cols w:space="708"/>
          <w:docGrid w:linePitch="360"/>
        </w:sectPr>
      </w:pPr>
    </w:p>
    <w:p w14:paraId="68345235" w14:textId="1B187048" w:rsidR="00CC2B7E" w:rsidRPr="00472633" w:rsidRDefault="00CC2B7E" w:rsidP="00CC2B7E">
      <w:pPr>
        <w:pStyle w:val="NormaleWeb"/>
        <w:widowControl w:val="0"/>
        <w:spacing w:before="0" w:beforeAutospacing="0" w:after="0" w:afterAutospacing="0"/>
        <w:jc w:val="both"/>
        <w:rPr>
          <w:rFonts w:ascii="Palatino Linotype" w:hAnsi="Palatino Linotype"/>
          <w:sz w:val="20"/>
          <w:szCs w:val="20"/>
        </w:rPr>
      </w:pPr>
      <w:r w:rsidRPr="00472633">
        <w:rPr>
          <w:rFonts w:ascii="Palatino Linotype" w:hAnsi="Palatino Linotype"/>
          <w:sz w:val="20"/>
          <w:szCs w:val="20"/>
        </w:rPr>
        <w:t xml:space="preserve">D. 44, 7 </w:t>
      </w:r>
      <w:r w:rsidRPr="00472633">
        <w:rPr>
          <w:rFonts w:ascii="Palatino Linotype" w:hAnsi="Palatino Linotype" w:cstheme="minorHAnsi"/>
          <w:smallCaps/>
          <w:sz w:val="20"/>
          <w:szCs w:val="20"/>
        </w:rPr>
        <w:t xml:space="preserve">De </w:t>
      </w:r>
      <w:proofErr w:type="spellStart"/>
      <w:r w:rsidRPr="00472633">
        <w:rPr>
          <w:rFonts w:ascii="Palatino Linotype" w:hAnsi="Palatino Linotype" w:cstheme="minorHAnsi"/>
          <w:smallCaps/>
          <w:sz w:val="20"/>
          <w:szCs w:val="20"/>
        </w:rPr>
        <w:t>obligationibus</w:t>
      </w:r>
      <w:proofErr w:type="spellEnd"/>
      <w:r w:rsidRPr="00472633">
        <w:rPr>
          <w:rFonts w:ascii="Palatino Linotype" w:hAnsi="Palatino Linotype" w:cstheme="minorHAnsi"/>
          <w:smallCaps/>
          <w:sz w:val="20"/>
          <w:szCs w:val="20"/>
        </w:rPr>
        <w:t xml:space="preserve"> et </w:t>
      </w:r>
      <w:proofErr w:type="spellStart"/>
      <w:r w:rsidRPr="00472633">
        <w:rPr>
          <w:rFonts w:ascii="Palatino Linotype" w:hAnsi="Palatino Linotype" w:cstheme="minorHAnsi"/>
          <w:smallCaps/>
          <w:sz w:val="20"/>
          <w:szCs w:val="20"/>
        </w:rPr>
        <w:t>actionibus</w:t>
      </w:r>
      <w:proofErr w:type="spellEnd"/>
      <w:r w:rsidRPr="00472633">
        <w:rPr>
          <w:rFonts w:ascii="Palatino Linotype" w:hAnsi="Palatino Linotype" w:cstheme="minorHAnsi"/>
          <w:smallCaps/>
          <w:sz w:val="20"/>
          <w:szCs w:val="20"/>
        </w:rPr>
        <w:t>,</w:t>
      </w:r>
      <w:r w:rsidRPr="00472633">
        <w:rPr>
          <w:rFonts w:ascii="Palatino Linotype" w:hAnsi="Palatino Linotype" w:cstheme="minorHAnsi"/>
          <w:b/>
          <w:sz w:val="20"/>
          <w:szCs w:val="20"/>
        </w:rPr>
        <w:t xml:space="preserve"> </w:t>
      </w:r>
      <w:r w:rsidRPr="00472633">
        <w:rPr>
          <w:rFonts w:ascii="Palatino Linotype" w:hAnsi="Palatino Linotype"/>
          <w:sz w:val="20"/>
          <w:szCs w:val="20"/>
        </w:rPr>
        <w:t xml:space="preserve">4 </w:t>
      </w:r>
      <w:proofErr w:type="spellStart"/>
      <w:r w:rsidRPr="00472633">
        <w:rPr>
          <w:rFonts w:ascii="Palatino Linotype" w:hAnsi="Palatino Linotype"/>
          <w:smallCaps/>
          <w:sz w:val="20"/>
          <w:szCs w:val="20"/>
        </w:rPr>
        <w:t>Gaius</w:t>
      </w:r>
      <w:proofErr w:type="spellEnd"/>
      <w:r w:rsidRPr="00472633">
        <w:rPr>
          <w:rFonts w:ascii="Palatino Linotype" w:hAnsi="Palatino Linotype"/>
          <w:sz w:val="20"/>
          <w:szCs w:val="20"/>
        </w:rPr>
        <w:t xml:space="preserve"> </w:t>
      </w:r>
      <w:r w:rsidRPr="00472633">
        <w:rPr>
          <w:rFonts w:ascii="Palatino Linotype" w:hAnsi="Palatino Linotype"/>
          <w:i/>
          <w:sz w:val="20"/>
          <w:szCs w:val="20"/>
        </w:rPr>
        <w:t xml:space="preserve">l. 3 </w:t>
      </w:r>
      <w:proofErr w:type="spellStart"/>
      <w:r w:rsidRPr="00472633">
        <w:rPr>
          <w:rFonts w:ascii="Palatino Linotype" w:hAnsi="Palatino Linotype"/>
          <w:i/>
          <w:sz w:val="20"/>
          <w:szCs w:val="20"/>
        </w:rPr>
        <w:t>aureorum</w:t>
      </w:r>
      <w:proofErr w:type="spellEnd"/>
      <w:r w:rsidRPr="00472633">
        <w:rPr>
          <w:rFonts w:ascii="Palatino Linotype" w:hAnsi="Palatino Linotype"/>
          <w:sz w:val="20"/>
          <w:szCs w:val="20"/>
        </w:rPr>
        <w:t xml:space="preserve">: Ex maleficio </w:t>
      </w:r>
      <w:proofErr w:type="spellStart"/>
      <w:r w:rsidRPr="00472633">
        <w:rPr>
          <w:rFonts w:ascii="Palatino Linotype" w:hAnsi="Palatino Linotype"/>
          <w:sz w:val="20"/>
          <w:szCs w:val="20"/>
        </w:rPr>
        <w:t>nascuntur</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obligationes</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veluti</w:t>
      </w:r>
      <w:proofErr w:type="spellEnd"/>
      <w:r w:rsidRPr="00472633">
        <w:rPr>
          <w:rFonts w:ascii="Palatino Linotype" w:hAnsi="Palatino Linotype"/>
          <w:sz w:val="20"/>
          <w:szCs w:val="20"/>
        </w:rPr>
        <w:t xml:space="preserve"> ex furto, ex </w:t>
      </w:r>
      <w:proofErr w:type="spellStart"/>
      <w:r w:rsidRPr="00472633">
        <w:rPr>
          <w:rFonts w:ascii="Palatino Linotype" w:hAnsi="Palatino Linotype"/>
          <w:sz w:val="20"/>
          <w:szCs w:val="20"/>
        </w:rPr>
        <w:t>damno</w:t>
      </w:r>
      <w:proofErr w:type="spellEnd"/>
      <w:r w:rsidRPr="00472633">
        <w:rPr>
          <w:rFonts w:ascii="Palatino Linotype" w:hAnsi="Palatino Linotype"/>
          <w:sz w:val="20"/>
          <w:szCs w:val="20"/>
        </w:rPr>
        <w:t xml:space="preserve">, ex rapina, ex </w:t>
      </w:r>
      <w:proofErr w:type="spellStart"/>
      <w:r w:rsidRPr="00472633">
        <w:rPr>
          <w:rFonts w:ascii="Palatino Linotype" w:hAnsi="Palatino Linotype"/>
          <w:sz w:val="20"/>
          <w:szCs w:val="20"/>
        </w:rPr>
        <w:t>iniuria</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Quae</w:t>
      </w:r>
      <w:proofErr w:type="spellEnd"/>
      <w:r w:rsidRPr="00472633">
        <w:rPr>
          <w:rFonts w:ascii="Palatino Linotype" w:hAnsi="Palatino Linotype"/>
          <w:sz w:val="20"/>
          <w:szCs w:val="20"/>
        </w:rPr>
        <w:t xml:space="preserve"> omnia </w:t>
      </w:r>
      <w:proofErr w:type="spellStart"/>
      <w:r w:rsidRPr="00472633">
        <w:rPr>
          <w:rFonts w:ascii="Palatino Linotype" w:hAnsi="Palatino Linotype"/>
          <w:sz w:val="20"/>
          <w:szCs w:val="20"/>
        </w:rPr>
        <w:t>unius</w:t>
      </w:r>
      <w:proofErr w:type="spellEnd"/>
      <w:r w:rsidRPr="00472633">
        <w:rPr>
          <w:rFonts w:ascii="Palatino Linotype" w:hAnsi="Palatino Linotype"/>
          <w:sz w:val="20"/>
          <w:szCs w:val="20"/>
        </w:rPr>
        <w:t xml:space="preserve"> generis </w:t>
      </w:r>
      <w:proofErr w:type="spellStart"/>
      <w:r w:rsidRPr="00472633">
        <w:rPr>
          <w:rFonts w:ascii="Palatino Linotype" w:hAnsi="Palatino Linotype"/>
          <w:sz w:val="20"/>
          <w:szCs w:val="20"/>
        </w:rPr>
        <w:t>sunt</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nam</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hae</w:t>
      </w:r>
      <w:proofErr w:type="spellEnd"/>
      <w:r w:rsidRPr="00472633">
        <w:rPr>
          <w:rFonts w:ascii="Palatino Linotype" w:hAnsi="Palatino Linotype"/>
          <w:sz w:val="20"/>
          <w:szCs w:val="20"/>
        </w:rPr>
        <w:t xml:space="preserve"> re tantum </w:t>
      </w:r>
      <w:proofErr w:type="spellStart"/>
      <w:r w:rsidRPr="00472633">
        <w:rPr>
          <w:rFonts w:ascii="Palatino Linotype" w:hAnsi="Palatino Linotype"/>
          <w:sz w:val="20"/>
          <w:szCs w:val="20"/>
        </w:rPr>
        <w:t>consistunt</w:t>
      </w:r>
      <w:proofErr w:type="spellEnd"/>
      <w:r w:rsidRPr="00472633">
        <w:rPr>
          <w:rFonts w:ascii="Palatino Linotype" w:hAnsi="Palatino Linotype"/>
          <w:sz w:val="20"/>
          <w:szCs w:val="20"/>
        </w:rPr>
        <w:t xml:space="preserve">, id est ipso maleficio, </w:t>
      </w:r>
      <w:proofErr w:type="spellStart"/>
      <w:r w:rsidRPr="00472633">
        <w:rPr>
          <w:rFonts w:ascii="Palatino Linotype" w:hAnsi="Palatino Linotype"/>
          <w:sz w:val="20"/>
          <w:szCs w:val="20"/>
        </w:rPr>
        <w:t>cum</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alioquin</w:t>
      </w:r>
      <w:proofErr w:type="spellEnd"/>
      <w:r w:rsidRPr="00472633">
        <w:rPr>
          <w:rFonts w:ascii="Palatino Linotype" w:hAnsi="Palatino Linotype"/>
          <w:sz w:val="20"/>
          <w:szCs w:val="20"/>
        </w:rPr>
        <w:t xml:space="preserve"> ex </w:t>
      </w:r>
      <w:proofErr w:type="spellStart"/>
      <w:r w:rsidRPr="00472633">
        <w:rPr>
          <w:rFonts w:ascii="Palatino Linotype" w:hAnsi="Palatino Linotype"/>
          <w:sz w:val="20"/>
          <w:szCs w:val="20"/>
        </w:rPr>
        <w:t>contractu</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obligationes</w:t>
      </w:r>
      <w:proofErr w:type="spellEnd"/>
      <w:r w:rsidRPr="00472633">
        <w:rPr>
          <w:rFonts w:ascii="Palatino Linotype" w:hAnsi="Palatino Linotype"/>
          <w:sz w:val="20"/>
          <w:szCs w:val="20"/>
        </w:rPr>
        <w:t xml:space="preserve"> non tantum re </w:t>
      </w:r>
      <w:proofErr w:type="spellStart"/>
      <w:r w:rsidRPr="00472633">
        <w:rPr>
          <w:rFonts w:ascii="Palatino Linotype" w:hAnsi="Palatino Linotype"/>
          <w:sz w:val="20"/>
          <w:szCs w:val="20"/>
        </w:rPr>
        <w:t>consistant</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sed</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etiam</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verbis</w:t>
      </w:r>
      <w:proofErr w:type="spellEnd"/>
      <w:r w:rsidRPr="00472633">
        <w:rPr>
          <w:rFonts w:ascii="Palatino Linotype" w:hAnsi="Palatino Linotype"/>
          <w:sz w:val="20"/>
          <w:szCs w:val="20"/>
        </w:rPr>
        <w:t xml:space="preserve"> et </w:t>
      </w:r>
      <w:proofErr w:type="spellStart"/>
      <w:r w:rsidRPr="00472633">
        <w:rPr>
          <w:rFonts w:ascii="Palatino Linotype" w:hAnsi="Palatino Linotype"/>
          <w:sz w:val="20"/>
          <w:szCs w:val="20"/>
        </w:rPr>
        <w:t>consensu</w:t>
      </w:r>
      <w:proofErr w:type="spellEnd"/>
      <w:r w:rsidRPr="00472633">
        <w:rPr>
          <w:rFonts w:ascii="Palatino Linotype" w:hAnsi="Palatino Linotype"/>
          <w:sz w:val="20"/>
          <w:szCs w:val="20"/>
        </w:rPr>
        <w:t>.</w:t>
      </w:r>
    </w:p>
    <w:p w14:paraId="3A42B47D" w14:textId="77777777" w:rsidR="00CC2B7E" w:rsidRPr="00472633" w:rsidRDefault="00CC2B7E" w:rsidP="00CC2B7E">
      <w:pPr>
        <w:pStyle w:val="NormaleWeb"/>
        <w:widowControl w:val="0"/>
        <w:spacing w:before="0" w:beforeAutospacing="0" w:after="0" w:afterAutospacing="0"/>
        <w:jc w:val="both"/>
        <w:rPr>
          <w:rFonts w:ascii="Palatino Linotype" w:hAnsi="Palatino Linotype"/>
          <w:sz w:val="20"/>
          <w:szCs w:val="20"/>
        </w:rPr>
      </w:pPr>
    </w:p>
    <w:p w14:paraId="2C12F534" w14:textId="77777777" w:rsidR="00CC2B7E" w:rsidRPr="00472633" w:rsidRDefault="00CC2B7E" w:rsidP="00CC2B7E">
      <w:pPr>
        <w:pStyle w:val="NormaleWeb"/>
        <w:widowControl w:val="0"/>
        <w:spacing w:before="0" w:beforeAutospacing="0" w:after="0" w:afterAutospacing="0"/>
        <w:jc w:val="both"/>
        <w:rPr>
          <w:rFonts w:ascii="Palatino Linotype" w:hAnsi="Palatino Linotype"/>
          <w:sz w:val="20"/>
          <w:szCs w:val="20"/>
        </w:rPr>
      </w:pPr>
      <w:r w:rsidRPr="00472633">
        <w:rPr>
          <w:rFonts w:ascii="Palatino Linotype" w:hAnsi="Palatino Linotype"/>
          <w:sz w:val="20"/>
          <w:szCs w:val="20"/>
        </w:rPr>
        <w:t xml:space="preserve">Da maleficio sono generate le obbligazioni come dal furto, dal danneggiamento, dalla rapina, dall’ingiuria. Le quali tutte sono di un unico genere: infatti queste vengono in essere solo </w:t>
      </w:r>
      <w:r w:rsidRPr="00472633">
        <w:rPr>
          <w:rFonts w:ascii="Palatino Linotype" w:hAnsi="Palatino Linotype"/>
          <w:i/>
          <w:sz w:val="20"/>
          <w:szCs w:val="20"/>
        </w:rPr>
        <w:t>re</w:t>
      </w:r>
      <w:r w:rsidRPr="00472633">
        <w:rPr>
          <w:rFonts w:ascii="Palatino Linotype" w:hAnsi="Palatino Linotype"/>
          <w:sz w:val="20"/>
          <w:szCs w:val="20"/>
        </w:rPr>
        <w:t xml:space="preserve">, cioè per lo stesso maleficio, mentre invece le obbligazioni da contratto non vengono in essere soltanto </w:t>
      </w:r>
      <w:r w:rsidRPr="00472633">
        <w:rPr>
          <w:rFonts w:ascii="Palatino Linotype" w:hAnsi="Palatino Linotype"/>
          <w:i/>
          <w:sz w:val="20"/>
          <w:szCs w:val="20"/>
        </w:rPr>
        <w:t>re</w:t>
      </w:r>
      <w:r w:rsidRPr="00472633">
        <w:rPr>
          <w:rFonts w:ascii="Palatino Linotype" w:hAnsi="Palatino Linotype"/>
          <w:sz w:val="20"/>
          <w:szCs w:val="20"/>
        </w:rPr>
        <w:t xml:space="preserve">, ma anche </w:t>
      </w:r>
      <w:proofErr w:type="spellStart"/>
      <w:r w:rsidRPr="00472633">
        <w:rPr>
          <w:rFonts w:ascii="Palatino Linotype" w:hAnsi="Palatino Linotype"/>
          <w:i/>
          <w:sz w:val="20"/>
          <w:szCs w:val="20"/>
        </w:rPr>
        <w:t>verbis</w:t>
      </w:r>
      <w:proofErr w:type="spellEnd"/>
      <w:r w:rsidRPr="00472633">
        <w:rPr>
          <w:rFonts w:ascii="Palatino Linotype" w:hAnsi="Palatino Linotype"/>
          <w:sz w:val="20"/>
          <w:szCs w:val="20"/>
        </w:rPr>
        <w:t xml:space="preserve"> e </w:t>
      </w:r>
      <w:proofErr w:type="spellStart"/>
      <w:r w:rsidRPr="00472633">
        <w:rPr>
          <w:rFonts w:ascii="Palatino Linotype" w:hAnsi="Palatino Linotype"/>
          <w:i/>
          <w:sz w:val="20"/>
          <w:szCs w:val="20"/>
        </w:rPr>
        <w:t>consensu</w:t>
      </w:r>
      <w:proofErr w:type="spellEnd"/>
      <w:r w:rsidRPr="00472633">
        <w:rPr>
          <w:rFonts w:ascii="Palatino Linotype" w:hAnsi="Palatino Linotype"/>
          <w:sz w:val="20"/>
          <w:szCs w:val="20"/>
        </w:rPr>
        <w:t>.</w:t>
      </w:r>
    </w:p>
    <w:p w14:paraId="6E55A4E7" w14:textId="77777777" w:rsidR="00CC2B7E" w:rsidRPr="00472633" w:rsidRDefault="00CC2B7E" w:rsidP="00CC2B7E">
      <w:pPr>
        <w:pStyle w:val="NormaleWeb"/>
        <w:widowControl w:val="0"/>
        <w:spacing w:before="0" w:beforeAutospacing="0" w:after="0" w:afterAutospacing="0"/>
        <w:jc w:val="both"/>
        <w:rPr>
          <w:rFonts w:ascii="Palatino Linotype" w:hAnsi="Palatino Linotype"/>
          <w:sz w:val="20"/>
          <w:szCs w:val="20"/>
        </w:rPr>
        <w:sectPr w:rsidR="00CC2B7E" w:rsidRPr="00472633" w:rsidSect="00A87FE2">
          <w:type w:val="continuous"/>
          <w:pgSz w:w="11906" w:h="16838" w:code="9"/>
          <w:pgMar w:top="1134" w:right="1134" w:bottom="1134" w:left="1134" w:header="737" w:footer="737" w:gutter="0"/>
          <w:cols w:num="2" w:space="708"/>
          <w:docGrid w:linePitch="360"/>
        </w:sectPr>
      </w:pPr>
    </w:p>
    <w:p w14:paraId="6C2C0232" w14:textId="77777777" w:rsidR="00CC2B7E" w:rsidRPr="00472633" w:rsidRDefault="00CC2B7E" w:rsidP="00CC2B7E">
      <w:pPr>
        <w:pStyle w:val="NormaleWeb"/>
        <w:widowControl w:val="0"/>
        <w:spacing w:before="0" w:beforeAutospacing="0" w:after="0" w:afterAutospacing="0"/>
        <w:jc w:val="both"/>
        <w:rPr>
          <w:rFonts w:ascii="Palatino Linotype" w:hAnsi="Palatino Linotype"/>
          <w:sz w:val="20"/>
          <w:szCs w:val="20"/>
        </w:rPr>
      </w:pPr>
      <w:r w:rsidRPr="00472633">
        <w:rPr>
          <w:rFonts w:ascii="Palatino Linotype" w:hAnsi="Palatino Linotype"/>
          <w:sz w:val="20"/>
          <w:szCs w:val="20"/>
          <w:lang w:val="en-GB"/>
        </w:rPr>
        <w:t xml:space="preserve">D. 44, 7 </w:t>
      </w:r>
      <w:r w:rsidRPr="00472633">
        <w:rPr>
          <w:rFonts w:ascii="Palatino Linotype" w:hAnsi="Palatino Linotype" w:cstheme="minorHAnsi"/>
          <w:smallCaps/>
          <w:sz w:val="20"/>
          <w:szCs w:val="20"/>
          <w:lang w:val="en-US"/>
        </w:rPr>
        <w:t xml:space="preserve">De </w:t>
      </w:r>
      <w:proofErr w:type="spellStart"/>
      <w:r w:rsidRPr="00472633">
        <w:rPr>
          <w:rFonts w:ascii="Palatino Linotype" w:hAnsi="Palatino Linotype" w:cstheme="minorHAnsi"/>
          <w:smallCaps/>
          <w:sz w:val="20"/>
          <w:szCs w:val="20"/>
          <w:lang w:val="en-US"/>
        </w:rPr>
        <w:t>obligationibus</w:t>
      </w:r>
      <w:proofErr w:type="spellEnd"/>
      <w:r w:rsidRPr="00472633">
        <w:rPr>
          <w:rFonts w:ascii="Palatino Linotype" w:hAnsi="Palatino Linotype" w:cstheme="minorHAnsi"/>
          <w:smallCaps/>
          <w:sz w:val="20"/>
          <w:szCs w:val="20"/>
          <w:lang w:val="en-US"/>
        </w:rPr>
        <w:t xml:space="preserve"> et </w:t>
      </w:r>
      <w:proofErr w:type="spellStart"/>
      <w:r w:rsidRPr="00472633">
        <w:rPr>
          <w:rFonts w:ascii="Palatino Linotype" w:hAnsi="Palatino Linotype" w:cstheme="minorHAnsi"/>
          <w:smallCaps/>
          <w:sz w:val="20"/>
          <w:szCs w:val="20"/>
          <w:lang w:val="en-US"/>
        </w:rPr>
        <w:t>actionibus</w:t>
      </w:r>
      <w:proofErr w:type="spellEnd"/>
      <w:r w:rsidRPr="00472633">
        <w:rPr>
          <w:rFonts w:ascii="Palatino Linotype" w:hAnsi="Palatino Linotype" w:cstheme="minorHAnsi"/>
          <w:smallCaps/>
          <w:sz w:val="20"/>
          <w:szCs w:val="20"/>
          <w:lang w:val="en-US"/>
        </w:rPr>
        <w:t>,</w:t>
      </w:r>
      <w:r w:rsidRPr="00472633">
        <w:rPr>
          <w:rFonts w:ascii="Palatino Linotype" w:hAnsi="Palatino Linotype" w:cstheme="minorHAnsi"/>
          <w:b/>
          <w:sz w:val="20"/>
          <w:szCs w:val="20"/>
          <w:lang w:val="en-US"/>
        </w:rPr>
        <w:t xml:space="preserve"> </w:t>
      </w:r>
      <w:r w:rsidRPr="00472633">
        <w:rPr>
          <w:rFonts w:ascii="Palatino Linotype" w:hAnsi="Palatino Linotype"/>
          <w:sz w:val="20"/>
          <w:szCs w:val="20"/>
          <w:lang w:val="en-US"/>
        </w:rPr>
        <w:t xml:space="preserve">5 </w:t>
      </w:r>
      <w:r w:rsidRPr="00472633">
        <w:rPr>
          <w:rFonts w:ascii="Palatino Linotype" w:hAnsi="Palatino Linotype"/>
          <w:smallCaps/>
          <w:sz w:val="20"/>
          <w:szCs w:val="20"/>
          <w:lang w:val="en-US"/>
        </w:rPr>
        <w:t>Gaius</w:t>
      </w:r>
      <w:r w:rsidRPr="00472633">
        <w:rPr>
          <w:rFonts w:ascii="Palatino Linotype" w:hAnsi="Palatino Linotype"/>
          <w:sz w:val="20"/>
          <w:szCs w:val="20"/>
          <w:lang w:val="en-US"/>
        </w:rPr>
        <w:t xml:space="preserve"> </w:t>
      </w:r>
      <w:r w:rsidRPr="00472633">
        <w:rPr>
          <w:rFonts w:ascii="Palatino Linotype" w:hAnsi="Palatino Linotype"/>
          <w:i/>
          <w:sz w:val="20"/>
          <w:szCs w:val="20"/>
          <w:lang w:val="en-US"/>
        </w:rPr>
        <w:t xml:space="preserve">l. 3 </w:t>
      </w:r>
      <w:proofErr w:type="spellStart"/>
      <w:r w:rsidRPr="00472633">
        <w:rPr>
          <w:rFonts w:ascii="Palatino Linotype" w:hAnsi="Palatino Linotype"/>
          <w:i/>
          <w:sz w:val="20"/>
          <w:szCs w:val="20"/>
          <w:lang w:val="en-US"/>
        </w:rPr>
        <w:t>aureorum</w:t>
      </w:r>
      <w:proofErr w:type="spellEnd"/>
      <w:r w:rsidRPr="00472633">
        <w:rPr>
          <w:rFonts w:ascii="Palatino Linotype" w:hAnsi="Palatino Linotype"/>
          <w:sz w:val="20"/>
          <w:szCs w:val="20"/>
          <w:lang w:val="en-US"/>
        </w:rPr>
        <w:t xml:space="preserve">: </w:t>
      </w:r>
      <w:r w:rsidRPr="00472633">
        <w:rPr>
          <w:rFonts w:ascii="Palatino Linotype" w:hAnsi="Palatino Linotype"/>
          <w:sz w:val="20"/>
          <w:szCs w:val="20"/>
          <w:lang w:val="en-GB"/>
        </w:rPr>
        <w:t xml:space="preserve">4. </w:t>
      </w:r>
      <w:r w:rsidRPr="00472633">
        <w:rPr>
          <w:rFonts w:ascii="Palatino Linotype" w:hAnsi="Palatino Linotype"/>
          <w:sz w:val="20"/>
          <w:szCs w:val="20"/>
        </w:rPr>
        <w:t xml:space="preserve">Si </w:t>
      </w:r>
      <w:proofErr w:type="spellStart"/>
      <w:r w:rsidRPr="00472633">
        <w:rPr>
          <w:rFonts w:ascii="Palatino Linotype" w:hAnsi="Palatino Linotype"/>
          <w:sz w:val="20"/>
          <w:szCs w:val="20"/>
        </w:rPr>
        <w:t>iudex</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litem</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suam</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fecerit</w:t>
      </w:r>
      <w:proofErr w:type="spellEnd"/>
      <w:r w:rsidRPr="00472633">
        <w:rPr>
          <w:rFonts w:ascii="Palatino Linotype" w:hAnsi="Palatino Linotype"/>
          <w:sz w:val="20"/>
          <w:szCs w:val="20"/>
        </w:rPr>
        <w:t xml:space="preserve">, non proprie ex maleficio </w:t>
      </w:r>
      <w:proofErr w:type="spellStart"/>
      <w:r w:rsidRPr="00472633">
        <w:rPr>
          <w:rFonts w:ascii="Palatino Linotype" w:hAnsi="Palatino Linotype"/>
          <w:sz w:val="20"/>
          <w:szCs w:val="20"/>
        </w:rPr>
        <w:t>obligatus</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videtur</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sed</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quia</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neque</w:t>
      </w:r>
      <w:proofErr w:type="spellEnd"/>
      <w:r w:rsidRPr="00472633">
        <w:rPr>
          <w:rFonts w:ascii="Palatino Linotype" w:hAnsi="Palatino Linotype"/>
          <w:sz w:val="20"/>
          <w:szCs w:val="20"/>
        </w:rPr>
        <w:t xml:space="preserve"> ex </w:t>
      </w:r>
      <w:proofErr w:type="spellStart"/>
      <w:r w:rsidRPr="00472633">
        <w:rPr>
          <w:rFonts w:ascii="Palatino Linotype" w:hAnsi="Palatino Linotype"/>
          <w:sz w:val="20"/>
          <w:szCs w:val="20"/>
        </w:rPr>
        <w:t>contractu</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obligatus</w:t>
      </w:r>
      <w:proofErr w:type="spellEnd"/>
      <w:r w:rsidRPr="00472633">
        <w:rPr>
          <w:rFonts w:ascii="Palatino Linotype" w:hAnsi="Palatino Linotype"/>
          <w:sz w:val="20"/>
          <w:szCs w:val="20"/>
        </w:rPr>
        <w:t xml:space="preserve"> est </w:t>
      </w:r>
      <w:proofErr w:type="spellStart"/>
      <w:r w:rsidRPr="00472633">
        <w:rPr>
          <w:rFonts w:ascii="Palatino Linotype" w:hAnsi="Palatino Linotype"/>
          <w:sz w:val="20"/>
          <w:szCs w:val="20"/>
        </w:rPr>
        <w:t>utique</w:t>
      </w:r>
      <w:proofErr w:type="spellEnd"/>
      <w:r w:rsidRPr="00472633">
        <w:rPr>
          <w:rFonts w:ascii="Palatino Linotype" w:hAnsi="Palatino Linotype"/>
          <w:sz w:val="20"/>
          <w:szCs w:val="20"/>
        </w:rPr>
        <w:t xml:space="preserve"> peccasse </w:t>
      </w:r>
      <w:proofErr w:type="spellStart"/>
      <w:r w:rsidRPr="00472633">
        <w:rPr>
          <w:rFonts w:ascii="Palatino Linotype" w:hAnsi="Palatino Linotype"/>
          <w:sz w:val="20"/>
          <w:szCs w:val="20"/>
        </w:rPr>
        <w:t>aliquid</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intellegitur</w:t>
      </w:r>
      <w:proofErr w:type="spellEnd"/>
      <w:r w:rsidRPr="00472633">
        <w:rPr>
          <w:rFonts w:ascii="Palatino Linotype" w:hAnsi="Palatino Linotype"/>
          <w:sz w:val="20"/>
          <w:szCs w:val="20"/>
        </w:rPr>
        <w:t xml:space="preserve">, licet per </w:t>
      </w:r>
      <w:proofErr w:type="spellStart"/>
      <w:r w:rsidRPr="00472633">
        <w:rPr>
          <w:rFonts w:ascii="Palatino Linotype" w:hAnsi="Palatino Linotype"/>
          <w:sz w:val="20"/>
          <w:szCs w:val="20"/>
        </w:rPr>
        <w:t>imprudentiam</w:t>
      </w:r>
      <w:proofErr w:type="spellEnd"/>
      <w:r w:rsidRPr="00472633">
        <w:rPr>
          <w:rFonts w:ascii="Palatino Linotype" w:hAnsi="Palatino Linotype"/>
          <w:sz w:val="20"/>
          <w:szCs w:val="20"/>
        </w:rPr>
        <w:t xml:space="preserve">, ideo </w:t>
      </w:r>
      <w:proofErr w:type="spellStart"/>
      <w:r w:rsidRPr="00472633">
        <w:rPr>
          <w:rFonts w:ascii="Palatino Linotype" w:hAnsi="Palatino Linotype"/>
          <w:sz w:val="20"/>
          <w:szCs w:val="20"/>
        </w:rPr>
        <w:t>videtur</w:t>
      </w:r>
      <w:proofErr w:type="spellEnd"/>
      <w:r w:rsidRPr="00472633">
        <w:rPr>
          <w:rFonts w:ascii="Palatino Linotype" w:hAnsi="Palatino Linotype"/>
          <w:sz w:val="20"/>
          <w:szCs w:val="20"/>
        </w:rPr>
        <w:t xml:space="preserve"> quasi ex maleficio teneri. </w:t>
      </w:r>
    </w:p>
    <w:p w14:paraId="6F5D275B" w14:textId="77777777" w:rsidR="00CC2B7E" w:rsidRPr="00472633" w:rsidRDefault="00CC2B7E" w:rsidP="00CC2B7E">
      <w:pPr>
        <w:pStyle w:val="NormaleWeb"/>
        <w:widowControl w:val="0"/>
        <w:spacing w:before="0" w:beforeAutospacing="0" w:after="0" w:afterAutospacing="0"/>
        <w:jc w:val="both"/>
        <w:rPr>
          <w:rFonts w:ascii="Palatino Linotype" w:hAnsi="Palatino Linotype"/>
          <w:sz w:val="20"/>
          <w:szCs w:val="20"/>
        </w:rPr>
      </w:pPr>
    </w:p>
    <w:p w14:paraId="63BBBD2D" w14:textId="77777777" w:rsidR="00CC2B7E" w:rsidRPr="00472633" w:rsidRDefault="00CC2B7E" w:rsidP="00CC2B7E">
      <w:pPr>
        <w:pStyle w:val="NormaleWeb"/>
        <w:widowControl w:val="0"/>
        <w:spacing w:before="0" w:beforeAutospacing="0" w:after="0" w:afterAutospacing="0"/>
        <w:jc w:val="both"/>
        <w:rPr>
          <w:rFonts w:ascii="Palatino Linotype" w:hAnsi="Palatino Linotype"/>
          <w:sz w:val="20"/>
          <w:szCs w:val="20"/>
        </w:rPr>
      </w:pPr>
      <w:r w:rsidRPr="00472633">
        <w:rPr>
          <w:rFonts w:ascii="Palatino Linotype" w:hAnsi="Palatino Linotype"/>
          <w:sz w:val="20"/>
          <w:szCs w:val="20"/>
        </w:rPr>
        <w:t>4. Se il giudice profittò in proprio dell’oggetto della lite, non sembra propriamente obbligato da maleficio, ma poiché nemmeno è obbligato da contratto e comunque si capisce che in qualcosa ha sbagliato, anche se per imprudenza, pertanto sembra essere obbligato come se (fosse) da maleficio.</w:t>
      </w:r>
    </w:p>
    <w:p w14:paraId="34554F93" w14:textId="77777777" w:rsidR="00CC2B7E" w:rsidRPr="00472633" w:rsidRDefault="00CC2B7E" w:rsidP="00CC2B7E">
      <w:pPr>
        <w:pStyle w:val="NormaleWeb"/>
        <w:widowControl w:val="0"/>
        <w:spacing w:before="0" w:beforeAutospacing="0" w:after="0" w:afterAutospacing="0"/>
        <w:jc w:val="both"/>
        <w:rPr>
          <w:rFonts w:ascii="Palatino Linotype" w:hAnsi="Palatino Linotype"/>
          <w:sz w:val="20"/>
          <w:szCs w:val="20"/>
        </w:rPr>
        <w:sectPr w:rsidR="00CC2B7E" w:rsidRPr="00472633" w:rsidSect="00E02FF0">
          <w:type w:val="continuous"/>
          <w:pgSz w:w="11906" w:h="16838" w:code="9"/>
          <w:pgMar w:top="1134" w:right="1134" w:bottom="1134" w:left="1134" w:header="737" w:footer="737" w:gutter="0"/>
          <w:cols w:num="2" w:space="708"/>
          <w:docGrid w:linePitch="360"/>
        </w:sectPr>
      </w:pPr>
    </w:p>
    <w:p w14:paraId="47DA8747" w14:textId="77777777" w:rsidR="00CC2B7E" w:rsidRPr="00472633" w:rsidRDefault="00CC2B7E" w:rsidP="00CC2B7E">
      <w:pPr>
        <w:pStyle w:val="NormaleWeb"/>
        <w:widowControl w:val="0"/>
        <w:spacing w:before="0" w:beforeAutospacing="0" w:after="0" w:afterAutospacing="0"/>
        <w:jc w:val="both"/>
        <w:rPr>
          <w:rFonts w:ascii="Palatino Linotype" w:hAnsi="Palatino Linotype"/>
          <w:sz w:val="20"/>
          <w:szCs w:val="20"/>
        </w:rPr>
      </w:pPr>
    </w:p>
    <w:p w14:paraId="25849692" w14:textId="77777777" w:rsidR="00CC2B7E" w:rsidRPr="00472633" w:rsidRDefault="00CC2B7E" w:rsidP="00CC2B7E">
      <w:pPr>
        <w:pStyle w:val="NormaleWeb"/>
        <w:widowControl w:val="0"/>
        <w:spacing w:before="0" w:beforeAutospacing="0" w:after="0" w:afterAutospacing="0"/>
        <w:jc w:val="both"/>
        <w:rPr>
          <w:rFonts w:ascii="Palatino Linotype" w:hAnsi="Palatino Linotype"/>
          <w:sz w:val="20"/>
          <w:szCs w:val="20"/>
        </w:rPr>
        <w:sectPr w:rsidR="00CC2B7E" w:rsidRPr="00472633" w:rsidSect="007C1152">
          <w:type w:val="continuous"/>
          <w:pgSz w:w="11906" w:h="16838" w:code="9"/>
          <w:pgMar w:top="1134" w:right="1134" w:bottom="1134" w:left="1134" w:header="737" w:footer="737" w:gutter="0"/>
          <w:cols w:space="708"/>
          <w:docGrid w:linePitch="360"/>
        </w:sectPr>
      </w:pPr>
    </w:p>
    <w:p w14:paraId="246CEE8D" w14:textId="77777777" w:rsidR="00461142" w:rsidRDefault="00461142" w:rsidP="00CC2B7E">
      <w:pPr>
        <w:pStyle w:val="NormaleWeb"/>
        <w:widowControl w:val="0"/>
        <w:spacing w:before="0" w:beforeAutospacing="0" w:after="0" w:afterAutospacing="0"/>
        <w:jc w:val="both"/>
        <w:rPr>
          <w:rFonts w:ascii="Palatino Linotype" w:hAnsi="Palatino Linotype"/>
          <w:sz w:val="20"/>
          <w:szCs w:val="20"/>
        </w:rPr>
      </w:pPr>
    </w:p>
    <w:p w14:paraId="54F1F60D" w14:textId="77777777" w:rsidR="00461142" w:rsidRDefault="00461142" w:rsidP="00CC2B7E">
      <w:pPr>
        <w:pStyle w:val="NormaleWeb"/>
        <w:widowControl w:val="0"/>
        <w:spacing w:before="0" w:beforeAutospacing="0" w:after="0" w:afterAutospacing="0"/>
        <w:jc w:val="both"/>
        <w:rPr>
          <w:rFonts w:ascii="Palatino Linotype" w:hAnsi="Palatino Linotype"/>
          <w:sz w:val="20"/>
          <w:szCs w:val="20"/>
        </w:rPr>
      </w:pPr>
    </w:p>
    <w:p w14:paraId="16F0ACB3" w14:textId="77777777" w:rsidR="00461142" w:rsidRDefault="00461142" w:rsidP="00CC2B7E">
      <w:pPr>
        <w:pStyle w:val="NormaleWeb"/>
        <w:widowControl w:val="0"/>
        <w:spacing w:before="0" w:beforeAutospacing="0" w:after="0" w:afterAutospacing="0"/>
        <w:jc w:val="both"/>
        <w:rPr>
          <w:rFonts w:ascii="Palatino Linotype" w:hAnsi="Palatino Linotype"/>
          <w:sz w:val="20"/>
          <w:szCs w:val="20"/>
        </w:rPr>
      </w:pPr>
    </w:p>
    <w:p w14:paraId="6A912877" w14:textId="272891A5" w:rsidR="00CC2B7E" w:rsidRPr="00472633" w:rsidRDefault="00CC2B7E" w:rsidP="00CC2B7E">
      <w:pPr>
        <w:pStyle w:val="NormaleWeb"/>
        <w:widowControl w:val="0"/>
        <w:spacing w:before="0" w:beforeAutospacing="0" w:after="0" w:afterAutospacing="0"/>
        <w:jc w:val="both"/>
        <w:rPr>
          <w:rFonts w:ascii="Palatino Linotype" w:hAnsi="Palatino Linotype"/>
          <w:sz w:val="20"/>
          <w:szCs w:val="20"/>
        </w:rPr>
      </w:pPr>
      <w:r w:rsidRPr="00472633">
        <w:rPr>
          <w:rFonts w:ascii="Palatino Linotype" w:hAnsi="Palatino Linotype"/>
          <w:sz w:val="20"/>
          <w:szCs w:val="20"/>
        </w:rPr>
        <w:t xml:space="preserve">5. </w:t>
      </w:r>
      <w:proofErr w:type="spellStart"/>
      <w:r w:rsidRPr="00472633">
        <w:rPr>
          <w:rFonts w:ascii="Palatino Linotype" w:hAnsi="Palatino Linotype"/>
          <w:sz w:val="20"/>
          <w:szCs w:val="20"/>
        </w:rPr>
        <w:t>Is</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quoque</w:t>
      </w:r>
      <w:proofErr w:type="spellEnd"/>
      <w:r w:rsidRPr="00472633">
        <w:rPr>
          <w:rFonts w:ascii="Palatino Linotype" w:hAnsi="Palatino Linotype"/>
          <w:sz w:val="20"/>
          <w:szCs w:val="20"/>
        </w:rPr>
        <w:t xml:space="preserve">, ex </w:t>
      </w:r>
      <w:proofErr w:type="spellStart"/>
      <w:r w:rsidRPr="00472633">
        <w:rPr>
          <w:rFonts w:ascii="Palatino Linotype" w:hAnsi="Palatino Linotype"/>
          <w:sz w:val="20"/>
          <w:szCs w:val="20"/>
        </w:rPr>
        <w:t>cuius</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cenaculo</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vel</w:t>
      </w:r>
      <w:proofErr w:type="spellEnd"/>
      <w:r w:rsidRPr="00472633">
        <w:rPr>
          <w:rFonts w:ascii="Palatino Linotype" w:hAnsi="Palatino Linotype"/>
          <w:sz w:val="20"/>
          <w:szCs w:val="20"/>
        </w:rPr>
        <w:t xml:space="preserve"> proprio </w:t>
      </w:r>
      <w:proofErr w:type="spellStart"/>
      <w:r w:rsidRPr="00472633">
        <w:rPr>
          <w:rFonts w:ascii="Palatino Linotype" w:hAnsi="Palatino Linotype"/>
          <w:sz w:val="20"/>
          <w:szCs w:val="20"/>
        </w:rPr>
        <w:t>ipsius</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vel</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conducto</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vel</w:t>
      </w:r>
      <w:proofErr w:type="spellEnd"/>
      <w:r w:rsidRPr="00472633">
        <w:rPr>
          <w:rFonts w:ascii="Palatino Linotype" w:hAnsi="Palatino Linotype"/>
          <w:sz w:val="20"/>
          <w:szCs w:val="20"/>
        </w:rPr>
        <w:t xml:space="preserve"> in quo gratis </w:t>
      </w:r>
      <w:proofErr w:type="spellStart"/>
      <w:r w:rsidRPr="00472633">
        <w:rPr>
          <w:rFonts w:ascii="Palatino Linotype" w:hAnsi="Palatino Linotype"/>
          <w:sz w:val="20"/>
          <w:szCs w:val="20"/>
        </w:rPr>
        <w:t>habitabat</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deiectum</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effusumve</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aliquid</w:t>
      </w:r>
      <w:proofErr w:type="spellEnd"/>
      <w:r w:rsidRPr="00472633">
        <w:rPr>
          <w:rFonts w:ascii="Palatino Linotype" w:hAnsi="Palatino Linotype"/>
          <w:sz w:val="20"/>
          <w:szCs w:val="20"/>
        </w:rPr>
        <w:t xml:space="preserve"> est ita, ut </w:t>
      </w:r>
      <w:proofErr w:type="spellStart"/>
      <w:r w:rsidRPr="00472633">
        <w:rPr>
          <w:rFonts w:ascii="Palatino Linotype" w:hAnsi="Palatino Linotype"/>
          <w:sz w:val="20"/>
          <w:szCs w:val="20"/>
        </w:rPr>
        <w:t>alicui</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noceret</w:t>
      </w:r>
      <w:proofErr w:type="spellEnd"/>
      <w:r w:rsidRPr="00472633">
        <w:rPr>
          <w:rFonts w:ascii="Palatino Linotype" w:hAnsi="Palatino Linotype"/>
          <w:sz w:val="20"/>
          <w:szCs w:val="20"/>
        </w:rPr>
        <w:t xml:space="preserve">, quasi ex maleficio teneri </w:t>
      </w:r>
      <w:proofErr w:type="spellStart"/>
      <w:r w:rsidRPr="00472633">
        <w:rPr>
          <w:rFonts w:ascii="Palatino Linotype" w:hAnsi="Palatino Linotype"/>
          <w:sz w:val="20"/>
          <w:szCs w:val="20"/>
        </w:rPr>
        <w:t>videtur</w:t>
      </w:r>
      <w:proofErr w:type="spellEnd"/>
      <w:r w:rsidRPr="00472633">
        <w:rPr>
          <w:rFonts w:ascii="Palatino Linotype" w:hAnsi="Palatino Linotype"/>
          <w:sz w:val="20"/>
          <w:szCs w:val="20"/>
        </w:rPr>
        <w:t xml:space="preserve"> &lt;…&gt; </w:t>
      </w:r>
    </w:p>
    <w:p w14:paraId="5DCA5DBB" w14:textId="77777777" w:rsidR="00CC2B7E" w:rsidRPr="00472633" w:rsidRDefault="00CC2B7E" w:rsidP="00CC2B7E">
      <w:pPr>
        <w:pStyle w:val="NormaleWeb"/>
        <w:widowControl w:val="0"/>
        <w:spacing w:before="0" w:beforeAutospacing="0" w:after="0" w:afterAutospacing="0"/>
        <w:jc w:val="both"/>
        <w:rPr>
          <w:rFonts w:ascii="Palatino Linotype" w:hAnsi="Palatino Linotype"/>
          <w:sz w:val="20"/>
          <w:szCs w:val="20"/>
        </w:rPr>
      </w:pPr>
    </w:p>
    <w:p w14:paraId="377ABC7B" w14:textId="77777777" w:rsidR="00CC2B7E" w:rsidRPr="00472633" w:rsidRDefault="00CC2B7E" w:rsidP="00CC2B7E">
      <w:pPr>
        <w:pStyle w:val="NormaleWeb"/>
        <w:widowControl w:val="0"/>
        <w:spacing w:before="0" w:beforeAutospacing="0" w:after="0" w:afterAutospacing="0"/>
        <w:jc w:val="both"/>
        <w:rPr>
          <w:rFonts w:ascii="Palatino Linotype" w:hAnsi="Palatino Linotype"/>
          <w:sz w:val="20"/>
          <w:szCs w:val="20"/>
        </w:rPr>
      </w:pPr>
      <w:r w:rsidRPr="00472633">
        <w:rPr>
          <w:rFonts w:ascii="Palatino Linotype" w:hAnsi="Palatino Linotype"/>
          <w:sz w:val="20"/>
          <w:szCs w:val="20"/>
        </w:rPr>
        <w:t>5. Anche quello, dal cui appartamento (o proprio o affittato o nel quale abita gratis) qualcosa è gettato o versato, così che ha fatto male a qualcuno, sembra essere tenuto da maleficio &lt;…&gt;</w:t>
      </w:r>
    </w:p>
    <w:p w14:paraId="7A9D8396" w14:textId="77777777" w:rsidR="00CC2B7E" w:rsidRPr="00472633" w:rsidRDefault="00CC2B7E" w:rsidP="00CC2B7E">
      <w:pPr>
        <w:pStyle w:val="NormaleWeb"/>
        <w:widowControl w:val="0"/>
        <w:spacing w:before="0" w:beforeAutospacing="0" w:after="0" w:afterAutospacing="0"/>
        <w:jc w:val="both"/>
        <w:rPr>
          <w:rFonts w:ascii="Palatino Linotype" w:hAnsi="Palatino Linotype"/>
          <w:sz w:val="20"/>
          <w:szCs w:val="20"/>
        </w:rPr>
        <w:sectPr w:rsidR="00CC2B7E" w:rsidRPr="00472633" w:rsidSect="00E02FF0">
          <w:type w:val="continuous"/>
          <w:pgSz w:w="11906" w:h="16838" w:code="9"/>
          <w:pgMar w:top="1134" w:right="1134" w:bottom="1134" w:left="1134" w:header="737" w:footer="737" w:gutter="0"/>
          <w:cols w:num="2" w:space="708"/>
          <w:docGrid w:linePitch="360"/>
        </w:sectPr>
      </w:pPr>
    </w:p>
    <w:p w14:paraId="30F3B79F" w14:textId="77777777" w:rsidR="00A061FC" w:rsidRDefault="00A061FC" w:rsidP="00CC2B7E">
      <w:pPr>
        <w:pStyle w:val="NormaleWeb"/>
        <w:widowControl w:val="0"/>
        <w:spacing w:before="0" w:beforeAutospacing="0" w:after="0" w:afterAutospacing="0"/>
        <w:jc w:val="both"/>
        <w:rPr>
          <w:rFonts w:ascii="Palatino Linotype" w:hAnsi="Palatino Linotype"/>
          <w:sz w:val="20"/>
          <w:szCs w:val="20"/>
        </w:rPr>
      </w:pPr>
    </w:p>
    <w:p w14:paraId="205D0465" w14:textId="0F8308C2" w:rsidR="00CC2B7E" w:rsidRPr="00472633" w:rsidRDefault="00CC2B7E" w:rsidP="00CC2B7E">
      <w:pPr>
        <w:pStyle w:val="NormaleWeb"/>
        <w:widowControl w:val="0"/>
        <w:spacing w:before="0" w:beforeAutospacing="0" w:after="0" w:afterAutospacing="0"/>
        <w:jc w:val="both"/>
        <w:rPr>
          <w:rFonts w:ascii="Palatino Linotype" w:hAnsi="Palatino Linotype"/>
          <w:sz w:val="20"/>
          <w:szCs w:val="20"/>
        </w:rPr>
      </w:pPr>
      <w:r w:rsidRPr="00472633">
        <w:rPr>
          <w:rFonts w:ascii="Palatino Linotype" w:hAnsi="Palatino Linotype"/>
          <w:sz w:val="20"/>
          <w:szCs w:val="20"/>
        </w:rPr>
        <w:t xml:space="preserve">6. Item </w:t>
      </w:r>
      <w:proofErr w:type="spellStart"/>
      <w:r w:rsidRPr="00472633">
        <w:rPr>
          <w:rFonts w:ascii="Palatino Linotype" w:hAnsi="Palatino Linotype"/>
          <w:sz w:val="20"/>
          <w:szCs w:val="20"/>
        </w:rPr>
        <w:t>exercitor</w:t>
      </w:r>
      <w:proofErr w:type="spellEnd"/>
      <w:r w:rsidRPr="00472633">
        <w:rPr>
          <w:rFonts w:ascii="Palatino Linotype" w:hAnsi="Palatino Linotype"/>
          <w:sz w:val="20"/>
          <w:szCs w:val="20"/>
        </w:rPr>
        <w:t xml:space="preserve"> </w:t>
      </w:r>
      <w:proofErr w:type="spellStart"/>
      <w:r w:rsidRPr="00472633">
        <w:rPr>
          <w:rFonts w:ascii="Palatino Linotype" w:hAnsi="Palatino Linotype"/>
          <w:sz w:val="20"/>
          <w:szCs w:val="20"/>
        </w:rPr>
        <w:t>navis</w:t>
      </w:r>
      <w:proofErr w:type="spellEnd"/>
      <w:r w:rsidRPr="00472633">
        <w:rPr>
          <w:rFonts w:ascii="Palatino Linotype" w:hAnsi="Palatino Linotype"/>
          <w:sz w:val="20"/>
          <w:szCs w:val="20"/>
        </w:rPr>
        <w:t xml:space="preserve"> aut </w:t>
      </w:r>
      <w:proofErr w:type="spellStart"/>
      <w:r w:rsidRPr="00472633">
        <w:rPr>
          <w:rFonts w:ascii="Palatino Linotype" w:hAnsi="Palatino Linotype"/>
          <w:sz w:val="20"/>
          <w:szCs w:val="20"/>
        </w:rPr>
        <w:t>cauponae</w:t>
      </w:r>
      <w:proofErr w:type="spellEnd"/>
      <w:r w:rsidRPr="00472633">
        <w:rPr>
          <w:rFonts w:ascii="Palatino Linotype" w:hAnsi="Palatino Linotype"/>
          <w:sz w:val="20"/>
          <w:szCs w:val="20"/>
        </w:rPr>
        <w:t xml:space="preserve"> aut stabuli de </w:t>
      </w:r>
      <w:proofErr w:type="spellStart"/>
      <w:r w:rsidRPr="00472633">
        <w:rPr>
          <w:rFonts w:ascii="Palatino Linotype" w:hAnsi="Palatino Linotype"/>
          <w:sz w:val="20"/>
          <w:szCs w:val="20"/>
        </w:rPr>
        <w:t>damno</w:t>
      </w:r>
      <w:proofErr w:type="spellEnd"/>
      <w:r w:rsidRPr="00472633">
        <w:rPr>
          <w:rFonts w:ascii="Palatino Linotype" w:hAnsi="Palatino Linotype"/>
          <w:sz w:val="20"/>
          <w:szCs w:val="20"/>
        </w:rPr>
        <w:t xml:space="preserve"> aut furto, </w:t>
      </w:r>
      <w:proofErr w:type="spellStart"/>
      <w:r w:rsidRPr="00472633">
        <w:rPr>
          <w:rFonts w:ascii="Palatino Linotype" w:hAnsi="Palatino Linotype"/>
          <w:sz w:val="20"/>
          <w:szCs w:val="20"/>
        </w:rPr>
        <w:t>quod</w:t>
      </w:r>
      <w:proofErr w:type="spellEnd"/>
      <w:r w:rsidRPr="00472633">
        <w:rPr>
          <w:rFonts w:ascii="Palatino Linotype" w:hAnsi="Palatino Linotype"/>
          <w:sz w:val="20"/>
          <w:szCs w:val="20"/>
        </w:rPr>
        <w:t xml:space="preserve"> in nave aut </w:t>
      </w:r>
      <w:proofErr w:type="spellStart"/>
      <w:r w:rsidRPr="00472633">
        <w:rPr>
          <w:rFonts w:ascii="Palatino Linotype" w:hAnsi="Palatino Linotype"/>
          <w:sz w:val="20"/>
          <w:szCs w:val="20"/>
        </w:rPr>
        <w:t>caupona</w:t>
      </w:r>
      <w:proofErr w:type="spellEnd"/>
      <w:r w:rsidRPr="00472633">
        <w:rPr>
          <w:rFonts w:ascii="Palatino Linotype" w:hAnsi="Palatino Linotype"/>
          <w:sz w:val="20"/>
          <w:szCs w:val="20"/>
        </w:rPr>
        <w:t xml:space="preserve"> aut stabulo factum </w:t>
      </w:r>
      <w:proofErr w:type="spellStart"/>
      <w:r w:rsidRPr="00472633">
        <w:rPr>
          <w:rFonts w:ascii="Palatino Linotype" w:hAnsi="Palatino Linotype"/>
          <w:sz w:val="20"/>
          <w:szCs w:val="20"/>
        </w:rPr>
        <w:t>sit</w:t>
      </w:r>
      <w:proofErr w:type="spellEnd"/>
      <w:r w:rsidRPr="00472633">
        <w:rPr>
          <w:rFonts w:ascii="Palatino Linotype" w:hAnsi="Palatino Linotype"/>
          <w:sz w:val="20"/>
          <w:szCs w:val="20"/>
        </w:rPr>
        <w:t xml:space="preserve">, quasi ex maleficio teneri </w:t>
      </w:r>
      <w:proofErr w:type="spellStart"/>
      <w:r w:rsidRPr="00472633">
        <w:rPr>
          <w:rFonts w:ascii="Palatino Linotype" w:hAnsi="Palatino Linotype"/>
          <w:sz w:val="20"/>
          <w:szCs w:val="20"/>
        </w:rPr>
        <w:t>videtur</w:t>
      </w:r>
      <w:proofErr w:type="spellEnd"/>
      <w:r w:rsidRPr="00472633">
        <w:rPr>
          <w:rFonts w:ascii="Palatino Linotype" w:hAnsi="Palatino Linotype"/>
          <w:sz w:val="20"/>
          <w:szCs w:val="20"/>
        </w:rPr>
        <w:t>,</w:t>
      </w:r>
    </w:p>
    <w:p w14:paraId="2B7E58B4" w14:textId="77777777" w:rsidR="00CC2B7E" w:rsidRPr="00472633" w:rsidRDefault="00CC2B7E" w:rsidP="00CC2B7E">
      <w:pPr>
        <w:pStyle w:val="NormaleWeb"/>
        <w:widowControl w:val="0"/>
        <w:spacing w:before="0" w:beforeAutospacing="0" w:after="0" w:afterAutospacing="0"/>
        <w:jc w:val="both"/>
        <w:rPr>
          <w:rFonts w:ascii="Palatino Linotype" w:hAnsi="Palatino Linotype"/>
          <w:sz w:val="20"/>
          <w:szCs w:val="20"/>
        </w:rPr>
      </w:pPr>
    </w:p>
    <w:p w14:paraId="735AF22C" w14:textId="77777777" w:rsidR="00A061FC" w:rsidRDefault="00A061FC" w:rsidP="00CC2B7E">
      <w:pPr>
        <w:pStyle w:val="NormaleWeb"/>
        <w:widowControl w:val="0"/>
        <w:spacing w:before="0" w:beforeAutospacing="0" w:after="0" w:afterAutospacing="0"/>
        <w:jc w:val="both"/>
        <w:rPr>
          <w:rFonts w:ascii="Palatino Linotype" w:hAnsi="Palatino Linotype"/>
          <w:sz w:val="20"/>
          <w:szCs w:val="20"/>
        </w:rPr>
      </w:pPr>
    </w:p>
    <w:p w14:paraId="291DCC35" w14:textId="50B60E99" w:rsidR="00CC2B7E" w:rsidRPr="00472633" w:rsidRDefault="00CC2B7E" w:rsidP="00CC2B7E">
      <w:pPr>
        <w:pStyle w:val="NormaleWeb"/>
        <w:widowControl w:val="0"/>
        <w:spacing w:before="0" w:beforeAutospacing="0" w:after="0" w:afterAutospacing="0"/>
        <w:jc w:val="both"/>
        <w:rPr>
          <w:rFonts w:ascii="Palatino Linotype" w:hAnsi="Palatino Linotype"/>
          <w:sz w:val="20"/>
          <w:szCs w:val="20"/>
        </w:rPr>
      </w:pPr>
      <w:r w:rsidRPr="00472633">
        <w:rPr>
          <w:rFonts w:ascii="Palatino Linotype" w:hAnsi="Palatino Linotype"/>
          <w:sz w:val="20"/>
          <w:szCs w:val="20"/>
        </w:rPr>
        <w:t>6. Altrettanto l’armatore o l’albergatore o lo stalliere per il danno o il furto che sulla nave o nell’albergo o nella stalla sia stato fatto, sembra essere tenuto come se fosse da maleficio, &lt;…&gt;</w:t>
      </w:r>
    </w:p>
    <w:p w14:paraId="772FC66C" w14:textId="77777777" w:rsidR="00CC2B7E" w:rsidRPr="00472633" w:rsidRDefault="00CC2B7E" w:rsidP="00CC2B7E">
      <w:pPr>
        <w:pStyle w:val="NormaleWeb"/>
        <w:widowControl w:val="0"/>
        <w:spacing w:before="0" w:beforeAutospacing="0" w:after="0" w:afterAutospacing="0"/>
        <w:jc w:val="both"/>
        <w:rPr>
          <w:rFonts w:ascii="Palatino Linotype" w:hAnsi="Palatino Linotype"/>
          <w:sz w:val="20"/>
          <w:szCs w:val="20"/>
        </w:rPr>
        <w:sectPr w:rsidR="00CC2B7E" w:rsidRPr="00472633" w:rsidSect="00E02FF0">
          <w:type w:val="continuous"/>
          <w:pgSz w:w="11906" w:h="16838" w:code="9"/>
          <w:pgMar w:top="1134" w:right="1134" w:bottom="1134" w:left="1134" w:header="737" w:footer="737" w:gutter="0"/>
          <w:cols w:num="2" w:space="708"/>
          <w:docGrid w:linePitch="360"/>
        </w:sectPr>
      </w:pPr>
    </w:p>
    <w:p w14:paraId="0DC3FDA7" w14:textId="77777777" w:rsidR="00E52E59" w:rsidRPr="002B4F2E" w:rsidRDefault="00E52E59" w:rsidP="00CC2B7E">
      <w:pPr>
        <w:widowControl w:val="0"/>
        <w:spacing w:after="0" w:line="240" w:lineRule="auto"/>
        <w:jc w:val="both"/>
        <w:rPr>
          <w:rFonts w:ascii="Palatino Linotype" w:hAnsi="Palatino Linotype"/>
          <w:sz w:val="20"/>
          <w:szCs w:val="20"/>
        </w:rPr>
      </w:pPr>
    </w:p>
    <w:p w14:paraId="5BF2D543" w14:textId="694B6DE6" w:rsidR="00CC2B7E" w:rsidRPr="00472633" w:rsidRDefault="00CC2B7E" w:rsidP="00CC2B7E">
      <w:pPr>
        <w:widowControl w:val="0"/>
        <w:spacing w:after="0" w:line="240" w:lineRule="auto"/>
        <w:jc w:val="both"/>
        <w:rPr>
          <w:rFonts w:ascii="Palatino Linotype" w:eastAsia="Times New Roman" w:hAnsi="Palatino Linotype" w:cs="Times New Roman"/>
          <w:color w:val="333333"/>
          <w:sz w:val="20"/>
          <w:szCs w:val="20"/>
          <w:lang w:eastAsia="it-IT"/>
        </w:rPr>
      </w:pPr>
      <w:r w:rsidRPr="00472633">
        <w:rPr>
          <w:rFonts w:ascii="Palatino Linotype" w:hAnsi="Palatino Linotype"/>
          <w:sz w:val="20"/>
          <w:szCs w:val="20"/>
          <w:lang w:val="en-GB"/>
        </w:rPr>
        <w:t xml:space="preserve">D. 44, 7 </w:t>
      </w:r>
      <w:r w:rsidRPr="00472633">
        <w:rPr>
          <w:rFonts w:ascii="Palatino Linotype" w:hAnsi="Palatino Linotype" w:cstheme="minorHAnsi"/>
          <w:smallCaps/>
          <w:sz w:val="20"/>
          <w:szCs w:val="20"/>
          <w:lang w:val="en-US"/>
        </w:rPr>
        <w:t xml:space="preserve">De </w:t>
      </w:r>
      <w:proofErr w:type="spellStart"/>
      <w:r w:rsidRPr="00472633">
        <w:rPr>
          <w:rFonts w:ascii="Palatino Linotype" w:hAnsi="Palatino Linotype" w:cstheme="minorHAnsi"/>
          <w:smallCaps/>
          <w:sz w:val="20"/>
          <w:szCs w:val="20"/>
          <w:lang w:val="en-US"/>
        </w:rPr>
        <w:t>obligationibus</w:t>
      </w:r>
      <w:proofErr w:type="spellEnd"/>
      <w:r w:rsidRPr="00472633">
        <w:rPr>
          <w:rFonts w:ascii="Palatino Linotype" w:hAnsi="Palatino Linotype" w:cstheme="minorHAnsi"/>
          <w:smallCaps/>
          <w:sz w:val="20"/>
          <w:szCs w:val="20"/>
          <w:lang w:val="en-US"/>
        </w:rPr>
        <w:t xml:space="preserve"> et </w:t>
      </w:r>
      <w:proofErr w:type="spellStart"/>
      <w:r w:rsidRPr="00472633">
        <w:rPr>
          <w:rFonts w:ascii="Palatino Linotype" w:hAnsi="Palatino Linotype" w:cstheme="minorHAnsi"/>
          <w:smallCaps/>
          <w:sz w:val="20"/>
          <w:szCs w:val="20"/>
          <w:lang w:val="en-US"/>
        </w:rPr>
        <w:t>actionibus</w:t>
      </w:r>
      <w:proofErr w:type="spellEnd"/>
      <w:r w:rsidRPr="00472633">
        <w:rPr>
          <w:rFonts w:ascii="Palatino Linotype" w:hAnsi="Palatino Linotype" w:cstheme="minorHAnsi"/>
          <w:smallCaps/>
          <w:sz w:val="20"/>
          <w:szCs w:val="20"/>
          <w:lang w:val="en-US"/>
        </w:rPr>
        <w:t>,</w:t>
      </w:r>
      <w:r w:rsidRPr="00472633">
        <w:rPr>
          <w:rFonts w:ascii="Palatino Linotype" w:hAnsi="Palatino Linotype" w:cstheme="minorHAnsi"/>
          <w:b/>
          <w:sz w:val="20"/>
          <w:szCs w:val="20"/>
          <w:lang w:val="en-US"/>
        </w:rPr>
        <w:t xml:space="preserve"> </w:t>
      </w:r>
      <w:r w:rsidRPr="00472633">
        <w:rPr>
          <w:rFonts w:ascii="Palatino Linotype" w:hAnsi="Palatino Linotype"/>
          <w:sz w:val="20"/>
          <w:szCs w:val="20"/>
          <w:lang w:val="en-US"/>
        </w:rPr>
        <w:t xml:space="preserve">5 </w:t>
      </w:r>
      <w:r w:rsidRPr="00472633">
        <w:rPr>
          <w:rFonts w:ascii="Palatino Linotype" w:hAnsi="Palatino Linotype"/>
          <w:smallCaps/>
          <w:sz w:val="20"/>
          <w:szCs w:val="20"/>
          <w:lang w:val="en-US"/>
        </w:rPr>
        <w:t>Gaius</w:t>
      </w:r>
      <w:r w:rsidRPr="00472633">
        <w:rPr>
          <w:rFonts w:ascii="Palatino Linotype" w:hAnsi="Palatino Linotype"/>
          <w:sz w:val="20"/>
          <w:szCs w:val="20"/>
          <w:lang w:val="en-US"/>
        </w:rPr>
        <w:t xml:space="preserve"> </w:t>
      </w:r>
      <w:r w:rsidRPr="00472633">
        <w:rPr>
          <w:rFonts w:ascii="Palatino Linotype" w:hAnsi="Palatino Linotype"/>
          <w:i/>
          <w:sz w:val="20"/>
          <w:szCs w:val="20"/>
          <w:lang w:val="en-US"/>
        </w:rPr>
        <w:t xml:space="preserve">l. 3 </w:t>
      </w:r>
      <w:proofErr w:type="spellStart"/>
      <w:r w:rsidRPr="00472633">
        <w:rPr>
          <w:rFonts w:ascii="Palatino Linotype" w:hAnsi="Palatino Linotype"/>
          <w:i/>
          <w:sz w:val="20"/>
          <w:szCs w:val="20"/>
          <w:lang w:val="en-US"/>
        </w:rPr>
        <w:t>aureorum</w:t>
      </w:r>
      <w:proofErr w:type="spellEnd"/>
      <w:r w:rsidRPr="00472633">
        <w:rPr>
          <w:rFonts w:ascii="Palatino Linotype" w:hAnsi="Palatino Linotype"/>
          <w:sz w:val="20"/>
          <w:szCs w:val="20"/>
          <w:lang w:val="en-US"/>
        </w:rPr>
        <w:t>:</w:t>
      </w:r>
      <w:r w:rsidRPr="00472633">
        <w:rPr>
          <w:rFonts w:ascii="Palatino Linotype" w:eastAsia="Times New Roman" w:hAnsi="Palatino Linotype" w:cs="Times New Roman"/>
          <w:color w:val="333333"/>
          <w:sz w:val="20"/>
          <w:szCs w:val="20"/>
          <w:lang w:val="en-GB" w:eastAsia="it-IT"/>
        </w:rPr>
        <w:t xml:space="preserve"> pr. </w:t>
      </w:r>
      <w:r w:rsidRPr="00472633">
        <w:rPr>
          <w:rFonts w:ascii="Palatino Linotype" w:eastAsia="Times New Roman" w:hAnsi="Palatino Linotype" w:cs="Times New Roman"/>
          <w:color w:val="333333"/>
          <w:sz w:val="20"/>
          <w:szCs w:val="20"/>
          <w:lang w:eastAsia="it-IT"/>
        </w:rPr>
        <w:t xml:space="preserve">Si </w:t>
      </w:r>
      <w:proofErr w:type="spellStart"/>
      <w:r w:rsidRPr="00472633">
        <w:rPr>
          <w:rFonts w:ascii="Palatino Linotype" w:eastAsia="Times New Roman" w:hAnsi="Palatino Linotype" w:cs="Times New Roman"/>
          <w:color w:val="333333"/>
          <w:sz w:val="20"/>
          <w:szCs w:val="20"/>
          <w:lang w:eastAsia="it-IT"/>
        </w:rPr>
        <w:t>quis</w:t>
      </w:r>
      <w:proofErr w:type="spellEnd"/>
      <w:r w:rsidRPr="00472633">
        <w:rPr>
          <w:rFonts w:ascii="Palatino Linotype" w:eastAsia="Times New Roman" w:hAnsi="Palatino Linotype" w:cs="Times New Roman"/>
          <w:color w:val="333333"/>
          <w:sz w:val="20"/>
          <w:szCs w:val="20"/>
          <w:lang w:eastAsia="it-IT"/>
        </w:rPr>
        <w:t xml:space="preserve"> </w:t>
      </w:r>
      <w:proofErr w:type="spellStart"/>
      <w:r w:rsidRPr="00472633">
        <w:rPr>
          <w:rFonts w:ascii="Palatino Linotype" w:eastAsia="Times New Roman" w:hAnsi="Palatino Linotype" w:cs="Times New Roman"/>
          <w:color w:val="333333"/>
          <w:sz w:val="20"/>
          <w:szCs w:val="20"/>
          <w:lang w:eastAsia="it-IT"/>
        </w:rPr>
        <w:t>absentis</w:t>
      </w:r>
      <w:proofErr w:type="spellEnd"/>
      <w:r w:rsidRPr="00472633">
        <w:rPr>
          <w:rFonts w:ascii="Palatino Linotype" w:eastAsia="Times New Roman" w:hAnsi="Palatino Linotype" w:cs="Times New Roman"/>
          <w:color w:val="333333"/>
          <w:sz w:val="20"/>
          <w:szCs w:val="20"/>
          <w:lang w:eastAsia="it-IT"/>
        </w:rPr>
        <w:t xml:space="preserve"> </w:t>
      </w:r>
      <w:proofErr w:type="spellStart"/>
      <w:r w:rsidRPr="00472633">
        <w:rPr>
          <w:rFonts w:ascii="Palatino Linotype" w:eastAsia="Times New Roman" w:hAnsi="Palatino Linotype" w:cs="Times New Roman"/>
          <w:color w:val="333333"/>
          <w:sz w:val="20"/>
          <w:szCs w:val="20"/>
          <w:lang w:eastAsia="it-IT"/>
        </w:rPr>
        <w:t>negotia</w:t>
      </w:r>
      <w:proofErr w:type="spellEnd"/>
      <w:r w:rsidRPr="00472633">
        <w:rPr>
          <w:rFonts w:ascii="Palatino Linotype" w:eastAsia="Times New Roman" w:hAnsi="Palatino Linotype" w:cs="Times New Roman"/>
          <w:color w:val="333333"/>
          <w:sz w:val="20"/>
          <w:szCs w:val="20"/>
          <w:lang w:eastAsia="it-IT"/>
        </w:rPr>
        <w:t xml:space="preserve"> </w:t>
      </w:r>
      <w:proofErr w:type="spellStart"/>
      <w:r w:rsidRPr="00472633">
        <w:rPr>
          <w:rFonts w:ascii="Palatino Linotype" w:eastAsia="Times New Roman" w:hAnsi="Palatino Linotype" w:cs="Times New Roman"/>
          <w:color w:val="333333"/>
          <w:sz w:val="20"/>
          <w:szCs w:val="20"/>
          <w:lang w:eastAsia="it-IT"/>
        </w:rPr>
        <w:t>gesserit</w:t>
      </w:r>
      <w:proofErr w:type="spellEnd"/>
      <w:r w:rsidRPr="00472633">
        <w:rPr>
          <w:rFonts w:ascii="Palatino Linotype" w:eastAsia="Times New Roman" w:hAnsi="Palatino Linotype" w:cs="Times New Roman"/>
          <w:color w:val="333333"/>
          <w:sz w:val="20"/>
          <w:szCs w:val="20"/>
          <w:lang w:eastAsia="it-IT"/>
        </w:rPr>
        <w:t xml:space="preserve">, </w:t>
      </w:r>
    </w:p>
    <w:p w14:paraId="6619F934" w14:textId="77777777" w:rsidR="00E52E59" w:rsidRDefault="00E52E59" w:rsidP="00CC2B7E">
      <w:pPr>
        <w:widowControl w:val="0"/>
        <w:spacing w:after="0" w:line="240" w:lineRule="auto"/>
        <w:jc w:val="both"/>
        <w:rPr>
          <w:rFonts w:ascii="Palatino Linotype" w:eastAsia="Times New Roman" w:hAnsi="Palatino Linotype" w:cs="Times New Roman"/>
          <w:color w:val="333333"/>
          <w:sz w:val="20"/>
          <w:szCs w:val="20"/>
          <w:lang w:eastAsia="it-IT"/>
        </w:rPr>
      </w:pPr>
    </w:p>
    <w:p w14:paraId="0DEC44F5" w14:textId="5D782B17" w:rsidR="00CC2B7E" w:rsidRPr="00472633" w:rsidRDefault="00CC2B7E" w:rsidP="00CC2B7E">
      <w:pPr>
        <w:widowControl w:val="0"/>
        <w:spacing w:after="0" w:line="240" w:lineRule="auto"/>
        <w:jc w:val="both"/>
        <w:rPr>
          <w:rFonts w:ascii="Palatino Linotype" w:eastAsia="Times New Roman" w:hAnsi="Palatino Linotype" w:cs="Times New Roman"/>
          <w:color w:val="333333"/>
          <w:sz w:val="20"/>
          <w:szCs w:val="20"/>
          <w:lang w:eastAsia="it-IT"/>
        </w:rPr>
      </w:pPr>
      <w:proofErr w:type="spellStart"/>
      <w:r w:rsidRPr="00472633">
        <w:rPr>
          <w:rFonts w:ascii="Palatino Linotype" w:eastAsia="Times New Roman" w:hAnsi="Palatino Linotype" w:cs="Times New Roman"/>
          <w:color w:val="333333"/>
          <w:sz w:val="20"/>
          <w:szCs w:val="20"/>
          <w:lang w:eastAsia="it-IT"/>
        </w:rPr>
        <w:t>pr</w:t>
      </w:r>
      <w:proofErr w:type="spellEnd"/>
      <w:r w:rsidRPr="00472633">
        <w:rPr>
          <w:rFonts w:ascii="Palatino Linotype" w:eastAsia="Times New Roman" w:hAnsi="Palatino Linotype" w:cs="Times New Roman"/>
          <w:color w:val="333333"/>
          <w:sz w:val="20"/>
          <w:szCs w:val="20"/>
          <w:lang w:eastAsia="it-IT"/>
        </w:rPr>
        <w:t>. Se qualcuno abbia gestito gli affari dell’assente &lt;…&gt;</w:t>
      </w:r>
    </w:p>
    <w:p w14:paraId="3C1E27C5" w14:textId="77777777" w:rsidR="00CC2B7E" w:rsidRPr="00472633" w:rsidRDefault="00CC2B7E" w:rsidP="00CC2B7E">
      <w:pPr>
        <w:widowControl w:val="0"/>
        <w:spacing w:after="0" w:line="240" w:lineRule="auto"/>
        <w:jc w:val="both"/>
        <w:rPr>
          <w:rFonts w:ascii="Palatino Linotype" w:eastAsia="Times New Roman" w:hAnsi="Palatino Linotype" w:cs="Times New Roman"/>
          <w:color w:val="333333"/>
          <w:sz w:val="20"/>
          <w:szCs w:val="20"/>
          <w:lang w:eastAsia="it-IT"/>
        </w:rPr>
        <w:sectPr w:rsidR="00CC2B7E" w:rsidRPr="00472633" w:rsidSect="00A87FE2">
          <w:type w:val="continuous"/>
          <w:pgSz w:w="11906" w:h="16838" w:code="9"/>
          <w:pgMar w:top="1134" w:right="1134" w:bottom="1134" w:left="1134" w:header="737" w:footer="737" w:gutter="0"/>
          <w:cols w:num="2" w:space="708"/>
          <w:docGrid w:linePitch="360"/>
        </w:sectPr>
      </w:pPr>
    </w:p>
    <w:p w14:paraId="6BE89651" w14:textId="77777777" w:rsidR="00CC2B7E" w:rsidRPr="00472633" w:rsidRDefault="00CC2B7E" w:rsidP="00CC2B7E">
      <w:pPr>
        <w:widowControl w:val="0"/>
        <w:spacing w:after="0" w:line="240" w:lineRule="auto"/>
        <w:jc w:val="both"/>
        <w:rPr>
          <w:rFonts w:ascii="Palatino Linotype" w:eastAsia="Times New Roman" w:hAnsi="Palatino Linotype" w:cs="Times New Roman"/>
          <w:color w:val="333333"/>
          <w:sz w:val="20"/>
          <w:szCs w:val="20"/>
          <w:lang w:eastAsia="it-IT"/>
        </w:rPr>
      </w:pPr>
    </w:p>
    <w:p w14:paraId="54DB94E4" w14:textId="77777777" w:rsidR="00CC2B7E" w:rsidRPr="00472633" w:rsidRDefault="00CC2B7E" w:rsidP="00CC2B7E">
      <w:pPr>
        <w:widowControl w:val="0"/>
        <w:spacing w:after="0" w:line="240" w:lineRule="auto"/>
        <w:jc w:val="both"/>
        <w:rPr>
          <w:rFonts w:ascii="Palatino Linotype" w:hAnsi="Palatino Linotype"/>
          <w:sz w:val="20"/>
          <w:szCs w:val="20"/>
        </w:rPr>
        <w:sectPr w:rsidR="00CC2B7E" w:rsidRPr="00472633" w:rsidSect="007C1152">
          <w:type w:val="continuous"/>
          <w:pgSz w:w="11906" w:h="16838" w:code="9"/>
          <w:pgMar w:top="1134" w:right="1134" w:bottom="1134" w:left="1134" w:header="737" w:footer="737" w:gutter="0"/>
          <w:cols w:space="708"/>
          <w:docGrid w:linePitch="360"/>
        </w:sectPr>
      </w:pPr>
    </w:p>
    <w:p w14:paraId="06EBC539" w14:textId="77777777" w:rsidR="00CC2B7E" w:rsidRPr="00472633" w:rsidRDefault="00CC2B7E" w:rsidP="00CC2B7E">
      <w:pPr>
        <w:widowControl w:val="0"/>
        <w:spacing w:after="0" w:line="240" w:lineRule="auto"/>
        <w:jc w:val="both"/>
        <w:rPr>
          <w:rFonts w:ascii="Palatino Linotype" w:eastAsia="Times New Roman" w:hAnsi="Palatino Linotype" w:cs="Times New Roman"/>
          <w:color w:val="333333"/>
          <w:sz w:val="20"/>
          <w:szCs w:val="20"/>
          <w:lang w:eastAsia="it-IT"/>
        </w:rPr>
      </w:pPr>
      <w:r w:rsidRPr="00472633">
        <w:rPr>
          <w:rFonts w:ascii="Palatino Linotype" w:hAnsi="Palatino Linotype"/>
          <w:sz w:val="20"/>
          <w:szCs w:val="20"/>
          <w:lang w:val="en-GB"/>
        </w:rPr>
        <w:t xml:space="preserve">D. 44, 7 </w:t>
      </w:r>
      <w:r w:rsidRPr="00472633">
        <w:rPr>
          <w:rFonts w:ascii="Palatino Linotype" w:hAnsi="Palatino Linotype" w:cstheme="minorHAnsi"/>
          <w:smallCaps/>
          <w:sz w:val="20"/>
          <w:szCs w:val="20"/>
          <w:lang w:val="en-US"/>
        </w:rPr>
        <w:t xml:space="preserve">De </w:t>
      </w:r>
      <w:proofErr w:type="spellStart"/>
      <w:r w:rsidRPr="00472633">
        <w:rPr>
          <w:rFonts w:ascii="Palatino Linotype" w:hAnsi="Palatino Linotype" w:cstheme="minorHAnsi"/>
          <w:smallCaps/>
          <w:sz w:val="20"/>
          <w:szCs w:val="20"/>
          <w:lang w:val="en-US"/>
        </w:rPr>
        <w:t>obligationibus</w:t>
      </w:r>
      <w:proofErr w:type="spellEnd"/>
      <w:r w:rsidRPr="00472633">
        <w:rPr>
          <w:rFonts w:ascii="Palatino Linotype" w:hAnsi="Palatino Linotype" w:cstheme="minorHAnsi"/>
          <w:smallCaps/>
          <w:sz w:val="20"/>
          <w:szCs w:val="20"/>
          <w:lang w:val="en-US"/>
        </w:rPr>
        <w:t xml:space="preserve"> et </w:t>
      </w:r>
      <w:proofErr w:type="spellStart"/>
      <w:r w:rsidRPr="00472633">
        <w:rPr>
          <w:rFonts w:ascii="Palatino Linotype" w:hAnsi="Palatino Linotype" w:cstheme="minorHAnsi"/>
          <w:smallCaps/>
          <w:sz w:val="20"/>
          <w:szCs w:val="20"/>
          <w:lang w:val="en-US"/>
        </w:rPr>
        <w:t>actionibus</w:t>
      </w:r>
      <w:proofErr w:type="spellEnd"/>
      <w:r w:rsidRPr="00472633">
        <w:rPr>
          <w:rFonts w:ascii="Palatino Linotype" w:hAnsi="Palatino Linotype" w:cstheme="minorHAnsi"/>
          <w:smallCaps/>
          <w:sz w:val="20"/>
          <w:szCs w:val="20"/>
          <w:lang w:val="en-US"/>
        </w:rPr>
        <w:t>,</w:t>
      </w:r>
      <w:r w:rsidRPr="00472633">
        <w:rPr>
          <w:rFonts w:ascii="Palatino Linotype" w:hAnsi="Palatino Linotype" w:cstheme="minorHAnsi"/>
          <w:b/>
          <w:sz w:val="20"/>
          <w:szCs w:val="20"/>
          <w:lang w:val="en-US"/>
        </w:rPr>
        <w:t xml:space="preserve"> </w:t>
      </w:r>
      <w:r w:rsidRPr="00472633">
        <w:rPr>
          <w:rFonts w:ascii="Palatino Linotype" w:hAnsi="Palatino Linotype"/>
          <w:sz w:val="20"/>
          <w:szCs w:val="20"/>
          <w:lang w:val="en-US"/>
        </w:rPr>
        <w:t xml:space="preserve">5 </w:t>
      </w:r>
      <w:r w:rsidRPr="00472633">
        <w:rPr>
          <w:rFonts w:ascii="Palatino Linotype" w:hAnsi="Palatino Linotype"/>
          <w:smallCaps/>
          <w:sz w:val="20"/>
          <w:szCs w:val="20"/>
          <w:lang w:val="en-US"/>
        </w:rPr>
        <w:t>Gaius</w:t>
      </w:r>
      <w:r w:rsidRPr="00472633">
        <w:rPr>
          <w:rFonts w:ascii="Palatino Linotype" w:hAnsi="Palatino Linotype"/>
          <w:sz w:val="20"/>
          <w:szCs w:val="20"/>
          <w:lang w:val="en-US"/>
        </w:rPr>
        <w:t xml:space="preserve"> </w:t>
      </w:r>
      <w:r w:rsidRPr="00472633">
        <w:rPr>
          <w:rFonts w:ascii="Palatino Linotype" w:hAnsi="Palatino Linotype"/>
          <w:i/>
          <w:sz w:val="20"/>
          <w:szCs w:val="20"/>
          <w:lang w:val="en-US"/>
        </w:rPr>
        <w:t xml:space="preserve">l. 3 </w:t>
      </w:r>
      <w:proofErr w:type="spellStart"/>
      <w:r w:rsidRPr="00472633">
        <w:rPr>
          <w:rFonts w:ascii="Palatino Linotype" w:hAnsi="Palatino Linotype"/>
          <w:i/>
          <w:sz w:val="20"/>
          <w:szCs w:val="20"/>
          <w:lang w:val="en-US"/>
        </w:rPr>
        <w:t>aureorum</w:t>
      </w:r>
      <w:proofErr w:type="spellEnd"/>
      <w:r w:rsidRPr="00472633">
        <w:rPr>
          <w:rFonts w:ascii="Palatino Linotype" w:hAnsi="Palatino Linotype"/>
          <w:sz w:val="20"/>
          <w:szCs w:val="20"/>
          <w:lang w:val="en-US"/>
        </w:rPr>
        <w:t>:</w:t>
      </w:r>
      <w:r w:rsidRPr="00472633">
        <w:rPr>
          <w:rFonts w:ascii="Palatino Linotype" w:eastAsia="Times New Roman" w:hAnsi="Palatino Linotype" w:cs="Times New Roman"/>
          <w:color w:val="333333"/>
          <w:sz w:val="20"/>
          <w:szCs w:val="20"/>
          <w:lang w:val="en-GB" w:eastAsia="it-IT"/>
        </w:rPr>
        <w:t xml:space="preserve"> 1. </w:t>
      </w:r>
      <w:proofErr w:type="spellStart"/>
      <w:r w:rsidRPr="00472633">
        <w:rPr>
          <w:rFonts w:ascii="Palatino Linotype" w:eastAsia="Times New Roman" w:hAnsi="Palatino Linotype" w:cs="Times New Roman"/>
          <w:color w:val="333333"/>
          <w:sz w:val="20"/>
          <w:szCs w:val="20"/>
          <w:lang w:eastAsia="it-IT"/>
        </w:rPr>
        <w:t>Tutelae</w:t>
      </w:r>
      <w:proofErr w:type="spellEnd"/>
      <w:r w:rsidRPr="00472633">
        <w:rPr>
          <w:rFonts w:ascii="Palatino Linotype" w:eastAsia="Times New Roman" w:hAnsi="Palatino Linotype" w:cs="Times New Roman"/>
          <w:color w:val="333333"/>
          <w:sz w:val="20"/>
          <w:szCs w:val="20"/>
          <w:lang w:eastAsia="it-IT"/>
        </w:rPr>
        <w:t xml:space="preserve"> </w:t>
      </w:r>
      <w:proofErr w:type="spellStart"/>
      <w:r w:rsidRPr="00472633">
        <w:rPr>
          <w:rFonts w:ascii="Palatino Linotype" w:eastAsia="Times New Roman" w:hAnsi="Palatino Linotype" w:cs="Times New Roman"/>
          <w:color w:val="333333"/>
          <w:sz w:val="20"/>
          <w:szCs w:val="20"/>
          <w:lang w:eastAsia="it-IT"/>
        </w:rPr>
        <w:t>quoque</w:t>
      </w:r>
      <w:proofErr w:type="spellEnd"/>
      <w:r w:rsidRPr="00472633">
        <w:rPr>
          <w:rFonts w:ascii="Palatino Linotype" w:eastAsia="Times New Roman" w:hAnsi="Palatino Linotype" w:cs="Times New Roman"/>
          <w:color w:val="333333"/>
          <w:sz w:val="20"/>
          <w:szCs w:val="20"/>
          <w:lang w:eastAsia="it-IT"/>
        </w:rPr>
        <w:t xml:space="preserve"> </w:t>
      </w:r>
      <w:proofErr w:type="spellStart"/>
      <w:r w:rsidRPr="00472633">
        <w:rPr>
          <w:rFonts w:ascii="Palatino Linotype" w:eastAsia="Times New Roman" w:hAnsi="Palatino Linotype" w:cs="Times New Roman"/>
          <w:color w:val="333333"/>
          <w:sz w:val="20"/>
          <w:szCs w:val="20"/>
          <w:lang w:eastAsia="it-IT"/>
        </w:rPr>
        <w:t>iudicio</w:t>
      </w:r>
      <w:proofErr w:type="spellEnd"/>
      <w:r w:rsidRPr="00472633">
        <w:rPr>
          <w:rFonts w:ascii="Palatino Linotype" w:eastAsia="Times New Roman" w:hAnsi="Palatino Linotype" w:cs="Times New Roman"/>
          <w:color w:val="333333"/>
          <w:sz w:val="20"/>
          <w:szCs w:val="20"/>
          <w:lang w:eastAsia="it-IT"/>
        </w:rPr>
        <w:t xml:space="preserve"> qui </w:t>
      </w:r>
      <w:proofErr w:type="spellStart"/>
      <w:r w:rsidRPr="00472633">
        <w:rPr>
          <w:rFonts w:ascii="Palatino Linotype" w:eastAsia="Times New Roman" w:hAnsi="Palatino Linotype" w:cs="Times New Roman"/>
          <w:color w:val="333333"/>
          <w:sz w:val="20"/>
          <w:szCs w:val="20"/>
          <w:lang w:eastAsia="it-IT"/>
        </w:rPr>
        <w:t>tenentur</w:t>
      </w:r>
      <w:proofErr w:type="spellEnd"/>
      <w:r w:rsidRPr="00472633">
        <w:rPr>
          <w:rFonts w:ascii="Palatino Linotype" w:eastAsia="Times New Roman" w:hAnsi="Palatino Linotype" w:cs="Times New Roman"/>
          <w:color w:val="333333"/>
          <w:sz w:val="20"/>
          <w:szCs w:val="20"/>
          <w:lang w:eastAsia="it-IT"/>
        </w:rPr>
        <w:t xml:space="preserve">, non proprie ex </w:t>
      </w:r>
      <w:proofErr w:type="spellStart"/>
      <w:r w:rsidRPr="00472633">
        <w:rPr>
          <w:rFonts w:ascii="Palatino Linotype" w:eastAsia="Times New Roman" w:hAnsi="Palatino Linotype" w:cs="Times New Roman"/>
          <w:color w:val="333333"/>
          <w:sz w:val="20"/>
          <w:szCs w:val="20"/>
          <w:lang w:eastAsia="it-IT"/>
        </w:rPr>
        <w:t>contractu</w:t>
      </w:r>
      <w:proofErr w:type="spellEnd"/>
      <w:r w:rsidRPr="00472633">
        <w:rPr>
          <w:rFonts w:ascii="Palatino Linotype" w:eastAsia="Times New Roman" w:hAnsi="Palatino Linotype" w:cs="Times New Roman"/>
          <w:color w:val="333333"/>
          <w:sz w:val="20"/>
          <w:szCs w:val="20"/>
          <w:lang w:eastAsia="it-IT"/>
        </w:rPr>
        <w:t xml:space="preserve"> </w:t>
      </w:r>
      <w:proofErr w:type="spellStart"/>
      <w:r w:rsidRPr="00472633">
        <w:rPr>
          <w:rFonts w:ascii="Palatino Linotype" w:eastAsia="Times New Roman" w:hAnsi="Palatino Linotype" w:cs="Times New Roman"/>
          <w:color w:val="333333"/>
          <w:sz w:val="20"/>
          <w:szCs w:val="20"/>
          <w:lang w:eastAsia="it-IT"/>
        </w:rPr>
        <w:t>obligati</w:t>
      </w:r>
      <w:proofErr w:type="spellEnd"/>
      <w:r w:rsidRPr="00472633">
        <w:rPr>
          <w:rFonts w:ascii="Palatino Linotype" w:eastAsia="Times New Roman" w:hAnsi="Palatino Linotype" w:cs="Times New Roman"/>
          <w:color w:val="333333"/>
          <w:sz w:val="20"/>
          <w:szCs w:val="20"/>
          <w:lang w:eastAsia="it-IT"/>
        </w:rPr>
        <w:t xml:space="preserve"> </w:t>
      </w:r>
      <w:proofErr w:type="spellStart"/>
      <w:r w:rsidRPr="00472633">
        <w:rPr>
          <w:rFonts w:ascii="Palatino Linotype" w:eastAsia="Times New Roman" w:hAnsi="Palatino Linotype" w:cs="Times New Roman"/>
          <w:color w:val="333333"/>
          <w:sz w:val="20"/>
          <w:szCs w:val="20"/>
          <w:lang w:eastAsia="it-IT"/>
        </w:rPr>
        <w:t>intelleguntur</w:t>
      </w:r>
      <w:proofErr w:type="spellEnd"/>
      <w:r w:rsidRPr="00472633">
        <w:rPr>
          <w:rFonts w:ascii="Palatino Linotype" w:eastAsia="Times New Roman" w:hAnsi="Palatino Linotype" w:cs="Times New Roman"/>
          <w:color w:val="333333"/>
          <w:sz w:val="20"/>
          <w:szCs w:val="20"/>
          <w:lang w:eastAsia="it-IT"/>
        </w:rPr>
        <w:t xml:space="preserve"> (</w:t>
      </w:r>
      <w:proofErr w:type="spellStart"/>
      <w:r w:rsidRPr="00472633">
        <w:rPr>
          <w:rFonts w:ascii="Palatino Linotype" w:eastAsia="Times New Roman" w:hAnsi="Palatino Linotype" w:cs="Times New Roman"/>
          <w:color w:val="333333"/>
          <w:sz w:val="20"/>
          <w:szCs w:val="20"/>
          <w:lang w:eastAsia="it-IT"/>
        </w:rPr>
        <w:t>nullum</w:t>
      </w:r>
      <w:proofErr w:type="spellEnd"/>
      <w:r w:rsidRPr="00472633">
        <w:rPr>
          <w:rFonts w:ascii="Palatino Linotype" w:eastAsia="Times New Roman" w:hAnsi="Palatino Linotype" w:cs="Times New Roman"/>
          <w:color w:val="333333"/>
          <w:sz w:val="20"/>
          <w:szCs w:val="20"/>
          <w:lang w:eastAsia="it-IT"/>
        </w:rPr>
        <w:t xml:space="preserve"> </w:t>
      </w:r>
      <w:proofErr w:type="spellStart"/>
      <w:r w:rsidRPr="00472633">
        <w:rPr>
          <w:rFonts w:ascii="Palatino Linotype" w:eastAsia="Times New Roman" w:hAnsi="Palatino Linotype" w:cs="Times New Roman"/>
          <w:color w:val="333333"/>
          <w:sz w:val="20"/>
          <w:szCs w:val="20"/>
          <w:lang w:eastAsia="it-IT"/>
        </w:rPr>
        <w:t>enim</w:t>
      </w:r>
      <w:proofErr w:type="spellEnd"/>
      <w:r w:rsidRPr="00472633">
        <w:rPr>
          <w:rFonts w:ascii="Palatino Linotype" w:eastAsia="Times New Roman" w:hAnsi="Palatino Linotype" w:cs="Times New Roman"/>
          <w:color w:val="333333"/>
          <w:sz w:val="20"/>
          <w:szCs w:val="20"/>
          <w:lang w:eastAsia="it-IT"/>
        </w:rPr>
        <w:t xml:space="preserve"> </w:t>
      </w:r>
      <w:proofErr w:type="spellStart"/>
      <w:r w:rsidRPr="00472633">
        <w:rPr>
          <w:rFonts w:ascii="Palatino Linotype" w:eastAsia="Times New Roman" w:hAnsi="Palatino Linotype" w:cs="Times New Roman"/>
          <w:color w:val="333333"/>
          <w:sz w:val="20"/>
          <w:szCs w:val="20"/>
          <w:lang w:eastAsia="it-IT"/>
        </w:rPr>
        <w:t>negotium</w:t>
      </w:r>
      <w:proofErr w:type="spellEnd"/>
      <w:r w:rsidRPr="00472633">
        <w:rPr>
          <w:rFonts w:ascii="Palatino Linotype" w:eastAsia="Times New Roman" w:hAnsi="Palatino Linotype" w:cs="Times New Roman"/>
          <w:color w:val="333333"/>
          <w:sz w:val="20"/>
          <w:szCs w:val="20"/>
          <w:lang w:eastAsia="it-IT"/>
        </w:rPr>
        <w:t xml:space="preserve"> inter </w:t>
      </w:r>
      <w:proofErr w:type="spellStart"/>
      <w:r w:rsidRPr="00472633">
        <w:rPr>
          <w:rFonts w:ascii="Palatino Linotype" w:eastAsia="Times New Roman" w:hAnsi="Palatino Linotype" w:cs="Times New Roman"/>
          <w:color w:val="333333"/>
          <w:sz w:val="20"/>
          <w:szCs w:val="20"/>
          <w:lang w:eastAsia="it-IT"/>
        </w:rPr>
        <w:t>tutorem</w:t>
      </w:r>
      <w:proofErr w:type="spellEnd"/>
      <w:r w:rsidRPr="00472633">
        <w:rPr>
          <w:rFonts w:ascii="Palatino Linotype" w:eastAsia="Times New Roman" w:hAnsi="Palatino Linotype" w:cs="Times New Roman"/>
          <w:color w:val="333333"/>
          <w:sz w:val="20"/>
          <w:szCs w:val="20"/>
          <w:lang w:eastAsia="it-IT"/>
        </w:rPr>
        <w:t xml:space="preserve"> et </w:t>
      </w:r>
      <w:proofErr w:type="spellStart"/>
      <w:r w:rsidRPr="00472633">
        <w:rPr>
          <w:rFonts w:ascii="Palatino Linotype" w:eastAsia="Times New Roman" w:hAnsi="Palatino Linotype" w:cs="Times New Roman"/>
          <w:color w:val="333333"/>
          <w:sz w:val="20"/>
          <w:szCs w:val="20"/>
          <w:lang w:eastAsia="it-IT"/>
        </w:rPr>
        <w:t>pupillum</w:t>
      </w:r>
      <w:proofErr w:type="spellEnd"/>
      <w:r w:rsidRPr="00472633">
        <w:rPr>
          <w:rFonts w:ascii="Palatino Linotype" w:eastAsia="Times New Roman" w:hAnsi="Palatino Linotype" w:cs="Times New Roman"/>
          <w:color w:val="333333"/>
          <w:sz w:val="20"/>
          <w:szCs w:val="20"/>
          <w:lang w:eastAsia="it-IT"/>
        </w:rPr>
        <w:t xml:space="preserve"> </w:t>
      </w:r>
      <w:proofErr w:type="spellStart"/>
      <w:r w:rsidRPr="00472633">
        <w:rPr>
          <w:rFonts w:ascii="Palatino Linotype" w:eastAsia="Times New Roman" w:hAnsi="Palatino Linotype" w:cs="Times New Roman"/>
          <w:color w:val="333333"/>
          <w:sz w:val="20"/>
          <w:szCs w:val="20"/>
          <w:lang w:eastAsia="it-IT"/>
        </w:rPr>
        <w:t>contrahitur</w:t>
      </w:r>
      <w:proofErr w:type="spellEnd"/>
      <w:r w:rsidRPr="00472633">
        <w:rPr>
          <w:rFonts w:ascii="Palatino Linotype" w:eastAsia="Times New Roman" w:hAnsi="Palatino Linotype" w:cs="Times New Roman"/>
          <w:color w:val="333333"/>
          <w:sz w:val="20"/>
          <w:szCs w:val="20"/>
          <w:lang w:eastAsia="it-IT"/>
        </w:rPr>
        <w:t xml:space="preserve">): </w:t>
      </w:r>
      <w:proofErr w:type="spellStart"/>
      <w:r w:rsidRPr="00472633">
        <w:rPr>
          <w:rFonts w:ascii="Palatino Linotype" w:eastAsia="Times New Roman" w:hAnsi="Palatino Linotype" w:cs="Times New Roman"/>
          <w:color w:val="333333"/>
          <w:sz w:val="20"/>
          <w:szCs w:val="20"/>
          <w:lang w:eastAsia="it-IT"/>
        </w:rPr>
        <w:t>sed</w:t>
      </w:r>
      <w:proofErr w:type="spellEnd"/>
      <w:r w:rsidRPr="00472633">
        <w:rPr>
          <w:rFonts w:ascii="Palatino Linotype" w:eastAsia="Times New Roman" w:hAnsi="Palatino Linotype" w:cs="Times New Roman"/>
          <w:color w:val="333333"/>
          <w:sz w:val="20"/>
          <w:szCs w:val="20"/>
          <w:lang w:eastAsia="it-IT"/>
        </w:rPr>
        <w:t xml:space="preserve"> </w:t>
      </w:r>
      <w:proofErr w:type="spellStart"/>
      <w:r w:rsidRPr="00472633">
        <w:rPr>
          <w:rFonts w:ascii="Palatino Linotype" w:eastAsia="Times New Roman" w:hAnsi="Palatino Linotype" w:cs="Times New Roman"/>
          <w:color w:val="333333"/>
          <w:sz w:val="20"/>
          <w:szCs w:val="20"/>
          <w:lang w:eastAsia="it-IT"/>
        </w:rPr>
        <w:t>quia</w:t>
      </w:r>
      <w:proofErr w:type="spellEnd"/>
      <w:r w:rsidRPr="00472633">
        <w:rPr>
          <w:rFonts w:ascii="Palatino Linotype" w:eastAsia="Times New Roman" w:hAnsi="Palatino Linotype" w:cs="Times New Roman"/>
          <w:color w:val="333333"/>
          <w:sz w:val="20"/>
          <w:szCs w:val="20"/>
          <w:lang w:eastAsia="it-IT"/>
        </w:rPr>
        <w:t xml:space="preserve"> sane non ex maleficio </w:t>
      </w:r>
      <w:proofErr w:type="spellStart"/>
      <w:r w:rsidRPr="00472633">
        <w:rPr>
          <w:rFonts w:ascii="Palatino Linotype" w:eastAsia="Times New Roman" w:hAnsi="Palatino Linotype" w:cs="Times New Roman"/>
          <w:color w:val="333333"/>
          <w:sz w:val="20"/>
          <w:szCs w:val="20"/>
          <w:lang w:eastAsia="it-IT"/>
        </w:rPr>
        <w:t>tenentur</w:t>
      </w:r>
      <w:proofErr w:type="spellEnd"/>
      <w:r w:rsidRPr="00472633">
        <w:rPr>
          <w:rFonts w:ascii="Palatino Linotype" w:eastAsia="Times New Roman" w:hAnsi="Palatino Linotype" w:cs="Times New Roman"/>
          <w:color w:val="333333"/>
          <w:sz w:val="20"/>
          <w:szCs w:val="20"/>
          <w:lang w:eastAsia="it-IT"/>
        </w:rPr>
        <w:t xml:space="preserve">, quasi ex </w:t>
      </w:r>
      <w:proofErr w:type="spellStart"/>
      <w:r w:rsidRPr="00472633">
        <w:rPr>
          <w:rFonts w:ascii="Palatino Linotype" w:eastAsia="Times New Roman" w:hAnsi="Palatino Linotype" w:cs="Times New Roman"/>
          <w:color w:val="333333"/>
          <w:sz w:val="20"/>
          <w:szCs w:val="20"/>
          <w:lang w:eastAsia="it-IT"/>
        </w:rPr>
        <w:t>contractu</w:t>
      </w:r>
      <w:proofErr w:type="spellEnd"/>
      <w:r w:rsidRPr="00472633">
        <w:rPr>
          <w:rFonts w:ascii="Palatino Linotype" w:eastAsia="Times New Roman" w:hAnsi="Palatino Linotype" w:cs="Times New Roman"/>
          <w:color w:val="333333"/>
          <w:sz w:val="20"/>
          <w:szCs w:val="20"/>
          <w:lang w:eastAsia="it-IT"/>
        </w:rPr>
        <w:t xml:space="preserve"> teneri </w:t>
      </w:r>
      <w:proofErr w:type="spellStart"/>
      <w:r w:rsidRPr="00472633">
        <w:rPr>
          <w:rFonts w:ascii="Palatino Linotype" w:eastAsia="Times New Roman" w:hAnsi="Palatino Linotype" w:cs="Times New Roman"/>
          <w:color w:val="333333"/>
          <w:sz w:val="20"/>
          <w:szCs w:val="20"/>
          <w:lang w:eastAsia="it-IT"/>
        </w:rPr>
        <w:t>videntur</w:t>
      </w:r>
      <w:proofErr w:type="spellEnd"/>
      <w:r w:rsidRPr="00472633">
        <w:rPr>
          <w:rFonts w:ascii="Palatino Linotype" w:eastAsia="Times New Roman" w:hAnsi="Palatino Linotype" w:cs="Times New Roman"/>
          <w:color w:val="333333"/>
          <w:sz w:val="20"/>
          <w:szCs w:val="20"/>
          <w:lang w:eastAsia="it-IT"/>
        </w:rPr>
        <w:t>. &lt;…&gt;</w:t>
      </w:r>
    </w:p>
    <w:p w14:paraId="1DF9DFBF" w14:textId="77777777" w:rsidR="00CC2B7E" w:rsidRPr="00472633" w:rsidRDefault="00CC2B7E" w:rsidP="00CC2B7E">
      <w:pPr>
        <w:widowControl w:val="0"/>
        <w:spacing w:after="0" w:line="240" w:lineRule="auto"/>
        <w:jc w:val="both"/>
        <w:rPr>
          <w:rFonts w:ascii="Palatino Linotype" w:eastAsia="Times New Roman" w:hAnsi="Palatino Linotype" w:cs="Times New Roman"/>
          <w:color w:val="333333"/>
          <w:sz w:val="20"/>
          <w:szCs w:val="20"/>
          <w:lang w:eastAsia="it-IT"/>
        </w:rPr>
      </w:pPr>
    </w:p>
    <w:p w14:paraId="1609532B" w14:textId="77777777" w:rsidR="00CC2B7E" w:rsidRPr="00472633" w:rsidRDefault="00CC2B7E" w:rsidP="00CC2B7E">
      <w:pPr>
        <w:widowControl w:val="0"/>
        <w:spacing w:after="0" w:line="240" w:lineRule="auto"/>
        <w:jc w:val="both"/>
        <w:rPr>
          <w:rFonts w:ascii="Palatino Linotype" w:eastAsia="Times New Roman" w:hAnsi="Palatino Linotype" w:cs="Times New Roman"/>
          <w:color w:val="333333"/>
          <w:sz w:val="20"/>
          <w:szCs w:val="20"/>
          <w:lang w:eastAsia="it-IT"/>
        </w:rPr>
      </w:pPr>
      <w:r w:rsidRPr="00472633">
        <w:rPr>
          <w:rFonts w:ascii="Palatino Linotype" w:eastAsia="Times New Roman" w:hAnsi="Palatino Linotype" w:cs="Times New Roman"/>
          <w:color w:val="333333"/>
          <w:sz w:val="20"/>
          <w:szCs w:val="20"/>
          <w:lang w:eastAsia="it-IT"/>
        </w:rPr>
        <w:t>1. Anche coloro che sono obbligati dall’azione della tutela non propriamente sono ritenuti obbligati da contratto (infatti non si è stretto alcun affare fra tutore e pupillo): ma poiché comunque non sono obbligati da maleficio, sembrano essere obbligati come se (fosse) da contratto. &lt;…&gt;</w:t>
      </w:r>
    </w:p>
    <w:p w14:paraId="7EC8559C" w14:textId="77777777" w:rsidR="00CC2B7E" w:rsidRPr="00472633" w:rsidRDefault="00CC2B7E" w:rsidP="00CC2B7E">
      <w:pPr>
        <w:widowControl w:val="0"/>
        <w:spacing w:after="0" w:line="240" w:lineRule="auto"/>
        <w:jc w:val="both"/>
        <w:rPr>
          <w:rFonts w:ascii="Palatino Linotype" w:eastAsia="Times New Roman" w:hAnsi="Palatino Linotype" w:cs="Times New Roman"/>
          <w:color w:val="333333"/>
          <w:sz w:val="20"/>
          <w:szCs w:val="20"/>
          <w:lang w:eastAsia="it-IT"/>
        </w:rPr>
        <w:sectPr w:rsidR="00CC2B7E" w:rsidRPr="00472633" w:rsidSect="00A87FE2">
          <w:type w:val="continuous"/>
          <w:pgSz w:w="11906" w:h="16838" w:code="9"/>
          <w:pgMar w:top="1134" w:right="1134" w:bottom="1134" w:left="1134" w:header="737" w:footer="737" w:gutter="0"/>
          <w:cols w:num="2" w:space="708"/>
          <w:docGrid w:linePitch="360"/>
        </w:sectPr>
      </w:pPr>
    </w:p>
    <w:p w14:paraId="66893C54" w14:textId="77777777" w:rsidR="00CC2B7E" w:rsidRPr="00472633" w:rsidRDefault="00CC2B7E" w:rsidP="00CC2B7E">
      <w:pPr>
        <w:widowControl w:val="0"/>
        <w:spacing w:after="0" w:line="240" w:lineRule="auto"/>
        <w:jc w:val="both"/>
        <w:rPr>
          <w:rFonts w:ascii="Palatino Linotype" w:eastAsia="Times New Roman" w:hAnsi="Palatino Linotype" w:cs="Times New Roman"/>
          <w:color w:val="333333"/>
          <w:sz w:val="20"/>
          <w:szCs w:val="20"/>
          <w:lang w:eastAsia="it-IT"/>
        </w:rPr>
      </w:pPr>
    </w:p>
    <w:p w14:paraId="39DC49B1" w14:textId="77777777" w:rsidR="00CC2B7E" w:rsidRPr="00472633" w:rsidRDefault="00CC2B7E" w:rsidP="00CC2B7E">
      <w:pPr>
        <w:widowControl w:val="0"/>
        <w:spacing w:after="0" w:line="240" w:lineRule="auto"/>
        <w:jc w:val="both"/>
        <w:rPr>
          <w:rFonts w:ascii="Palatino Linotype" w:hAnsi="Palatino Linotype"/>
          <w:sz w:val="20"/>
          <w:szCs w:val="20"/>
        </w:rPr>
        <w:sectPr w:rsidR="00CC2B7E" w:rsidRPr="00472633" w:rsidSect="007C1152">
          <w:type w:val="continuous"/>
          <w:pgSz w:w="11906" w:h="16838" w:code="9"/>
          <w:pgMar w:top="1134" w:right="1134" w:bottom="1134" w:left="1134" w:header="737" w:footer="737" w:gutter="0"/>
          <w:cols w:space="708"/>
          <w:docGrid w:linePitch="360"/>
        </w:sectPr>
      </w:pPr>
    </w:p>
    <w:p w14:paraId="5303E9B6" w14:textId="77777777" w:rsidR="00CC2B7E" w:rsidRPr="00472633" w:rsidRDefault="00CC2B7E" w:rsidP="00CC2B7E">
      <w:pPr>
        <w:widowControl w:val="0"/>
        <w:spacing w:after="0" w:line="240" w:lineRule="auto"/>
        <w:jc w:val="both"/>
        <w:rPr>
          <w:rFonts w:ascii="Palatino Linotype" w:eastAsia="Times New Roman" w:hAnsi="Palatino Linotype" w:cs="Times New Roman"/>
          <w:color w:val="333333"/>
          <w:sz w:val="20"/>
          <w:szCs w:val="20"/>
          <w:lang w:eastAsia="it-IT"/>
        </w:rPr>
      </w:pPr>
      <w:r w:rsidRPr="00472633">
        <w:rPr>
          <w:rFonts w:ascii="Palatino Linotype" w:hAnsi="Palatino Linotype"/>
          <w:sz w:val="20"/>
          <w:szCs w:val="20"/>
        </w:rPr>
        <w:t xml:space="preserve">D. 44, 7 </w:t>
      </w:r>
      <w:r w:rsidRPr="00472633">
        <w:rPr>
          <w:rFonts w:ascii="Palatino Linotype" w:hAnsi="Palatino Linotype" w:cstheme="minorHAnsi"/>
          <w:smallCaps/>
          <w:sz w:val="20"/>
          <w:szCs w:val="20"/>
        </w:rPr>
        <w:t xml:space="preserve">De </w:t>
      </w:r>
      <w:proofErr w:type="spellStart"/>
      <w:r w:rsidRPr="00472633">
        <w:rPr>
          <w:rFonts w:ascii="Palatino Linotype" w:hAnsi="Palatino Linotype" w:cstheme="minorHAnsi"/>
          <w:smallCaps/>
          <w:sz w:val="20"/>
          <w:szCs w:val="20"/>
        </w:rPr>
        <w:t>obligationibus</w:t>
      </w:r>
      <w:proofErr w:type="spellEnd"/>
      <w:r w:rsidRPr="00472633">
        <w:rPr>
          <w:rFonts w:ascii="Palatino Linotype" w:hAnsi="Palatino Linotype" w:cstheme="minorHAnsi"/>
          <w:smallCaps/>
          <w:sz w:val="20"/>
          <w:szCs w:val="20"/>
        </w:rPr>
        <w:t xml:space="preserve"> et </w:t>
      </w:r>
      <w:proofErr w:type="spellStart"/>
      <w:r w:rsidRPr="00472633">
        <w:rPr>
          <w:rFonts w:ascii="Palatino Linotype" w:hAnsi="Palatino Linotype" w:cstheme="minorHAnsi"/>
          <w:smallCaps/>
          <w:sz w:val="20"/>
          <w:szCs w:val="20"/>
        </w:rPr>
        <w:t>actionibus</w:t>
      </w:r>
      <w:proofErr w:type="spellEnd"/>
      <w:r w:rsidRPr="00472633">
        <w:rPr>
          <w:rFonts w:ascii="Palatino Linotype" w:hAnsi="Palatino Linotype" w:cstheme="minorHAnsi"/>
          <w:smallCaps/>
          <w:sz w:val="20"/>
          <w:szCs w:val="20"/>
        </w:rPr>
        <w:t>,</w:t>
      </w:r>
      <w:r w:rsidRPr="00472633">
        <w:rPr>
          <w:rFonts w:ascii="Palatino Linotype" w:hAnsi="Palatino Linotype" w:cstheme="minorHAnsi"/>
          <w:b/>
          <w:sz w:val="20"/>
          <w:szCs w:val="20"/>
        </w:rPr>
        <w:t xml:space="preserve"> </w:t>
      </w:r>
      <w:r w:rsidRPr="00472633">
        <w:rPr>
          <w:rFonts w:ascii="Palatino Linotype" w:hAnsi="Palatino Linotype"/>
          <w:sz w:val="20"/>
          <w:szCs w:val="20"/>
        </w:rPr>
        <w:t xml:space="preserve">5 </w:t>
      </w:r>
      <w:proofErr w:type="spellStart"/>
      <w:r w:rsidRPr="00472633">
        <w:rPr>
          <w:rFonts w:ascii="Palatino Linotype" w:hAnsi="Palatino Linotype"/>
          <w:smallCaps/>
          <w:sz w:val="20"/>
          <w:szCs w:val="20"/>
        </w:rPr>
        <w:t>Gaius</w:t>
      </w:r>
      <w:proofErr w:type="spellEnd"/>
      <w:r w:rsidRPr="00472633">
        <w:rPr>
          <w:rFonts w:ascii="Palatino Linotype" w:hAnsi="Palatino Linotype"/>
          <w:sz w:val="20"/>
          <w:szCs w:val="20"/>
        </w:rPr>
        <w:t xml:space="preserve"> </w:t>
      </w:r>
      <w:r w:rsidRPr="00472633">
        <w:rPr>
          <w:rFonts w:ascii="Palatino Linotype" w:hAnsi="Palatino Linotype"/>
          <w:i/>
          <w:sz w:val="20"/>
          <w:szCs w:val="20"/>
        </w:rPr>
        <w:t xml:space="preserve">l. 3 </w:t>
      </w:r>
      <w:proofErr w:type="spellStart"/>
      <w:r w:rsidRPr="00472633">
        <w:rPr>
          <w:rFonts w:ascii="Palatino Linotype" w:hAnsi="Palatino Linotype"/>
          <w:i/>
          <w:sz w:val="20"/>
          <w:szCs w:val="20"/>
        </w:rPr>
        <w:t>aureorum</w:t>
      </w:r>
      <w:proofErr w:type="spellEnd"/>
      <w:r w:rsidRPr="00472633">
        <w:rPr>
          <w:rFonts w:ascii="Palatino Linotype" w:hAnsi="Palatino Linotype"/>
          <w:sz w:val="20"/>
          <w:szCs w:val="20"/>
        </w:rPr>
        <w:t>:</w:t>
      </w:r>
      <w:r w:rsidRPr="00472633">
        <w:rPr>
          <w:rFonts w:ascii="Palatino Linotype" w:eastAsia="Times New Roman" w:hAnsi="Palatino Linotype" w:cs="Times New Roman"/>
          <w:color w:val="333333"/>
          <w:sz w:val="20"/>
          <w:szCs w:val="20"/>
          <w:lang w:eastAsia="it-IT"/>
        </w:rPr>
        <w:t xml:space="preserve"> 2. </w:t>
      </w:r>
      <w:proofErr w:type="spellStart"/>
      <w:r w:rsidRPr="00472633">
        <w:rPr>
          <w:rFonts w:ascii="Palatino Linotype" w:eastAsia="Times New Roman" w:hAnsi="Palatino Linotype" w:cs="Times New Roman"/>
          <w:color w:val="333333"/>
          <w:sz w:val="20"/>
          <w:szCs w:val="20"/>
          <w:lang w:eastAsia="it-IT"/>
        </w:rPr>
        <w:t>Heres</w:t>
      </w:r>
      <w:proofErr w:type="spellEnd"/>
      <w:r w:rsidRPr="00472633">
        <w:rPr>
          <w:rFonts w:ascii="Palatino Linotype" w:eastAsia="Times New Roman" w:hAnsi="Palatino Linotype" w:cs="Times New Roman"/>
          <w:color w:val="333333"/>
          <w:sz w:val="20"/>
          <w:szCs w:val="20"/>
          <w:lang w:eastAsia="it-IT"/>
        </w:rPr>
        <w:t xml:space="preserve"> </w:t>
      </w:r>
      <w:proofErr w:type="spellStart"/>
      <w:r w:rsidRPr="00472633">
        <w:rPr>
          <w:rFonts w:ascii="Palatino Linotype" w:eastAsia="Times New Roman" w:hAnsi="Palatino Linotype" w:cs="Times New Roman"/>
          <w:color w:val="333333"/>
          <w:sz w:val="20"/>
          <w:szCs w:val="20"/>
          <w:lang w:eastAsia="it-IT"/>
        </w:rPr>
        <w:t>quoque</w:t>
      </w:r>
      <w:proofErr w:type="spellEnd"/>
      <w:r w:rsidRPr="00472633">
        <w:rPr>
          <w:rFonts w:ascii="Palatino Linotype" w:eastAsia="Times New Roman" w:hAnsi="Palatino Linotype" w:cs="Times New Roman"/>
          <w:color w:val="333333"/>
          <w:sz w:val="20"/>
          <w:szCs w:val="20"/>
          <w:lang w:eastAsia="it-IT"/>
        </w:rPr>
        <w:t xml:space="preserve">, qui </w:t>
      </w:r>
      <w:proofErr w:type="spellStart"/>
      <w:r w:rsidRPr="00472633">
        <w:rPr>
          <w:rFonts w:ascii="Palatino Linotype" w:eastAsia="Times New Roman" w:hAnsi="Palatino Linotype" w:cs="Times New Roman"/>
          <w:color w:val="333333"/>
          <w:sz w:val="20"/>
          <w:szCs w:val="20"/>
          <w:lang w:eastAsia="it-IT"/>
        </w:rPr>
        <w:t>legatum</w:t>
      </w:r>
      <w:proofErr w:type="spellEnd"/>
      <w:r w:rsidRPr="00472633">
        <w:rPr>
          <w:rFonts w:ascii="Palatino Linotype" w:eastAsia="Times New Roman" w:hAnsi="Palatino Linotype" w:cs="Times New Roman"/>
          <w:color w:val="333333"/>
          <w:sz w:val="20"/>
          <w:szCs w:val="20"/>
          <w:lang w:eastAsia="it-IT"/>
        </w:rPr>
        <w:t xml:space="preserve"> </w:t>
      </w:r>
      <w:proofErr w:type="spellStart"/>
      <w:r w:rsidRPr="00472633">
        <w:rPr>
          <w:rFonts w:ascii="Palatino Linotype" w:eastAsia="Times New Roman" w:hAnsi="Palatino Linotype" w:cs="Times New Roman"/>
          <w:color w:val="333333"/>
          <w:sz w:val="20"/>
          <w:szCs w:val="20"/>
          <w:lang w:eastAsia="it-IT"/>
        </w:rPr>
        <w:t>debet</w:t>
      </w:r>
      <w:proofErr w:type="spellEnd"/>
      <w:r w:rsidRPr="00472633">
        <w:rPr>
          <w:rFonts w:ascii="Palatino Linotype" w:eastAsia="Times New Roman" w:hAnsi="Palatino Linotype" w:cs="Times New Roman"/>
          <w:color w:val="333333"/>
          <w:sz w:val="20"/>
          <w:szCs w:val="20"/>
          <w:lang w:eastAsia="it-IT"/>
        </w:rPr>
        <w:t xml:space="preserve">, </w:t>
      </w:r>
      <w:proofErr w:type="spellStart"/>
      <w:r w:rsidRPr="00472633">
        <w:rPr>
          <w:rFonts w:ascii="Palatino Linotype" w:eastAsia="Times New Roman" w:hAnsi="Palatino Linotype" w:cs="Times New Roman"/>
          <w:color w:val="333333"/>
          <w:sz w:val="20"/>
          <w:szCs w:val="20"/>
          <w:lang w:eastAsia="it-IT"/>
        </w:rPr>
        <w:t>neque</w:t>
      </w:r>
      <w:proofErr w:type="spellEnd"/>
      <w:r w:rsidRPr="00472633">
        <w:rPr>
          <w:rFonts w:ascii="Palatino Linotype" w:eastAsia="Times New Roman" w:hAnsi="Palatino Linotype" w:cs="Times New Roman"/>
          <w:color w:val="333333"/>
          <w:sz w:val="20"/>
          <w:szCs w:val="20"/>
          <w:lang w:eastAsia="it-IT"/>
        </w:rPr>
        <w:t xml:space="preserve"> ex </w:t>
      </w:r>
      <w:proofErr w:type="spellStart"/>
      <w:r w:rsidRPr="00472633">
        <w:rPr>
          <w:rFonts w:ascii="Palatino Linotype" w:eastAsia="Times New Roman" w:hAnsi="Palatino Linotype" w:cs="Times New Roman"/>
          <w:color w:val="333333"/>
          <w:sz w:val="20"/>
          <w:szCs w:val="20"/>
          <w:lang w:eastAsia="it-IT"/>
        </w:rPr>
        <w:t>contractu</w:t>
      </w:r>
      <w:proofErr w:type="spellEnd"/>
      <w:r w:rsidRPr="00472633">
        <w:rPr>
          <w:rFonts w:ascii="Palatino Linotype" w:eastAsia="Times New Roman" w:hAnsi="Palatino Linotype" w:cs="Times New Roman"/>
          <w:color w:val="333333"/>
          <w:sz w:val="20"/>
          <w:szCs w:val="20"/>
          <w:lang w:eastAsia="it-IT"/>
        </w:rPr>
        <w:t xml:space="preserve"> </w:t>
      </w:r>
      <w:proofErr w:type="spellStart"/>
      <w:r w:rsidRPr="00472633">
        <w:rPr>
          <w:rFonts w:ascii="Palatino Linotype" w:eastAsia="Times New Roman" w:hAnsi="Palatino Linotype" w:cs="Times New Roman"/>
          <w:color w:val="333333"/>
          <w:sz w:val="20"/>
          <w:szCs w:val="20"/>
          <w:lang w:eastAsia="it-IT"/>
        </w:rPr>
        <w:t>neque</w:t>
      </w:r>
      <w:proofErr w:type="spellEnd"/>
      <w:r w:rsidRPr="00472633">
        <w:rPr>
          <w:rFonts w:ascii="Palatino Linotype" w:eastAsia="Times New Roman" w:hAnsi="Palatino Linotype" w:cs="Times New Roman"/>
          <w:color w:val="333333"/>
          <w:sz w:val="20"/>
          <w:szCs w:val="20"/>
          <w:lang w:eastAsia="it-IT"/>
        </w:rPr>
        <w:t xml:space="preserve"> ex maleficio </w:t>
      </w:r>
      <w:proofErr w:type="spellStart"/>
      <w:r w:rsidRPr="00472633">
        <w:rPr>
          <w:rFonts w:ascii="Palatino Linotype" w:eastAsia="Times New Roman" w:hAnsi="Palatino Linotype" w:cs="Times New Roman"/>
          <w:color w:val="333333"/>
          <w:sz w:val="20"/>
          <w:szCs w:val="20"/>
          <w:lang w:eastAsia="it-IT"/>
        </w:rPr>
        <w:t>obligatus</w:t>
      </w:r>
      <w:proofErr w:type="spellEnd"/>
      <w:r w:rsidRPr="00472633">
        <w:rPr>
          <w:rFonts w:ascii="Palatino Linotype" w:eastAsia="Times New Roman" w:hAnsi="Palatino Linotype" w:cs="Times New Roman"/>
          <w:color w:val="333333"/>
          <w:sz w:val="20"/>
          <w:szCs w:val="20"/>
          <w:lang w:eastAsia="it-IT"/>
        </w:rPr>
        <w:t xml:space="preserve"> esse </w:t>
      </w:r>
      <w:proofErr w:type="spellStart"/>
      <w:r w:rsidRPr="00472633">
        <w:rPr>
          <w:rFonts w:ascii="Palatino Linotype" w:eastAsia="Times New Roman" w:hAnsi="Palatino Linotype" w:cs="Times New Roman"/>
          <w:color w:val="333333"/>
          <w:sz w:val="20"/>
          <w:szCs w:val="20"/>
          <w:lang w:eastAsia="it-IT"/>
        </w:rPr>
        <w:t>intellegitur</w:t>
      </w:r>
      <w:proofErr w:type="spellEnd"/>
      <w:r w:rsidRPr="00472633">
        <w:rPr>
          <w:rFonts w:ascii="Palatino Linotype" w:eastAsia="Times New Roman" w:hAnsi="Palatino Linotype" w:cs="Times New Roman"/>
          <w:color w:val="333333"/>
          <w:sz w:val="20"/>
          <w:szCs w:val="20"/>
          <w:lang w:eastAsia="it-IT"/>
        </w:rPr>
        <w:t xml:space="preserve"> &lt;…&gt;</w:t>
      </w:r>
    </w:p>
    <w:p w14:paraId="5829BFDC" w14:textId="77777777" w:rsidR="00CC2B7E" w:rsidRPr="00472633" w:rsidRDefault="00CC2B7E" w:rsidP="00CC2B7E">
      <w:pPr>
        <w:widowControl w:val="0"/>
        <w:spacing w:after="0" w:line="240" w:lineRule="auto"/>
        <w:jc w:val="both"/>
        <w:rPr>
          <w:rFonts w:ascii="Palatino Linotype" w:eastAsia="Times New Roman" w:hAnsi="Palatino Linotype" w:cs="Times New Roman"/>
          <w:color w:val="333333"/>
          <w:sz w:val="20"/>
          <w:szCs w:val="20"/>
          <w:lang w:eastAsia="it-IT"/>
        </w:rPr>
      </w:pPr>
      <w:r w:rsidRPr="00472633">
        <w:rPr>
          <w:rFonts w:ascii="Palatino Linotype" w:eastAsia="Times New Roman" w:hAnsi="Palatino Linotype" w:cs="Times New Roman"/>
          <w:color w:val="333333"/>
          <w:sz w:val="20"/>
          <w:szCs w:val="20"/>
          <w:lang w:eastAsia="it-IT"/>
        </w:rPr>
        <w:t>2. Anche l’erede che deve (dare) un legato, né da contratto né da maleficio è ritenuto essere obbligato &lt;…&gt;</w:t>
      </w:r>
    </w:p>
    <w:p w14:paraId="54B24578" w14:textId="77777777" w:rsidR="00CC2B7E" w:rsidRPr="00472633" w:rsidRDefault="00CC2B7E" w:rsidP="00CC2B7E">
      <w:pPr>
        <w:widowControl w:val="0"/>
        <w:spacing w:after="0" w:line="240" w:lineRule="auto"/>
        <w:jc w:val="both"/>
        <w:rPr>
          <w:rFonts w:ascii="Palatino Linotype" w:eastAsia="Times New Roman" w:hAnsi="Palatino Linotype" w:cs="Times New Roman"/>
          <w:color w:val="333333"/>
          <w:sz w:val="20"/>
          <w:szCs w:val="20"/>
          <w:lang w:eastAsia="it-IT"/>
        </w:rPr>
        <w:sectPr w:rsidR="00CC2B7E" w:rsidRPr="00472633" w:rsidSect="00A87FE2">
          <w:type w:val="continuous"/>
          <w:pgSz w:w="11906" w:h="16838" w:code="9"/>
          <w:pgMar w:top="1134" w:right="1134" w:bottom="1134" w:left="1134" w:header="737" w:footer="737" w:gutter="0"/>
          <w:cols w:num="2" w:space="708"/>
          <w:docGrid w:linePitch="360"/>
        </w:sectPr>
      </w:pPr>
    </w:p>
    <w:p w14:paraId="561FF1AC" w14:textId="77777777" w:rsidR="00CC2B7E" w:rsidRPr="00472633" w:rsidRDefault="00CC2B7E" w:rsidP="00CC2B7E">
      <w:pPr>
        <w:widowControl w:val="0"/>
        <w:spacing w:after="0" w:line="240" w:lineRule="auto"/>
        <w:jc w:val="both"/>
        <w:rPr>
          <w:rFonts w:ascii="Palatino Linotype" w:eastAsia="Times New Roman" w:hAnsi="Palatino Linotype" w:cs="Times New Roman"/>
          <w:color w:val="333333"/>
          <w:sz w:val="20"/>
          <w:szCs w:val="20"/>
          <w:lang w:eastAsia="it-IT"/>
        </w:rPr>
      </w:pPr>
    </w:p>
    <w:p w14:paraId="22872E99" w14:textId="77777777" w:rsidR="00CC2B7E" w:rsidRPr="00472633" w:rsidRDefault="00CC2B7E" w:rsidP="00CC2B7E">
      <w:pPr>
        <w:widowControl w:val="0"/>
        <w:spacing w:after="0" w:line="240" w:lineRule="auto"/>
        <w:jc w:val="both"/>
        <w:rPr>
          <w:rFonts w:ascii="Palatino Linotype" w:hAnsi="Palatino Linotype"/>
          <w:sz w:val="20"/>
          <w:szCs w:val="20"/>
        </w:rPr>
        <w:sectPr w:rsidR="00CC2B7E" w:rsidRPr="00472633" w:rsidSect="007C1152">
          <w:type w:val="continuous"/>
          <w:pgSz w:w="11906" w:h="16838" w:code="9"/>
          <w:pgMar w:top="1134" w:right="1134" w:bottom="1134" w:left="1134" w:header="737" w:footer="737" w:gutter="0"/>
          <w:cols w:space="708"/>
          <w:docGrid w:linePitch="360"/>
        </w:sectPr>
      </w:pPr>
    </w:p>
    <w:p w14:paraId="371378A0" w14:textId="77777777" w:rsidR="00CC2B7E" w:rsidRPr="00472633" w:rsidRDefault="00CC2B7E" w:rsidP="00CC2B7E">
      <w:pPr>
        <w:widowControl w:val="0"/>
        <w:spacing w:after="0" w:line="240" w:lineRule="auto"/>
        <w:jc w:val="both"/>
        <w:rPr>
          <w:rFonts w:ascii="Palatino Linotype" w:eastAsia="Times New Roman" w:hAnsi="Palatino Linotype" w:cs="Times New Roman"/>
          <w:color w:val="333333"/>
          <w:sz w:val="20"/>
          <w:szCs w:val="20"/>
          <w:lang w:eastAsia="it-IT"/>
        </w:rPr>
      </w:pPr>
      <w:r w:rsidRPr="00472633">
        <w:rPr>
          <w:rFonts w:ascii="Palatino Linotype" w:hAnsi="Palatino Linotype"/>
          <w:sz w:val="20"/>
          <w:szCs w:val="20"/>
          <w:lang w:val="en-GB"/>
        </w:rPr>
        <w:t xml:space="preserve">D. 44, 7 </w:t>
      </w:r>
      <w:r w:rsidRPr="00472633">
        <w:rPr>
          <w:rFonts w:ascii="Palatino Linotype" w:hAnsi="Palatino Linotype" w:cstheme="minorHAnsi"/>
          <w:smallCaps/>
          <w:sz w:val="20"/>
          <w:szCs w:val="20"/>
          <w:lang w:val="en-US"/>
        </w:rPr>
        <w:t xml:space="preserve">De </w:t>
      </w:r>
      <w:proofErr w:type="spellStart"/>
      <w:r w:rsidRPr="00472633">
        <w:rPr>
          <w:rFonts w:ascii="Palatino Linotype" w:hAnsi="Palatino Linotype" w:cstheme="minorHAnsi"/>
          <w:smallCaps/>
          <w:sz w:val="20"/>
          <w:szCs w:val="20"/>
          <w:lang w:val="en-US"/>
        </w:rPr>
        <w:t>obligationibus</w:t>
      </w:r>
      <w:proofErr w:type="spellEnd"/>
      <w:r w:rsidRPr="00472633">
        <w:rPr>
          <w:rFonts w:ascii="Palatino Linotype" w:hAnsi="Palatino Linotype" w:cstheme="minorHAnsi"/>
          <w:smallCaps/>
          <w:sz w:val="20"/>
          <w:szCs w:val="20"/>
          <w:lang w:val="en-US"/>
        </w:rPr>
        <w:t xml:space="preserve"> et </w:t>
      </w:r>
      <w:proofErr w:type="spellStart"/>
      <w:r w:rsidRPr="00472633">
        <w:rPr>
          <w:rFonts w:ascii="Palatino Linotype" w:hAnsi="Palatino Linotype" w:cstheme="minorHAnsi"/>
          <w:smallCaps/>
          <w:sz w:val="20"/>
          <w:szCs w:val="20"/>
          <w:lang w:val="en-US"/>
        </w:rPr>
        <w:t>actionibus</w:t>
      </w:r>
      <w:proofErr w:type="spellEnd"/>
      <w:r w:rsidRPr="00472633">
        <w:rPr>
          <w:rFonts w:ascii="Palatino Linotype" w:hAnsi="Palatino Linotype" w:cstheme="minorHAnsi"/>
          <w:smallCaps/>
          <w:sz w:val="20"/>
          <w:szCs w:val="20"/>
          <w:lang w:val="en-US"/>
        </w:rPr>
        <w:t>,</w:t>
      </w:r>
      <w:r w:rsidRPr="00472633">
        <w:rPr>
          <w:rFonts w:ascii="Palatino Linotype" w:hAnsi="Palatino Linotype" w:cstheme="minorHAnsi"/>
          <w:b/>
          <w:sz w:val="20"/>
          <w:szCs w:val="20"/>
          <w:lang w:val="en-US"/>
        </w:rPr>
        <w:t xml:space="preserve"> </w:t>
      </w:r>
      <w:r w:rsidRPr="00472633">
        <w:rPr>
          <w:rFonts w:ascii="Palatino Linotype" w:hAnsi="Palatino Linotype"/>
          <w:sz w:val="20"/>
          <w:szCs w:val="20"/>
          <w:lang w:val="en-US"/>
        </w:rPr>
        <w:t xml:space="preserve">5 </w:t>
      </w:r>
      <w:r w:rsidRPr="00472633">
        <w:rPr>
          <w:rFonts w:ascii="Palatino Linotype" w:hAnsi="Palatino Linotype"/>
          <w:smallCaps/>
          <w:sz w:val="20"/>
          <w:szCs w:val="20"/>
          <w:lang w:val="en-US"/>
        </w:rPr>
        <w:t>Gaius</w:t>
      </w:r>
      <w:r w:rsidRPr="00472633">
        <w:rPr>
          <w:rFonts w:ascii="Palatino Linotype" w:hAnsi="Palatino Linotype"/>
          <w:sz w:val="20"/>
          <w:szCs w:val="20"/>
          <w:lang w:val="en-US"/>
        </w:rPr>
        <w:t xml:space="preserve"> </w:t>
      </w:r>
      <w:r w:rsidRPr="00472633">
        <w:rPr>
          <w:rFonts w:ascii="Palatino Linotype" w:hAnsi="Palatino Linotype"/>
          <w:i/>
          <w:sz w:val="20"/>
          <w:szCs w:val="20"/>
          <w:lang w:val="en-US"/>
        </w:rPr>
        <w:t xml:space="preserve">l. 3 </w:t>
      </w:r>
      <w:proofErr w:type="spellStart"/>
      <w:r w:rsidRPr="00472633">
        <w:rPr>
          <w:rFonts w:ascii="Palatino Linotype" w:hAnsi="Palatino Linotype"/>
          <w:i/>
          <w:sz w:val="20"/>
          <w:szCs w:val="20"/>
          <w:lang w:val="en-US"/>
        </w:rPr>
        <w:t>aureorum</w:t>
      </w:r>
      <w:proofErr w:type="spellEnd"/>
      <w:r w:rsidRPr="00472633">
        <w:rPr>
          <w:rFonts w:ascii="Palatino Linotype" w:hAnsi="Palatino Linotype"/>
          <w:sz w:val="20"/>
          <w:szCs w:val="20"/>
          <w:lang w:val="en-US"/>
        </w:rPr>
        <w:t>:</w:t>
      </w:r>
      <w:r w:rsidRPr="00472633">
        <w:rPr>
          <w:rFonts w:ascii="Palatino Linotype" w:eastAsia="Times New Roman" w:hAnsi="Palatino Linotype" w:cs="Times New Roman"/>
          <w:color w:val="333333"/>
          <w:sz w:val="20"/>
          <w:szCs w:val="20"/>
          <w:lang w:val="en-GB" w:eastAsia="it-IT"/>
        </w:rPr>
        <w:t xml:space="preserve"> 3. </w:t>
      </w:r>
      <w:proofErr w:type="spellStart"/>
      <w:r w:rsidRPr="00472633">
        <w:rPr>
          <w:rFonts w:ascii="Palatino Linotype" w:eastAsia="Times New Roman" w:hAnsi="Palatino Linotype" w:cs="Times New Roman"/>
          <w:color w:val="333333"/>
          <w:sz w:val="20"/>
          <w:szCs w:val="20"/>
          <w:lang w:eastAsia="it-IT"/>
        </w:rPr>
        <w:t>Is</w:t>
      </w:r>
      <w:proofErr w:type="spellEnd"/>
      <w:r w:rsidRPr="00472633">
        <w:rPr>
          <w:rFonts w:ascii="Palatino Linotype" w:eastAsia="Times New Roman" w:hAnsi="Palatino Linotype" w:cs="Times New Roman"/>
          <w:color w:val="333333"/>
          <w:sz w:val="20"/>
          <w:szCs w:val="20"/>
          <w:lang w:eastAsia="it-IT"/>
        </w:rPr>
        <w:t xml:space="preserve"> </w:t>
      </w:r>
      <w:proofErr w:type="spellStart"/>
      <w:r w:rsidRPr="00472633">
        <w:rPr>
          <w:rFonts w:ascii="Palatino Linotype" w:eastAsia="Times New Roman" w:hAnsi="Palatino Linotype" w:cs="Times New Roman"/>
          <w:color w:val="333333"/>
          <w:sz w:val="20"/>
          <w:szCs w:val="20"/>
          <w:lang w:eastAsia="it-IT"/>
        </w:rPr>
        <w:t>quoque</w:t>
      </w:r>
      <w:proofErr w:type="spellEnd"/>
      <w:r w:rsidRPr="00472633">
        <w:rPr>
          <w:rStyle w:val="Rimandonotaapidipagina"/>
          <w:rFonts w:ascii="Palatino Linotype" w:eastAsia="Times New Roman" w:hAnsi="Palatino Linotype" w:cs="Times New Roman"/>
          <w:color w:val="333333"/>
          <w:sz w:val="20"/>
          <w:szCs w:val="20"/>
          <w:lang w:eastAsia="it-IT"/>
        </w:rPr>
        <w:footnoteReference w:id="2"/>
      </w:r>
      <w:r w:rsidRPr="00472633">
        <w:rPr>
          <w:rFonts w:ascii="Palatino Linotype" w:eastAsia="Times New Roman" w:hAnsi="Palatino Linotype" w:cs="Times New Roman"/>
          <w:color w:val="333333"/>
          <w:sz w:val="20"/>
          <w:szCs w:val="20"/>
          <w:lang w:eastAsia="it-IT"/>
        </w:rPr>
        <w:t xml:space="preserve">, qui non </w:t>
      </w:r>
      <w:proofErr w:type="spellStart"/>
      <w:r w:rsidRPr="00472633">
        <w:rPr>
          <w:rFonts w:ascii="Palatino Linotype" w:eastAsia="Times New Roman" w:hAnsi="Palatino Linotype" w:cs="Times New Roman"/>
          <w:color w:val="333333"/>
          <w:sz w:val="20"/>
          <w:szCs w:val="20"/>
          <w:lang w:eastAsia="it-IT"/>
        </w:rPr>
        <w:t>debitum</w:t>
      </w:r>
      <w:proofErr w:type="spellEnd"/>
      <w:r w:rsidRPr="00472633">
        <w:rPr>
          <w:rFonts w:ascii="Palatino Linotype" w:eastAsia="Times New Roman" w:hAnsi="Palatino Linotype" w:cs="Times New Roman"/>
          <w:color w:val="333333"/>
          <w:sz w:val="20"/>
          <w:szCs w:val="20"/>
          <w:lang w:eastAsia="it-IT"/>
        </w:rPr>
        <w:t xml:space="preserve"> </w:t>
      </w:r>
      <w:proofErr w:type="spellStart"/>
      <w:r w:rsidRPr="00472633">
        <w:rPr>
          <w:rFonts w:ascii="Palatino Linotype" w:eastAsia="Times New Roman" w:hAnsi="Palatino Linotype" w:cs="Times New Roman"/>
          <w:color w:val="333333"/>
          <w:sz w:val="20"/>
          <w:szCs w:val="20"/>
          <w:lang w:eastAsia="it-IT"/>
        </w:rPr>
        <w:t>accipit</w:t>
      </w:r>
      <w:proofErr w:type="spellEnd"/>
      <w:r w:rsidRPr="00472633">
        <w:rPr>
          <w:rFonts w:ascii="Palatino Linotype" w:eastAsia="Times New Roman" w:hAnsi="Palatino Linotype" w:cs="Times New Roman"/>
          <w:color w:val="333333"/>
          <w:sz w:val="20"/>
          <w:szCs w:val="20"/>
          <w:lang w:eastAsia="it-IT"/>
        </w:rPr>
        <w:t xml:space="preserve"> per </w:t>
      </w:r>
      <w:proofErr w:type="spellStart"/>
      <w:r w:rsidRPr="00472633">
        <w:rPr>
          <w:rFonts w:ascii="Palatino Linotype" w:eastAsia="Times New Roman" w:hAnsi="Palatino Linotype" w:cs="Times New Roman"/>
          <w:color w:val="333333"/>
          <w:sz w:val="20"/>
          <w:szCs w:val="20"/>
          <w:lang w:eastAsia="it-IT"/>
        </w:rPr>
        <w:t>errorem</w:t>
      </w:r>
      <w:proofErr w:type="spellEnd"/>
      <w:r w:rsidRPr="00472633">
        <w:rPr>
          <w:rFonts w:ascii="Palatino Linotype" w:eastAsia="Times New Roman" w:hAnsi="Palatino Linotype" w:cs="Times New Roman"/>
          <w:color w:val="333333"/>
          <w:sz w:val="20"/>
          <w:szCs w:val="20"/>
          <w:lang w:eastAsia="it-IT"/>
        </w:rPr>
        <w:t xml:space="preserve"> </w:t>
      </w:r>
      <w:proofErr w:type="spellStart"/>
      <w:r w:rsidRPr="00472633">
        <w:rPr>
          <w:rFonts w:ascii="Palatino Linotype" w:eastAsia="Times New Roman" w:hAnsi="Palatino Linotype" w:cs="Times New Roman"/>
          <w:color w:val="333333"/>
          <w:sz w:val="20"/>
          <w:szCs w:val="20"/>
          <w:lang w:eastAsia="it-IT"/>
        </w:rPr>
        <w:t>solventis</w:t>
      </w:r>
      <w:proofErr w:type="spellEnd"/>
      <w:r w:rsidRPr="00472633">
        <w:rPr>
          <w:rFonts w:ascii="Palatino Linotype" w:eastAsia="Times New Roman" w:hAnsi="Palatino Linotype" w:cs="Times New Roman"/>
          <w:color w:val="333333"/>
          <w:sz w:val="20"/>
          <w:szCs w:val="20"/>
          <w:lang w:eastAsia="it-IT"/>
        </w:rPr>
        <w:t xml:space="preserve">, </w:t>
      </w:r>
      <w:proofErr w:type="spellStart"/>
      <w:r w:rsidRPr="00472633">
        <w:rPr>
          <w:rFonts w:ascii="Palatino Linotype" w:eastAsia="Times New Roman" w:hAnsi="Palatino Linotype" w:cs="Times New Roman"/>
          <w:color w:val="333333"/>
          <w:sz w:val="20"/>
          <w:szCs w:val="20"/>
          <w:lang w:eastAsia="it-IT"/>
        </w:rPr>
        <w:t>obligatur</w:t>
      </w:r>
      <w:proofErr w:type="spellEnd"/>
      <w:r w:rsidRPr="00472633">
        <w:rPr>
          <w:rFonts w:ascii="Palatino Linotype" w:eastAsia="Times New Roman" w:hAnsi="Palatino Linotype" w:cs="Times New Roman"/>
          <w:color w:val="333333"/>
          <w:sz w:val="20"/>
          <w:szCs w:val="20"/>
          <w:lang w:eastAsia="it-IT"/>
        </w:rPr>
        <w:t xml:space="preserve"> </w:t>
      </w:r>
      <w:proofErr w:type="spellStart"/>
      <w:r w:rsidRPr="00472633">
        <w:rPr>
          <w:rFonts w:ascii="Palatino Linotype" w:eastAsia="Times New Roman" w:hAnsi="Palatino Linotype" w:cs="Times New Roman"/>
          <w:color w:val="333333"/>
          <w:sz w:val="20"/>
          <w:szCs w:val="20"/>
          <w:lang w:eastAsia="it-IT"/>
        </w:rPr>
        <w:t>quidem</w:t>
      </w:r>
      <w:proofErr w:type="spellEnd"/>
      <w:r w:rsidRPr="00472633">
        <w:rPr>
          <w:rFonts w:ascii="Palatino Linotype" w:eastAsia="Times New Roman" w:hAnsi="Palatino Linotype" w:cs="Times New Roman"/>
          <w:color w:val="333333"/>
          <w:sz w:val="20"/>
          <w:szCs w:val="20"/>
          <w:lang w:eastAsia="it-IT"/>
        </w:rPr>
        <w:t xml:space="preserve"> quasi ex mutui </w:t>
      </w:r>
      <w:proofErr w:type="spellStart"/>
      <w:r w:rsidRPr="00472633">
        <w:rPr>
          <w:rFonts w:ascii="Palatino Linotype" w:eastAsia="Times New Roman" w:hAnsi="Palatino Linotype" w:cs="Times New Roman"/>
          <w:color w:val="333333"/>
          <w:sz w:val="20"/>
          <w:szCs w:val="20"/>
          <w:lang w:eastAsia="it-IT"/>
        </w:rPr>
        <w:t>datione</w:t>
      </w:r>
      <w:proofErr w:type="spellEnd"/>
      <w:r w:rsidRPr="00472633">
        <w:rPr>
          <w:rFonts w:ascii="Palatino Linotype" w:eastAsia="Times New Roman" w:hAnsi="Palatino Linotype" w:cs="Times New Roman"/>
          <w:color w:val="333333"/>
          <w:sz w:val="20"/>
          <w:szCs w:val="20"/>
          <w:lang w:eastAsia="it-IT"/>
        </w:rPr>
        <w:t xml:space="preserve"> et </w:t>
      </w:r>
      <w:proofErr w:type="spellStart"/>
      <w:r w:rsidRPr="00472633">
        <w:rPr>
          <w:rFonts w:ascii="Palatino Linotype" w:eastAsia="Times New Roman" w:hAnsi="Palatino Linotype" w:cs="Times New Roman"/>
          <w:color w:val="333333"/>
          <w:sz w:val="20"/>
          <w:szCs w:val="20"/>
          <w:lang w:eastAsia="it-IT"/>
        </w:rPr>
        <w:t>eadem</w:t>
      </w:r>
      <w:proofErr w:type="spellEnd"/>
      <w:r w:rsidRPr="00472633">
        <w:rPr>
          <w:rFonts w:ascii="Palatino Linotype" w:eastAsia="Times New Roman" w:hAnsi="Palatino Linotype" w:cs="Times New Roman"/>
          <w:color w:val="333333"/>
          <w:sz w:val="20"/>
          <w:szCs w:val="20"/>
          <w:lang w:eastAsia="it-IT"/>
        </w:rPr>
        <w:t xml:space="preserve"> </w:t>
      </w:r>
      <w:proofErr w:type="spellStart"/>
      <w:r w:rsidRPr="00472633">
        <w:rPr>
          <w:rFonts w:ascii="Palatino Linotype" w:eastAsia="Times New Roman" w:hAnsi="Palatino Linotype" w:cs="Times New Roman"/>
          <w:color w:val="333333"/>
          <w:sz w:val="20"/>
          <w:szCs w:val="20"/>
          <w:lang w:eastAsia="it-IT"/>
        </w:rPr>
        <w:t>actione</w:t>
      </w:r>
      <w:proofErr w:type="spellEnd"/>
      <w:r w:rsidRPr="00472633">
        <w:rPr>
          <w:rFonts w:ascii="Palatino Linotype" w:eastAsia="Times New Roman" w:hAnsi="Palatino Linotype" w:cs="Times New Roman"/>
          <w:color w:val="333333"/>
          <w:sz w:val="20"/>
          <w:szCs w:val="20"/>
          <w:lang w:eastAsia="it-IT"/>
        </w:rPr>
        <w:t xml:space="preserve"> </w:t>
      </w:r>
      <w:proofErr w:type="spellStart"/>
      <w:r w:rsidRPr="00472633">
        <w:rPr>
          <w:rFonts w:ascii="Palatino Linotype" w:eastAsia="Times New Roman" w:hAnsi="Palatino Linotype" w:cs="Times New Roman"/>
          <w:color w:val="333333"/>
          <w:sz w:val="20"/>
          <w:szCs w:val="20"/>
          <w:lang w:eastAsia="it-IT"/>
        </w:rPr>
        <w:t>tenetur</w:t>
      </w:r>
      <w:proofErr w:type="spellEnd"/>
      <w:r w:rsidRPr="00472633">
        <w:rPr>
          <w:rFonts w:ascii="Palatino Linotype" w:eastAsia="Times New Roman" w:hAnsi="Palatino Linotype" w:cs="Times New Roman"/>
          <w:color w:val="333333"/>
          <w:sz w:val="20"/>
          <w:szCs w:val="20"/>
          <w:lang w:eastAsia="it-IT"/>
        </w:rPr>
        <w:t xml:space="preserve">, qua </w:t>
      </w:r>
      <w:proofErr w:type="spellStart"/>
      <w:r w:rsidRPr="00472633">
        <w:rPr>
          <w:rFonts w:ascii="Palatino Linotype" w:eastAsia="Times New Roman" w:hAnsi="Palatino Linotype" w:cs="Times New Roman"/>
          <w:color w:val="333333"/>
          <w:sz w:val="20"/>
          <w:szCs w:val="20"/>
          <w:lang w:eastAsia="it-IT"/>
        </w:rPr>
        <w:t>debitores</w:t>
      </w:r>
      <w:proofErr w:type="spellEnd"/>
      <w:r w:rsidRPr="00472633">
        <w:rPr>
          <w:rFonts w:ascii="Palatino Linotype" w:eastAsia="Times New Roman" w:hAnsi="Palatino Linotype" w:cs="Times New Roman"/>
          <w:color w:val="333333"/>
          <w:sz w:val="20"/>
          <w:szCs w:val="20"/>
          <w:lang w:eastAsia="it-IT"/>
        </w:rPr>
        <w:t xml:space="preserve"> </w:t>
      </w:r>
      <w:proofErr w:type="spellStart"/>
      <w:r w:rsidRPr="00472633">
        <w:rPr>
          <w:rFonts w:ascii="Palatino Linotype" w:eastAsia="Times New Roman" w:hAnsi="Palatino Linotype" w:cs="Times New Roman"/>
          <w:color w:val="333333"/>
          <w:sz w:val="20"/>
          <w:szCs w:val="20"/>
          <w:lang w:eastAsia="it-IT"/>
        </w:rPr>
        <w:t>creditoribus</w:t>
      </w:r>
      <w:proofErr w:type="spellEnd"/>
      <w:r w:rsidRPr="00472633">
        <w:rPr>
          <w:rFonts w:ascii="Palatino Linotype" w:eastAsia="Times New Roman" w:hAnsi="Palatino Linotype" w:cs="Times New Roman"/>
          <w:color w:val="333333"/>
          <w:sz w:val="20"/>
          <w:szCs w:val="20"/>
          <w:lang w:eastAsia="it-IT"/>
        </w:rPr>
        <w:t xml:space="preserve">: </w:t>
      </w:r>
      <w:proofErr w:type="spellStart"/>
      <w:r w:rsidRPr="00472633">
        <w:rPr>
          <w:rFonts w:ascii="Palatino Linotype" w:eastAsia="Times New Roman" w:hAnsi="Palatino Linotype" w:cs="Times New Roman"/>
          <w:color w:val="333333"/>
          <w:sz w:val="20"/>
          <w:szCs w:val="20"/>
          <w:lang w:eastAsia="it-IT"/>
        </w:rPr>
        <w:t>sed</w:t>
      </w:r>
      <w:proofErr w:type="spellEnd"/>
      <w:r w:rsidRPr="00472633">
        <w:rPr>
          <w:rFonts w:ascii="Palatino Linotype" w:eastAsia="Times New Roman" w:hAnsi="Palatino Linotype" w:cs="Times New Roman"/>
          <w:color w:val="333333"/>
          <w:sz w:val="20"/>
          <w:szCs w:val="20"/>
          <w:lang w:eastAsia="it-IT"/>
        </w:rPr>
        <w:t xml:space="preserve"> non </w:t>
      </w:r>
      <w:proofErr w:type="spellStart"/>
      <w:r w:rsidRPr="00472633">
        <w:rPr>
          <w:rFonts w:ascii="Palatino Linotype" w:eastAsia="Times New Roman" w:hAnsi="Palatino Linotype" w:cs="Times New Roman"/>
          <w:color w:val="333333"/>
          <w:sz w:val="20"/>
          <w:szCs w:val="20"/>
          <w:lang w:eastAsia="it-IT"/>
        </w:rPr>
        <w:t>potest</w:t>
      </w:r>
      <w:proofErr w:type="spellEnd"/>
      <w:r w:rsidRPr="00472633">
        <w:rPr>
          <w:rFonts w:ascii="Palatino Linotype" w:eastAsia="Times New Roman" w:hAnsi="Palatino Linotype" w:cs="Times New Roman"/>
          <w:color w:val="333333"/>
          <w:sz w:val="20"/>
          <w:szCs w:val="20"/>
          <w:lang w:eastAsia="it-IT"/>
        </w:rPr>
        <w:t xml:space="preserve"> </w:t>
      </w:r>
      <w:proofErr w:type="spellStart"/>
      <w:r w:rsidRPr="00472633">
        <w:rPr>
          <w:rFonts w:ascii="Palatino Linotype" w:eastAsia="Times New Roman" w:hAnsi="Palatino Linotype" w:cs="Times New Roman"/>
          <w:color w:val="333333"/>
          <w:sz w:val="20"/>
          <w:szCs w:val="20"/>
          <w:lang w:eastAsia="it-IT"/>
        </w:rPr>
        <w:t>intellegi</w:t>
      </w:r>
      <w:proofErr w:type="spellEnd"/>
      <w:r w:rsidRPr="00472633">
        <w:rPr>
          <w:rFonts w:ascii="Palatino Linotype" w:eastAsia="Times New Roman" w:hAnsi="Palatino Linotype" w:cs="Times New Roman"/>
          <w:color w:val="333333"/>
          <w:sz w:val="20"/>
          <w:szCs w:val="20"/>
          <w:lang w:eastAsia="it-IT"/>
        </w:rPr>
        <w:t xml:space="preserve"> </w:t>
      </w:r>
      <w:proofErr w:type="spellStart"/>
      <w:r w:rsidRPr="00472633">
        <w:rPr>
          <w:rFonts w:ascii="Palatino Linotype" w:eastAsia="Times New Roman" w:hAnsi="Palatino Linotype" w:cs="Times New Roman"/>
          <w:color w:val="333333"/>
          <w:sz w:val="20"/>
          <w:szCs w:val="20"/>
          <w:lang w:eastAsia="it-IT"/>
        </w:rPr>
        <w:t>is</w:t>
      </w:r>
      <w:proofErr w:type="spellEnd"/>
      <w:r w:rsidRPr="00472633">
        <w:rPr>
          <w:rFonts w:ascii="Palatino Linotype" w:eastAsia="Times New Roman" w:hAnsi="Palatino Linotype" w:cs="Times New Roman"/>
          <w:color w:val="333333"/>
          <w:sz w:val="20"/>
          <w:szCs w:val="20"/>
          <w:lang w:eastAsia="it-IT"/>
        </w:rPr>
        <w:t xml:space="preserve">, qui ex ea causa </w:t>
      </w:r>
      <w:proofErr w:type="spellStart"/>
      <w:r w:rsidRPr="00472633">
        <w:rPr>
          <w:rFonts w:ascii="Palatino Linotype" w:eastAsia="Times New Roman" w:hAnsi="Palatino Linotype" w:cs="Times New Roman"/>
          <w:color w:val="333333"/>
          <w:sz w:val="20"/>
          <w:szCs w:val="20"/>
          <w:lang w:eastAsia="it-IT"/>
        </w:rPr>
        <w:t>tenetur</w:t>
      </w:r>
      <w:proofErr w:type="spellEnd"/>
      <w:r w:rsidRPr="00472633">
        <w:rPr>
          <w:rFonts w:ascii="Palatino Linotype" w:eastAsia="Times New Roman" w:hAnsi="Palatino Linotype" w:cs="Times New Roman"/>
          <w:color w:val="333333"/>
          <w:sz w:val="20"/>
          <w:szCs w:val="20"/>
          <w:lang w:eastAsia="it-IT"/>
        </w:rPr>
        <w:t xml:space="preserve">, ex </w:t>
      </w:r>
      <w:proofErr w:type="spellStart"/>
      <w:r w:rsidRPr="00472633">
        <w:rPr>
          <w:rFonts w:ascii="Palatino Linotype" w:eastAsia="Times New Roman" w:hAnsi="Palatino Linotype" w:cs="Times New Roman"/>
          <w:color w:val="333333"/>
          <w:sz w:val="20"/>
          <w:szCs w:val="20"/>
          <w:lang w:eastAsia="it-IT"/>
        </w:rPr>
        <w:t>contractu</w:t>
      </w:r>
      <w:proofErr w:type="spellEnd"/>
      <w:r w:rsidRPr="00472633">
        <w:rPr>
          <w:rFonts w:ascii="Palatino Linotype" w:eastAsia="Times New Roman" w:hAnsi="Palatino Linotype" w:cs="Times New Roman"/>
          <w:color w:val="333333"/>
          <w:sz w:val="20"/>
          <w:szCs w:val="20"/>
          <w:lang w:eastAsia="it-IT"/>
        </w:rPr>
        <w:t xml:space="preserve"> </w:t>
      </w:r>
      <w:proofErr w:type="spellStart"/>
      <w:r w:rsidRPr="00472633">
        <w:rPr>
          <w:rFonts w:ascii="Palatino Linotype" w:eastAsia="Times New Roman" w:hAnsi="Palatino Linotype" w:cs="Times New Roman"/>
          <w:color w:val="333333"/>
          <w:sz w:val="20"/>
          <w:szCs w:val="20"/>
          <w:lang w:eastAsia="it-IT"/>
        </w:rPr>
        <w:t>obligatus</w:t>
      </w:r>
      <w:proofErr w:type="spellEnd"/>
      <w:r w:rsidRPr="00472633">
        <w:rPr>
          <w:rFonts w:ascii="Palatino Linotype" w:eastAsia="Times New Roman" w:hAnsi="Palatino Linotype" w:cs="Times New Roman"/>
          <w:color w:val="333333"/>
          <w:sz w:val="20"/>
          <w:szCs w:val="20"/>
          <w:lang w:eastAsia="it-IT"/>
        </w:rPr>
        <w:t xml:space="preserve"> esse: qui </w:t>
      </w:r>
      <w:proofErr w:type="spellStart"/>
      <w:r w:rsidRPr="00472633">
        <w:rPr>
          <w:rFonts w:ascii="Palatino Linotype" w:eastAsia="Times New Roman" w:hAnsi="Palatino Linotype" w:cs="Times New Roman"/>
          <w:color w:val="333333"/>
          <w:sz w:val="20"/>
          <w:szCs w:val="20"/>
          <w:lang w:eastAsia="it-IT"/>
        </w:rPr>
        <w:t>enim</w:t>
      </w:r>
      <w:proofErr w:type="spellEnd"/>
      <w:r w:rsidRPr="00472633">
        <w:rPr>
          <w:rFonts w:ascii="Palatino Linotype" w:eastAsia="Times New Roman" w:hAnsi="Palatino Linotype" w:cs="Times New Roman"/>
          <w:color w:val="333333"/>
          <w:sz w:val="20"/>
          <w:szCs w:val="20"/>
          <w:lang w:eastAsia="it-IT"/>
        </w:rPr>
        <w:t xml:space="preserve"> </w:t>
      </w:r>
      <w:proofErr w:type="spellStart"/>
      <w:r w:rsidRPr="00472633">
        <w:rPr>
          <w:rFonts w:ascii="Palatino Linotype" w:eastAsia="Times New Roman" w:hAnsi="Palatino Linotype" w:cs="Times New Roman"/>
          <w:color w:val="333333"/>
          <w:sz w:val="20"/>
          <w:szCs w:val="20"/>
          <w:lang w:eastAsia="it-IT"/>
        </w:rPr>
        <w:t>solvit</w:t>
      </w:r>
      <w:proofErr w:type="spellEnd"/>
      <w:r w:rsidRPr="00472633">
        <w:rPr>
          <w:rFonts w:ascii="Palatino Linotype" w:eastAsia="Times New Roman" w:hAnsi="Palatino Linotype" w:cs="Times New Roman"/>
          <w:color w:val="333333"/>
          <w:sz w:val="20"/>
          <w:szCs w:val="20"/>
          <w:lang w:eastAsia="it-IT"/>
        </w:rPr>
        <w:t xml:space="preserve"> per </w:t>
      </w:r>
      <w:proofErr w:type="spellStart"/>
      <w:r w:rsidRPr="00472633">
        <w:rPr>
          <w:rFonts w:ascii="Palatino Linotype" w:eastAsia="Times New Roman" w:hAnsi="Palatino Linotype" w:cs="Times New Roman"/>
          <w:color w:val="333333"/>
          <w:sz w:val="20"/>
          <w:szCs w:val="20"/>
          <w:lang w:eastAsia="it-IT"/>
        </w:rPr>
        <w:t>errorem</w:t>
      </w:r>
      <w:proofErr w:type="spellEnd"/>
      <w:r w:rsidRPr="00472633">
        <w:rPr>
          <w:rFonts w:ascii="Palatino Linotype" w:eastAsia="Times New Roman" w:hAnsi="Palatino Linotype" w:cs="Times New Roman"/>
          <w:color w:val="333333"/>
          <w:sz w:val="20"/>
          <w:szCs w:val="20"/>
          <w:lang w:eastAsia="it-IT"/>
        </w:rPr>
        <w:t xml:space="preserve">, </w:t>
      </w:r>
      <w:proofErr w:type="spellStart"/>
      <w:r w:rsidRPr="00472633">
        <w:rPr>
          <w:rFonts w:ascii="Palatino Linotype" w:eastAsia="Times New Roman" w:hAnsi="Palatino Linotype" w:cs="Times New Roman"/>
          <w:color w:val="333333"/>
          <w:sz w:val="20"/>
          <w:szCs w:val="20"/>
          <w:lang w:eastAsia="it-IT"/>
        </w:rPr>
        <w:t>magis</w:t>
      </w:r>
      <w:proofErr w:type="spellEnd"/>
      <w:r w:rsidRPr="00472633">
        <w:rPr>
          <w:rFonts w:ascii="Palatino Linotype" w:eastAsia="Times New Roman" w:hAnsi="Palatino Linotype" w:cs="Times New Roman"/>
          <w:color w:val="333333"/>
          <w:sz w:val="20"/>
          <w:szCs w:val="20"/>
          <w:lang w:eastAsia="it-IT"/>
        </w:rPr>
        <w:t xml:space="preserve"> </w:t>
      </w:r>
      <w:proofErr w:type="spellStart"/>
      <w:r w:rsidRPr="00472633">
        <w:rPr>
          <w:rFonts w:ascii="Palatino Linotype" w:eastAsia="Times New Roman" w:hAnsi="Palatino Linotype" w:cs="Times New Roman"/>
          <w:color w:val="333333"/>
          <w:sz w:val="20"/>
          <w:szCs w:val="20"/>
          <w:lang w:eastAsia="it-IT"/>
        </w:rPr>
        <w:t>distrahendae</w:t>
      </w:r>
      <w:proofErr w:type="spellEnd"/>
      <w:r w:rsidRPr="00472633">
        <w:rPr>
          <w:rFonts w:ascii="Palatino Linotype" w:eastAsia="Times New Roman" w:hAnsi="Palatino Linotype" w:cs="Times New Roman"/>
          <w:color w:val="333333"/>
          <w:sz w:val="20"/>
          <w:szCs w:val="20"/>
          <w:lang w:eastAsia="it-IT"/>
        </w:rPr>
        <w:t xml:space="preserve"> </w:t>
      </w:r>
      <w:proofErr w:type="spellStart"/>
      <w:r w:rsidRPr="00472633">
        <w:rPr>
          <w:rFonts w:ascii="Palatino Linotype" w:eastAsia="Times New Roman" w:hAnsi="Palatino Linotype" w:cs="Times New Roman"/>
          <w:color w:val="333333"/>
          <w:sz w:val="20"/>
          <w:szCs w:val="20"/>
          <w:lang w:eastAsia="it-IT"/>
        </w:rPr>
        <w:t>obligationis</w:t>
      </w:r>
      <w:proofErr w:type="spellEnd"/>
      <w:r w:rsidRPr="00472633">
        <w:rPr>
          <w:rFonts w:ascii="Palatino Linotype" w:eastAsia="Times New Roman" w:hAnsi="Palatino Linotype" w:cs="Times New Roman"/>
          <w:color w:val="333333"/>
          <w:sz w:val="20"/>
          <w:szCs w:val="20"/>
          <w:lang w:eastAsia="it-IT"/>
        </w:rPr>
        <w:t xml:space="preserve"> animo </w:t>
      </w:r>
      <w:proofErr w:type="spellStart"/>
      <w:r w:rsidRPr="00472633">
        <w:rPr>
          <w:rFonts w:ascii="Palatino Linotype" w:eastAsia="Times New Roman" w:hAnsi="Palatino Linotype" w:cs="Times New Roman"/>
          <w:color w:val="333333"/>
          <w:sz w:val="20"/>
          <w:szCs w:val="20"/>
          <w:lang w:eastAsia="it-IT"/>
        </w:rPr>
        <w:t>quam</w:t>
      </w:r>
      <w:proofErr w:type="spellEnd"/>
      <w:r w:rsidRPr="00472633">
        <w:rPr>
          <w:rFonts w:ascii="Palatino Linotype" w:eastAsia="Times New Roman" w:hAnsi="Palatino Linotype" w:cs="Times New Roman"/>
          <w:color w:val="333333"/>
          <w:sz w:val="20"/>
          <w:szCs w:val="20"/>
          <w:lang w:eastAsia="it-IT"/>
        </w:rPr>
        <w:t xml:space="preserve"> </w:t>
      </w:r>
      <w:proofErr w:type="spellStart"/>
      <w:r w:rsidRPr="00472633">
        <w:rPr>
          <w:rFonts w:ascii="Palatino Linotype" w:eastAsia="Times New Roman" w:hAnsi="Palatino Linotype" w:cs="Times New Roman"/>
          <w:color w:val="333333"/>
          <w:sz w:val="20"/>
          <w:szCs w:val="20"/>
          <w:lang w:eastAsia="it-IT"/>
        </w:rPr>
        <w:t>contrahendae</w:t>
      </w:r>
      <w:proofErr w:type="spellEnd"/>
      <w:r w:rsidRPr="00472633">
        <w:rPr>
          <w:rFonts w:ascii="Palatino Linotype" w:eastAsia="Times New Roman" w:hAnsi="Palatino Linotype" w:cs="Times New Roman"/>
          <w:color w:val="333333"/>
          <w:sz w:val="20"/>
          <w:szCs w:val="20"/>
          <w:lang w:eastAsia="it-IT"/>
        </w:rPr>
        <w:t xml:space="preserve"> dare </w:t>
      </w:r>
      <w:proofErr w:type="spellStart"/>
      <w:r w:rsidRPr="00472633">
        <w:rPr>
          <w:rFonts w:ascii="Palatino Linotype" w:eastAsia="Times New Roman" w:hAnsi="Palatino Linotype" w:cs="Times New Roman"/>
          <w:color w:val="333333"/>
          <w:sz w:val="20"/>
          <w:szCs w:val="20"/>
          <w:lang w:eastAsia="it-IT"/>
        </w:rPr>
        <w:t>videtur</w:t>
      </w:r>
      <w:proofErr w:type="spellEnd"/>
      <w:r w:rsidRPr="00472633">
        <w:rPr>
          <w:rFonts w:ascii="Palatino Linotype" w:eastAsia="Times New Roman" w:hAnsi="Palatino Linotype" w:cs="Times New Roman"/>
          <w:color w:val="333333"/>
          <w:sz w:val="20"/>
          <w:szCs w:val="20"/>
          <w:lang w:eastAsia="it-IT"/>
        </w:rPr>
        <w:t>.</w:t>
      </w:r>
    </w:p>
    <w:p w14:paraId="01077230" w14:textId="77777777" w:rsidR="00CC2B7E" w:rsidRPr="00472633" w:rsidRDefault="00CC2B7E" w:rsidP="00CC2B7E">
      <w:pPr>
        <w:pStyle w:val="NormaleWeb"/>
        <w:widowControl w:val="0"/>
        <w:spacing w:before="0" w:beforeAutospacing="0" w:after="0" w:afterAutospacing="0"/>
        <w:jc w:val="both"/>
        <w:rPr>
          <w:rFonts w:ascii="Palatino Linotype" w:hAnsi="Palatino Linotype"/>
          <w:sz w:val="20"/>
          <w:szCs w:val="20"/>
        </w:rPr>
      </w:pPr>
    </w:p>
    <w:p w14:paraId="15B449AC" w14:textId="77777777" w:rsidR="00CC2B7E" w:rsidRPr="00472633" w:rsidRDefault="00CC2B7E" w:rsidP="00CC2B7E">
      <w:pPr>
        <w:pStyle w:val="NormaleWeb"/>
        <w:widowControl w:val="0"/>
        <w:spacing w:before="0" w:beforeAutospacing="0" w:after="0" w:afterAutospacing="0"/>
        <w:jc w:val="both"/>
        <w:rPr>
          <w:rFonts w:ascii="Palatino Linotype" w:hAnsi="Palatino Linotype"/>
          <w:sz w:val="20"/>
          <w:szCs w:val="20"/>
        </w:rPr>
      </w:pPr>
      <w:r w:rsidRPr="00472633">
        <w:rPr>
          <w:rFonts w:ascii="Palatino Linotype" w:hAnsi="Palatino Linotype"/>
          <w:sz w:val="20"/>
          <w:szCs w:val="20"/>
        </w:rPr>
        <w:t>3. Anche colui che incassa il non dovuto per errore del pagante, è obbligato comunque come se (fosse) da dazione di mutuo ed è tenuto dalla stessa azione con la quale (sono tenuti) i debitori verso i creditori: ma non può essere inteso che colui che è tenuto per questa ragione, sia obbligato da contratto: infatti colui che paga per errore, sembra che dia più con l’intenzione di sciogliere l’obbligazione che (non) di contrarre.</w:t>
      </w:r>
    </w:p>
    <w:p w14:paraId="407B01BC" w14:textId="77777777" w:rsidR="00CC2B7E" w:rsidRPr="00472633" w:rsidRDefault="00CC2B7E" w:rsidP="00CC2B7E">
      <w:pPr>
        <w:pStyle w:val="NormaleWeb"/>
        <w:widowControl w:val="0"/>
        <w:spacing w:before="0" w:beforeAutospacing="0" w:after="0" w:afterAutospacing="0"/>
        <w:jc w:val="both"/>
        <w:rPr>
          <w:rFonts w:ascii="Palatino Linotype" w:hAnsi="Palatino Linotype"/>
          <w:sz w:val="20"/>
          <w:szCs w:val="20"/>
        </w:rPr>
        <w:sectPr w:rsidR="00CC2B7E" w:rsidRPr="00472633" w:rsidSect="00A87FE2">
          <w:type w:val="continuous"/>
          <w:pgSz w:w="11906" w:h="16838" w:code="9"/>
          <w:pgMar w:top="1134" w:right="1134" w:bottom="1134" w:left="1134" w:header="737" w:footer="737" w:gutter="0"/>
          <w:cols w:num="2" w:space="708"/>
          <w:docGrid w:linePitch="360"/>
        </w:sectPr>
      </w:pPr>
    </w:p>
    <w:p w14:paraId="3EF12DDB" w14:textId="53E59C93" w:rsidR="00461142" w:rsidRDefault="00461142" w:rsidP="00CC2B7E">
      <w:pPr>
        <w:pStyle w:val="NormaleWeb"/>
        <w:widowControl w:val="0"/>
        <w:spacing w:before="0" w:beforeAutospacing="0" w:after="0" w:afterAutospacing="0"/>
        <w:jc w:val="both"/>
        <w:rPr>
          <w:rFonts w:ascii="Palatino Linotype" w:hAnsi="Palatino Linotype"/>
          <w:smallCaps/>
          <w:sz w:val="20"/>
          <w:szCs w:val="20"/>
        </w:rPr>
      </w:pPr>
    </w:p>
    <w:p w14:paraId="2AB496D5" w14:textId="77777777" w:rsidR="006F6AE9" w:rsidRDefault="006F6AE9" w:rsidP="00CC2B7E">
      <w:pPr>
        <w:pStyle w:val="NormaleWeb"/>
        <w:widowControl w:val="0"/>
        <w:spacing w:before="0" w:beforeAutospacing="0" w:after="0" w:afterAutospacing="0"/>
        <w:jc w:val="both"/>
        <w:rPr>
          <w:rFonts w:ascii="Palatino Linotype" w:hAnsi="Palatino Linotype"/>
          <w:smallCaps/>
          <w:sz w:val="20"/>
          <w:szCs w:val="20"/>
        </w:rPr>
      </w:pPr>
    </w:p>
    <w:p w14:paraId="49C2C362" w14:textId="77777777" w:rsidR="00461142" w:rsidRDefault="00461142" w:rsidP="00CC2B7E">
      <w:pPr>
        <w:pStyle w:val="NormaleWeb"/>
        <w:widowControl w:val="0"/>
        <w:spacing w:before="0" w:beforeAutospacing="0" w:after="0" w:afterAutospacing="0"/>
        <w:jc w:val="both"/>
        <w:rPr>
          <w:rFonts w:ascii="Palatino Linotype" w:hAnsi="Palatino Linotype"/>
          <w:smallCaps/>
          <w:sz w:val="20"/>
          <w:szCs w:val="20"/>
        </w:rPr>
      </w:pPr>
    </w:p>
    <w:p w14:paraId="6882B3E4" w14:textId="77777777" w:rsidR="00461142" w:rsidRDefault="00461142" w:rsidP="00CC2B7E">
      <w:pPr>
        <w:pStyle w:val="NormaleWeb"/>
        <w:widowControl w:val="0"/>
        <w:spacing w:before="0" w:beforeAutospacing="0" w:after="0" w:afterAutospacing="0"/>
        <w:jc w:val="both"/>
        <w:rPr>
          <w:rFonts w:ascii="Palatino Linotype" w:hAnsi="Palatino Linotype"/>
          <w:smallCaps/>
          <w:sz w:val="20"/>
          <w:szCs w:val="20"/>
        </w:rPr>
      </w:pPr>
    </w:p>
    <w:p w14:paraId="027DE3AD" w14:textId="77777777" w:rsidR="00461142" w:rsidRDefault="00461142" w:rsidP="00CC2B7E">
      <w:pPr>
        <w:pStyle w:val="NormaleWeb"/>
        <w:widowControl w:val="0"/>
        <w:spacing w:before="0" w:beforeAutospacing="0" w:after="0" w:afterAutospacing="0"/>
        <w:jc w:val="both"/>
        <w:rPr>
          <w:rFonts w:ascii="Palatino Linotype" w:hAnsi="Palatino Linotype"/>
          <w:smallCaps/>
          <w:sz w:val="20"/>
          <w:szCs w:val="20"/>
        </w:rPr>
      </w:pPr>
    </w:p>
    <w:p w14:paraId="0D15278C" w14:textId="77777777" w:rsidR="00461142" w:rsidRDefault="00461142" w:rsidP="00CC2B7E">
      <w:pPr>
        <w:pStyle w:val="NormaleWeb"/>
        <w:widowControl w:val="0"/>
        <w:spacing w:before="0" w:beforeAutospacing="0" w:after="0" w:afterAutospacing="0"/>
        <w:jc w:val="both"/>
        <w:rPr>
          <w:rFonts w:ascii="Palatino Linotype" w:hAnsi="Palatino Linotype"/>
          <w:smallCaps/>
          <w:sz w:val="20"/>
          <w:szCs w:val="20"/>
        </w:rPr>
      </w:pPr>
    </w:p>
    <w:p w14:paraId="2772F917" w14:textId="77777777" w:rsidR="00461142" w:rsidRDefault="00461142" w:rsidP="00CC2B7E">
      <w:pPr>
        <w:pStyle w:val="NormaleWeb"/>
        <w:widowControl w:val="0"/>
        <w:spacing w:before="0" w:beforeAutospacing="0" w:after="0" w:afterAutospacing="0"/>
        <w:jc w:val="both"/>
        <w:rPr>
          <w:rFonts w:ascii="Palatino Linotype" w:hAnsi="Palatino Linotype"/>
          <w:smallCaps/>
          <w:sz w:val="20"/>
          <w:szCs w:val="20"/>
        </w:rPr>
      </w:pPr>
    </w:p>
    <w:p w14:paraId="4D062203" w14:textId="77777777" w:rsidR="00461142" w:rsidRDefault="00461142" w:rsidP="00CC2B7E">
      <w:pPr>
        <w:pStyle w:val="NormaleWeb"/>
        <w:widowControl w:val="0"/>
        <w:spacing w:before="0" w:beforeAutospacing="0" w:after="0" w:afterAutospacing="0"/>
        <w:jc w:val="both"/>
        <w:rPr>
          <w:rFonts w:ascii="Palatino Linotype" w:hAnsi="Palatino Linotype"/>
          <w:smallCaps/>
          <w:sz w:val="20"/>
          <w:szCs w:val="20"/>
        </w:rPr>
      </w:pPr>
    </w:p>
    <w:p w14:paraId="0ECC9E86" w14:textId="77777777" w:rsidR="00461142" w:rsidRDefault="00461142" w:rsidP="00CC2B7E">
      <w:pPr>
        <w:pStyle w:val="NormaleWeb"/>
        <w:widowControl w:val="0"/>
        <w:spacing w:before="0" w:beforeAutospacing="0" w:after="0" w:afterAutospacing="0"/>
        <w:jc w:val="both"/>
        <w:rPr>
          <w:rFonts w:ascii="Palatino Linotype" w:hAnsi="Palatino Linotype"/>
          <w:smallCaps/>
          <w:sz w:val="20"/>
          <w:szCs w:val="20"/>
        </w:rPr>
      </w:pPr>
    </w:p>
    <w:p w14:paraId="72EA5458" w14:textId="77777777" w:rsidR="006F6AE9" w:rsidRDefault="006F6AE9" w:rsidP="00CC2B7E">
      <w:pPr>
        <w:pStyle w:val="NormaleWeb"/>
        <w:widowControl w:val="0"/>
        <w:spacing w:before="0" w:beforeAutospacing="0" w:after="0" w:afterAutospacing="0"/>
        <w:jc w:val="both"/>
        <w:rPr>
          <w:rFonts w:ascii="Palatino Linotype" w:hAnsi="Palatino Linotype"/>
          <w:smallCaps/>
          <w:sz w:val="18"/>
          <w:szCs w:val="18"/>
        </w:rPr>
        <w:sectPr w:rsidR="006F6AE9" w:rsidSect="00AA4F2A">
          <w:headerReference w:type="default" r:id="rId13"/>
          <w:footerReference w:type="default" r:id="rId14"/>
          <w:type w:val="continuous"/>
          <w:pgSz w:w="11906" w:h="16838" w:code="9"/>
          <w:pgMar w:top="1134" w:right="1134" w:bottom="1134" w:left="1134" w:header="737" w:footer="737" w:gutter="0"/>
          <w:cols w:space="708"/>
          <w:docGrid w:linePitch="360"/>
        </w:sectPr>
      </w:pPr>
    </w:p>
    <w:p w14:paraId="7CDF2393" w14:textId="77777777" w:rsidR="006F6AE9" w:rsidRDefault="006F6AE9" w:rsidP="00CC2B7E">
      <w:pPr>
        <w:pStyle w:val="NormaleWeb"/>
        <w:widowControl w:val="0"/>
        <w:spacing w:before="0" w:beforeAutospacing="0" w:after="0" w:afterAutospacing="0"/>
        <w:jc w:val="both"/>
        <w:rPr>
          <w:rFonts w:ascii="Palatino Linotype" w:hAnsi="Palatino Linotype"/>
          <w:smallCaps/>
          <w:sz w:val="18"/>
          <w:szCs w:val="18"/>
        </w:rPr>
      </w:pPr>
    </w:p>
    <w:p w14:paraId="0F09F160" w14:textId="77777777" w:rsidR="006F6AE9" w:rsidRDefault="006F6AE9" w:rsidP="00CC2B7E">
      <w:pPr>
        <w:pStyle w:val="NormaleWeb"/>
        <w:widowControl w:val="0"/>
        <w:spacing w:before="0" w:beforeAutospacing="0" w:after="0" w:afterAutospacing="0"/>
        <w:jc w:val="both"/>
        <w:rPr>
          <w:rFonts w:ascii="Palatino Linotype" w:hAnsi="Palatino Linotype"/>
          <w:smallCaps/>
          <w:sz w:val="18"/>
          <w:szCs w:val="18"/>
        </w:rPr>
      </w:pPr>
    </w:p>
    <w:p w14:paraId="40B15C70" w14:textId="77777777" w:rsidR="006F6AE9" w:rsidRDefault="006F6AE9" w:rsidP="00CC2B7E">
      <w:pPr>
        <w:pStyle w:val="NormaleWeb"/>
        <w:widowControl w:val="0"/>
        <w:spacing w:before="0" w:beforeAutospacing="0" w:after="0" w:afterAutospacing="0"/>
        <w:jc w:val="both"/>
        <w:rPr>
          <w:rFonts w:ascii="Palatino Linotype" w:hAnsi="Palatino Linotype"/>
          <w:smallCaps/>
          <w:sz w:val="18"/>
          <w:szCs w:val="18"/>
        </w:rPr>
      </w:pPr>
    </w:p>
    <w:p w14:paraId="093D4FDC" w14:textId="39530346" w:rsidR="00CC2B7E" w:rsidRPr="00461142" w:rsidRDefault="00CC2B7E" w:rsidP="00CC2B7E">
      <w:pPr>
        <w:pStyle w:val="NormaleWeb"/>
        <w:widowControl w:val="0"/>
        <w:spacing w:before="0" w:beforeAutospacing="0" w:after="0" w:afterAutospacing="0"/>
        <w:jc w:val="both"/>
        <w:rPr>
          <w:rFonts w:ascii="Palatino Linotype" w:hAnsi="Palatino Linotype"/>
          <w:sz w:val="18"/>
          <w:szCs w:val="18"/>
        </w:rPr>
      </w:pPr>
      <w:proofErr w:type="spellStart"/>
      <w:r w:rsidRPr="002B4F2E">
        <w:rPr>
          <w:rFonts w:ascii="Palatino Linotype" w:hAnsi="Palatino Linotype"/>
          <w:smallCaps/>
          <w:sz w:val="18"/>
          <w:szCs w:val="18"/>
          <w:lang w:val="en-US"/>
        </w:rPr>
        <w:lastRenderedPageBreak/>
        <w:t>Isidorus</w:t>
      </w:r>
      <w:proofErr w:type="spellEnd"/>
      <w:r w:rsidRPr="00461142">
        <w:rPr>
          <w:rStyle w:val="Rimandonotaapidipagina"/>
          <w:rFonts w:ascii="Palatino Linotype" w:hAnsi="Palatino Linotype"/>
          <w:sz w:val="18"/>
          <w:szCs w:val="18"/>
          <w:lang w:val="en-US"/>
        </w:rPr>
        <w:footnoteReference w:id="3"/>
      </w:r>
      <w:r w:rsidRPr="002B4F2E">
        <w:rPr>
          <w:rFonts w:ascii="Palatino Linotype" w:hAnsi="Palatino Linotype"/>
          <w:sz w:val="18"/>
          <w:szCs w:val="18"/>
          <w:lang w:val="en-US"/>
        </w:rPr>
        <w:t xml:space="preserve">, </w:t>
      </w:r>
      <w:proofErr w:type="spellStart"/>
      <w:r w:rsidRPr="002B4F2E">
        <w:rPr>
          <w:rFonts w:ascii="Palatino Linotype" w:hAnsi="Palatino Linotype"/>
          <w:i/>
          <w:sz w:val="18"/>
          <w:szCs w:val="18"/>
          <w:lang w:val="en-US"/>
        </w:rPr>
        <w:t>Etymologiae</w:t>
      </w:r>
      <w:proofErr w:type="spellEnd"/>
      <w:r w:rsidRPr="002B4F2E">
        <w:rPr>
          <w:rFonts w:ascii="Palatino Linotype" w:hAnsi="Palatino Linotype"/>
          <w:sz w:val="18"/>
          <w:szCs w:val="18"/>
          <w:lang w:val="en-US"/>
        </w:rPr>
        <w:t xml:space="preserve"> 5, 25, 22-24: Item inter pignus, </w:t>
      </w:r>
      <w:proofErr w:type="spellStart"/>
      <w:r w:rsidRPr="002B4F2E">
        <w:rPr>
          <w:rFonts w:ascii="Palatino Linotype" w:hAnsi="Palatino Linotype"/>
          <w:sz w:val="18"/>
          <w:szCs w:val="18"/>
          <w:lang w:val="en-US"/>
        </w:rPr>
        <w:t>fiduciam</w:t>
      </w:r>
      <w:proofErr w:type="spellEnd"/>
      <w:r w:rsidRPr="002B4F2E">
        <w:rPr>
          <w:rFonts w:ascii="Palatino Linotype" w:hAnsi="Palatino Linotype"/>
          <w:sz w:val="18"/>
          <w:szCs w:val="18"/>
          <w:lang w:val="en-US"/>
        </w:rPr>
        <w:t xml:space="preserve"> et </w:t>
      </w:r>
      <w:proofErr w:type="spellStart"/>
      <w:r w:rsidRPr="002B4F2E">
        <w:rPr>
          <w:rFonts w:ascii="Palatino Linotype" w:hAnsi="Palatino Linotype"/>
          <w:sz w:val="18"/>
          <w:szCs w:val="18"/>
          <w:lang w:val="en-US"/>
        </w:rPr>
        <w:t>hypothecam</w:t>
      </w:r>
      <w:proofErr w:type="spellEnd"/>
      <w:r w:rsidRPr="002B4F2E">
        <w:rPr>
          <w:rFonts w:ascii="Palatino Linotype" w:hAnsi="Palatino Linotype"/>
          <w:sz w:val="18"/>
          <w:szCs w:val="18"/>
          <w:lang w:val="en-US"/>
        </w:rPr>
        <w:t xml:space="preserve"> hoc interest. </w:t>
      </w:r>
      <w:r w:rsidRPr="00461142">
        <w:rPr>
          <w:rFonts w:ascii="Palatino Linotype" w:hAnsi="Palatino Linotype"/>
          <w:sz w:val="18"/>
          <w:szCs w:val="18"/>
          <w:lang w:val="en-US"/>
        </w:rPr>
        <w:t xml:space="preserve">22. </w:t>
      </w:r>
      <w:r w:rsidRPr="00461142">
        <w:rPr>
          <w:rFonts w:ascii="Palatino Linotype" w:hAnsi="Palatino Linotype"/>
          <w:b/>
          <w:sz w:val="18"/>
          <w:szCs w:val="18"/>
          <w:lang w:val="en-US"/>
        </w:rPr>
        <w:t>Pignus</w:t>
      </w:r>
      <w:r w:rsidRPr="00461142">
        <w:rPr>
          <w:rFonts w:ascii="Palatino Linotype" w:hAnsi="Palatino Linotype"/>
          <w:sz w:val="18"/>
          <w:szCs w:val="18"/>
          <w:lang w:val="en-US"/>
        </w:rPr>
        <w:t xml:space="preserve"> </w:t>
      </w:r>
      <w:proofErr w:type="spellStart"/>
      <w:r w:rsidRPr="00461142">
        <w:rPr>
          <w:rFonts w:ascii="Palatino Linotype" w:hAnsi="Palatino Linotype"/>
          <w:sz w:val="18"/>
          <w:szCs w:val="18"/>
          <w:lang w:val="en-US"/>
        </w:rPr>
        <w:t>enim</w:t>
      </w:r>
      <w:proofErr w:type="spellEnd"/>
      <w:r w:rsidRPr="00461142">
        <w:rPr>
          <w:rFonts w:ascii="Palatino Linotype" w:hAnsi="Palatino Linotype"/>
          <w:sz w:val="18"/>
          <w:szCs w:val="18"/>
          <w:lang w:val="en-US"/>
        </w:rPr>
        <w:t xml:space="preserve"> </w:t>
      </w:r>
      <w:proofErr w:type="spellStart"/>
      <w:r w:rsidRPr="00461142">
        <w:rPr>
          <w:rFonts w:ascii="Palatino Linotype" w:hAnsi="Palatino Linotype"/>
          <w:sz w:val="18"/>
          <w:szCs w:val="18"/>
          <w:lang w:val="en-US"/>
        </w:rPr>
        <w:t>est</w:t>
      </w:r>
      <w:proofErr w:type="spellEnd"/>
      <w:r w:rsidRPr="00461142">
        <w:rPr>
          <w:rFonts w:ascii="Palatino Linotype" w:hAnsi="Palatino Linotype"/>
          <w:sz w:val="18"/>
          <w:szCs w:val="18"/>
          <w:lang w:val="en-US"/>
        </w:rPr>
        <w:t xml:space="preserve"> </w:t>
      </w:r>
      <w:proofErr w:type="spellStart"/>
      <w:r w:rsidRPr="00461142">
        <w:rPr>
          <w:rFonts w:ascii="Palatino Linotype" w:hAnsi="Palatino Linotype"/>
          <w:sz w:val="18"/>
          <w:szCs w:val="18"/>
          <w:lang w:val="en-US"/>
        </w:rPr>
        <w:t>quod</w:t>
      </w:r>
      <w:proofErr w:type="spellEnd"/>
      <w:r w:rsidRPr="00461142">
        <w:rPr>
          <w:rFonts w:ascii="Palatino Linotype" w:hAnsi="Palatino Linotype"/>
          <w:sz w:val="18"/>
          <w:szCs w:val="18"/>
          <w:lang w:val="en-US"/>
        </w:rPr>
        <w:t xml:space="preserve"> propter rem </w:t>
      </w:r>
      <w:proofErr w:type="spellStart"/>
      <w:r w:rsidRPr="00461142">
        <w:rPr>
          <w:rFonts w:ascii="Palatino Linotype" w:hAnsi="Palatino Linotype"/>
          <w:sz w:val="18"/>
          <w:szCs w:val="18"/>
          <w:lang w:val="en-US"/>
        </w:rPr>
        <w:t>creditam</w:t>
      </w:r>
      <w:proofErr w:type="spellEnd"/>
      <w:r w:rsidRPr="00461142">
        <w:rPr>
          <w:rFonts w:ascii="Palatino Linotype" w:hAnsi="Palatino Linotype"/>
          <w:sz w:val="18"/>
          <w:szCs w:val="18"/>
          <w:lang w:val="en-US"/>
        </w:rPr>
        <w:t xml:space="preserve"> </w:t>
      </w:r>
      <w:proofErr w:type="spellStart"/>
      <w:r w:rsidRPr="00461142">
        <w:rPr>
          <w:rFonts w:ascii="Palatino Linotype" w:hAnsi="Palatino Linotype"/>
          <w:sz w:val="18"/>
          <w:szCs w:val="18"/>
          <w:lang w:val="en-US"/>
        </w:rPr>
        <w:t>obligatur</w:t>
      </w:r>
      <w:proofErr w:type="spellEnd"/>
      <w:r w:rsidRPr="00461142">
        <w:rPr>
          <w:rFonts w:ascii="Palatino Linotype" w:hAnsi="Palatino Linotype"/>
          <w:sz w:val="18"/>
          <w:szCs w:val="18"/>
          <w:lang w:val="en-US"/>
        </w:rPr>
        <w:t xml:space="preserve">, </w:t>
      </w:r>
      <w:proofErr w:type="spellStart"/>
      <w:r w:rsidRPr="00461142">
        <w:rPr>
          <w:rFonts w:ascii="Palatino Linotype" w:hAnsi="Palatino Linotype"/>
          <w:sz w:val="18"/>
          <w:szCs w:val="18"/>
          <w:lang w:val="en-US"/>
        </w:rPr>
        <w:t>cuius</w:t>
      </w:r>
      <w:proofErr w:type="spellEnd"/>
      <w:r w:rsidRPr="00461142">
        <w:rPr>
          <w:rFonts w:ascii="Palatino Linotype" w:hAnsi="Palatino Linotype"/>
          <w:sz w:val="18"/>
          <w:szCs w:val="18"/>
          <w:lang w:val="en-US"/>
        </w:rPr>
        <w:t xml:space="preserve"> rei possessionem </w:t>
      </w:r>
      <w:proofErr w:type="spellStart"/>
      <w:r w:rsidRPr="00461142">
        <w:rPr>
          <w:rFonts w:ascii="Palatino Linotype" w:hAnsi="Palatino Linotype"/>
          <w:sz w:val="18"/>
          <w:szCs w:val="18"/>
          <w:lang w:val="en-US"/>
        </w:rPr>
        <w:t>solam</w:t>
      </w:r>
      <w:proofErr w:type="spellEnd"/>
      <w:r w:rsidRPr="00461142">
        <w:rPr>
          <w:rFonts w:ascii="Palatino Linotype" w:hAnsi="Palatino Linotype"/>
          <w:sz w:val="18"/>
          <w:szCs w:val="18"/>
          <w:lang w:val="en-US"/>
        </w:rPr>
        <w:t xml:space="preserve"> ad tempus </w:t>
      </w:r>
      <w:proofErr w:type="spellStart"/>
      <w:r w:rsidRPr="00461142">
        <w:rPr>
          <w:rFonts w:ascii="Palatino Linotype" w:hAnsi="Palatino Linotype"/>
          <w:sz w:val="18"/>
          <w:szCs w:val="18"/>
          <w:lang w:val="en-US"/>
        </w:rPr>
        <w:t>consequitur</w:t>
      </w:r>
      <w:proofErr w:type="spellEnd"/>
      <w:r w:rsidRPr="00461142">
        <w:rPr>
          <w:rFonts w:ascii="Palatino Linotype" w:hAnsi="Palatino Linotype"/>
          <w:sz w:val="18"/>
          <w:szCs w:val="18"/>
          <w:lang w:val="en-US"/>
        </w:rPr>
        <w:t xml:space="preserve"> creditor. </w:t>
      </w:r>
      <w:proofErr w:type="spellStart"/>
      <w:r w:rsidRPr="00461142">
        <w:rPr>
          <w:rFonts w:ascii="Palatino Linotype" w:hAnsi="Palatino Linotype"/>
          <w:sz w:val="18"/>
          <w:szCs w:val="18"/>
        </w:rPr>
        <w:t>Ceterum</w:t>
      </w:r>
      <w:proofErr w:type="spellEnd"/>
      <w:r w:rsidRPr="00461142">
        <w:rPr>
          <w:rFonts w:ascii="Palatino Linotype" w:hAnsi="Palatino Linotype"/>
          <w:sz w:val="18"/>
          <w:szCs w:val="18"/>
        </w:rPr>
        <w:t xml:space="preserve"> </w:t>
      </w:r>
      <w:proofErr w:type="spellStart"/>
      <w:r w:rsidRPr="00461142">
        <w:rPr>
          <w:rFonts w:ascii="Palatino Linotype" w:hAnsi="Palatino Linotype"/>
          <w:sz w:val="18"/>
          <w:szCs w:val="18"/>
        </w:rPr>
        <w:t>dominium</w:t>
      </w:r>
      <w:proofErr w:type="spellEnd"/>
      <w:r w:rsidRPr="00461142">
        <w:rPr>
          <w:rFonts w:ascii="Palatino Linotype" w:hAnsi="Palatino Linotype"/>
          <w:sz w:val="18"/>
          <w:szCs w:val="18"/>
        </w:rPr>
        <w:t xml:space="preserve"> </w:t>
      </w:r>
      <w:proofErr w:type="spellStart"/>
      <w:r w:rsidRPr="00461142">
        <w:rPr>
          <w:rFonts w:ascii="Palatino Linotype" w:hAnsi="Palatino Linotype"/>
          <w:sz w:val="18"/>
          <w:szCs w:val="18"/>
        </w:rPr>
        <w:t>penes</w:t>
      </w:r>
      <w:proofErr w:type="spellEnd"/>
      <w:r w:rsidRPr="00461142">
        <w:rPr>
          <w:rFonts w:ascii="Palatino Linotype" w:hAnsi="Palatino Linotype"/>
          <w:sz w:val="18"/>
          <w:szCs w:val="18"/>
        </w:rPr>
        <w:t xml:space="preserve"> </w:t>
      </w:r>
      <w:proofErr w:type="spellStart"/>
      <w:r w:rsidRPr="00461142">
        <w:rPr>
          <w:rFonts w:ascii="Palatino Linotype" w:hAnsi="Palatino Linotype"/>
          <w:sz w:val="18"/>
          <w:szCs w:val="18"/>
        </w:rPr>
        <w:t>debitorem</w:t>
      </w:r>
      <w:proofErr w:type="spellEnd"/>
      <w:r w:rsidRPr="00461142">
        <w:rPr>
          <w:rFonts w:ascii="Palatino Linotype" w:hAnsi="Palatino Linotype"/>
          <w:sz w:val="18"/>
          <w:szCs w:val="18"/>
        </w:rPr>
        <w:t xml:space="preserve"> est. 23. </w:t>
      </w:r>
      <w:r w:rsidRPr="00461142">
        <w:rPr>
          <w:rFonts w:ascii="Palatino Linotype" w:hAnsi="Palatino Linotype"/>
          <w:b/>
          <w:sz w:val="18"/>
          <w:szCs w:val="18"/>
        </w:rPr>
        <w:t>Fiducia</w:t>
      </w:r>
      <w:r w:rsidRPr="00461142">
        <w:rPr>
          <w:rFonts w:ascii="Palatino Linotype" w:hAnsi="Palatino Linotype"/>
          <w:sz w:val="18"/>
          <w:szCs w:val="18"/>
        </w:rPr>
        <w:t xml:space="preserve"> est, </w:t>
      </w:r>
      <w:proofErr w:type="spellStart"/>
      <w:r w:rsidRPr="00461142">
        <w:rPr>
          <w:rFonts w:ascii="Palatino Linotype" w:hAnsi="Palatino Linotype"/>
          <w:sz w:val="18"/>
          <w:szCs w:val="18"/>
        </w:rPr>
        <w:t>cum</w:t>
      </w:r>
      <w:proofErr w:type="spellEnd"/>
      <w:r w:rsidRPr="00461142">
        <w:rPr>
          <w:rFonts w:ascii="Palatino Linotype" w:hAnsi="Palatino Linotype"/>
          <w:sz w:val="18"/>
          <w:szCs w:val="18"/>
        </w:rPr>
        <w:t xml:space="preserve"> res </w:t>
      </w:r>
      <w:proofErr w:type="spellStart"/>
      <w:r w:rsidRPr="00461142">
        <w:rPr>
          <w:rFonts w:ascii="Palatino Linotype" w:hAnsi="Palatino Linotype"/>
          <w:sz w:val="18"/>
          <w:szCs w:val="18"/>
        </w:rPr>
        <w:t>aliqua</w:t>
      </w:r>
      <w:proofErr w:type="spellEnd"/>
      <w:r w:rsidRPr="00461142">
        <w:rPr>
          <w:rFonts w:ascii="Palatino Linotype" w:hAnsi="Palatino Linotype"/>
          <w:sz w:val="18"/>
          <w:szCs w:val="18"/>
        </w:rPr>
        <w:t xml:space="preserve"> </w:t>
      </w:r>
      <w:proofErr w:type="spellStart"/>
      <w:r w:rsidRPr="00461142">
        <w:rPr>
          <w:rFonts w:ascii="Palatino Linotype" w:hAnsi="Palatino Linotype"/>
          <w:sz w:val="18"/>
          <w:szCs w:val="18"/>
        </w:rPr>
        <w:t>sumendae</w:t>
      </w:r>
      <w:proofErr w:type="spellEnd"/>
      <w:r w:rsidRPr="00461142">
        <w:rPr>
          <w:rFonts w:ascii="Palatino Linotype" w:hAnsi="Palatino Linotype"/>
          <w:sz w:val="18"/>
          <w:szCs w:val="18"/>
        </w:rPr>
        <w:t xml:space="preserve"> </w:t>
      </w:r>
      <w:proofErr w:type="spellStart"/>
      <w:r w:rsidRPr="00461142">
        <w:rPr>
          <w:rFonts w:ascii="Palatino Linotype" w:hAnsi="Palatino Linotype"/>
          <w:sz w:val="18"/>
          <w:szCs w:val="18"/>
        </w:rPr>
        <w:t>mutuae</w:t>
      </w:r>
      <w:proofErr w:type="spellEnd"/>
      <w:r w:rsidRPr="00461142">
        <w:rPr>
          <w:rFonts w:ascii="Palatino Linotype" w:hAnsi="Palatino Linotype"/>
          <w:sz w:val="18"/>
          <w:szCs w:val="18"/>
        </w:rPr>
        <w:t xml:space="preserve"> </w:t>
      </w:r>
      <w:proofErr w:type="spellStart"/>
      <w:r w:rsidRPr="00461142">
        <w:rPr>
          <w:rFonts w:ascii="Palatino Linotype" w:hAnsi="Palatino Linotype"/>
          <w:sz w:val="18"/>
          <w:szCs w:val="18"/>
        </w:rPr>
        <w:t>pecuniae</w:t>
      </w:r>
      <w:proofErr w:type="spellEnd"/>
      <w:r w:rsidRPr="00461142">
        <w:rPr>
          <w:rFonts w:ascii="Palatino Linotype" w:hAnsi="Palatino Linotype"/>
          <w:sz w:val="18"/>
          <w:szCs w:val="18"/>
        </w:rPr>
        <w:t xml:space="preserve"> </w:t>
      </w:r>
      <w:proofErr w:type="spellStart"/>
      <w:r w:rsidRPr="00461142">
        <w:rPr>
          <w:rFonts w:ascii="Palatino Linotype" w:hAnsi="Palatino Linotype"/>
          <w:sz w:val="18"/>
          <w:szCs w:val="18"/>
        </w:rPr>
        <w:t>gratia</w:t>
      </w:r>
      <w:proofErr w:type="spellEnd"/>
      <w:r w:rsidRPr="00461142">
        <w:rPr>
          <w:rFonts w:ascii="Palatino Linotype" w:hAnsi="Palatino Linotype"/>
          <w:sz w:val="18"/>
          <w:szCs w:val="18"/>
        </w:rPr>
        <w:t xml:space="preserve"> </w:t>
      </w:r>
      <w:proofErr w:type="spellStart"/>
      <w:r w:rsidRPr="00461142">
        <w:rPr>
          <w:rFonts w:ascii="Palatino Linotype" w:hAnsi="Palatino Linotype"/>
          <w:sz w:val="18"/>
          <w:szCs w:val="18"/>
        </w:rPr>
        <w:t>vel</w:t>
      </w:r>
      <w:proofErr w:type="spellEnd"/>
      <w:r w:rsidRPr="00461142">
        <w:rPr>
          <w:rFonts w:ascii="Palatino Linotype" w:hAnsi="Palatino Linotype"/>
          <w:sz w:val="18"/>
          <w:szCs w:val="18"/>
        </w:rPr>
        <w:t xml:space="preserve"> </w:t>
      </w:r>
      <w:proofErr w:type="spellStart"/>
      <w:r w:rsidRPr="00461142">
        <w:rPr>
          <w:rFonts w:ascii="Palatino Linotype" w:hAnsi="Palatino Linotype"/>
          <w:sz w:val="18"/>
          <w:szCs w:val="18"/>
        </w:rPr>
        <w:t>mancipatur</w:t>
      </w:r>
      <w:proofErr w:type="spellEnd"/>
      <w:r w:rsidRPr="00461142">
        <w:rPr>
          <w:rFonts w:ascii="Palatino Linotype" w:hAnsi="Palatino Linotype"/>
          <w:sz w:val="18"/>
          <w:szCs w:val="18"/>
        </w:rPr>
        <w:t xml:space="preserve"> </w:t>
      </w:r>
      <w:proofErr w:type="spellStart"/>
      <w:r w:rsidRPr="00461142">
        <w:rPr>
          <w:rFonts w:ascii="Palatino Linotype" w:hAnsi="Palatino Linotype"/>
          <w:sz w:val="18"/>
          <w:szCs w:val="18"/>
        </w:rPr>
        <w:t>vel</w:t>
      </w:r>
      <w:proofErr w:type="spellEnd"/>
      <w:r w:rsidRPr="00461142">
        <w:rPr>
          <w:rFonts w:ascii="Palatino Linotype" w:hAnsi="Palatino Linotype"/>
          <w:sz w:val="18"/>
          <w:szCs w:val="18"/>
        </w:rPr>
        <w:t xml:space="preserve"> in iure </w:t>
      </w:r>
      <w:proofErr w:type="spellStart"/>
      <w:r w:rsidRPr="00461142">
        <w:rPr>
          <w:rFonts w:ascii="Palatino Linotype" w:hAnsi="Palatino Linotype"/>
          <w:sz w:val="18"/>
          <w:szCs w:val="18"/>
        </w:rPr>
        <w:t>ceditur</w:t>
      </w:r>
      <w:proofErr w:type="spellEnd"/>
      <w:r w:rsidRPr="00461142">
        <w:rPr>
          <w:rFonts w:ascii="Palatino Linotype" w:hAnsi="Palatino Linotype"/>
          <w:sz w:val="18"/>
          <w:szCs w:val="18"/>
        </w:rPr>
        <w:t xml:space="preserve">. 24. </w:t>
      </w:r>
      <w:proofErr w:type="spellStart"/>
      <w:r w:rsidRPr="00461142">
        <w:rPr>
          <w:rFonts w:ascii="Palatino Linotype" w:hAnsi="Palatino Linotype"/>
          <w:b/>
          <w:sz w:val="18"/>
          <w:szCs w:val="18"/>
        </w:rPr>
        <w:t>Hypotheca</w:t>
      </w:r>
      <w:proofErr w:type="spellEnd"/>
      <w:r w:rsidRPr="00461142">
        <w:rPr>
          <w:rFonts w:ascii="Palatino Linotype" w:hAnsi="Palatino Linotype"/>
          <w:sz w:val="18"/>
          <w:szCs w:val="18"/>
        </w:rPr>
        <w:t xml:space="preserve"> est, </w:t>
      </w:r>
      <w:proofErr w:type="spellStart"/>
      <w:r w:rsidRPr="00461142">
        <w:rPr>
          <w:rFonts w:ascii="Palatino Linotype" w:hAnsi="Palatino Linotype"/>
          <w:sz w:val="18"/>
          <w:szCs w:val="18"/>
        </w:rPr>
        <w:t>cum</w:t>
      </w:r>
      <w:proofErr w:type="spellEnd"/>
      <w:r w:rsidRPr="00461142">
        <w:rPr>
          <w:rFonts w:ascii="Palatino Linotype" w:hAnsi="Palatino Linotype"/>
          <w:sz w:val="18"/>
          <w:szCs w:val="18"/>
        </w:rPr>
        <w:t xml:space="preserve"> res </w:t>
      </w:r>
      <w:proofErr w:type="spellStart"/>
      <w:r w:rsidRPr="00461142">
        <w:rPr>
          <w:rFonts w:ascii="Palatino Linotype" w:hAnsi="Palatino Linotype"/>
          <w:sz w:val="18"/>
          <w:szCs w:val="18"/>
        </w:rPr>
        <w:t>commodatur</w:t>
      </w:r>
      <w:proofErr w:type="spellEnd"/>
      <w:r w:rsidRPr="00461142">
        <w:rPr>
          <w:rFonts w:ascii="Palatino Linotype" w:hAnsi="Palatino Linotype"/>
          <w:sz w:val="18"/>
          <w:szCs w:val="18"/>
        </w:rPr>
        <w:t xml:space="preserve"> sine </w:t>
      </w:r>
      <w:proofErr w:type="spellStart"/>
      <w:r w:rsidRPr="00461142">
        <w:rPr>
          <w:rFonts w:ascii="Palatino Linotype" w:hAnsi="Palatino Linotype"/>
          <w:sz w:val="18"/>
          <w:szCs w:val="18"/>
        </w:rPr>
        <w:t>depositione</w:t>
      </w:r>
      <w:proofErr w:type="spellEnd"/>
      <w:r w:rsidRPr="00461142">
        <w:rPr>
          <w:rFonts w:ascii="Palatino Linotype" w:hAnsi="Palatino Linotype"/>
          <w:sz w:val="18"/>
          <w:szCs w:val="18"/>
        </w:rPr>
        <w:t xml:space="preserve"> </w:t>
      </w:r>
      <w:proofErr w:type="spellStart"/>
      <w:r w:rsidRPr="00461142">
        <w:rPr>
          <w:rFonts w:ascii="Palatino Linotype" w:hAnsi="Palatino Linotype"/>
          <w:sz w:val="18"/>
          <w:szCs w:val="18"/>
        </w:rPr>
        <w:t>pignoris</w:t>
      </w:r>
      <w:proofErr w:type="spellEnd"/>
      <w:r w:rsidRPr="00461142">
        <w:rPr>
          <w:rFonts w:ascii="Palatino Linotype" w:hAnsi="Palatino Linotype"/>
          <w:sz w:val="18"/>
          <w:szCs w:val="18"/>
        </w:rPr>
        <w:t xml:space="preserve">, </w:t>
      </w:r>
      <w:proofErr w:type="spellStart"/>
      <w:r w:rsidRPr="00461142">
        <w:rPr>
          <w:rFonts w:ascii="Palatino Linotype" w:hAnsi="Palatino Linotype"/>
          <w:sz w:val="18"/>
          <w:szCs w:val="18"/>
        </w:rPr>
        <w:t>pacto</w:t>
      </w:r>
      <w:proofErr w:type="spellEnd"/>
      <w:r w:rsidRPr="00461142">
        <w:rPr>
          <w:rFonts w:ascii="Palatino Linotype" w:hAnsi="Palatino Linotype"/>
          <w:sz w:val="18"/>
          <w:szCs w:val="18"/>
        </w:rPr>
        <w:t xml:space="preserve"> </w:t>
      </w:r>
      <w:proofErr w:type="spellStart"/>
      <w:r w:rsidRPr="00461142">
        <w:rPr>
          <w:rFonts w:ascii="Palatino Linotype" w:hAnsi="Palatino Linotype"/>
          <w:sz w:val="18"/>
          <w:szCs w:val="18"/>
        </w:rPr>
        <w:t>vel</w:t>
      </w:r>
      <w:proofErr w:type="spellEnd"/>
      <w:r w:rsidRPr="00461142">
        <w:rPr>
          <w:rFonts w:ascii="Palatino Linotype" w:hAnsi="Palatino Linotype"/>
          <w:sz w:val="18"/>
          <w:szCs w:val="18"/>
        </w:rPr>
        <w:t xml:space="preserve"> </w:t>
      </w:r>
      <w:proofErr w:type="spellStart"/>
      <w:r w:rsidRPr="00461142">
        <w:rPr>
          <w:rFonts w:ascii="Palatino Linotype" w:hAnsi="Palatino Linotype"/>
          <w:sz w:val="18"/>
          <w:szCs w:val="18"/>
        </w:rPr>
        <w:t>cautione</w:t>
      </w:r>
      <w:proofErr w:type="spellEnd"/>
      <w:r w:rsidRPr="00461142">
        <w:rPr>
          <w:rFonts w:ascii="Palatino Linotype" w:hAnsi="Palatino Linotype"/>
          <w:sz w:val="18"/>
          <w:szCs w:val="18"/>
        </w:rPr>
        <w:t xml:space="preserve"> sola interveniente.</w:t>
      </w:r>
    </w:p>
    <w:p w14:paraId="3542077F" w14:textId="0C9BD14F" w:rsidR="00461142" w:rsidRDefault="00461142" w:rsidP="00CC2B7E">
      <w:pPr>
        <w:pStyle w:val="NormaleWeb"/>
        <w:widowControl w:val="0"/>
        <w:spacing w:before="0" w:beforeAutospacing="0" w:after="0" w:afterAutospacing="0"/>
        <w:jc w:val="both"/>
        <w:rPr>
          <w:rFonts w:ascii="Palatino Linotype" w:hAnsi="Palatino Linotype"/>
          <w:sz w:val="18"/>
          <w:szCs w:val="18"/>
        </w:rPr>
      </w:pPr>
    </w:p>
    <w:p w14:paraId="39ABD0B4" w14:textId="68768607" w:rsidR="006F6AE9" w:rsidRDefault="00CC2B7E" w:rsidP="00CC2B7E">
      <w:pPr>
        <w:pStyle w:val="NormaleWeb"/>
        <w:widowControl w:val="0"/>
        <w:spacing w:before="0" w:beforeAutospacing="0" w:after="0" w:afterAutospacing="0"/>
        <w:jc w:val="both"/>
        <w:rPr>
          <w:rFonts w:ascii="Palatino Linotype" w:hAnsi="Palatino Linotype"/>
          <w:sz w:val="18"/>
          <w:szCs w:val="18"/>
        </w:rPr>
        <w:sectPr w:rsidR="006F6AE9" w:rsidSect="006F6AE9">
          <w:type w:val="continuous"/>
          <w:pgSz w:w="11906" w:h="16838" w:code="9"/>
          <w:pgMar w:top="1134" w:right="1134" w:bottom="1134" w:left="1134" w:header="737" w:footer="737" w:gutter="0"/>
          <w:cols w:num="2" w:space="708"/>
          <w:docGrid w:linePitch="360"/>
        </w:sectPr>
      </w:pPr>
      <w:r w:rsidRPr="00461142">
        <w:rPr>
          <w:rFonts w:ascii="Palatino Linotype" w:hAnsi="Palatino Linotype"/>
          <w:sz w:val="18"/>
          <w:szCs w:val="18"/>
        </w:rPr>
        <w:t xml:space="preserve">Allora fra pegno, fiducia e ipoteca c’è questa (differenza). 22. Il pegno infatti è ciò che è obbligato per una cosa avuta a credito, della qual cosa il creditore consegue il solo possesso a termine. Per tutto il resto la proprietà è presso il debitore. 23. </w:t>
      </w:r>
      <w:proofErr w:type="gramStart"/>
      <w:r w:rsidR="007151BD" w:rsidRPr="00461142">
        <w:rPr>
          <w:rFonts w:ascii="Palatino Linotype" w:hAnsi="Palatino Linotype"/>
          <w:sz w:val="18"/>
          <w:szCs w:val="18"/>
        </w:rPr>
        <w:t>E’</w:t>
      </w:r>
      <w:proofErr w:type="gramEnd"/>
      <w:r w:rsidR="006F6AE9">
        <w:rPr>
          <w:rFonts w:ascii="Palatino Linotype" w:hAnsi="Palatino Linotype"/>
          <w:sz w:val="18"/>
          <w:szCs w:val="18"/>
        </w:rPr>
        <w:t xml:space="preserve"> </w:t>
      </w:r>
      <w:r w:rsidR="007151BD" w:rsidRPr="00461142">
        <w:rPr>
          <w:rFonts w:ascii="Palatino Linotype" w:hAnsi="Palatino Linotype"/>
          <w:sz w:val="18"/>
          <w:szCs w:val="18"/>
        </w:rPr>
        <w:t>fidu</w:t>
      </w:r>
      <w:r w:rsidRPr="00461142">
        <w:rPr>
          <w:rFonts w:ascii="Palatino Linotype" w:hAnsi="Palatino Linotype"/>
          <w:sz w:val="18"/>
          <w:szCs w:val="18"/>
        </w:rPr>
        <w:t xml:space="preserve">cia quando una cosa </w:t>
      </w:r>
      <w:r w:rsidRPr="00461142">
        <w:rPr>
          <w:rFonts w:ascii="Palatino Linotype" w:hAnsi="Palatino Linotype"/>
          <w:sz w:val="18"/>
          <w:szCs w:val="18"/>
          <w:u w:val="single"/>
        </w:rPr>
        <w:t>per avere danaro a mutuo</w:t>
      </w:r>
      <w:r w:rsidRPr="00461142">
        <w:rPr>
          <w:rFonts w:ascii="Palatino Linotype" w:hAnsi="Palatino Linotype"/>
          <w:sz w:val="18"/>
          <w:szCs w:val="18"/>
        </w:rPr>
        <w:t xml:space="preserve"> o è mancipata o è ceduta </w:t>
      </w:r>
      <w:r w:rsidRPr="00461142">
        <w:rPr>
          <w:rFonts w:ascii="Palatino Linotype" w:hAnsi="Palatino Linotype"/>
          <w:i/>
          <w:sz w:val="18"/>
          <w:szCs w:val="18"/>
        </w:rPr>
        <w:t>in iure</w:t>
      </w:r>
      <w:r w:rsidRPr="00461142">
        <w:rPr>
          <w:rFonts w:ascii="Palatino Linotype" w:hAnsi="Palatino Linotype"/>
          <w:sz w:val="18"/>
          <w:szCs w:val="18"/>
        </w:rPr>
        <w:t xml:space="preserve">. 24. </w:t>
      </w:r>
      <w:r w:rsidR="007151BD" w:rsidRPr="00461142">
        <w:rPr>
          <w:rFonts w:ascii="Palatino Linotype" w:hAnsi="Palatino Linotype"/>
          <w:sz w:val="18"/>
          <w:szCs w:val="18"/>
        </w:rPr>
        <w:t>E’ i</w:t>
      </w:r>
      <w:r w:rsidRPr="00461142">
        <w:rPr>
          <w:rFonts w:ascii="Palatino Linotype" w:hAnsi="Palatino Linotype"/>
          <w:sz w:val="18"/>
          <w:szCs w:val="18"/>
        </w:rPr>
        <w:t>poteca quando una cosa è comodata senza consegna di pegno, intervenendo soltanto un patto o una cauzione.</w:t>
      </w:r>
    </w:p>
    <w:p w14:paraId="102D5C4E" w14:textId="22B29FDE" w:rsidR="00CC2B7E" w:rsidRPr="00461142" w:rsidRDefault="00CC2B7E" w:rsidP="00CC2B7E">
      <w:pPr>
        <w:pStyle w:val="NormaleWeb"/>
        <w:widowControl w:val="0"/>
        <w:spacing w:before="0" w:beforeAutospacing="0" w:after="0" w:afterAutospacing="0"/>
        <w:jc w:val="both"/>
        <w:rPr>
          <w:rFonts w:ascii="Palatino Linotype" w:hAnsi="Palatino Linotype"/>
          <w:sz w:val="18"/>
          <w:szCs w:val="18"/>
        </w:rPr>
      </w:pPr>
    </w:p>
    <w:p w14:paraId="1DDF9ED5" w14:textId="77777777" w:rsidR="006F6AE9" w:rsidRDefault="006F6AE9" w:rsidP="00CC2B7E">
      <w:pPr>
        <w:pStyle w:val="NormaleWeb"/>
        <w:widowControl w:val="0"/>
        <w:spacing w:before="0" w:beforeAutospacing="0" w:after="0" w:afterAutospacing="0"/>
        <w:jc w:val="both"/>
        <w:rPr>
          <w:rFonts w:ascii="Palatino Linotype" w:hAnsi="Palatino Linotype"/>
          <w:sz w:val="18"/>
          <w:szCs w:val="18"/>
        </w:rPr>
        <w:sectPr w:rsidR="006F6AE9" w:rsidSect="00AA4F2A">
          <w:type w:val="continuous"/>
          <w:pgSz w:w="11906" w:h="16838" w:code="9"/>
          <w:pgMar w:top="1134" w:right="1134" w:bottom="1134" w:left="1134" w:header="737" w:footer="737" w:gutter="0"/>
          <w:cols w:space="708"/>
          <w:docGrid w:linePitch="360"/>
        </w:sectPr>
      </w:pPr>
    </w:p>
    <w:p w14:paraId="79AD1C07" w14:textId="42C1BF95" w:rsidR="00CC2B7E" w:rsidRPr="00461142" w:rsidRDefault="00CC2B7E" w:rsidP="00CC2B7E">
      <w:pPr>
        <w:pStyle w:val="NormaleWeb"/>
        <w:widowControl w:val="0"/>
        <w:spacing w:before="0" w:beforeAutospacing="0" w:after="0" w:afterAutospacing="0"/>
        <w:jc w:val="both"/>
        <w:rPr>
          <w:rFonts w:ascii="Palatino Linotype" w:hAnsi="Palatino Linotype"/>
          <w:sz w:val="18"/>
          <w:szCs w:val="18"/>
        </w:rPr>
      </w:pPr>
      <w:r w:rsidRPr="00461142">
        <w:rPr>
          <w:rFonts w:ascii="Palatino Linotype" w:hAnsi="Palatino Linotype"/>
          <w:sz w:val="18"/>
          <w:szCs w:val="18"/>
        </w:rPr>
        <w:t xml:space="preserve">Gai 2, 59. </w:t>
      </w:r>
      <w:proofErr w:type="spellStart"/>
      <w:r w:rsidRPr="00461142">
        <w:rPr>
          <w:rFonts w:ascii="Palatino Linotype" w:hAnsi="Palatino Linotype"/>
          <w:sz w:val="18"/>
          <w:szCs w:val="18"/>
        </w:rPr>
        <w:t>Adhuc</w:t>
      </w:r>
      <w:proofErr w:type="spellEnd"/>
      <w:r w:rsidRPr="00461142">
        <w:rPr>
          <w:rFonts w:ascii="Palatino Linotype" w:hAnsi="Palatino Linotype"/>
          <w:sz w:val="18"/>
          <w:szCs w:val="18"/>
        </w:rPr>
        <w:t xml:space="preserve"> </w:t>
      </w:r>
      <w:proofErr w:type="spellStart"/>
      <w:r w:rsidRPr="00461142">
        <w:rPr>
          <w:rFonts w:ascii="Palatino Linotype" w:hAnsi="Palatino Linotype"/>
          <w:sz w:val="18"/>
          <w:szCs w:val="18"/>
        </w:rPr>
        <w:t>etiam</w:t>
      </w:r>
      <w:proofErr w:type="spellEnd"/>
      <w:r w:rsidRPr="00461142">
        <w:rPr>
          <w:rFonts w:ascii="Palatino Linotype" w:hAnsi="Palatino Linotype"/>
          <w:sz w:val="18"/>
          <w:szCs w:val="18"/>
        </w:rPr>
        <w:t xml:space="preserve"> ex </w:t>
      </w:r>
      <w:proofErr w:type="spellStart"/>
      <w:r w:rsidRPr="00461142">
        <w:rPr>
          <w:rFonts w:ascii="Palatino Linotype" w:hAnsi="Palatino Linotype"/>
          <w:sz w:val="18"/>
          <w:szCs w:val="18"/>
        </w:rPr>
        <w:t>aliis</w:t>
      </w:r>
      <w:proofErr w:type="spellEnd"/>
      <w:r w:rsidRPr="00461142">
        <w:rPr>
          <w:rFonts w:ascii="Palatino Linotype" w:hAnsi="Palatino Linotype"/>
          <w:sz w:val="18"/>
          <w:szCs w:val="18"/>
        </w:rPr>
        <w:t xml:space="preserve"> </w:t>
      </w:r>
      <w:proofErr w:type="spellStart"/>
      <w:r w:rsidRPr="00461142">
        <w:rPr>
          <w:rFonts w:ascii="Palatino Linotype" w:hAnsi="Palatino Linotype"/>
          <w:sz w:val="18"/>
          <w:szCs w:val="18"/>
        </w:rPr>
        <w:t>causis</w:t>
      </w:r>
      <w:proofErr w:type="spellEnd"/>
      <w:r w:rsidRPr="00461142">
        <w:rPr>
          <w:rFonts w:ascii="Palatino Linotype" w:hAnsi="Palatino Linotype"/>
          <w:sz w:val="18"/>
          <w:szCs w:val="18"/>
        </w:rPr>
        <w:t xml:space="preserve"> </w:t>
      </w:r>
      <w:proofErr w:type="spellStart"/>
      <w:r w:rsidRPr="00461142">
        <w:rPr>
          <w:rFonts w:ascii="Palatino Linotype" w:hAnsi="Palatino Linotype"/>
          <w:sz w:val="18"/>
          <w:szCs w:val="18"/>
        </w:rPr>
        <w:t>sciens</w:t>
      </w:r>
      <w:proofErr w:type="spellEnd"/>
      <w:r w:rsidRPr="00461142">
        <w:rPr>
          <w:rFonts w:ascii="Palatino Linotype" w:hAnsi="Palatino Linotype"/>
          <w:sz w:val="18"/>
          <w:szCs w:val="18"/>
        </w:rPr>
        <w:t xml:space="preserve"> </w:t>
      </w:r>
      <w:proofErr w:type="spellStart"/>
      <w:r w:rsidRPr="00461142">
        <w:rPr>
          <w:rFonts w:ascii="Palatino Linotype" w:hAnsi="Palatino Linotype"/>
          <w:sz w:val="18"/>
          <w:szCs w:val="18"/>
        </w:rPr>
        <w:t>quisque</w:t>
      </w:r>
      <w:proofErr w:type="spellEnd"/>
      <w:r w:rsidRPr="00461142">
        <w:rPr>
          <w:rFonts w:ascii="Palatino Linotype" w:hAnsi="Palatino Linotype"/>
          <w:sz w:val="18"/>
          <w:szCs w:val="18"/>
        </w:rPr>
        <w:t xml:space="preserve"> rem </w:t>
      </w:r>
      <w:proofErr w:type="spellStart"/>
      <w:r w:rsidRPr="00461142">
        <w:rPr>
          <w:rFonts w:ascii="Palatino Linotype" w:hAnsi="Palatino Linotype"/>
          <w:sz w:val="18"/>
          <w:szCs w:val="18"/>
        </w:rPr>
        <w:t>alienam</w:t>
      </w:r>
      <w:proofErr w:type="spellEnd"/>
      <w:r w:rsidRPr="00461142">
        <w:rPr>
          <w:rFonts w:ascii="Palatino Linotype" w:hAnsi="Palatino Linotype"/>
          <w:sz w:val="18"/>
          <w:szCs w:val="18"/>
        </w:rPr>
        <w:t xml:space="preserve"> </w:t>
      </w:r>
      <w:proofErr w:type="spellStart"/>
      <w:r w:rsidRPr="00461142">
        <w:rPr>
          <w:rFonts w:ascii="Palatino Linotype" w:hAnsi="Palatino Linotype"/>
          <w:sz w:val="18"/>
          <w:szCs w:val="18"/>
        </w:rPr>
        <w:t>usucapit</w:t>
      </w:r>
      <w:proofErr w:type="spellEnd"/>
      <w:r w:rsidRPr="00461142">
        <w:rPr>
          <w:rFonts w:ascii="Palatino Linotype" w:hAnsi="Palatino Linotype"/>
          <w:sz w:val="18"/>
          <w:szCs w:val="18"/>
        </w:rPr>
        <w:t xml:space="preserve">: </w:t>
      </w:r>
      <w:proofErr w:type="spellStart"/>
      <w:r w:rsidRPr="00461142">
        <w:rPr>
          <w:rFonts w:ascii="Palatino Linotype" w:hAnsi="Palatino Linotype"/>
          <w:sz w:val="18"/>
          <w:szCs w:val="18"/>
        </w:rPr>
        <w:t>nam</w:t>
      </w:r>
      <w:proofErr w:type="spellEnd"/>
      <w:r w:rsidRPr="00461142">
        <w:rPr>
          <w:rFonts w:ascii="Palatino Linotype" w:hAnsi="Palatino Linotype"/>
          <w:sz w:val="18"/>
          <w:szCs w:val="18"/>
        </w:rPr>
        <w:t xml:space="preserve"> qui rem </w:t>
      </w:r>
      <w:proofErr w:type="spellStart"/>
      <w:r w:rsidRPr="00461142">
        <w:rPr>
          <w:rFonts w:ascii="Palatino Linotype" w:hAnsi="Palatino Linotype"/>
          <w:sz w:val="18"/>
          <w:szCs w:val="18"/>
        </w:rPr>
        <w:t>alicui</w:t>
      </w:r>
      <w:proofErr w:type="spellEnd"/>
      <w:r w:rsidRPr="00461142">
        <w:rPr>
          <w:rFonts w:ascii="Palatino Linotype" w:hAnsi="Palatino Linotype"/>
          <w:sz w:val="18"/>
          <w:szCs w:val="18"/>
        </w:rPr>
        <w:t xml:space="preserve"> </w:t>
      </w:r>
      <w:proofErr w:type="spellStart"/>
      <w:r w:rsidRPr="00461142">
        <w:rPr>
          <w:rFonts w:ascii="Palatino Linotype" w:hAnsi="Palatino Linotype"/>
          <w:b/>
          <w:sz w:val="18"/>
          <w:szCs w:val="18"/>
        </w:rPr>
        <w:t>fiduciae</w:t>
      </w:r>
      <w:proofErr w:type="spellEnd"/>
      <w:r w:rsidRPr="00461142">
        <w:rPr>
          <w:rFonts w:ascii="Palatino Linotype" w:hAnsi="Palatino Linotype"/>
          <w:b/>
          <w:sz w:val="18"/>
          <w:szCs w:val="18"/>
        </w:rPr>
        <w:t xml:space="preserve"> causa</w:t>
      </w:r>
      <w:r w:rsidRPr="00461142">
        <w:rPr>
          <w:rFonts w:ascii="Palatino Linotype" w:hAnsi="Palatino Linotype"/>
          <w:sz w:val="18"/>
          <w:szCs w:val="18"/>
        </w:rPr>
        <w:t xml:space="preserve"> mancipio </w:t>
      </w:r>
      <w:proofErr w:type="spellStart"/>
      <w:r w:rsidRPr="00461142">
        <w:rPr>
          <w:rFonts w:ascii="Palatino Linotype" w:hAnsi="Palatino Linotype"/>
          <w:sz w:val="18"/>
          <w:szCs w:val="18"/>
        </w:rPr>
        <w:t>dederit</w:t>
      </w:r>
      <w:proofErr w:type="spellEnd"/>
      <w:r w:rsidRPr="00461142">
        <w:rPr>
          <w:rFonts w:ascii="Palatino Linotype" w:hAnsi="Palatino Linotype"/>
          <w:sz w:val="18"/>
          <w:szCs w:val="18"/>
        </w:rPr>
        <w:t xml:space="preserve"> </w:t>
      </w:r>
      <w:proofErr w:type="spellStart"/>
      <w:r w:rsidRPr="00461142">
        <w:rPr>
          <w:rFonts w:ascii="Palatino Linotype" w:hAnsi="Palatino Linotype"/>
          <w:sz w:val="18"/>
          <w:szCs w:val="18"/>
        </w:rPr>
        <w:t>vel</w:t>
      </w:r>
      <w:proofErr w:type="spellEnd"/>
      <w:r w:rsidRPr="00461142">
        <w:rPr>
          <w:rFonts w:ascii="Palatino Linotype" w:hAnsi="Palatino Linotype"/>
          <w:sz w:val="18"/>
          <w:szCs w:val="18"/>
        </w:rPr>
        <w:t xml:space="preserve"> in iure </w:t>
      </w:r>
      <w:proofErr w:type="spellStart"/>
      <w:r w:rsidRPr="00461142">
        <w:rPr>
          <w:rFonts w:ascii="Palatino Linotype" w:hAnsi="Palatino Linotype"/>
          <w:sz w:val="18"/>
          <w:szCs w:val="18"/>
        </w:rPr>
        <w:t>cesserit</w:t>
      </w:r>
      <w:proofErr w:type="spellEnd"/>
      <w:r w:rsidRPr="00461142">
        <w:rPr>
          <w:rFonts w:ascii="Palatino Linotype" w:hAnsi="Palatino Linotype"/>
          <w:sz w:val="18"/>
          <w:szCs w:val="18"/>
        </w:rPr>
        <w:t xml:space="preserve">, si </w:t>
      </w:r>
      <w:proofErr w:type="spellStart"/>
      <w:r w:rsidRPr="00461142">
        <w:rPr>
          <w:rFonts w:ascii="Palatino Linotype" w:hAnsi="Palatino Linotype"/>
          <w:sz w:val="18"/>
          <w:szCs w:val="18"/>
        </w:rPr>
        <w:t>eandem</w:t>
      </w:r>
      <w:proofErr w:type="spellEnd"/>
      <w:r w:rsidRPr="00461142">
        <w:rPr>
          <w:rFonts w:ascii="Palatino Linotype" w:hAnsi="Palatino Linotype"/>
          <w:sz w:val="18"/>
          <w:szCs w:val="18"/>
        </w:rPr>
        <w:t xml:space="preserve"> ipse </w:t>
      </w:r>
      <w:proofErr w:type="spellStart"/>
      <w:r w:rsidRPr="00461142">
        <w:rPr>
          <w:rFonts w:ascii="Palatino Linotype" w:hAnsi="Palatino Linotype"/>
          <w:sz w:val="18"/>
          <w:szCs w:val="18"/>
        </w:rPr>
        <w:t>possederit</w:t>
      </w:r>
      <w:proofErr w:type="spellEnd"/>
      <w:r w:rsidRPr="00461142">
        <w:rPr>
          <w:rFonts w:ascii="Palatino Linotype" w:hAnsi="Palatino Linotype"/>
          <w:sz w:val="18"/>
          <w:szCs w:val="18"/>
        </w:rPr>
        <w:t xml:space="preserve">, </w:t>
      </w:r>
      <w:proofErr w:type="spellStart"/>
      <w:r w:rsidRPr="00461142">
        <w:rPr>
          <w:rFonts w:ascii="Palatino Linotype" w:hAnsi="Palatino Linotype"/>
          <w:sz w:val="18"/>
          <w:szCs w:val="18"/>
        </w:rPr>
        <w:t>potest</w:t>
      </w:r>
      <w:proofErr w:type="spellEnd"/>
      <w:r w:rsidRPr="00461142">
        <w:rPr>
          <w:rFonts w:ascii="Palatino Linotype" w:hAnsi="Palatino Linotype"/>
          <w:sz w:val="18"/>
          <w:szCs w:val="18"/>
        </w:rPr>
        <w:t xml:space="preserve"> </w:t>
      </w:r>
      <w:proofErr w:type="spellStart"/>
      <w:r w:rsidRPr="00461142">
        <w:rPr>
          <w:rFonts w:ascii="Palatino Linotype" w:hAnsi="Palatino Linotype"/>
          <w:sz w:val="18"/>
          <w:szCs w:val="18"/>
        </w:rPr>
        <w:t>usucapere</w:t>
      </w:r>
      <w:proofErr w:type="spellEnd"/>
      <w:r w:rsidRPr="00461142">
        <w:rPr>
          <w:rFonts w:ascii="Palatino Linotype" w:hAnsi="Palatino Linotype"/>
          <w:sz w:val="18"/>
          <w:szCs w:val="18"/>
        </w:rPr>
        <w:t xml:space="preserve">, anno </w:t>
      </w:r>
      <w:proofErr w:type="spellStart"/>
      <w:r w:rsidRPr="00461142">
        <w:rPr>
          <w:rFonts w:ascii="Palatino Linotype" w:hAnsi="Palatino Linotype"/>
          <w:sz w:val="18"/>
          <w:szCs w:val="18"/>
        </w:rPr>
        <w:t>scilicet</w:t>
      </w:r>
      <w:proofErr w:type="spellEnd"/>
      <w:r w:rsidRPr="00461142">
        <w:rPr>
          <w:rFonts w:ascii="Palatino Linotype" w:hAnsi="Palatino Linotype"/>
          <w:sz w:val="18"/>
          <w:szCs w:val="18"/>
        </w:rPr>
        <w:t xml:space="preserve">, si </w:t>
      </w:r>
      <w:proofErr w:type="spellStart"/>
      <w:r w:rsidRPr="00461142">
        <w:rPr>
          <w:rFonts w:ascii="Palatino Linotype" w:hAnsi="Palatino Linotype"/>
          <w:sz w:val="18"/>
          <w:szCs w:val="18"/>
        </w:rPr>
        <w:t>mobilis</w:t>
      </w:r>
      <w:proofErr w:type="spellEnd"/>
      <w:r w:rsidRPr="00461142">
        <w:rPr>
          <w:rFonts w:ascii="Palatino Linotype" w:hAnsi="Palatino Linotype"/>
          <w:sz w:val="18"/>
          <w:szCs w:val="18"/>
        </w:rPr>
        <w:t xml:space="preserve"> </w:t>
      </w:r>
      <w:proofErr w:type="spellStart"/>
      <w:r w:rsidRPr="00461142">
        <w:rPr>
          <w:rFonts w:ascii="Palatino Linotype" w:hAnsi="Palatino Linotype"/>
          <w:sz w:val="18"/>
          <w:szCs w:val="18"/>
        </w:rPr>
        <w:t>sit</w:t>
      </w:r>
      <w:proofErr w:type="spellEnd"/>
      <w:r w:rsidRPr="00461142">
        <w:rPr>
          <w:rFonts w:ascii="Palatino Linotype" w:hAnsi="Palatino Linotype"/>
          <w:sz w:val="18"/>
          <w:szCs w:val="18"/>
        </w:rPr>
        <w:t xml:space="preserve">, biennio, soli si </w:t>
      </w:r>
      <w:proofErr w:type="spellStart"/>
      <w:r w:rsidRPr="00461142">
        <w:rPr>
          <w:rFonts w:ascii="Palatino Linotype" w:hAnsi="Palatino Linotype"/>
          <w:sz w:val="18"/>
          <w:szCs w:val="18"/>
        </w:rPr>
        <w:t>sit</w:t>
      </w:r>
      <w:proofErr w:type="spellEnd"/>
      <w:r w:rsidRPr="00461142">
        <w:rPr>
          <w:rFonts w:ascii="Palatino Linotype" w:hAnsi="Palatino Linotype"/>
          <w:sz w:val="18"/>
          <w:szCs w:val="18"/>
        </w:rPr>
        <w:t xml:space="preserve">. </w:t>
      </w:r>
      <w:proofErr w:type="spellStart"/>
      <w:r w:rsidRPr="002B4F2E">
        <w:rPr>
          <w:rFonts w:ascii="Palatino Linotype" w:hAnsi="Palatino Linotype"/>
          <w:sz w:val="18"/>
          <w:szCs w:val="18"/>
          <w:lang w:val="en-US"/>
        </w:rPr>
        <w:t>Quae</w:t>
      </w:r>
      <w:proofErr w:type="spellEnd"/>
      <w:r w:rsidRPr="002B4F2E">
        <w:rPr>
          <w:rFonts w:ascii="Palatino Linotype" w:hAnsi="Palatino Linotype"/>
          <w:sz w:val="18"/>
          <w:szCs w:val="18"/>
          <w:lang w:val="en-US"/>
        </w:rPr>
        <w:t xml:space="preserve"> species </w:t>
      </w:r>
      <w:proofErr w:type="spellStart"/>
      <w:r w:rsidRPr="002B4F2E">
        <w:rPr>
          <w:rFonts w:ascii="Palatino Linotype" w:hAnsi="Palatino Linotype"/>
          <w:sz w:val="18"/>
          <w:szCs w:val="18"/>
          <w:lang w:val="en-US"/>
        </w:rPr>
        <w:t>usucapionis</w:t>
      </w:r>
      <w:proofErr w:type="spellEnd"/>
      <w:r w:rsidRPr="002B4F2E">
        <w:rPr>
          <w:rFonts w:ascii="Palatino Linotype" w:hAnsi="Palatino Linotype"/>
          <w:sz w:val="18"/>
          <w:szCs w:val="18"/>
          <w:lang w:val="en-US"/>
        </w:rPr>
        <w:t xml:space="preserve"> </w:t>
      </w:r>
      <w:proofErr w:type="spellStart"/>
      <w:r w:rsidRPr="002B4F2E">
        <w:rPr>
          <w:rFonts w:ascii="Palatino Linotype" w:hAnsi="Palatino Linotype"/>
          <w:sz w:val="18"/>
          <w:szCs w:val="18"/>
          <w:lang w:val="en-US"/>
        </w:rPr>
        <w:t>dicitur</w:t>
      </w:r>
      <w:proofErr w:type="spellEnd"/>
      <w:r w:rsidRPr="002B4F2E">
        <w:rPr>
          <w:rFonts w:ascii="Palatino Linotype" w:hAnsi="Palatino Linotype"/>
          <w:sz w:val="18"/>
          <w:szCs w:val="18"/>
          <w:lang w:val="en-US"/>
        </w:rPr>
        <w:t xml:space="preserve"> </w:t>
      </w:r>
      <w:proofErr w:type="spellStart"/>
      <w:r w:rsidRPr="002B4F2E">
        <w:rPr>
          <w:rFonts w:ascii="Palatino Linotype" w:hAnsi="Palatino Linotype"/>
          <w:sz w:val="18"/>
          <w:szCs w:val="18"/>
          <w:lang w:val="en-US"/>
        </w:rPr>
        <w:t>usureceptio</w:t>
      </w:r>
      <w:proofErr w:type="spellEnd"/>
      <w:r w:rsidRPr="002B4F2E">
        <w:rPr>
          <w:rFonts w:ascii="Palatino Linotype" w:hAnsi="Palatino Linotype"/>
          <w:sz w:val="18"/>
          <w:szCs w:val="18"/>
          <w:lang w:val="en-US"/>
        </w:rPr>
        <w:t xml:space="preserve">, </w:t>
      </w:r>
      <w:proofErr w:type="spellStart"/>
      <w:r w:rsidRPr="002B4F2E">
        <w:rPr>
          <w:rFonts w:ascii="Palatino Linotype" w:hAnsi="Palatino Linotype"/>
          <w:sz w:val="18"/>
          <w:szCs w:val="18"/>
          <w:lang w:val="en-US"/>
        </w:rPr>
        <w:t>quia</w:t>
      </w:r>
      <w:proofErr w:type="spellEnd"/>
      <w:r w:rsidRPr="002B4F2E">
        <w:rPr>
          <w:rFonts w:ascii="Palatino Linotype" w:hAnsi="Palatino Linotype"/>
          <w:sz w:val="18"/>
          <w:szCs w:val="18"/>
          <w:lang w:val="en-US"/>
        </w:rPr>
        <w:t xml:space="preserve"> id, </w:t>
      </w:r>
      <w:proofErr w:type="spellStart"/>
      <w:r w:rsidRPr="002B4F2E">
        <w:rPr>
          <w:rFonts w:ascii="Palatino Linotype" w:hAnsi="Palatino Linotype"/>
          <w:sz w:val="18"/>
          <w:szCs w:val="18"/>
          <w:lang w:val="en-US"/>
        </w:rPr>
        <w:t>quod</w:t>
      </w:r>
      <w:proofErr w:type="spellEnd"/>
      <w:r w:rsidRPr="002B4F2E">
        <w:rPr>
          <w:rFonts w:ascii="Palatino Linotype" w:hAnsi="Palatino Linotype"/>
          <w:sz w:val="18"/>
          <w:szCs w:val="18"/>
          <w:lang w:val="en-US"/>
        </w:rPr>
        <w:t xml:space="preserve"> </w:t>
      </w:r>
      <w:proofErr w:type="spellStart"/>
      <w:r w:rsidRPr="002B4F2E">
        <w:rPr>
          <w:rFonts w:ascii="Palatino Linotype" w:hAnsi="Palatino Linotype"/>
          <w:sz w:val="18"/>
          <w:szCs w:val="18"/>
          <w:lang w:val="en-US"/>
        </w:rPr>
        <w:t>aliquando</w:t>
      </w:r>
      <w:proofErr w:type="spellEnd"/>
      <w:r w:rsidRPr="002B4F2E">
        <w:rPr>
          <w:rFonts w:ascii="Palatino Linotype" w:hAnsi="Palatino Linotype"/>
          <w:sz w:val="18"/>
          <w:szCs w:val="18"/>
          <w:lang w:val="en-US"/>
        </w:rPr>
        <w:t xml:space="preserve"> </w:t>
      </w:r>
      <w:proofErr w:type="spellStart"/>
      <w:r w:rsidRPr="002B4F2E">
        <w:rPr>
          <w:rFonts w:ascii="Palatino Linotype" w:hAnsi="Palatino Linotype"/>
          <w:sz w:val="18"/>
          <w:szCs w:val="18"/>
          <w:lang w:val="en-US"/>
        </w:rPr>
        <w:t>habuimus</w:t>
      </w:r>
      <w:proofErr w:type="spellEnd"/>
      <w:r w:rsidRPr="002B4F2E">
        <w:rPr>
          <w:rFonts w:ascii="Palatino Linotype" w:hAnsi="Palatino Linotype"/>
          <w:sz w:val="18"/>
          <w:szCs w:val="18"/>
          <w:lang w:val="en-US"/>
        </w:rPr>
        <w:t xml:space="preserve">, </w:t>
      </w:r>
      <w:proofErr w:type="spellStart"/>
      <w:r w:rsidRPr="002B4F2E">
        <w:rPr>
          <w:rFonts w:ascii="Palatino Linotype" w:hAnsi="Palatino Linotype"/>
          <w:sz w:val="18"/>
          <w:szCs w:val="18"/>
          <w:lang w:val="en-US"/>
        </w:rPr>
        <w:t>recipimus</w:t>
      </w:r>
      <w:proofErr w:type="spellEnd"/>
      <w:r w:rsidRPr="002B4F2E">
        <w:rPr>
          <w:rFonts w:ascii="Palatino Linotype" w:hAnsi="Palatino Linotype"/>
          <w:sz w:val="18"/>
          <w:szCs w:val="18"/>
          <w:lang w:val="en-US"/>
        </w:rPr>
        <w:t xml:space="preserve"> per </w:t>
      </w:r>
      <w:proofErr w:type="spellStart"/>
      <w:r w:rsidRPr="002B4F2E">
        <w:rPr>
          <w:rFonts w:ascii="Palatino Linotype" w:hAnsi="Palatino Linotype"/>
          <w:sz w:val="18"/>
          <w:szCs w:val="18"/>
          <w:lang w:val="en-US"/>
        </w:rPr>
        <w:t>usucapionem</w:t>
      </w:r>
      <w:proofErr w:type="spellEnd"/>
      <w:r w:rsidRPr="002B4F2E">
        <w:rPr>
          <w:rFonts w:ascii="Palatino Linotype" w:hAnsi="Palatino Linotype"/>
          <w:sz w:val="18"/>
          <w:szCs w:val="18"/>
          <w:lang w:val="en-US"/>
        </w:rPr>
        <w:t xml:space="preserve">. </w:t>
      </w:r>
      <w:r w:rsidRPr="00461142">
        <w:rPr>
          <w:rFonts w:ascii="Palatino Linotype" w:hAnsi="Palatino Linotype"/>
          <w:sz w:val="18"/>
          <w:szCs w:val="18"/>
        </w:rPr>
        <w:t xml:space="preserve">60. </w:t>
      </w:r>
      <w:proofErr w:type="spellStart"/>
      <w:r w:rsidRPr="00461142">
        <w:rPr>
          <w:rFonts w:ascii="Palatino Linotype" w:hAnsi="Palatino Linotype"/>
          <w:sz w:val="18"/>
          <w:szCs w:val="18"/>
        </w:rPr>
        <w:t>Sed</w:t>
      </w:r>
      <w:proofErr w:type="spellEnd"/>
      <w:r w:rsidRPr="00461142">
        <w:rPr>
          <w:rFonts w:ascii="Palatino Linotype" w:hAnsi="Palatino Linotype"/>
          <w:sz w:val="18"/>
          <w:szCs w:val="18"/>
        </w:rPr>
        <w:t xml:space="preserve"> </w:t>
      </w:r>
      <w:proofErr w:type="spellStart"/>
      <w:r w:rsidRPr="00461142">
        <w:rPr>
          <w:rFonts w:ascii="Palatino Linotype" w:hAnsi="Palatino Linotype"/>
          <w:sz w:val="18"/>
          <w:szCs w:val="18"/>
        </w:rPr>
        <w:t>cum</w:t>
      </w:r>
      <w:proofErr w:type="spellEnd"/>
      <w:r w:rsidRPr="00461142">
        <w:rPr>
          <w:rFonts w:ascii="Palatino Linotype" w:hAnsi="Palatino Linotype"/>
          <w:b/>
          <w:sz w:val="18"/>
          <w:szCs w:val="18"/>
        </w:rPr>
        <w:t xml:space="preserve"> </w:t>
      </w:r>
      <w:r w:rsidRPr="00461142">
        <w:rPr>
          <w:rFonts w:ascii="Palatino Linotype" w:hAnsi="Palatino Linotype"/>
          <w:sz w:val="18"/>
          <w:szCs w:val="18"/>
        </w:rPr>
        <w:t xml:space="preserve">fiducia </w:t>
      </w:r>
      <w:proofErr w:type="spellStart"/>
      <w:r w:rsidRPr="00461142">
        <w:rPr>
          <w:rFonts w:ascii="Palatino Linotype" w:hAnsi="Palatino Linotype"/>
          <w:sz w:val="18"/>
          <w:szCs w:val="18"/>
        </w:rPr>
        <w:t>contrahitur</w:t>
      </w:r>
      <w:proofErr w:type="spellEnd"/>
      <w:r w:rsidRPr="00461142">
        <w:rPr>
          <w:rFonts w:ascii="Palatino Linotype" w:hAnsi="Palatino Linotype"/>
          <w:sz w:val="18"/>
          <w:szCs w:val="18"/>
        </w:rPr>
        <w:t xml:space="preserve"> aut </w:t>
      </w:r>
      <w:proofErr w:type="spellStart"/>
      <w:r w:rsidRPr="00461142">
        <w:rPr>
          <w:rFonts w:ascii="Palatino Linotype" w:hAnsi="Palatino Linotype"/>
          <w:sz w:val="18"/>
          <w:szCs w:val="18"/>
        </w:rPr>
        <w:t>cum</w:t>
      </w:r>
      <w:proofErr w:type="spellEnd"/>
      <w:r w:rsidRPr="00461142">
        <w:rPr>
          <w:rFonts w:ascii="Palatino Linotype" w:hAnsi="Palatino Linotype"/>
          <w:sz w:val="18"/>
          <w:szCs w:val="18"/>
        </w:rPr>
        <w:t xml:space="preserve"> creditore </w:t>
      </w:r>
      <w:proofErr w:type="spellStart"/>
      <w:r w:rsidRPr="00461142">
        <w:rPr>
          <w:rFonts w:ascii="Palatino Linotype" w:hAnsi="Palatino Linotype"/>
          <w:b/>
          <w:sz w:val="18"/>
          <w:szCs w:val="18"/>
        </w:rPr>
        <w:t>pignoris</w:t>
      </w:r>
      <w:proofErr w:type="spellEnd"/>
      <w:r w:rsidRPr="00461142">
        <w:rPr>
          <w:rFonts w:ascii="Palatino Linotype" w:hAnsi="Palatino Linotype"/>
          <w:b/>
          <w:sz w:val="18"/>
          <w:szCs w:val="18"/>
        </w:rPr>
        <w:t xml:space="preserve"> iure</w:t>
      </w:r>
      <w:r w:rsidRPr="00461142">
        <w:rPr>
          <w:rFonts w:ascii="Palatino Linotype" w:hAnsi="Palatino Linotype"/>
          <w:sz w:val="18"/>
          <w:szCs w:val="18"/>
        </w:rPr>
        <w:t xml:space="preserve"> aut </w:t>
      </w:r>
      <w:proofErr w:type="spellStart"/>
      <w:r w:rsidRPr="00461142">
        <w:rPr>
          <w:rFonts w:ascii="Palatino Linotype" w:hAnsi="Palatino Linotype"/>
          <w:sz w:val="18"/>
          <w:szCs w:val="18"/>
        </w:rPr>
        <w:t>cum</w:t>
      </w:r>
      <w:proofErr w:type="spellEnd"/>
      <w:r w:rsidRPr="00461142">
        <w:rPr>
          <w:rFonts w:ascii="Palatino Linotype" w:hAnsi="Palatino Linotype"/>
          <w:sz w:val="18"/>
          <w:szCs w:val="18"/>
        </w:rPr>
        <w:t xml:space="preserve"> amico, quo </w:t>
      </w:r>
      <w:proofErr w:type="spellStart"/>
      <w:r w:rsidRPr="00461142">
        <w:rPr>
          <w:rFonts w:ascii="Palatino Linotype" w:hAnsi="Palatino Linotype"/>
          <w:sz w:val="18"/>
          <w:szCs w:val="18"/>
        </w:rPr>
        <w:t>tutius</w:t>
      </w:r>
      <w:proofErr w:type="spellEnd"/>
      <w:r w:rsidRPr="00461142">
        <w:rPr>
          <w:rFonts w:ascii="Palatino Linotype" w:hAnsi="Palatino Linotype"/>
          <w:sz w:val="18"/>
          <w:szCs w:val="18"/>
        </w:rPr>
        <w:t xml:space="preserve"> </w:t>
      </w:r>
      <w:proofErr w:type="spellStart"/>
      <w:r w:rsidRPr="00461142">
        <w:rPr>
          <w:rFonts w:ascii="Palatino Linotype" w:hAnsi="Palatino Linotype"/>
          <w:sz w:val="18"/>
          <w:szCs w:val="18"/>
        </w:rPr>
        <w:t>nostrae</w:t>
      </w:r>
      <w:proofErr w:type="spellEnd"/>
      <w:r w:rsidRPr="00461142">
        <w:rPr>
          <w:rFonts w:ascii="Palatino Linotype" w:hAnsi="Palatino Linotype"/>
          <w:sz w:val="18"/>
          <w:szCs w:val="18"/>
        </w:rPr>
        <w:t xml:space="preserve"> res </w:t>
      </w:r>
      <w:proofErr w:type="spellStart"/>
      <w:r w:rsidRPr="00461142">
        <w:rPr>
          <w:rFonts w:ascii="Palatino Linotype" w:hAnsi="Palatino Linotype"/>
          <w:sz w:val="18"/>
          <w:szCs w:val="18"/>
        </w:rPr>
        <w:t>apud</w:t>
      </w:r>
      <w:proofErr w:type="spellEnd"/>
      <w:r w:rsidRPr="00461142">
        <w:rPr>
          <w:rFonts w:ascii="Palatino Linotype" w:hAnsi="Palatino Linotype"/>
          <w:sz w:val="18"/>
          <w:szCs w:val="18"/>
        </w:rPr>
        <w:t xml:space="preserve"> </w:t>
      </w:r>
      <w:proofErr w:type="spellStart"/>
      <w:r w:rsidRPr="00461142">
        <w:rPr>
          <w:rFonts w:ascii="Palatino Linotype" w:hAnsi="Palatino Linotype"/>
          <w:sz w:val="18"/>
          <w:szCs w:val="18"/>
        </w:rPr>
        <w:t>eum</w:t>
      </w:r>
      <w:proofErr w:type="spellEnd"/>
      <w:r w:rsidRPr="00461142">
        <w:rPr>
          <w:rFonts w:ascii="Palatino Linotype" w:hAnsi="Palatino Linotype"/>
          <w:sz w:val="18"/>
          <w:szCs w:val="18"/>
        </w:rPr>
        <w:t xml:space="preserve"> </w:t>
      </w:r>
      <w:proofErr w:type="spellStart"/>
      <w:r w:rsidRPr="00461142">
        <w:rPr>
          <w:rFonts w:ascii="Palatino Linotype" w:hAnsi="Palatino Linotype"/>
          <w:sz w:val="18"/>
          <w:szCs w:val="18"/>
        </w:rPr>
        <w:t>essent</w:t>
      </w:r>
      <w:proofErr w:type="spellEnd"/>
      <w:r w:rsidRPr="00461142">
        <w:rPr>
          <w:rFonts w:ascii="Palatino Linotype" w:hAnsi="Palatino Linotype"/>
          <w:sz w:val="18"/>
          <w:szCs w:val="18"/>
        </w:rPr>
        <w:t xml:space="preserve">, si </w:t>
      </w:r>
      <w:proofErr w:type="spellStart"/>
      <w:r w:rsidRPr="00461142">
        <w:rPr>
          <w:rFonts w:ascii="Palatino Linotype" w:hAnsi="Palatino Linotype"/>
          <w:sz w:val="18"/>
          <w:szCs w:val="18"/>
        </w:rPr>
        <w:t>quidem</w:t>
      </w:r>
      <w:proofErr w:type="spellEnd"/>
      <w:r w:rsidRPr="00461142">
        <w:rPr>
          <w:rFonts w:ascii="Palatino Linotype" w:hAnsi="Palatino Linotype"/>
          <w:sz w:val="18"/>
          <w:szCs w:val="18"/>
        </w:rPr>
        <w:t xml:space="preserve"> </w:t>
      </w:r>
      <w:proofErr w:type="spellStart"/>
      <w:r w:rsidRPr="00461142">
        <w:rPr>
          <w:rFonts w:ascii="Palatino Linotype" w:hAnsi="Palatino Linotype"/>
          <w:sz w:val="18"/>
          <w:szCs w:val="18"/>
        </w:rPr>
        <w:t>cum</w:t>
      </w:r>
      <w:proofErr w:type="spellEnd"/>
      <w:r w:rsidRPr="00461142">
        <w:rPr>
          <w:rFonts w:ascii="Palatino Linotype" w:hAnsi="Palatino Linotype"/>
          <w:sz w:val="18"/>
          <w:szCs w:val="18"/>
        </w:rPr>
        <w:t xml:space="preserve"> amico </w:t>
      </w:r>
      <w:proofErr w:type="spellStart"/>
      <w:r w:rsidRPr="00461142">
        <w:rPr>
          <w:rFonts w:ascii="Palatino Linotype" w:hAnsi="Palatino Linotype"/>
          <w:sz w:val="18"/>
          <w:szCs w:val="18"/>
        </w:rPr>
        <w:t>contracta</w:t>
      </w:r>
      <w:proofErr w:type="spellEnd"/>
      <w:r w:rsidRPr="00461142">
        <w:rPr>
          <w:rFonts w:ascii="Palatino Linotype" w:hAnsi="Palatino Linotype"/>
          <w:sz w:val="18"/>
          <w:szCs w:val="18"/>
        </w:rPr>
        <w:t xml:space="preserve"> </w:t>
      </w:r>
      <w:proofErr w:type="spellStart"/>
      <w:r w:rsidRPr="00461142">
        <w:rPr>
          <w:rFonts w:ascii="Palatino Linotype" w:hAnsi="Palatino Linotype"/>
          <w:sz w:val="18"/>
          <w:szCs w:val="18"/>
        </w:rPr>
        <w:t>sit</w:t>
      </w:r>
      <w:proofErr w:type="spellEnd"/>
      <w:r w:rsidRPr="00461142">
        <w:rPr>
          <w:rFonts w:ascii="Palatino Linotype" w:hAnsi="Palatino Linotype"/>
          <w:sz w:val="18"/>
          <w:szCs w:val="18"/>
        </w:rPr>
        <w:t xml:space="preserve"> fiducia, sane </w:t>
      </w:r>
      <w:proofErr w:type="spellStart"/>
      <w:r w:rsidRPr="00461142">
        <w:rPr>
          <w:rFonts w:ascii="Palatino Linotype" w:hAnsi="Palatino Linotype"/>
          <w:sz w:val="18"/>
          <w:szCs w:val="18"/>
        </w:rPr>
        <w:t>omni</w:t>
      </w:r>
      <w:proofErr w:type="spellEnd"/>
      <w:r w:rsidRPr="00461142">
        <w:rPr>
          <w:rFonts w:ascii="Palatino Linotype" w:hAnsi="Palatino Linotype"/>
          <w:sz w:val="18"/>
          <w:szCs w:val="18"/>
        </w:rPr>
        <w:t xml:space="preserve"> modo </w:t>
      </w:r>
      <w:proofErr w:type="spellStart"/>
      <w:r w:rsidRPr="00461142">
        <w:rPr>
          <w:rFonts w:ascii="Palatino Linotype" w:hAnsi="Palatino Linotype"/>
          <w:sz w:val="18"/>
          <w:szCs w:val="18"/>
        </w:rPr>
        <w:t>conpetit</w:t>
      </w:r>
      <w:proofErr w:type="spellEnd"/>
      <w:r w:rsidRPr="00461142">
        <w:rPr>
          <w:rFonts w:ascii="Palatino Linotype" w:hAnsi="Palatino Linotype"/>
          <w:sz w:val="18"/>
          <w:szCs w:val="18"/>
        </w:rPr>
        <w:t xml:space="preserve"> </w:t>
      </w:r>
      <w:proofErr w:type="spellStart"/>
      <w:r w:rsidRPr="00461142">
        <w:rPr>
          <w:rFonts w:ascii="Palatino Linotype" w:hAnsi="Palatino Linotype"/>
          <w:sz w:val="18"/>
          <w:szCs w:val="18"/>
        </w:rPr>
        <w:t>usus</w:t>
      </w:r>
      <w:proofErr w:type="spellEnd"/>
      <w:r w:rsidRPr="00461142">
        <w:rPr>
          <w:rFonts w:ascii="Palatino Linotype" w:hAnsi="Palatino Linotype"/>
          <w:sz w:val="18"/>
          <w:szCs w:val="18"/>
        </w:rPr>
        <w:t xml:space="preserve"> </w:t>
      </w:r>
      <w:proofErr w:type="spellStart"/>
      <w:r w:rsidRPr="00461142">
        <w:rPr>
          <w:rFonts w:ascii="Palatino Linotype" w:hAnsi="Palatino Linotype"/>
          <w:sz w:val="18"/>
          <w:szCs w:val="18"/>
        </w:rPr>
        <w:t>receptio</w:t>
      </w:r>
      <w:proofErr w:type="spellEnd"/>
      <w:r w:rsidRPr="00461142">
        <w:rPr>
          <w:rFonts w:ascii="Palatino Linotype" w:hAnsi="Palatino Linotype"/>
          <w:sz w:val="18"/>
          <w:szCs w:val="18"/>
        </w:rPr>
        <w:t xml:space="preserve">; si </w:t>
      </w:r>
      <w:proofErr w:type="spellStart"/>
      <w:r w:rsidRPr="00461142">
        <w:rPr>
          <w:rFonts w:ascii="Palatino Linotype" w:hAnsi="Palatino Linotype"/>
          <w:sz w:val="18"/>
          <w:szCs w:val="18"/>
        </w:rPr>
        <w:t>uero</w:t>
      </w:r>
      <w:proofErr w:type="spellEnd"/>
      <w:r w:rsidRPr="00461142">
        <w:rPr>
          <w:rFonts w:ascii="Palatino Linotype" w:hAnsi="Palatino Linotype"/>
          <w:sz w:val="18"/>
          <w:szCs w:val="18"/>
        </w:rPr>
        <w:t xml:space="preserve"> </w:t>
      </w:r>
      <w:proofErr w:type="spellStart"/>
      <w:r w:rsidRPr="00461142">
        <w:rPr>
          <w:rFonts w:ascii="Palatino Linotype" w:hAnsi="Palatino Linotype"/>
          <w:sz w:val="18"/>
          <w:szCs w:val="18"/>
        </w:rPr>
        <w:t>cum</w:t>
      </w:r>
      <w:proofErr w:type="spellEnd"/>
      <w:r w:rsidRPr="00461142">
        <w:rPr>
          <w:rFonts w:ascii="Palatino Linotype" w:hAnsi="Palatino Linotype"/>
          <w:sz w:val="18"/>
          <w:szCs w:val="18"/>
        </w:rPr>
        <w:t xml:space="preserve"> creditore, soluta </w:t>
      </w:r>
      <w:proofErr w:type="spellStart"/>
      <w:r w:rsidRPr="00461142">
        <w:rPr>
          <w:rFonts w:ascii="Palatino Linotype" w:hAnsi="Palatino Linotype"/>
          <w:sz w:val="18"/>
          <w:szCs w:val="18"/>
        </w:rPr>
        <w:t>quidem</w:t>
      </w:r>
      <w:proofErr w:type="spellEnd"/>
      <w:r w:rsidRPr="00461142">
        <w:rPr>
          <w:rFonts w:ascii="Palatino Linotype" w:hAnsi="Palatino Linotype"/>
          <w:sz w:val="18"/>
          <w:szCs w:val="18"/>
        </w:rPr>
        <w:t xml:space="preserve"> pecunia </w:t>
      </w:r>
      <w:proofErr w:type="spellStart"/>
      <w:r w:rsidRPr="00461142">
        <w:rPr>
          <w:rFonts w:ascii="Palatino Linotype" w:hAnsi="Palatino Linotype"/>
          <w:sz w:val="18"/>
          <w:szCs w:val="18"/>
        </w:rPr>
        <w:t>omni</w:t>
      </w:r>
      <w:proofErr w:type="spellEnd"/>
      <w:r w:rsidRPr="00461142">
        <w:rPr>
          <w:rFonts w:ascii="Palatino Linotype" w:hAnsi="Palatino Linotype"/>
          <w:sz w:val="18"/>
          <w:szCs w:val="18"/>
        </w:rPr>
        <w:t xml:space="preserve"> modo </w:t>
      </w:r>
      <w:proofErr w:type="spellStart"/>
      <w:r w:rsidRPr="00461142">
        <w:rPr>
          <w:rFonts w:ascii="Palatino Linotype" w:hAnsi="Palatino Linotype"/>
          <w:sz w:val="18"/>
          <w:szCs w:val="18"/>
        </w:rPr>
        <w:t>conpetit</w:t>
      </w:r>
      <w:proofErr w:type="spellEnd"/>
      <w:r w:rsidRPr="00461142">
        <w:rPr>
          <w:rFonts w:ascii="Palatino Linotype" w:hAnsi="Palatino Linotype"/>
          <w:sz w:val="18"/>
          <w:szCs w:val="18"/>
        </w:rPr>
        <w:t xml:space="preserve">, </w:t>
      </w:r>
      <w:proofErr w:type="spellStart"/>
      <w:r w:rsidRPr="00461142">
        <w:rPr>
          <w:rFonts w:ascii="Palatino Linotype" w:hAnsi="Palatino Linotype"/>
          <w:sz w:val="18"/>
          <w:szCs w:val="18"/>
        </w:rPr>
        <w:t>nondum</w:t>
      </w:r>
      <w:proofErr w:type="spellEnd"/>
      <w:r w:rsidRPr="00461142">
        <w:rPr>
          <w:rFonts w:ascii="Palatino Linotype" w:hAnsi="Palatino Linotype"/>
          <w:sz w:val="18"/>
          <w:szCs w:val="18"/>
        </w:rPr>
        <w:t xml:space="preserve"> </w:t>
      </w:r>
      <w:proofErr w:type="spellStart"/>
      <w:r w:rsidRPr="00461142">
        <w:rPr>
          <w:rFonts w:ascii="Palatino Linotype" w:hAnsi="Palatino Linotype"/>
          <w:sz w:val="18"/>
          <w:szCs w:val="18"/>
        </w:rPr>
        <w:t>uero</w:t>
      </w:r>
      <w:proofErr w:type="spellEnd"/>
      <w:r w:rsidRPr="00461142">
        <w:rPr>
          <w:rFonts w:ascii="Palatino Linotype" w:hAnsi="Palatino Linotype"/>
          <w:sz w:val="18"/>
          <w:szCs w:val="18"/>
        </w:rPr>
        <w:t xml:space="preserve"> soluta ita </w:t>
      </w:r>
      <w:proofErr w:type="spellStart"/>
      <w:r w:rsidRPr="00461142">
        <w:rPr>
          <w:rFonts w:ascii="Palatino Linotype" w:hAnsi="Palatino Linotype"/>
          <w:sz w:val="18"/>
          <w:szCs w:val="18"/>
        </w:rPr>
        <w:t>demum</w:t>
      </w:r>
      <w:proofErr w:type="spellEnd"/>
      <w:r w:rsidRPr="00461142">
        <w:rPr>
          <w:rFonts w:ascii="Palatino Linotype" w:hAnsi="Palatino Linotype"/>
          <w:sz w:val="18"/>
          <w:szCs w:val="18"/>
        </w:rPr>
        <w:t xml:space="preserve"> </w:t>
      </w:r>
      <w:proofErr w:type="spellStart"/>
      <w:r w:rsidRPr="00461142">
        <w:rPr>
          <w:rFonts w:ascii="Palatino Linotype" w:hAnsi="Palatino Linotype"/>
          <w:sz w:val="18"/>
          <w:szCs w:val="18"/>
        </w:rPr>
        <w:t>competit</w:t>
      </w:r>
      <w:proofErr w:type="spellEnd"/>
      <w:r w:rsidRPr="00461142">
        <w:rPr>
          <w:rFonts w:ascii="Palatino Linotype" w:hAnsi="Palatino Linotype"/>
          <w:sz w:val="18"/>
          <w:szCs w:val="18"/>
        </w:rPr>
        <w:t xml:space="preserve">, si </w:t>
      </w:r>
      <w:proofErr w:type="spellStart"/>
      <w:r w:rsidRPr="00461142">
        <w:rPr>
          <w:rFonts w:ascii="Palatino Linotype" w:hAnsi="Palatino Linotype"/>
          <w:sz w:val="18"/>
          <w:szCs w:val="18"/>
        </w:rPr>
        <w:t>neque</w:t>
      </w:r>
      <w:proofErr w:type="spellEnd"/>
      <w:r w:rsidRPr="00461142">
        <w:rPr>
          <w:rFonts w:ascii="Palatino Linotype" w:hAnsi="Palatino Linotype"/>
          <w:sz w:val="18"/>
          <w:szCs w:val="18"/>
        </w:rPr>
        <w:t xml:space="preserve"> </w:t>
      </w:r>
      <w:proofErr w:type="spellStart"/>
      <w:r w:rsidRPr="00461142">
        <w:rPr>
          <w:rFonts w:ascii="Palatino Linotype" w:hAnsi="Palatino Linotype"/>
          <w:sz w:val="18"/>
          <w:szCs w:val="18"/>
        </w:rPr>
        <w:t>conduxerit</w:t>
      </w:r>
      <w:proofErr w:type="spellEnd"/>
      <w:r w:rsidRPr="00461142">
        <w:rPr>
          <w:rFonts w:ascii="Palatino Linotype" w:hAnsi="Palatino Linotype"/>
          <w:sz w:val="18"/>
          <w:szCs w:val="18"/>
        </w:rPr>
        <w:t xml:space="preserve"> </w:t>
      </w:r>
      <w:proofErr w:type="spellStart"/>
      <w:r w:rsidRPr="00461142">
        <w:rPr>
          <w:rFonts w:ascii="Palatino Linotype" w:hAnsi="Palatino Linotype"/>
          <w:sz w:val="18"/>
          <w:szCs w:val="18"/>
        </w:rPr>
        <w:t>eam</w:t>
      </w:r>
      <w:proofErr w:type="spellEnd"/>
      <w:r w:rsidRPr="00461142">
        <w:rPr>
          <w:rFonts w:ascii="Palatino Linotype" w:hAnsi="Palatino Linotype"/>
          <w:sz w:val="18"/>
          <w:szCs w:val="18"/>
        </w:rPr>
        <w:t xml:space="preserve"> rem a creditore debitor </w:t>
      </w:r>
      <w:proofErr w:type="spellStart"/>
      <w:r w:rsidRPr="00461142">
        <w:rPr>
          <w:rFonts w:ascii="Palatino Linotype" w:hAnsi="Palatino Linotype"/>
          <w:sz w:val="18"/>
          <w:szCs w:val="18"/>
        </w:rPr>
        <w:t>neque</w:t>
      </w:r>
      <w:proofErr w:type="spellEnd"/>
      <w:r w:rsidRPr="00461142">
        <w:rPr>
          <w:rFonts w:ascii="Palatino Linotype" w:hAnsi="Palatino Linotype"/>
          <w:sz w:val="18"/>
          <w:szCs w:val="18"/>
        </w:rPr>
        <w:t xml:space="preserve"> precario </w:t>
      </w:r>
      <w:proofErr w:type="spellStart"/>
      <w:r w:rsidRPr="00461142">
        <w:rPr>
          <w:rFonts w:ascii="Palatino Linotype" w:hAnsi="Palatino Linotype"/>
          <w:sz w:val="18"/>
          <w:szCs w:val="18"/>
        </w:rPr>
        <w:t>rogauerit</w:t>
      </w:r>
      <w:proofErr w:type="spellEnd"/>
      <w:r w:rsidRPr="00461142">
        <w:rPr>
          <w:rFonts w:ascii="Palatino Linotype" w:hAnsi="Palatino Linotype"/>
          <w:sz w:val="18"/>
          <w:szCs w:val="18"/>
        </w:rPr>
        <w:t xml:space="preserve">, ut </w:t>
      </w:r>
      <w:proofErr w:type="spellStart"/>
      <w:r w:rsidRPr="00461142">
        <w:rPr>
          <w:rFonts w:ascii="Palatino Linotype" w:hAnsi="Palatino Linotype"/>
          <w:sz w:val="18"/>
          <w:szCs w:val="18"/>
        </w:rPr>
        <w:t>eam</w:t>
      </w:r>
      <w:proofErr w:type="spellEnd"/>
      <w:r w:rsidRPr="00461142">
        <w:rPr>
          <w:rFonts w:ascii="Palatino Linotype" w:hAnsi="Palatino Linotype"/>
          <w:sz w:val="18"/>
          <w:szCs w:val="18"/>
        </w:rPr>
        <w:t xml:space="preserve"> rem </w:t>
      </w:r>
      <w:proofErr w:type="spellStart"/>
      <w:r w:rsidRPr="00461142">
        <w:rPr>
          <w:rFonts w:ascii="Palatino Linotype" w:hAnsi="Palatino Linotype"/>
          <w:sz w:val="18"/>
          <w:szCs w:val="18"/>
        </w:rPr>
        <w:t>possidere</w:t>
      </w:r>
      <w:proofErr w:type="spellEnd"/>
      <w:r w:rsidRPr="00461142">
        <w:rPr>
          <w:rFonts w:ascii="Palatino Linotype" w:hAnsi="Palatino Linotype"/>
          <w:sz w:val="18"/>
          <w:szCs w:val="18"/>
        </w:rPr>
        <w:t xml:space="preserve"> </w:t>
      </w:r>
      <w:proofErr w:type="spellStart"/>
      <w:r w:rsidRPr="00461142">
        <w:rPr>
          <w:rFonts w:ascii="Palatino Linotype" w:hAnsi="Palatino Linotype"/>
          <w:sz w:val="18"/>
          <w:szCs w:val="18"/>
        </w:rPr>
        <w:t>liceret</w:t>
      </w:r>
      <w:proofErr w:type="spellEnd"/>
      <w:r w:rsidRPr="00461142">
        <w:rPr>
          <w:rFonts w:ascii="Palatino Linotype" w:hAnsi="Palatino Linotype"/>
          <w:sz w:val="18"/>
          <w:szCs w:val="18"/>
        </w:rPr>
        <w:t xml:space="preserve">; quo </w:t>
      </w:r>
      <w:proofErr w:type="spellStart"/>
      <w:r w:rsidRPr="00461142">
        <w:rPr>
          <w:rFonts w:ascii="Palatino Linotype" w:hAnsi="Palatino Linotype"/>
          <w:sz w:val="18"/>
          <w:szCs w:val="18"/>
        </w:rPr>
        <w:t>casu</w:t>
      </w:r>
      <w:proofErr w:type="spellEnd"/>
      <w:r w:rsidRPr="00461142">
        <w:rPr>
          <w:rFonts w:ascii="Palatino Linotype" w:hAnsi="Palatino Linotype"/>
          <w:sz w:val="18"/>
          <w:szCs w:val="18"/>
        </w:rPr>
        <w:t xml:space="preserve"> </w:t>
      </w:r>
      <w:proofErr w:type="spellStart"/>
      <w:r w:rsidRPr="00461142">
        <w:rPr>
          <w:rFonts w:ascii="Palatino Linotype" w:hAnsi="Palatino Linotype"/>
          <w:sz w:val="18"/>
          <w:szCs w:val="18"/>
        </w:rPr>
        <w:t>lucratiua</w:t>
      </w:r>
      <w:proofErr w:type="spellEnd"/>
      <w:r w:rsidRPr="00461142">
        <w:rPr>
          <w:rFonts w:ascii="Palatino Linotype" w:hAnsi="Palatino Linotype"/>
          <w:sz w:val="18"/>
          <w:szCs w:val="18"/>
        </w:rPr>
        <w:t xml:space="preserve"> </w:t>
      </w:r>
      <w:proofErr w:type="spellStart"/>
      <w:r w:rsidRPr="00461142">
        <w:rPr>
          <w:rFonts w:ascii="Palatino Linotype" w:hAnsi="Palatino Linotype"/>
          <w:sz w:val="18"/>
          <w:szCs w:val="18"/>
        </w:rPr>
        <w:t>usus</w:t>
      </w:r>
      <w:proofErr w:type="spellEnd"/>
      <w:r w:rsidRPr="00461142">
        <w:rPr>
          <w:rFonts w:ascii="Palatino Linotype" w:hAnsi="Palatino Linotype"/>
          <w:sz w:val="18"/>
          <w:szCs w:val="18"/>
        </w:rPr>
        <w:t xml:space="preserve"> </w:t>
      </w:r>
      <w:proofErr w:type="spellStart"/>
      <w:r w:rsidRPr="00461142">
        <w:rPr>
          <w:rFonts w:ascii="Palatino Linotype" w:hAnsi="Palatino Linotype"/>
          <w:sz w:val="18"/>
          <w:szCs w:val="18"/>
        </w:rPr>
        <w:t>capio</w:t>
      </w:r>
      <w:proofErr w:type="spellEnd"/>
      <w:r w:rsidRPr="00461142">
        <w:rPr>
          <w:rFonts w:ascii="Palatino Linotype" w:hAnsi="Palatino Linotype"/>
          <w:sz w:val="18"/>
          <w:szCs w:val="18"/>
        </w:rPr>
        <w:t xml:space="preserve"> </w:t>
      </w:r>
      <w:proofErr w:type="spellStart"/>
      <w:r w:rsidRPr="00461142">
        <w:rPr>
          <w:rFonts w:ascii="Palatino Linotype" w:hAnsi="Palatino Linotype"/>
          <w:sz w:val="18"/>
          <w:szCs w:val="18"/>
        </w:rPr>
        <w:t>conpetit</w:t>
      </w:r>
      <w:proofErr w:type="spellEnd"/>
      <w:r w:rsidRPr="00461142">
        <w:rPr>
          <w:rFonts w:ascii="Palatino Linotype" w:hAnsi="Palatino Linotype"/>
          <w:sz w:val="18"/>
          <w:szCs w:val="18"/>
        </w:rPr>
        <w:t>.</w:t>
      </w:r>
    </w:p>
    <w:p w14:paraId="01193BAC" w14:textId="2C9A31DA" w:rsidR="00CC2B7E" w:rsidRDefault="00CC2B7E" w:rsidP="00CC2B7E">
      <w:pPr>
        <w:pStyle w:val="NormaleWeb"/>
        <w:widowControl w:val="0"/>
        <w:spacing w:before="0" w:beforeAutospacing="0" w:after="0" w:afterAutospacing="0"/>
        <w:jc w:val="both"/>
        <w:rPr>
          <w:rFonts w:ascii="Palatino Linotype" w:hAnsi="Palatino Linotype"/>
          <w:sz w:val="18"/>
          <w:szCs w:val="18"/>
        </w:rPr>
      </w:pPr>
    </w:p>
    <w:p w14:paraId="32773E7B" w14:textId="77777777" w:rsidR="006F6AE9" w:rsidRDefault="006F6AE9" w:rsidP="00CC2B7E">
      <w:pPr>
        <w:pStyle w:val="NormaleWeb"/>
        <w:widowControl w:val="0"/>
        <w:spacing w:before="0" w:beforeAutospacing="0" w:after="0" w:afterAutospacing="0"/>
        <w:jc w:val="both"/>
        <w:rPr>
          <w:rFonts w:ascii="Palatino Linotype" w:hAnsi="Palatino Linotype"/>
          <w:sz w:val="18"/>
          <w:szCs w:val="18"/>
        </w:rPr>
      </w:pPr>
    </w:p>
    <w:p w14:paraId="597499E4" w14:textId="77777777" w:rsidR="006F6AE9" w:rsidRPr="00461142" w:rsidRDefault="006F6AE9" w:rsidP="00CC2B7E">
      <w:pPr>
        <w:pStyle w:val="NormaleWeb"/>
        <w:widowControl w:val="0"/>
        <w:spacing w:before="0" w:beforeAutospacing="0" w:after="0" w:afterAutospacing="0"/>
        <w:jc w:val="both"/>
        <w:rPr>
          <w:rFonts w:ascii="Palatino Linotype" w:hAnsi="Palatino Linotype"/>
          <w:sz w:val="18"/>
          <w:szCs w:val="18"/>
        </w:rPr>
      </w:pPr>
    </w:p>
    <w:p w14:paraId="0A4EFD5E" w14:textId="77777777" w:rsidR="006F6AE9" w:rsidRDefault="00CC2B7E" w:rsidP="00CC2B7E">
      <w:pPr>
        <w:pStyle w:val="NormaleWeb"/>
        <w:widowControl w:val="0"/>
        <w:spacing w:before="0" w:beforeAutospacing="0" w:after="0" w:afterAutospacing="0"/>
        <w:jc w:val="both"/>
        <w:rPr>
          <w:rFonts w:ascii="Palatino Linotype" w:hAnsi="Palatino Linotype"/>
          <w:sz w:val="18"/>
          <w:szCs w:val="18"/>
        </w:rPr>
        <w:sectPr w:rsidR="006F6AE9" w:rsidSect="006F6AE9">
          <w:type w:val="continuous"/>
          <w:pgSz w:w="11906" w:h="16838" w:code="9"/>
          <w:pgMar w:top="1134" w:right="1134" w:bottom="1134" w:left="1134" w:header="737" w:footer="737" w:gutter="0"/>
          <w:cols w:num="2" w:space="708"/>
          <w:docGrid w:linePitch="360"/>
        </w:sectPr>
      </w:pPr>
      <w:r w:rsidRPr="00461142">
        <w:rPr>
          <w:rFonts w:ascii="Palatino Linotype" w:hAnsi="Palatino Linotype"/>
          <w:sz w:val="18"/>
          <w:szCs w:val="18"/>
        </w:rPr>
        <w:t xml:space="preserve">59. Peraltro anche per altri motivi qualcuno consapevole usucapisce la cosa altrui: infatti colui che una cosa ad altri, a causa di fiducia, ha dato con la </w:t>
      </w:r>
      <w:r w:rsidRPr="00461142">
        <w:rPr>
          <w:rFonts w:ascii="Palatino Linotype" w:hAnsi="Palatino Linotype"/>
          <w:i/>
          <w:sz w:val="18"/>
          <w:szCs w:val="18"/>
        </w:rPr>
        <w:t>mancipatio</w:t>
      </w:r>
      <w:r w:rsidRPr="00461142">
        <w:rPr>
          <w:rFonts w:ascii="Palatino Linotype" w:hAnsi="Palatino Linotype"/>
          <w:sz w:val="18"/>
          <w:szCs w:val="18"/>
        </w:rPr>
        <w:t xml:space="preserve"> o (gliela) ha ceduta </w:t>
      </w:r>
      <w:r w:rsidRPr="00461142">
        <w:rPr>
          <w:rFonts w:ascii="Palatino Linotype" w:hAnsi="Palatino Linotype"/>
          <w:i/>
          <w:sz w:val="18"/>
          <w:szCs w:val="18"/>
        </w:rPr>
        <w:t>in iure</w:t>
      </w:r>
      <w:r w:rsidRPr="00461142">
        <w:rPr>
          <w:rFonts w:ascii="Palatino Linotype" w:hAnsi="Palatino Linotype"/>
          <w:sz w:val="18"/>
          <w:szCs w:val="18"/>
        </w:rPr>
        <w:t>, se quello stesso</w:t>
      </w:r>
      <w:r w:rsidRPr="00461142">
        <w:rPr>
          <w:rStyle w:val="Rimandonotaapidipagina"/>
          <w:rFonts w:ascii="Palatino Linotype" w:hAnsi="Palatino Linotype"/>
          <w:sz w:val="18"/>
          <w:szCs w:val="18"/>
        </w:rPr>
        <w:footnoteReference w:id="4"/>
      </w:r>
      <w:r w:rsidRPr="00461142">
        <w:rPr>
          <w:rFonts w:ascii="Palatino Linotype" w:hAnsi="Palatino Linotype"/>
          <w:sz w:val="18"/>
          <w:szCs w:val="18"/>
        </w:rPr>
        <w:t xml:space="preserve"> quella abbia posseduto, può usucapire, magari in un anno se sia mobile, in un biennio se sia del suolo. La quale specie di usucapione è detta </w:t>
      </w:r>
      <w:r w:rsidRPr="00461142">
        <w:rPr>
          <w:rFonts w:ascii="Palatino Linotype" w:hAnsi="Palatino Linotype"/>
          <w:i/>
          <w:sz w:val="18"/>
          <w:szCs w:val="18"/>
        </w:rPr>
        <w:t>usureceptio</w:t>
      </w:r>
      <w:r w:rsidRPr="00461142">
        <w:rPr>
          <w:rFonts w:ascii="Palatino Linotype" w:hAnsi="Palatino Linotype"/>
          <w:sz w:val="18"/>
          <w:szCs w:val="18"/>
        </w:rPr>
        <w:t>, poiché ciò che per un certo tempo abbiamo avuto (lo) acquisiamo con l’usucapione. 60. Ma quando si contrae per fiducia, o col creditore per diritto del pegno, o con l’amico affinché più sicuramente le nostre cose presso di lui stiano, se allora sia contratta la fiducia con l’amico, certamente spetta in ogni modo l’</w:t>
      </w:r>
      <w:proofErr w:type="spellStart"/>
      <w:r w:rsidRPr="00461142">
        <w:rPr>
          <w:rFonts w:ascii="Palatino Linotype" w:hAnsi="Palatino Linotype"/>
          <w:i/>
          <w:sz w:val="18"/>
          <w:szCs w:val="18"/>
        </w:rPr>
        <w:t>usus</w:t>
      </w:r>
      <w:proofErr w:type="spellEnd"/>
      <w:r w:rsidRPr="00461142">
        <w:rPr>
          <w:rFonts w:ascii="Palatino Linotype" w:hAnsi="Palatino Linotype"/>
          <w:i/>
          <w:sz w:val="18"/>
          <w:szCs w:val="18"/>
        </w:rPr>
        <w:t xml:space="preserve"> </w:t>
      </w:r>
      <w:proofErr w:type="spellStart"/>
      <w:r w:rsidRPr="00461142">
        <w:rPr>
          <w:rFonts w:ascii="Palatino Linotype" w:hAnsi="Palatino Linotype"/>
          <w:i/>
          <w:sz w:val="18"/>
          <w:szCs w:val="18"/>
        </w:rPr>
        <w:t>receptio</w:t>
      </w:r>
      <w:proofErr w:type="spellEnd"/>
      <w:r w:rsidRPr="00461142">
        <w:rPr>
          <w:rFonts w:ascii="Palatino Linotype" w:hAnsi="Palatino Linotype"/>
          <w:sz w:val="18"/>
          <w:szCs w:val="18"/>
        </w:rPr>
        <w:t>; se invece col creditore, una volta pagato il denaro in ogni modo spetta, [se] invece non [è] pagato allora compete unicamente, se né il debitore portò via quella cosa dal creditore né la chiese in precario, che sia lecito possedere quella cosa; caso in cui spetta una usucapione acquisitiva.</w:t>
      </w:r>
    </w:p>
    <w:p w14:paraId="269AA67C" w14:textId="26DD13D8" w:rsidR="00CC2B7E" w:rsidRPr="00461142" w:rsidRDefault="00CC2B7E" w:rsidP="00CC2B7E">
      <w:pPr>
        <w:pStyle w:val="NormaleWeb"/>
        <w:widowControl w:val="0"/>
        <w:spacing w:before="0" w:beforeAutospacing="0" w:after="0" w:afterAutospacing="0"/>
        <w:jc w:val="both"/>
        <w:rPr>
          <w:rFonts w:ascii="Palatino Linotype" w:hAnsi="Palatino Linotype"/>
          <w:sz w:val="18"/>
          <w:szCs w:val="18"/>
        </w:rPr>
      </w:pPr>
    </w:p>
    <w:p w14:paraId="2CF1B381" w14:textId="77777777" w:rsidR="006F6AE9" w:rsidRDefault="006F6AE9" w:rsidP="00CC2B7E">
      <w:pPr>
        <w:widowControl w:val="0"/>
        <w:spacing w:after="0" w:line="240" w:lineRule="auto"/>
        <w:jc w:val="both"/>
        <w:rPr>
          <w:rFonts w:ascii="Palatino Linotype" w:eastAsia="Times New Roman" w:hAnsi="Palatino Linotype" w:cs="Times New Roman"/>
          <w:color w:val="333333"/>
          <w:sz w:val="18"/>
          <w:szCs w:val="18"/>
          <w:lang w:eastAsia="it-IT"/>
        </w:rPr>
        <w:sectPr w:rsidR="006F6AE9" w:rsidSect="00AA4F2A">
          <w:type w:val="continuous"/>
          <w:pgSz w:w="11906" w:h="16838" w:code="9"/>
          <w:pgMar w:top="1134" w:right="1134" w:bottom="1134" w:left="1134" w:header="737" w:footer="737" w:gutter="0"/>
          <w:cols w:space="708"/>
          <w:docGrid w:linePitch="360"/>
        </w:sectPr>
      </w:pPr>
    </w:p>
    <w:p w14:paraId="1B75AFCF" w14:textId="634D70EA" w:rsidR="00CC2B7E" w:rsidRPr="00461142" w:rsidRDefault="00CC2B7E" w:rsidP="00CC2B7E">
      <w:pPr>
        <w:widowControl w:val="0"/>
        <w:spacing w:after="0" w:line="240" w:lineRule="auto"/>
        <w:jc w:val="both"/>
        <w:rPr>
          <w:rFonts w:ascii="Palatino Linotype" w:eastAsia="Times New Roman" w:hAnsi="Palatino Linotype" w:cs="Times New Roman"/>
          <w:color w:val="333333"/>
          <w:sz w:val="18"/>
          <w:szCs w:val="18"/>
          <w:lang w:eastAsia="it-IT"/>
        </w:rPr>
      </w:pPr>
      <w:r w:rsidRPr="00461142">
        <w:rPr>
          <w:rFonts w:ascii="Palatino Linotype" w:eastAsia="Times New Roman" w:hAnsi="Palatino Linotype" w:cs="Times New Roman"/>
          <w:color w:val="333333"/>
          <w:sz w:val="18"/>
          <w:szCs w:val="18"/>
          <w:lang w:eastAsia="it-IT"/>
        </w:rPr>
        <w:t xml:space="preserve">D. 50, 16 </w:t>
      </w:r>
      <w:r w:rsidRPr="00461142">
        <w:rPr>
          <w:rFonts w:ascii="Palatino Linotype" w:hAnsi="Palatino Linotype"/>
          <w:bCs/>
          <w:smallCaps/>
          <w:color w:val="333333"/>
          <w:sz w:val="18"/>
          <w:szCs w:val="18"/>
          <w:shd w:val="clear" w:color="auto" w:fill="FFFFFF"/>
        </w:rPr>
        <w:t xml:space="preserve">De </w:t>
      </w:r>
      <w:proofErr w:type="spellStart"/>
      <w:r w:rsidRPr="00461142">
        <w:rPr>
          <w:rFonts w:ascii="Palatino Linotype" w:hAnsi="Palatino Linotype"/>
          <w:bCs/>
          <w:smallCaps/>
          <w:color w:val="333333"/>
          <w:sz w:val="18"/>
          <w:szCs w:val="18"/>
          <w:shd w:val="clear" w:color="auto" w:fill="FFFFFF"/>
        </w:rPr>
        <w:t>verborum</w:t>
      </w:r>
      <w:proofErr w:type="spellEnd"/>
      <w:r w:rsidRPr="00461142">
        <w:rPr>
          <w:rFonts w:ascii="Palatino Linotype" w:hAnsi="Palatino Linotype"/>
          <w:bCs/>
          <w:smallCaps/>
          <w:color w:val="333333"/>
          <w:sz w:val="18"/>
          <w:szCs w:val="18"/>
          <w:shd w:val="clear" w:color="auto" w:fill="FFFFFF"/>
        </w:rPr>
        <w:t xml:space="preserve"> </w:t>
      </w:r>
      <w:proofErr w:type="spellStart"/>
      <w:r w:rsidRPr="00461142">
        <w:rPr>
          <w:rFonts w:ascii="Palatino Linotype" w:hAnsi="Palatino Linotype"/>
          <w:bCs/>
          <w:smallCaps/>
          <w:color w:val="333333"/>
          <w:sz w:val="18"/>
          <w:szCs w:val="18"/>
          <w:shd w:val="clear" w:color="auto" w:fill="FFFFFF"/>
        </w:rPr>
        <w:t>significatione</w:t>
      </w:r>
      <w:proofErr w:type="spellEnd"/>
      <w:r w:rsidRPr="00461142">
        <w:rPr>
          <w:rFonts w:ascii="Palatino Linotype" w:hAnsi="Palatino Linotype"/>
          <w:b/>
          <w:bCs/>
          <w:color w:val="333333"/>
          <w:sz w:val="18"/>
          <w:szCs w:val="18"/>
          <w:shd w:val="clear" w:color="auto" w:fill="FFFFFF"/>
        </w:rPr>
        <w:t xml:space="preserve">, </w:t>
      </w:r>
      <w:r w:rsidRPr="00461142">
        <w:rPr>
          <w:rFonts w:ascii="Palatino Linotype" w:eastAsia="Times New Roman" w:hAnsi="Palatino Linotype" w:cs="Times New Roman"/>
          <w:color w:val="333333"/>
          <w:sz w:val="18"/>
          <w:szCs w:val="18"/>
          <w:lang w:eastAsia="it-IT"/>
        </w:rPr>
        <w:t xml:space="preserve">238 </w:t>
      </w:r>
      <w:proofErr w:type="spellStart"/>
      <w:r w:rsidRPr="00461142">
        <w:rPr>
          <w:rFonts w:ascii="Palatino Linotype" w:eastAsia="Times New Roman" w:hAnsi="Palatino Linotype" w:cs="Times New Roman"/>
          <w:smallCaps/>
          <w:color w:val="333333"/>
          <w:sz w:val="18"/>
          <w:szCs w:val="18"/>
          <w:lang w:eastAsia="it-IT"/>
        </w:rPr>
        <w:t>Gaius</w:t>
      </w:r>
      <w:proofErr w:type="spellEnd"/>
      <w:r w:rsidRPr="00461142">
        <w:rPr>
          <w:rFonts w:ascii="Palatino Linotype" w:eastAsia="Times New Roman" w:hAnsi="Palatino Linotype" w:cs="Times New Roman"/>
          <w:color w:val="333333"/>
          <w:sz w:val="18"/>
          <w:szCs w:val="18"/>
          <w:lang w:eastAsia="it-IT"/>
        </w:rPr>
        <w:t xml:space="preserve"> </w:t>
      </w:r>
      <w:r w:rsidRPr="00461142">
        <w:rPr>
          <w:rFonts w:ascii="Palatino Linotype" w:eastAsia="Times New Roman" w:hAnsi="Palatino Linotype" w:cs="Times New Roman"/>
          <w:i/>
          <w:color w:val="333333"/>
          <w:sz w:val="18"/>
          <w:szCs w:val="18"/>
          <w:lang w:eastAsia="it-IT"/>
        </w:rPr>
        <w:t xml:space="preserve">l. 6 ad l. XII </w:t>
      </w:r>
      <w:proofErr w:type="spellStart"/>
      <w:r w:rsidRPr="00461142">
        <w:rPr>
          <w:rFonts w:ascii="Palatino Linotype" w:eastAsia="Times New Roman" w:hAnsi="Palatino Linotype" w:cs="Times New Roman"/>
          <w:i/>
          <w:color w:val="333333"/>
          <w:sz w:val="18"/>
          <w:szCs w:val="18"/>
          <w:lang w:eastAsia="it-IT"/>
        </w:rPr>
        <w:t>tabularum</w:t>
      </w:r>
      <w:proofErr w:type="spellEnd"/>
      <w:r w:rsidRPr="00461142">
        <w:rPr>
          <w:rFonts w:ascii="Palatino Linotype" w:eastAsia="Times New Roman" w:hAnsi="Palatino Linotype" w:cs="Times New Roman"/>
          <w:color w:val="333333"/>
          <w:sz w:val="18"/>
          <w:szCs w:val="18"/>
          <w:lang w:eastAsia="it-IT"/>
        </w:rPr>
        <w:t>, 2: "</w:t>
      </w:r>
      <w:proofErr w:type="spellStart"/>
      <w:r w:rsidRPr="00461142">
        <w:rPr>
          <w:rFonts w:ascii="Palatino Linotype" w:eastAsia="Times New Roman" w:hAnsi="Palatino Linotype" w:cs="Times New Roman"/>
          <w:color w:val="333333"/>
          <w:sz w:val="18"/>
          <w:szCs w:val="18"/>
          <w:lang w:eastAsia="it-IT"/>
        </w:rPr>
        <w:t>Pignus</w:t>
      </w:r>
      <w:proofErr w:type="spellEnd"/>
      <w:r w:rsidRPr="00461142">
        <w:rPr>
          <w:rFonts w:ascii="Palatino Linotype" w:eastAsia="Times New Roman" w:hAnsi="Palatino Linotype" w:cs="Times New Roman"/>
          <w:color w:val="333333"/>
          <w:sz w:val="18"/>
          <w:szCs w:val="18"/>
          <w:lang w:eastAsia="it-IT"/>
        </w:rPr>
        <w:t xml:space="preserve">" </w:t>
      </w:r>
      <w:proofErr w:type="spellStart"/>
      <w:r w:rsidRPr="00461142">
        <w:rPr>
          <w:rFonts w:ascii="Palatino Linotype" w:eastAsia="Times New Roman" w:hAnsi="Palatino Linotype" w:cs="Times New Roman"/>
          <w:color w:val="333333"/>
          <w:sz w:val="18"/>
          <w:szCs w:val="18"/>
          <w:lang w:eastAsia="it-IT"/>
        </w:rPr>
        <w:t>appellatum</w:t>
      </w:r>
      <w:proofErr w:type="spellEnd"/>
      <w:r w:rsidRPr="00461142">
        <w:rPr>
          <w:rFonts w:ascii="Palatino Linotype" w:eastAsia="Times New Roman" w:hAnsi="Palatino Linotype" w:cs="Times New Roman"/>
          <w:color w:val="333333"/>
          <w:sz w:val="18"/>
          <w:szCs w:val="18"/>
          <w:lang w:eastAsia="it-IT"/>
        </w:rPr>
        <w:t xml:space="preserve"> a pugno, </w:t>
      </w:r>
      <w:proofErr w:type="spellStart"/>
      <w:r w:rsidRPr="00461142">
        <w:rPr>
          <w:rFonts w:ascii="Palatino Linotype" w:eastAsia="Times New Roman" w:hAnsi="Palatino Linotype" w:cs="Times New Roman"/>
          <w:color w:val="333333"/>
          <w:sz w:val="18"/>
          <w:szCs w:val="18"/>
          <w:lang w:eastAsia="it-IT"/>
        </w:rPr>
        <w:t>quia</w:t>
      </w:r>
      <w:proofErr w:type="spellEnd"/>
      <w:r w:rsidRPr="00461142">
        <w:rPr>
          <w:rFonts w:ascii="Palatino Linotype" w:eastAsia="Times New Roman" w:hAnsi="Palatino Linotype" w:cs="Times New Roman"/>
          <w:color w:val="333333"/>
          <w:sz w:val="18"/>
          <w:szCs w:val="18"/>
          <w:lang w:eastAsia="it-IT"/>
        </w:rPr>
        <w:t xml:space="preserve"> res, </w:t>
      </w:r>
      <w:proofErr w:type="spellStart"/>
      <w:r w:rsidRPr="00461142">
        <w:rPr>
          <w:rFonts w:ascii="Palatino Linotype" w:eastAsia="Times New Roman" w:hAnsi="Palatino Linotype" w:cs="Times New Roman"/>
          <w:color w:val="333333"/>
          <w:sz w:val="18"/>
          <w:szCs w:val="18"/>
          <w:lang w:eastAsia="it-IT"/>
        </w:rPr>
        <w:t>quae</w:t>
      </w:r>
      <w:proofErr w:type="spellEnd"/>
      <w:r w:rsidRPr="00461142">
        <w:rPr>
          <w:rFonts w:ascii="Palatino Linotype" w:eastAsia="Times New Roman" w:hAnsi="Palatino Linotype" w:cs="Times New Roman"/>
          <w:color w:val="333333"/>
          <w:sz w:val="18"/>
          <w:szCs w:val="18"/>
          <w:lang w:eastAsia="it-IT"/>
        </w:rPr>
        <w:t xml:space="preserve"> pignori </w:t>
      </w:r>
      <w:proofErr w:type="spellStart"/>
      <w:r w:rsidRPr="00461142">
        <w:rPr>
          <w:rFonts w:ascii="Palatino Linotype" w:eastAsia="Times New Roman" w:hAnsi="Palatino Linotype" w:cs="Times New Roman"/>
          <w:color w:val="333333"/>
          <w:sz w:val="18"/>
          <w:szCs w:val="18"/>
          <w:lang w:eastAsia="it-IT"/>
        </w:rPr>
        <w:t>dantur</w:t>
      </w:r>
      <w:proofErr w:type="spellEnd"/>
      <w:r w:rsidRPr="00461142">
        <w:rPr>
          <w:rFonts w:ascii="Palatino Linotype" w:eastAsia="Times New Roman" w:hAnsi="Palatino Linotype" w:cs="Times New Roman"/>
          <w:color w:val="333333"/>
          <w:sz w:val="18"/>
          <w:szCs w:val="18"/>
          <w:lang w:eastAsia="it-IT"/>
        </w:rPr>
        <w:t xml:space="preserve">, </w:t>
      </w:r>
      <w:proofErr w:type="spellStart"/>
      <w:r w:rsidRPr="00461142">
        <w:rPr>
          <w:rFonts w:ascii="Palatino Linotype" w:eastAsia="Times New Roman" w:hAnsi="Palatino Linotype" w:cs="Times New Roman"/>
          <w:color w:val="333333"/>
          <w:sz w:val="18"/>
          <w:szCs w:val="18"/>
          <w:lang w:eastAsia="it-IT"/>
        </w:rPr>
        <w:t>manu</w:t>
      </w:r>
      <w:proofErr w:type="spellEnd"/>
      <w:r w:rsidRPr="00461142">
        <w:rPr>
          <w:rFonts w:ascii="Palatino Linotype" w:eastAsia="Times New Roman" w:hAnsi="Palatino Linotype" w:cs="Times New Roman"/>
          <w:color w:val="333333"/>
          <w:sz w:val="18"/>
          <w:szCs w:val="18"/>
          <w:lang w:eastAsia="it-IT"/>
        </w:rPr>
        <w:t xml:space="preserve"> </w:t>
      </w:r>
      <w:proofErr w:type="spellStart"/>
      <w:r w:rsidRPr="00461142">
        <w:rPr>
          <w:rFonts w:ascii="Palatino Linotype" w:eastAsia="Times New Roman" w:hAnsi="Palatino Linotype" w:cs="Times New Roman"/>
          <w:color w:val="333333"/>
          <w:sz w:val="18"/>
          <w:szCs w:val="18"/>
          <w:lang w:eastAsia="it-IT"/>
        </w:rPr>
        <w:t>traduntur</w:t>
      </w:r>
      <w:proofErr w:type="spellEnd"/>
      <w:r w:rsidRPr="00461142">
        <w:rPr>
          <w:rFonts w:ascii="Palatino Linotype" w:eastAsia="Times New Roman" w:hAnsi="Palatino Linotype" w:cs="Times New Roman"/>
          <w:color w:val="333333"/>
          <w:sz w:val="18"/>
          <w:szCs w:val="18"/>
          <w:lang w:eastAsia="it-IT"/>
        </w:rPr>
        <w:t xml:space="preserve">. </w:t>
      </w:r>
      <w:proofErr w:type="spellStart"/>
      <w:r w:rsidRPr="00461142">
        <w:rPr>
          <w:rFonts w:ascii="Palatino Linotype" w:eastAsia="Times New Roman" w:hAnsi="Palatino Linotype" w:cs="Times New Roman"/>
          <w:color w:val="333333"/>
          <w:sz w:val="18"/>
          <w:szCs w:val="18"/>
          <w:lang w:eastAsia="it-IT"/>
        </w:rPr>
        <w:t>Unde</w:t>
      </w:r>
      <w:proofErr w:type="spellEnd"/>
      <w:r w:rsidRPr="00461142">
        <w:rPr>
          <w:rFonts w:ascii="Palatino Linotype" w:eastAsia="Times New Roman" w:hAnsi="Palatino Linotype" w:cs="Times New Roman"/>
          <w:color w:val="333333"/>
          <w:sz w:val="18"/>
          <w:szCs w:val="18"/>
          <w:lang w:eastAsia="it-IT"/>
        </w:rPr>
        <w:t xml:space="preserve"> </w:t>
      </w:r>
      <w:proofErr w:type="spellStart"/>
      <w:r w:rsidRPr="00461142">
        <w:rPr>
          <w:rFonts w:ascii="Palatino Linotype" w:eastAsia="Times New Roman" w:hAnsi="Palatino Linotype" w:cs="Times New Roman"/>
          <w:color w:val="333333"/>
          <w:sz w:val="18"/>
          <w:szCs w:val="18"/>
          <w:lang w:eastAsia="it-IT"/>
        </w:rPr>
        <w:t>etiam</w:t>
      </w:r>
      <w:proofErr w:type="spellEnd"/>
      <w:r w:rsidRPr="00461142">
        <w:rPr>
          <w:rFonts w:ascii="Palatino Linotype" w:eastAsia="Times New Roman" w:hAnsi="Palatino Linotype" w:cs="Times New Roman"/>
          <w:color w:val="333333"/>
          <w:sz w:val="18"/>
          <w:szCs w:val="18"/>
          <w:lang w:eastAsia="it-IT"/>
        </w:rPr>
        <w:t xml:space="preserve"> </w:t>
      </w:r>
      <w:proofErr w:type="spellStart"/>
      <w:r w:rsidRPr="00461142">
        <w:rPr>
          <w:rFonts w:ascii="Palatino Linotype" w:eastAsia="Times New Roman" w:hAnsi="Palatino Linotype" w:cs="Times New Roman"/>
          <w:color w:val="333333"/>
          <w:sz w:val="18"/>
          <w:szCs w:val="18"/>
          <w:lang w:eastAsia="it-IT"/>
        </w:rPr>
        <w:t>videri</w:t>
      </w:r>
      <w:proofErr w:type="spellEnd"/>
      <w:r w:rsidRPr="00461142">
        <w:rPr>
          <w:rFonts w:ascii="Palatino Linotype" w:eastAsia="Times New Roman" w:hAnsi="Palatino Linotype" w:cs="Times New Roman"/>
          <w:color w:val="333333"/>
          <w:sz w:val="18"/>
          <w:szCs w:val="18"/>
          <w:lang w:eastAsia="it-IT"/>
        </w:rPr>
        <w:t xml:space="preserve"> </w:t>
      </w:r>
      <w:proofErr w:type="spellStart"/>
      <w:r w:rsidRPr="00461142">
        <w:rPr>
          <w:rFonts w:ascii="Palatino Linotype" w:eastAsia="Times New Roman" w:hAnsi="Palatino Linotype" w:cs="Times New Roman"/>
          <w:color w:val="333333"/>
          <w:sz w:val="18"/>
          <w:szCs w:val="18"/>
          <w:lang w:eastAsia="it-IT"/>
        </w:rPr>
        <w:t>potest</w:t>
      </w:r>
      <w:proofErr w:type="spellEnd"/>
      <w:r w:rsidRPr="00461142">
        <w:rPr>
          <w:rFonts w:ascii="Palatino Linotype" w:eastAsia="Times New Roman" w:hAnsi="Palatino Linotype" w:cs="Times New Roman"/>
          <w:color w:val="333333"/>
          <w:sz w:val="18"/>
          <w:szCs w:val="18"/>
          <w:lang w:eastAsia="it-IT"/>
        </w:rPr>
        <w:t xml:space="preserve"> </w:t>
      </w:r>
      <w:proofErr w:type="spellStart"/>
      <w:r w:rsidRPr="00461142">
        <w:rPr>
          <w:rFonts w:ascii="Palatino Linotype" w:eastAsia="Times New Roman" w:hAnsi="Palatino Linotype" w:cs="Times New Roman"/>
          <w:color w:val="333333"/>
          <w:sz w:val="18"/>
          <w:szCs w:val="18"/>
          <w:lang w:eastAsia="it-IT"/>
        </w:rPr>
        <w:t>verum</w:t>
      </w:r>
      <w:proofErr w:type="spellEnd"/>
      <w:r w:rsidRPr="00461142">
        <w:rPr>
          <w:rFonts w:ascii="Palatino Linotype" w:eastAsia="Times New Roman" w:hAnsi="Palatino Linotype" w:cs="Times New Roman"/>
          <w:color w:val="333333"/>
          <w:sz w:val="18"/>
          <w:szCs w:val="18"/>
          <w:lang w:eastAsia="it-IT"/>
        </w:rPr>
        <w:t xml:space="preserve"> esse, </w:t>
      </w:r>
      <w:proofErr w:type="spellStart"/>
      <w:r w:rsidRPr="00461142">
        <w:rPr>
          <w:rFonts w:ascii="Palatino Linotype" w:eastAsia="Times New Roman" w:hAnsi="Palatino Linotype" w:cs="Times New Roman"/>
          <w:color w:val="333333"/>
          <w:sz w:val="18"/>
          <w:szCs w:val="18"/>
          <w:lang w:eastAsia="it-IT"/>
        </w:rPr>
        <w:t>quod</w:t>
      </w:r>
      <w:proofErr w:type="spellEnd"/>
      <w:r w:rsidRPr="00461142">
        <w:rPr>
          <w:rFonts w:ascii="Palatino Linotype" w:eastAsia="Times New Roman" w:hAnsi="Palatino Linotype" w:cs="Times New Roman"/>
          <w:color w:val="333333"/>
          <w:sz w:val="18"/>
          <w:szCs w:val="18"/>
          <w:lang w:eastAsia="it-IT"/>
        </w:rPr>
        <w:t xml:space="preserve"> quidam </w:t>
      </w:r>
      <w:proofErr w:type="spellStart"/>
      <w:r w:rsidRPr="00461142">
        <w:rPr>
          <w:rFonts w:ascii="Palatino Linotype" w:eastAsia="Times New Roman" w:hAnsi="Palatino Linotype" w:cs="Times New Roman"/>
          <w:color w:val="333333"/>
          <w:sz w:val="18"/>
          <w:szCs w:val="18"/>
          <w:lang w:eastAsia="it-IT"/>
        </w:rPr>
        <w:t>putant</w:t>
      </w:r>
      <w:proofErr w:type="spellEnd"/>
      <w:r w:rsidRPr="00461142">
        <w:rPr>
          <w:rFonts w:ascii="Palatino Linotype" w:eastAsia="Times New Roman" w:hAnsi="Palatino Linotype" w:cs="Times New Roman"/>
          <w:color w:val="333333"/>
          <w:sz w:val="18"/>
          <w:szCs w:val="18"/>
          <w:lang w:eastAsia="it-IT"/>
        </w:rPr>
        <w:t xml:space="preserve">, </w:t>
      </w:r>
      <w:proofErr w:type="spellStart"/>
      <w:r w:rsidRPr="00461142">
        <w:rPr>
          <w:rFonts w:ascii="Palatino Linotype" w:eastAsia="Times New Roman" w:hAnsi="Palatino Linotype" w:cs="Times New Roman"/>
          <w:color w:val="333333"/>
          <w:sz w:val="18"/>
          <w:szCs w:val="18"/>
          <w:lang w:eastAsia="it-IT"/>
        </w:rPr>
        <w:t>pignus</w:t>
      </w:r>
      <w:proofErr w:type="spellEnd"/>
      <w:r w:rsidRPr="00461142">
        <w:rPr>
          <w:rFonts w:ascii="Palatino Linotype" w:eastAsia="Times New Roman" w:hAnsi="Palatino Linotype" w:cs="Times New Roman"/>
          <w:color w:val="333333"/>
          <w:sz w:val="18"/>
          <w:szCs w:val="18"/>
          <w:lang w:eastAsia="it-IT"/>
        </w:rPr>
        <w:t xml:space="preserve"> proprie rei </w:t>
      </w:r>
      <w:proofErr w:type="spellStart"/>
      <w:r w:rsidRPr="00461142">
        <w:rPr>
          <w:rFonts w:ascii="Palatino Linotype" w:eastAsia="Times New Roman" w:hAnsi="Palatino Linotype" w:cs="Times New Roman"/>
          <w:color w:val="333333"/>
          <w:sz w:val="18"/>
          <w:szCs w:val="18"/>
          <w:lang w:eastAsia="it-IT"/>
        </w:rPr>
        <w:t>mobilis</w:t>
      </w:r>
      <w:proofErr w:type="spellEnd"/>
      <w:r w:rsidRPr="00461142">
        <w:rPr>
          <w:rFonts w:ascii="Palatino Linotype" w:eastAsia="Times New Roman" w:hAnsi="Palatino Linotype" w:cs="Times New Roman"/>
          <w:color w:val="333333"/>
          <w:sz w:val="18"/>
          <w:szCs w:val="18"/>
          <w:lang w:eastAsia="it-IT"/>
        </w:rPr>
        <w:t xml:space="preserve"> </w:t>
      </w:r>
      <w:proofErr w:type="spellStart"/>
      <w:r w:rsidRPr="00461142">
        <w:rPr>
          <w:rFonts w:ascii="Palatino Linotype" w:eastAsia="Times New Roman" w:hAnsi="Palatino Linotype" w:cs="Times New Roman"/>
          <w:color w:val="333333"/>
          <w:sz w:val="18"/>
          <w:szCs w:val="18"/>
          <w:lang w:eastAsia="it-IT"/>
        </w:rPr>
        <w:t>constitui</w:t>
      </w:r>
      <w:proofErr w:type="spellEnd"/>
      <w:r w:rsidRPr="00461142">
        <w:rPr>
          <w:rFonts w:ascii="Palatino Linotype" w:eastAsia="Times New Roman" w:hAnsi="Palatino Linotype" w:cs="Times New Roman"/>
          <w:color w:val="333333"/>
          <w:sz w:val="18"/>
          <w:szCs w:val="18"/>
          <w:lang w:eastAsia="it-IT"/>
        </w:rPr>
        <w:t>.</w:t>
      </w:r>
    </w:p>
    <w:p w14:paraId="7FB0E493" w14:textId="77777777" w:rsidR="006F6AE9" w:rsidRDefault="00CC2B7E" w:rsidP="00CC2B7E">
      <w:pPr>
        <w:widowControl w:val="0"/>
        <w:spacing w:after="0" w:line="240" w:lineRule="auto"/>
        <w:jc w:val="both"/>
        <w:rPr>
          <w:rFonts w:ascii="Palatino Linotype" w:eastAsia="Times New Roman" w:hAnsi="Palatino Linotype" w:cs="Times New Roman"/>
          <w:color w:val="333333"/>
          <w:sz w:val="18"/>
          <w:szCs w:val="18"/>
          <w:lang w:eastAsia="it-IT"/>
        </w:rPr>
        <w:sectPr w:rsidR="006F6AE9" w:rsidSect="006F6AE9">
          <w:type w:val="continuous"/>
          <w:pgSz w:w="11906" w:h="16838" w:code="9"/>
          <w:pgMar w:top="1134" w:right="1134" w:bottom="1134" w:left="1134" w:header="737" w:footer="737" w:gutter="0"/>
          <w:cols w:num="2" w:space="708"/>
          <w:docGrid w:linePitch="360"/>
        </w:sectPr>
      </w:pPr>
      <w:r w:rsidRPr="00461142">
        <w:rPr>
          <w:rFonts w:ascii="Palatino Linotype" w:eastAsia="Times New Roman" w:hAnsi="Palatino Linotype" w:cs="Times New Roman"/>
          <w:color w:val="333333"/>
          <w:sz w:val="18"/>
          <w:szCs w:val="18"/>
          <w:lang w:eastAsia="it-IT"/>
        </w:rPr>
        <w:t>2. Pegno è chiamato da pugno, poiché le cose che sono date a pegno sono trasferite con la mano. D’onde anche si può vedere che è vero ciò che alcuni pensano essere costituito il pegno propriamente di cosa mobile.</w:t>
      </w:r>
    </w:p>
    <w:p w14:paraId="795C843E" w14:textId="4F8014F5" w:rsidR="00CC2B7E" w:rsidRPr="00461142" w:rsidRDefault="00CC2B7E" w:rsidP="00CC2B7E">
      <w:pPr>
        <w:widowControl w:val="0"/>
        <w:spacing w:after="0" w:line="240" w:lineRule="auto"/>
        <w:jc w:val="both"/>
        <w:rPr>
          <w:rFonts w:ascii="Palatino Linotype" w:eastAsia="Times New Roman" w:hAnsi="Palatino Linotype" w:cs="Times New Roman"/>
          <w:color w:val="333333"/>
          <w:sz w:val="18"/>
          <w:szCs w:val="18"/>
          <w:lang w:eastAsia="it-IT"/>
        </w:rPr>
      </w:pPr>
    </w:p>
    <w:p w14:paraId="225BD894" w14:textId="2B20B144" w:rsidR="00CC2B7E" w:rsidRPr="00461142" w:rsidRDefault="00CC2B7E" w:rsidP="00CC2B7E">
      <w:pPr>
        <w:widowControl w:val="0"/>
        <w:spacing w:after="0" w:line="240" w:lineRule="auto"/>
        <w:jc w:val="both"/>
        <w:rPr>
          <w:rFonts w:ascii="Palatino Linotype" w:eastAsia="Times New Roman" w:hAnsi="Palatino Linotype" w:cs="Times New Roman"/>
          <w:color w:val="333333"/>
          <w:sz w:val="18"/>
          <w:szCs w:val="18"/>
          <w:lang w:eastAsia="it-IT"/>
        </w:rPr>
      </w:pPr>
      <w:r w:rsidRPr="00461142">
        <w:rPr>
          <w:rFonts w:ascii="Palatino Linotype" w:eastAsia="Times New Roman" w:hAnsi="Palatino Linotype" w:cs="Times New Roman"/>
          <w:color w:val="333333"/>
          <w:sz w:val="18"/>
          <w:szCs w:val="18"/>
          <w:lang w:eastAsia="it-IT"/>
        </w:rPr>
        <w:t xml:space="preserve">Il </w:t>
      </w:r>
      <w:proofErr w:type="spellStart"/>
      <w:r w:rsidRPr="00461142">
        <w:rPr>
          <w:rFonts w:ascii="Palatino Linotype" w:eastAsia="Times New Roman" w:hAnsi="Palatino Linotype" w:cs="Times New Roman"/>
          <w:i/>
          <w:color w:val="333333"/>
          <w:sz w:val="18"/>
          <w:szCs w:val="18"/>
          <w:lang w:eastAsia="it-IT"/>
        </w:rPr>
        <w:t>nexum</w:t>
      </w:r>
      <w:proofErr w:type="spellEnd"/>
      <w:r w:rsidRPr="00461142">
        <w:rPr>
          <w:rFonts w:ascii="Palatino Linotype" w:eastAsia="Times New Roman" w:hAnsi="Palatino Linotype" w:cs="Times New Roman"/>
          <w:color w:val="333333"/>
          <w:sz w:val="18"/>
          <w:szCs w:val="18"/>
          <w:lang w:eastAsia="it-IT"/>
        </w:rPr>
        <w:t xml:space="preserve"> è più complesso perché è argomento connesso con la politica ed il diritto pubblico; e ne abbiamo meno risultanze nelle fonti. Fu certamente abbandonato dopo la </w:t>
      </w:r>
      <w:proofErr w:type="spellStart"/>
      <w:r w:rsidRPr="00461142">
        <w:rPr>
          <w:rFonts w:ascii="Palatino Linotype" w:eastAsia="Times New Roman" w:hAnsi="Palatino Linotype" w:cs="Times New Roman"/>
          <w:i/>
          <w:color w:val="333333"/>
          <w:sz w:val="18"/>
          <w:szCs w:val="18"/>
          <w:lang w:eastAsia="it-IT"/>
        </w:rPr>
        <w:t>lex</w:t>
      </w:r>
      <w:proofErr w:type="spellEnd"/>
      <w:r w:rsidRPr="00461142">
        <w:rPr>
          <w:rFonts w:ascii="Palatino Linotype" w:eastAsia="Times New Roman" w:hAnsi="Palatino Linotype" w:cs="Times New Roman"/>
          <w:i/>
          <w:color w:val="333333"/>
          <w:sz w:val="18"/>
          <w:szCs w:val="18"/>
          <w:lang w:eastAsia="it-IT"/>
        </w:rPr>
        <w:t xml:space="preserve"> </w:t>
      </w:r>
      <w:proofErr w:type="spellStart"/>
      <w:r w:rsidRPr="00461142">
        <w:rPr>
          <w:rFonts w:ascii="Palatino Linotype" w:eastAsia="Times New Roman" w:hAnsi="Palatino Linotype" w:cs="Times New Roman"/>
          <w:i/>
          <w:color w:val="333333"/>
          <w:sz w:val="18"/>
          <w:szCs w:val="18"/>
          <w:lang w:eastAsia="it-IT"/>
        </w:rPr>
        <w:t>Poetelia</w:t>
      </w:r>
      <w:proofErr w:type="spellEnd"/>
      <w:r w:rsidRPr="00461142">
        <w:rPr>
          <w:rFonts w:ascii="Palatino Linotype" w:eastAsia="Times New Roman" w:hAnsi="Palatino Linotype" w:cs="Times New Roman"/>
          <w:i/>
          <w:color w:val="333333"/>
          <w:sz w:val="18"/>
          <w:szCs w:val="18"/>
          <w:lang w:eastAsia="it-IT"/>
        </w:rPr>
        <w:t xml:space="preserve"> </w:t>
      </w:r>
      <w:proofErr w:type="spellStart"/>
      <w:r w:rsidRPr="00461142">
        <w:rPr>
          <w:rFonts w:ascii="Palatino Linotype" w:eastAsia="Times New Roman" w:hAnsi="Palatino Linotype" w:cs="Times New Roman"/>
          <w:i/>
          <w:color w:val="333333"/>
          <w:sz w:val="18"/>
          <w:szCs w:val="18"/>
          <w:lang w:eastAsia="it-IT"/>
        </w:rPr>
        <w:t>Papira</w:t>
      </w:r>
      <w:proofErr w:type="spellEnd"/>
      <w:r w:rsidRPr="00461142">
        <w:rPr>
          <w:rFonts w:ascii="Palatino Linotype" w:eastAsia="Times New Roman" w:hAnsi="Palatino Linotype" w:cs="Times New Roman"/>
          <w:i/>
          <w:color w:val="333333"/>
          <w:sz w:val="18"/>
          <w:szCs w:val="18"/>
          <w:lang w:eastAsia="it-IT"/>
        </w:rPr>
        <w:t xml:space="preserve"> del </w:t>
      </w:r>
      <w:proofErr w:type="spellStart"/>
      <w:r w:rsidRPr="00461142">
        <w:rPr>
          <w:rFonts w:ascii="Palatino Linotype" w:eastAsia="Times New Roman" w:hAnsi="Palatino Linotype" w:cs="Times New Roman"/>
          <w:i/>
          <w:color w:val="333333"/>
          <w:sz w:val="18"/>
          <w:szCs w:val="18"/>
          <w:lang w:eastAsia="it-IT"/>
        </w:rPr>
        <w:t>nexis</w:t>
      </w:r>
      <w:proofErr w:type="spellEnd"/>
      <w:r w:rsidRPr="00461142">
        <w:rPr>
          <w:rFonts w:ascii="Palatino Linotype" w:eastAsia="Times New Roman" w:hAnsi="Palatino Linotype" w:cs="Times New Roman"/>
          <w:color w:val="333333"/>
          <w:sz w:val="18"/>
          <w:szCs w:val="18"/>
          <w:lang w:eastAsia="it-IT"/>
        </w:rPr>
        <w:t xml:space="preserve"> del 326 a.C., come narra Livio:</w:t>
      </w:r>
    </w:p>
    <w:p w14:paraId="3F8D6790" w14:textId="77777777" w:rsidR="00461142" w:rsidRPr="00461142" w:rsidRDefault="00461142" w:rsidP="00CC2B7E">
      <w:pPr>
        <w:widowControl w:val="0"/>
        <w:spacing w:after="0" w:line="240" w:lineRule="auto"/>
        <w:jc w:val="both"/>
        <w:rPr>
          <w:rFonts w:ascii="Palatino Linotype" w:eastAsia="Times New Roman" w:hAnsi="Palatino Linotype" w:cs="Times New Roman"/>
          <w:color w:val="333333"/>
          <w:sz w:val="18"/>
          <w:szCs w:val="18"/>
          <w:lang w:eastAsia="it-IT"/>
        </w:rPr>
      </w:pPr>
    </w:p>
    <w:p w14:paraId="25DA6F35" w14:textId="77777777" w:rsidR="006F6AE9" w:rsidRDefault="006F6AE9" w:rsidP="00CC2B7E">
      <w:pPr>
        <w:widowControl w:val="0"/>
        <w:spacing w:after="0" w:line="240" w:lineRule="auto"/>
        <w:jc w:val="both"/>
        <w:rPr>
          <w:rFonts w:ascii="Palatino Linotype" w:eastAsia="Times New Roman" w:hAnsi="Palatino Linotype" w:cs="Times New Roman"/>
          <w:color w:val="333333"/>
          <w:sz w:val="18"/>
          <w:szCs w:val="18"/>
          <w:lang w:eastAsia="it-IT"/>
        </w:rPr>
        <w:sectPr w:rsidR="006F6AE9" w:rsidSect="00AA4F2A">
          <w:type w:val="continuous"/>
          <w:pgSz w:w="11906" w:h="16838" w:code="9"/>
          <w:pgMar w:top="1134" w:right="1134" w:bottom="1134" w:left="1134" w:header="737" w:footer="737" w:gutter="0"/>
          <w:cols w:space="708"/>
          <w:docGrid w:linePitch="360"/>
        </w:sectPr>
      </w:pPr>
    </w:p>
    <w:p w14:paraId="48C890AA" w14:textId="21DC9204" w:rsidR="00CC2B7E" w:rsidRPr="00461142" w:rsidRDefault="00461142" w:rsidP="00CC2B7E">
      <w:pPr>
        <w:widowControl w:val="0"/>
        <w:spacing w:after="0" w:line="240" w:lineRule="auto"/>
        <w:jc w:val="both"/>
        <w:rPr>
          <w:rFonts w:ascii="Palatino Linotype" w:eastAsia="Times New Roman" w:hAnsi="Palatino Linotype" w:cs="Times New Roman"/>
          <w:color w:val="333333"/>
          <w:sz w:val="18"/>
          <w:szCs w:val="18"/>
          <w:lang w:eastAsia="it-IT"/>
        </w:rPr>
      </w:pPr>
      <w:proofErr w:type="spellStart"/>
      <w:r>
        <w:rPr>
          <w:rFonts w:ascii="Palatino Linotype" w:eastAsia="Times New Roman" w:hAnsi="Palatino Linotype" w:cs="Times New Roman"/>
          <w:color w:val="333333"/>
          <w:sz w:val="18"/>
          <w:szCs w:val="18"/>
          <w:lang w:eastAsia="it-IT"/>
        </w:rPr>
        <w:t>L</w:t>
      </w:r>
      <w:r w:rsidR="00CC2B7E" w:rsidRPr="00461142">
        <w:rPr>
          <w:rFonts w:ascii="Palatino Linotype" w:eastAsia="Times New Roman" w:hAnsi="Palatino Linotype" w:cs="Times New Roman"/>
          <w:color w:val="333333"/>
          <w:sz w:val="18"/>
          <w:szCs w:val="18"/>
          <w:lang w:eastAsia="it-IT"/>
        </w:rPr>
        <w:t>iv</w:t>
      </w:r>
      <w:proofErr w:type="spellEnd"/>
      <w:r w:rsidR="00CC2B7E" w:rsidRPr="00461142">
        <w:rPr>
          <w:rFonts w:ascii="Palatino Linotype" w:eastAsia="Times New Roman" w:hAnsi="Palatino Linotype" w:cs="Times New Roman"/>
          <w:color w:val="333333"/>
          <w:sz w:val="18"/>
          <w:szCs w:val="18"/>
          <w:lang w:eastAsia="it-IT"/>
        </w:rPr>
        <w:t xml:space="preserve">., 8, </w:t>
      </w:r>
      <w:bookmarkStart w:id="24" w:name="28"/>
      <w:r w:rsidR="00CC2B7E" w:rsidRPr="00461142">
        <w:rPr>
          <w:rFonts w:ascii="Palatino Linotype" w:eastAsia="Times New Roman" w:hAnsi="Palatino Linotype" w:cs="Times New Roman"/>
          <w:color w:val="333333"/>
          <w:sz w:val="18"/>
          <w:szCs w:val="18"/>
          <w:lang w:eastAsia="it-IT"/>
        </w:rPr>
        <w:t>28</w:t>
      </w:r>
      <w:bookmarkEnd w:id="24"/>
      <w:r w:rsidR="00CC2B7E" w:rsidRPr="00461142">
        <w:rPr>
          <w:rFonts w:ascii="Palatino Linotype" w:eastAsia="Times New Roman" w:hAnsi="Palatino Linotype" w:cs="Times New Roman"/>
          <w:color w:val="333333"/>
          <w:sz w:val="18"/>
          <w:szCs w:val="18"/>
          <w:lang w:eastAsia="it-IT"/>
        </w:rPr>
        <w:t xml:space="preserve">: 1 </w:t>
      </w:r>
      <w:proofErr w:type="spellStart"/>
      <w:r w:rsidR="00CC2B7E" w:rsidRPr="00461142">
        <w:rPr>
          <w:rFonts w:ascii="Palatino Linotype" w:eastAsia="Times New Roman" w:hAnsi="Palatino Linotype" w:cs="Times New Roman"/>
          <w:color w:val="333333"/>
          <w:sz w:val="18"/>
          <w:szCs w:val="18"/>
          <w:lang w:eastAsia="it-IT"/>
        </w:rPr>
        <w:t>Eo</w:t>
      </w:r>
      <w:proofErr w:type="spellEnd"/>
      <w:r w:rsidR="00CC2B7E" w:rsidRPr="00461142">
        <w:rPr>
          <w:rFonts w:ascii="Palatino Linotype" w:eastAsia="Times New Roman" w:hAnsi="Palatino Linotype" w:cs="Times New Roman"/>
          <w:color w:val="333333"/>
          <w:sz w:val="18"/>
          <w:szCs w:val="18"/>
          <w:lang w:eastAsia="it-IT"/>
        </w:rPr>
        <w:t xml:space="preserve"> anno plebi </w:t>
      </w:r>
      <w:proofErr w:type="spellStart"/>
      <w:r w:rsidR="00CC2B7E" w:rsidRPr="00461142">
        <w:rPr>
          <w:rFonts w:ascii="Palatino Linotype" w:eastAsia="Times New Roman" w:hAnsi="Palatino Linotype" w:cs="Times New Roman"/>
          <w:color w:val="333333"/>
          <w:sz w:val="18"/>
          <w:szCs w:val="18"/>
          <w:lang w:eastAsia="it-IT"/>
        </w:rPr>
        <w:t>Romanae</w:t>
      </w:r>
      <w:proofErr w:type="spellEnd"/>
      <w:r w:rsidR="00CC2B7E" w:rsidRPr="00461142">
        <w:rPr>
          <w:rFonts w:ascii="Palatino Linotype" w:eastAsia="Times New Roman" w:hAnsi="Palatino Linotype" w:cs="Times New Roman"/>
          <w:color w:val="333333"/>
          <w:sz w:val="18"/>
          <w:szCs w:val="18"/>
          <w:lang w:eastAsia="it-IT"/>
        </w:rPr>
        <w:t xml:space="preserve"> </w:t>
      </w:r>
      <w:proofErr w:type="spellStart"/>
      <w:r w:rsidR="00CC2B7E" w:rsidRPr="00461142">
        <w:rPr>
          <w:rFonts w:ascii="Palatino Linotype" w:eastAsia="Times New Roman" w:hAnsi="Palatino Linotype" w:cs="Times New Roman"/>
          <w:color w:val="333333"/>
          <w:sz w:val="18"/>
          <w:szCs w:val="18"/>
          <w:lang w:eastAsia="it-IT"/>
        </w:rPr>
        <w:t>velut</w:t>
      </w:r>
      <w:proofErr w:type="spellEnd"/>
      <w:r w:rsidR="00CC2B7E" w:rsidRPr="00461142">
        <w:rPr>
          <w:rFonts w:ascii="Palatino Linotype" w:eastAsia="Times New Roman" w:hAnsi="Palatino Linotype" w:cs="Times New Roman"/>
          <w:color w:val="333333"/>
          <w:sz w:val="18"/>
          <w:szCs w:val="18"/>
          <w:lang w:eastAsia="it-IT"/>
        </w:rPr>
        <w:t xml:space="preserve"> </w:t>
      </w:r>
      <w:proofErr w:type="spellStart"/>
      <w:r w:rsidR="00CC2B7E" w:rsidRPr="00461142">
        <w:rPr>
          <w:rFonts w:ascii="Palatino Linotype" w:eastAsia="Times New Roman" w:hAnsi="Palatino Linotype" w:cs="Times New Roman"/>
          <w:color w:val="333333"/>
          <w:sz w:val="18"/>
          <w:szCs w:val="18"/>
          <w:lang w:eastAsia="it-IT"/>
        </w:rPr>
        <w:t>aliud</w:t>
      </w:r>
      <w:proofErr w:type="spellEnd"/>
      <w:r w:rsidR="00CC2B7E" w:rsidRPr="00461142">
        <w:rPr>
          <w:rFonts w:ascii="Palatino Linotype" w:eastAsia="Times New Roman" w:hAnsi="Palatino Linotype" w:cs="Times New Roman"/>
          <w:color w:val="333333"/>
          <w:sz w:val="18"/>
          <w:szCs w:val="18"/>
          <w:lang w:eastAsia="it-IT"/>
        </w:rPr>
        <w:t xml:space="preserve"> </w:t>
      </w:r>
      <w:proofErr w:type="spellStart"/>
      <w:r w:rsidR="00CC2B7E" w:rsidRPr="00461142">
        <w:rPr>
          <w:rFonts w:ascii="Palatino Linotype" w:eastAsia="Times New Roman" w:hAnsi="Palatino Linotype" w:cs="Times New Roman"/>
          <w:color w:val="333333"/>
          <w:sz w:val="18"/>
          <w:szCs w:val="18"/>
          <w:lang w:eastAsia="it-IT"/>
        </w:rPr>
        <w:t>initium</w:t>
      </w:r>
      <w:proofErr w:type="spellEnd"/>
      <w:r w:rsidR="00CC2B7E" w:rsidRPr="00461142">
        <w:rPr>
          <w:rFonts w:ascii="Palatino Linotype" w:eastAsia="Times New Roman" w:hAnsi="Palatino Linotype" w:cs="Times New Roman"/>
          <w:color w:val="333333"/>
          <w:sz w:val="18"/>
          <w:szCs w:val="18"/>
          <w:lang w:eastAsia="it-IT"/>
        </w:rPr>
        <w:t xml:space="preserve"> </w:t>
      </w:r>
      <w:proofErr w:type="spellStart"/>
      <w:r w:rsidR="00CC2B7E" w:rsidRPr="00461142">
        <w:rPr>
          <w:rFonts w:ascii="Palatino Linotype" w:eastAsia="Times New Roman" w:hAnsi="Palatino Linotype" w:cs="Times New Roman"/>
          <w:color w:val="333333"/>
          <w:sz w:val="18"/>
          <w:szCs w:val="18"/>
          <w:lang w:eastAsia="it-IT"/>
        </w:rPr>
        <w:t>libertatis</w:t>
      </w:r>
      <w:proofErr w:type="spellEnd"/>
      <w:r w:rsidR="00CC2B7E" w:rsidRPr="00461142">
        <w:rPr>
          <w:rFonts w:ascii="Palatino Linotype" w:eastAsia="Times New Roman" w:hAnsi="Palatino Linotype" w:cs="Times New Roman"/>
          <w:color w:val="333333"/>
          <w:sz w:val="18"/>
          <w:szCs w:val="18"/>
          <w:lang w:eastAsia="it-IT"/>
        </w:rPr>
        <w:t xml:space="preserve"> factum est </w:t>
      </w:r>
      <w:proofErr w:type="spellStart"/>
      <w:r w:rsidR="00CC2B7E" w:rsidRPr="00461142">
        <w:rPr>
          <w:rFonts w:ascii="Palatino Linotype" w:eastAsia="Times New Roman" w:hAnsi="Palatino Linotype" w:cs="Times New Roman"/>
          <w:color w:val="333333"/>
          <w:sz w:val="18"/>
          <w:szCs w:val="18"/>
          <w:lang w:eastAsia="it-IT"/>
        </w:rPr>
        <w:t>quod</w:t>
      </w:r>
      <w:proofErr w:type="spellEnd"/>
      <w:r w:rsidR="00CC2B7E" w:rsidRPr="00461142">
        <w:rPr>
          <w:rFonts w:ascii="Palatino Linotype" w:eastAsia="Times New Roman" w:hAnsi="Palatino Linotype" w:cs="Times New Roman"/>
          <w:color w:val="333333"/>
          <w:sz w:val="18"/>
          <w:szCs w:val="18"/>
          <w:lang w:eastAsia="it-IT"/>
        </w:rPr>
        <w:t xml:space="preserve"> </w:t>
      </w:r>
      <w:proofErr w:type="spellStart"/>
      <w:r w:rsidR="00CC2B7E" w:rsidRPr="00461142">
        <w:rPr>
          <w:rFonts w:ascii="Palatino Linotype" w:eastAsia="Times New Roman" w:hAnsi="Palatino Linotype" w:cs="Times New Roman"/>
          <w:color w:val="333333"/>
          <w:sz w:val="18"/>
          <w:szCs w:val="18"/>
          <w:lang w:eastAsia="it-IT"/>
        </w:rPr>
        <w:t>necti</w:t>
      </w:r>
      <w:proofErr w:type="spellEnd"/>
      <w:r w:rsidR="00CC2B7E" w:rsidRPr="00461142">
        <w:rPr>
          <w:rFonts w:ascii="Palatino Linotype" w:eastAsia="Times New Roman" w:hAnsi="Palatino Linotype" w:cs="Times New Roman"/>
          <w:color w:val="333333"/>
          <w:sz w:val="18"/>
          <w:szCs w:val="18"/>
          <w:lang w:eastAsia="it-IT"/>
        </w:rPr>
        <w:t xml:space="preserve"> </w:t>
      </w:r>
      <w:proofErr w:type="spellStart"/>
      <w:r w:rsidR="00CC2B7E" w:rsidRPr="00461142">
        <w:rPr>
          <w:rFonts w:ascii="Palatino Linotype" w:eastAsia="Times New Roman" w:hAnsi="Palatino Linotype" w:cs="Times New Roman"/>
          <w:color w:val="333333"/>
          <w:sz w:val="18"/>
          <w:szCs w:val="18"/>
          <w:lang w:eastAsia="it-IT"/>
        </w:rPr>
        <w:t>desierunt</w:t>
      </w:r>
      <w:proofErr w:type="spellEnd"/>
      <w:r w:rsidR="00CC2B7E" w:rsidRPr="00461142">
        <w:rPr>
          <w:rFonts w:ascii="Palatino Linotype" w:eastAsia="Times New Roman" w:hAnsi="Palatino Linotype" w:cs="Times New Roman"/>
          <w:color w:val="333333"/>
          <w:sz w:val="18"/>
          <w:szCs w:val="18"/>
          <w:lang w:eastAsia="it-IT"/>
        </w:rPr>
        <w:t xml:space="preserve">; &lt;…&gt;. 9. … </w:t>
      </w:r>
      <w:proofErr w:type="spellStart"/>
      <w:r w:rsidR="00CC2B7E" w:rsidRPr="00461142">
        <w:rPr>
          <w:rFonts w:ascii="Palatino Linotype" w:eastAsia="Times New Roman" w:hAnsi="Palatino Linotype" w:cs="Times New Roman"/>
          <w:color w:val="333333"/>
          <w:sz w:val="18"/>
          <w:szCs w:val="18"/>
          <w:lang w:eastAsia="it-IT"/>
        </w:rPr>
        <w:t>iussique</w:t>
      </w:r>
      <w:proofErr w:type="spellEnd"/>
      <w:r w:rsidR="00CC2B7E" w:rsidRPr="00461142">
        <w:rPr>
          <w:rFonts w:ascii="Palatino Linotype" w:eastAsia="Times New Roman" w:hAnsi="Palatino Linotype" w:cs="Times New Roman"/>
          <w:color w:val="333333"/>
          <w:sz w:val="18"/>
          <w:szCs w:val="18"/>
          <w:lang w:eastAsia="it-IT"/>
        </w:rPr>
        <w:t xml:space="preserve"> </w:t>
      </w:r>
      <w:proofErr w:type="spellStart"/>
      <w:r w:rsidR="00CC2B7E" w:rsidRPr="00461142">
        <w:rPr>
          <w:rFonts w:ascii="Palatino Linotype" w:eastAsia="Times New Roman" w:hAnsi="Palatino Linotype" w:cs="Times New Roman"/>
          <w:color w:val="333333"/>
          <w:sz w:val="18"/>
          <w:szCs w:val="18"/>
          <w:lang w:eastAsia="it-IT"/>
        </w:rPr>
        <w:t>consules</w:t>
      </w:r>
      <w:proofErr w:type="spellEnd"/>
      <w:r w:rsidR="00CC2B7E" w:rsidRPr="00461142">
        <w:rPr>
          <w:rFonts w:ascii="Palatino Linotype" w:eastAsia="Times New Roman" w:hAnsi="Palatino Linotype" w:cs="Times New Roman"/>
          <w:color w:val="333333"/>
          <w:sz w:val="18"/>
          <w:szCs w:val="18"/>
          <w:lang w:eastAsia="it-IT"/>
        </w:rPr>
        <w:t xml:space="preserve"> </w:t>
      </w:r>
      <w:proofErr w:type="spellStart"/>
      <w:r w:rsidR="00CC2B7E" w:rsidRPr="00461142">
        <w:rPr>
          <w:rFonts w:ascii="Palatino Linotype" w:eastAsia="Times New Roman" w:hAnsi="Palatino Linotype" w:cs="Times New Roman"/>
          <w:color w:val="333333"/>
          <w:sz w:val="18"/>
          <w:szCs w:val="18"/>
          <w:lang w:eastAsia="it-IT"/>
        </w:rPr>
        <w:t>ferre</w:t>
      </w:r>
      <w:proofErr w:type="spellEnd"/>
      <w:r w:rsidR="00CC2B7E" w:rsidRPr="00461142">
        <w:rPr>
          <w:rFonts w:ascii="Palatino Linotype" w:eastAsia="Times New Roman" w:hAnsi="Palatino Linotype" w:cs="Times New Roman"/>
          <w:color w:val="333333"/>
          <w:sz w:val="18"/>
          <w:szCs w:val="18"/>
          <w:lang w:eastAsia="it-IT"/>
        </w:rPr>
        <w:t xml:space="preserve"> ad </w:t>
      </w:r>
      <w:proofErr w:type="spellStart"/>
      <w:r w:rsidR="00CC2B7E" w:rsidRPr="00461142">
        <w:rPr>
          <w:rFonts w:ascii="Palatino Linotype" w:eastAsia="Times New Roman" w:hAnsi="Palatino Linotype" w:cs="Times New Roman"/>
          <w:color w:val="333333"/>
          <w:sz w:val="18"/>
          <w:szCs w:val="18"/>
          <w:lang w:eastAsia="it-IT"/>
        </w:rPr>
        <w:t>populum</w:t>
      </w:r>
      <w:proofErr w:type="spellEnd"/>
      <w:r w:rsidR="00CC2B7E" w:rsidRPr="00461142">
        <w:rPr>
          <w:rFonts w:ascii="Palatino Linotype" w:eastAsia="Times New Roman" w:hAnsi="Palatino Linotype" w:cs="Times New Roman"/>
          <w:color w:val="333333"/>
          <w:sz w:val="18"/>
          <w:szCs w:val="18"/>
          <w:lang w:eastAsia="it-IT"/>
        </w:rPr>
        <w:t xml:space="preserve"> ne </w:t>
      </w:r>
      <w:proofErr w:type="spellStart"/>
      <w:r w:rsidR="00CC2B7E" w:rsidRPr="00461142">
        <w:rPr>
          <w:rFonts w:ascii="Palatino Linotype" w:eastAsia="Times New Roman" w:hAnsi="Palatino Linotype" w:cs="Times New Roman"/>
          <w:color w:val="333333"/>
          <w:sz w:val="18"/>
          <w:szCs w:val="18"/>
          <w:lang w:eastAsia="it-IT"/>
        </w:rPr>
        <w:t>quis</w:t>
      </w:r>
      <w:proofErr w:type="spellEnd"/>
      <w:r w:rsidR="00CC2B7E" w:rsidRPr="00461142">
        <w:rPr>
          <w:rFonts w:ascii="Palatino Linotype" w:eastAsia="Times New Roman" w:hAnsi="Palatino Linotype" w:cs="Times New Roman"/>
          <w:color w:val="333333"/>
          <w:sz w:val="18"/>
          <w:szCs w:val="18"/>
          <w:lang w:eastAsia="it-IT"/>
        </w:rPr>
        <w:t xml:space="preserve">, </w:t>
      </w:r>
      <w:proofErr w:type="spellStart"/>
      <w:r w:rsidR="00CC2B7E" w:rsidRPr="00461142">
        <w:rPr>
          <w:rFonts w:ascii="Palatino Linotype" w:eastAsia="Times New Roman" w:hAnsi="Palatino Linotype" w:cs="Times New Roman"/>
          <w:color w:val="333333"/>
          <w:sz w:val="18"/>
          <w:szCs w:val="18"/>
          <w:lang w:eastAsia="it-IT"/>
        </w:rPr>
        <w:t>nisi</w:t>
      </w:r>
      <w:proofErr w:type="spellEnd"/>
      <w:r w:rsidR="00CC2B7E" w:rsidRPr="00461142">
        <w:rPr>
          <w:rFonts w:ascii="Palatino Linotype" w:eastAsia="Times New Roman" w:hAnsi="Palatino Linotype" w:cs="Times New Roman"/>
          <w:color w:val="333333"/>
          <w:sz w:val="18"/>
          <w:szCs w:val="18"/>
          <w:lang w:eastAsia="it-IT"/>
        </w:rPr>
        <w:t xml:space="preserve"> qui </w:t>
      </w:r>
      <w:proofErr w:type="spellStart"/>
      <w:r w:rsidR="00CC2B7E" w:rsidRPr="00461142">
        <w:rPr>
          <w:rFonts w:ascii="Palatino Linotype" w:eastAsia="Times New Roman" w:hAnsi="Palatino Linotype" w:cs="Times New Roman"/>
          <w:color w:val="333333"/>
          <w:sz w:val="18"/>
          <w:szCs w:val="18"/>
          <w:lang w:eastAsia="it-IT"/>
        </w:rPr>
        <w:t>noxam</w:t>
      </w:r>
      <w:proofErr w:type="spellEnd"/>
      <w:r w:rsidR="00CC2B7E" w:rsidRPr="00461142">
        <w:rPr>
          <w:rFonts w:ascii="Palatino Linotype" w:eastAsia="Times New Roman" w:hAnsi="Palatino Linotype" w:cs="Times New Roman"/>
          <w:color w:val="333333"/>
          <w:sz w:val="18"/>
          <w:szCs w:val="18"/>
          <w:lang w:eastAsia="it-IT"/>
        </w:rPr>
        <w:t xml:space="preserve"> </w:t>
      </w:r>
      <w:proofErr w:type="spellStart"/>
      <w:r w:rsidR="00CC2B7E" w:rsidRPr="00461142">
        <w:rPr>
          <w:rFonts w:ascii="Palatino Linotype" w:eastAsia="Times New Roman" w:hAnsi="Palatino Linotype" w:cs="Times New Roman"/>
          <w:color w:val="333333"/>
          <w:sz w:val="18"/>
          <w:szCs w:val="18"/>
          <w:lang w:eastAsia="it-IT"/>
        </w:rPr>
        <w:t>meruisset</w:t>
      </w:r>
      <w:proofErr w:type="spellEnd"/>
      <w:r w:rsidR="00CC2B7E" w:rsidRPr="00461142">
        <w:rPr>
          <w:rFonts w:ascii="Palatino Linotype" w:eastAsia="Times New Roman" w:hAnsi="Palatino Linotype" w:cs="Times New Roman"/>
          <w:color w:val="333333"/>
          <w:sz w:val="18"/>
          <w:szCs w:val="18"/>
          <w:lang w:eastAsia="it-IT"/>
        </w:rPr>
        <w:t xml:space="preserve">, </w:t>
      </w:r>
      <w:proofErr w:type="spellStart"/>
      <w:r w:rsidR="00CC2B7E" w:rsidRPr="00461142">
        <w:rPr>
          <w:rFonts w:ascii="Palatino Linotype" w:eastAsia="Times New Roman" w:hAnsi="Palatino Linotype" w:cs="Times New Roman"/>
          <w:color w:val="333333"/>
          <w:sz w:val="18"/>
          <w:szCs w:val="18"/>
          <w:lang w:eastAsia="it-IT"/>
        </w:rPr>
        <w:t>donec</w:t>
      </w:r>
      <w:proofErr w:type="spellEnd"/>
      <w:r w:rsidR="00CC2B7E" w:rsidRPr="00461142">
        <w:rPr>
          <w:rFonts w:ascii="Palatino Linotype" w:eastAsia="Times New Roman" w:hAnsi="Palatino Linotype" w:cs="Times New Roman"/>
          <w:color w:val="333333"/>
          <w:sz w:val="18"/>
          <w:szCs w:val="18"/>
          <w:lang w:eastAsia="it-IT"/>
        </w:rPr>
        <w:t xml:space="preserve"> </w:t>
      </w:r>
      <w:proofErr w:type="spellStart"/>
      <w:r w:rsidR="00CC2B7E" w:rsidRPr="00461142">
        <w:rPr>
          <w:rFonts w:ascii="Palatino Linotype" w:eastAsia="Times New Roman" w:hAnsi="Palatino Linotype" w:cs="Times New Roman"/>
          <w:color w:val="333333"/>
          <w:sz w:val="18"/>
          <w:szCs w:val="18"/>
          <w:lang w:eastAsia="it-IT"/>
        </w:rPr>
        <w:t>poenam</w:t>
      </w:r>
      <w:proofErr w:type="spellEnd"/>
      <w:r w:rsidR="00CC2B7E" w:rsidRPr="00461142">
        <w:rPr>
          <w:rFonts w:ascii="Palatino Linotype" w:eastAsia="Times New Roman" w:hAnsi="Palatino Linotype" w:cs="Times New Roman"/>
          <w:color w:val="333333"/>
          <w:sz w:val="18"/>
          <w:szCs w:val="18"/>
          <w:lang w:eastAsia="it-IT"/>
        </w:rPr>
        <w:t xml:space="preserve"> </w:t>
      </w:r>
      <w:proofErr w:type="spellStart"/>
      <w:r w:rsidR="00CC2B7E" w:rsidRPr="00461142">
        <w:rPr>
          <w:rFonts w:ascii="Palatino Linotype" w:eastAsia="Times New Roman" w:hAnsi="Palatino Linotype" w:cs="Times New Roman"/>
          <w:color w:val="333333"/>
          <w:sz w:val="18"/>
          <w:szCs w:val="18"/>
          <w:lang w:eastAsia="it-IT"/>
        </w:rPr>
        <w:t>lueret</w:t>
      </w:r>
      <w:proofErr w:type="spellEnd"/>
      <w:r w:rsidR="00CC2B7E" w:rsidRPr="00461142">
        <w:rPr>
          <w:rFonts w:ascii="Palatino Linotype" w:eastAsia="Times New Roman" w:hAnsi="Palatino Linotype" w:cs="Times New Roman"/>
          <w:color w:val="333333"/>
          <w:sz w:val="18"/>
          <w:szCs w:val="18"/>
          <w:lang w:eastAsia="it-IT"/>
        </w:rPr>
        <w:t xml:space="preserve"> in </w:t>
      </w:r>
      <w:proofErr w:type="spellStart"/>
      <w:r w:rsidR="00CC2B7E" w:rsidRPr="00461142">
        <w:rPr>
          <w:rFonts w:ascii="Palatino Linotype" w:eastAsia="Times New Roman" w:hAnsi="Palatino Linotype" w:cs="Times New Roman"/>
          <w:color w:val="333333"/>
          <w:sz w:val="18"/>
          <w:szCs w:val="18"/>
          <w:lang w:eastAsia="it-IT"/>
        </w:rPr>
        <w:t>compedibus</w:t>
      </w:r>
      <w:proofErr w:type="spellEnd"/>
      <w:r w:rsidR="00CC2B7E" w:rsidRPr="00461142">
        <w:rPr>
          <w:rFonts w:ascii="Palatino Linotype" w:eastAsia="Times New Roman" w:hAnsi="Palatino Linotype" w:cs="Times New Roman"/>
          <w:color w:val="333333"/>
          <w:sz w:val="18"/>
          <w:szCs w:val="18"/>
          <w:lang w:eastAsia="it-IT"/>
        </w:rPr>
        <w:t xml:space="preserve"> aut in </w:t>
      </w:r>
      <w:proofErr w:type="spellStart"/>
      <w:r w:rsidR="00CC2B7E" w:rsidRPr="00461142">
        <w:rPr>
          <w:rFonts w:ascii="Palatino Linotype" w:eastAsia="Times New Roman" w:hAnsi="Palatino Linotype" w:cs="Times New Roman"/>
          <w:color w:val="333333"/>
          <w:sz w:val="18"/>
          <w:szCs w:val="18"/>
          <w:lang w:eastAsia="it-IT"/>
        </w:rPr>
        <w:t>neruo</w:t>
      </w:r>
      <w:proofErr w:type="spellEnd"/>
      <w:r w:rsidR="00CC2B7E" w:rsidRPr="00461142">
        <w:rPr>
          <w:rFonts w:ascii="Palatino Linotype" w:eastAsia="Times New Roman" w:hAnsi="Palatino Linotype" w:cs="Times New Roman"/>
          <w:color w:val="333333"/>
          <w:sz w:val="18"/>
          <w:szCs w:val="18"/>
          <w:lang w:eastAsia="it-IT"/>
        </w:rPr>
        <w:t xml:space="preserve"> </w:t>
      </w:r>
      <w:proofErr w:type="spellStart"/>
      <w:r w:rsidR="00CC2B7E" w:rsidRPr="00461142">
        <w:rPr>
          <w:rFonts w:ascii="Palatino Linotype" w:eastAsia="Times New Roman" w:hAnsi="Palatino Linotype" w:cs="Times New Roman"/>
          <w:color w:val="333333"/>
          <w:sz w:val="18"/>
          <w:szCs w:val="18"/>
          <w:lang w:eastAsia="it-IT"/>
        </w:rPr>
        <w:t>teneretur</w:t>
      </w:r>
      <w:proofErr w:type="spellEnd"/>
      <w:r w:rsidR="00CC2B7E" w:rsidRPr="00461142">
        <w:rPr>
          <w:rFonts w:ascii="Palatino Linotype" w:eastAsia="Times New Roman" w:hAnsi="Palatino Linotype" w:cs="Times New Roman"/>
          <w:color w:val="333333"/>
          <w:sz w:val="18"/>
          <w:szCs w:val="18"/>
          <w:lang w:eastAsia="it-IT"/>
        </w:rPr>
        <w:t xml:space="preserve">; </w:t>
      </w:r>
      <w:proofErr w:type="spellStart"/>
      <w:r w:rsidR="00CC2B7E" w:rsidRPr="00461142">
        <w:rPr>
          <w:rFonts w:ascii="Palatino Linotype" w:eastAsia="Times New Roman" w:hAnsi="Palatino Linotype" w:cs="Times New Roman"/>
          <w:color w:val="333333"/>
          <w:sz w:val="18"/>
          <w:szCs w:val="18"/>
          <w:lang w:eastAsia="it-IT"/>
        </w:rPr>
        <w:t>pecuniae</w:t>
      </w:r>
      <w:proofErr w:type="spellEnd"/>
      <w:r w:rsidR="00CC2B7E" w:rsidRPr="00461142">
        <w:rPr>
          <w:rFonts w:ascii="Palatino Linotype" w:eastAsia="Times New Roman" w:hAnsi="Palatino Linotype" w:cs="Times New Roman"/>
          <w:color w:val="333333"/>
          <w:sz w:val="18"/>
          <w:szCs w:val="18"/>
          <w:lang w:eastAsia="it-IT"/>
        </w:rPr>
        <w:t xml:space="preserve"> </w:t>
      </w:r>
      <w:proofErr w:type="spellStart"/>
      <w:r w:rsidR="00CC2B7E" w:rsidRPr="00461142">
        <w:rPr>
          <w:rFonts w:ascii="Palatino Linotype" w:eastAsia="Times New Roman" w:hAnsi="Palatino Linotype" w:cs="Times New Roman"/>
          <w:color w:val="333333"/>
          <w:sz w:val="18"/>
          <w:szCs w:val="18"/>
          <w:lang w:eastAsia="it-IT"/>
        </w:rPr>
        <w:t>creditae</w:t>
      </w:r>
      <w:proofErr w:type="spellEnd"/>
      <w:r w:rsidR="00CC2B7E" w:rsidRPr="00461142">
        <w:rPr>
          <w:rFonts w:ascii="Palatino Linotype" w:eastAsia="Times New Roman" w:hAnsi="Palatino Linotype" w:cs="Times New Roman"/>
          <w:color w:val="333333"/>
          <w:sz w:val="18"/>
          <w:szCs w:val="18"/>
          <w:lang w:eastAsia="it-IT"/>
        </w:rPr>
        <w:t xml:space="preserve"> bona </w:t>
      </w:r>
      <w:proofErr w:type="spellStart"/>
      <w:r w:rsidR="00CC2B7E" w:rsidRPr="00461142">
        <w:rPr>
          <w:rFonts w:ascii="Palatino Linotype" w:eastAsia="Times New Roman" w:hAnsi="Palatino Linotype" w:cs="Times New Roman"/>
          <w:color w:val="333333"/>
          <w:sz w:val="18"/>
          <w:szCs w:val="18"/>
          <w:lang w:eastAsia="it-IT"/>
        </w:rPr>
        <w:t>debitoris</w:t>
      </w:r>
      <w:proofErr w:type="spellEnd"/>
      <w:r w:rsidR="00CC2B7E" w:rsidRPr="00461142">
        <w:rPr>
          <w:rFonts w:ascii="Palatino Linotype" w:eastAsia="Times New Roman" w:hAnsi="Palatino Linotype" w:cs="Times New Roman"/>
          <w:color w:val="333333"/>
          <w:sz w:val="18"/>
          <w:szCs w:val="18"/>
          <w:lang w:eastAsia="it-IT"/>
        </w:rPr>
        <w:t xml:space="preserve">, non corpus </w:t>
      </w:r>
      <w:proofErr w:type="spellStart"/>
      <w:r w:rsidR="00CC2B7E" w:rsidRPr="00461142">
        <w:rPr>
          <w:rFonts w:ascii="Palatino Linotype" w:eastAsia="Times New Roman" w:hAnsi="Palatino Linotype" w:cs="Times New Roman"/>
          <w:color w:val="333333"/>
          <w:sz w:val="18"/>
          <w:szCs w:val="18"/>
          <w:lang w:eastAsia="it-IT"/>
        </w:rPr>
        <w:t>obnoxium</w:t>
      </w:r>
      <w:proofErr w:type="spellEnd"/>
      <w:r w:rsidR="00CC2B7E" w:rsidRPr="00461142">
        <w:rPr>
          <w:rFonts w:ascii="Palatino Linotype" w:eastAsia="Times New Roman" w:hAnsi="Palatino Linotype" w:cs="Times New Roman"/>
          <w:color w:val="333333"/>
          <w:sz w:val="18"/>
          <w:szCs w:val="18"/>
          <w:lang w:eastAsia="it-IT"/>
        </w:rPr>
        <w:t xml:space="preserve"> </w:t>
      </w:r>
      <w:proofErr w:type="spellStart"/>
      <w:r w:rsidR="00CC2B7E" w:rsidRPr="00461142">
        <w:rPr>
          <w:rFonts w:ascii="Palatino Linotype" w:eastAsia="Times New Roman" w:hAnsi="Palatino Linotype" w:cs="Times New Roman"/>
          <w:color w:val="333333"/>
          <w:sz w:val="18"/>
          <w:szCs w:val="18"/>
          <w:lang w:eastAsia="it-IT"/>
        </w:rPr>
        <w:t>esset</w:t>
      </w:r>
      <w:proofErr w:type="spellEnd"/>
      <w:r w:rsidR="00CC2B7E" w:rsidRPr="00461142">
        <w:rPr>
          <w:rFonts w:ascii="Palatino Linotype" w:eastAsia="Times New Roman" w:hAnsi="Palatino Linotype" w:cs="Times New Roman"/>
          <w:color w:val="333333"/>
          <w:sz w:val="18"/>
          <w:szCs w:val="18"/>
          <w:lang w:eastAsia="it-IT"/>
        </w:rPr>
        <w:t xml:space="preserve">. Ita </w:t>
      </w:r>
      <w:proofErr w:type="spellStart"/>
      <w:r w:rsidR="00CC2B7E" w:rsidRPr="00461142">
        <w:rPr>
          <w:rFonts w:ascii="Palatino Linotype" w:eastAsia="Times New Roman" w:hAnsi="Palatino Linotype" w:cs="Times New Roman"/>
          <w:color w:val="333333"/>
          <w:sz w:val="18"/>
          <w:szCs w:val="18"/>
          <w:lang w:eastAsia="it-IT"/>
        </w:rPr>
        <w:t>nexi</w:t>
      </w:r>
      <w:proofErr w:type="spellEnd"/>
      <w:r w:rsidR="00CC2B7E" w:rsidRPr="00461142">
        <w:rPr>
          <w:rFonts w:ascii="Palatino Linotype" w:eastAsia="Times New Roman" w:hAnsi="Palatino Linotype" w:cs="Times New Roman"/>
          <w:color w:val="333333"/>
          <w:sz w:val="18"/>
          <w:szCs w:val="18"/>
          <w:lang w:eastAsia="it-IT"/>
        </w:rPr>
        <w:t xml:space="preserve"> soluti, </w:t>
      </w:r>
      <w:proofErr w:type="spellStart"/>
      <w:r w:rsidR="00CC2B7E" w:rsidRPr="00461142">
        <w:rPr>
          <w:rFonts w:ascii="Palatino Linotype" w:eastAsia="Times New Roman" w:hAnsi="Palatino Linotype" w:cs="Times New Roman"/>
          <w:color w:val="333333"/>
          <w:sz w:val="18"/>
          <w:szCs w:val="18"/>
          <w:lang w:eastAsia="it-IT"/>
        </w:rPr>
        <w:t>cautumque</w:t>
      </w:r>
      <w:proofErr w:type="spellEnd"/>
      <w:r w:rsidR="00CC2B7E" w:rsidRPr="00461142">
        <w:rPr>
          <w:rFonts w:ascii="Palatino Linotype" w:eastAsia="Times New Roman" w:hAnsi="Palatino Linotype" w:cs="Times New Roman"/>
          <w:color w:val="333333"/>
          <w:sz w:val="18"/>
          <w:szCs w:val="18"/>
          <w:lang w:eastAsia="it-IT"/>
        </w:rPr>
        <w:t xml:space="preserve"> in </w:t>
      </w:r>
      <w:proofErr w:type="spellStart"/>
      <w:r w:rsidR="00CC2B7E" w:rsidRPr="00461142">
        <w:rPr>
          <w:rFonts w:ascii="Palatino Linotype" w:eastAsia="Times New Roman" w:hAnsi="Palatino Linotype" w:cs="Times New Roman"/>
          <w:color w:val="333333"/>
          <w:sz w:val="18"/>
          <w:szCs w:val="18"/>
          <w:lang w:eastAsia="it-IT"/>
        </w:rPr>
        <w:t>posterum</w:t>
      </w:r>
      <w:proofErr w:type="spellEnd"/>
      <w:r w:rsidR="00CC2B7E" w:rsidRPr="00461142">
        <w:rPr>
          <w:rFonts w:ascii="Palatino Linotype" w:eastAsia="Times New Roman" w:hAnsi="Palatino Linotype" w:cs="Times New Roman"/>
          <w:color w:val="333333"/>
          <w:sz w:val="18"/>
          <w:szCs w:val="18"/>
          <w:lang w:eastAsia="it-IT"/>
        </w:rPr>
        <w:t xml:space="preserve"> ne </w:t>
      </w:r>
      <w:proofErr w:type="spellStart"/>
      <w:r w:rsidR="00CC2B7E" w:rsidRPr="00461142">
        <w:rPr>
          <w:rFonts w:ascii="Palatino Linotype" w:eastAsia="Times New Roman" w:hAnsi="Palatino Linotype" w:cs="Times New Roman"/>
          <w:color w:val="333333"/>
          <w:sz w:val="18"/>
          <w:szCs w:val="18"/>
          <w:lang w:eastAsia="it-IT"/>
        </w:rPr>
        <w:t>necterentur</w:t>
      </w:r>
      <w:proofErr w:type="spellEnd"/>
      <w:r w:rsidR="00CC2B7E" w:rsidRPr="00461142">
        <w:rPr>
          <w:rFonts w:ascii="Palatino Linotype" w:eastAsia="Times New Roman" w:hAnsi="Palatino Linotype" w:cs="Times New Roman"/>
          <w:color w:val="333333"/>
          <w:sz w:val="18"/>
          <w:szCs w:val="18"/>
          <w:lang w:eastAsia="it-IT"/>
        </w:rPr>
        <w:t>.</w:t>
      </w:r>
    </w:p>
    <w:p w14:paraId="5162A29F" w14:textId="77777777" w:rsidR="00CC2B7E" w:rsidRPr="00461142" w:rsidRDefault="00CC2B7E" w:rsidP="00CC2B7E">
      <w:pPr>
        <w:widowControl w:val="0"/>
        <w:spacing w:after="0" w:line="240" w:lineRule="auto"/>
        <w:jc w:val="both"/>
        <w:rPr>
          <w:rFonts w:ascii="Palatino Linotype" w:eastAsia="Times New Roman" w:hAnsi="Palatino Linotype" w:cs="Times New Roman"/>
          <w:color w:val="333333"/>
          <w:sz w:val="18"/>
          <w:szCs w:val="18"/>
          <w:lang w:eastAsia="it-IT"/>
        </w:rPr>
      </w:pPr>
    </w:p>
    <w:p w14:paraId="53208851" w14:textId="77777777" w:rsidR="006F6AE9" w:rsidRDefault="00CC2B7E" w:rsidP="00461142">
      <w:pPr>
        <w:widowControl w:val="0"/>
        <w:spacing w:after="0" w:line="240" w:lineRule="auto"/>
        <w:jc w:val="both"/>
        <w:rPr>
          <w:rFonts w:ascii="Palatino Linotype" w:eastAsia="Times New Roman" w:hAnsi="Palatino Linotype" w:cs="Times New Roman"/>
          <w:color w:val="333333"/>
          <w:sz w:val="18"/>
          <w:szCs w:val="18"/>
          <w:lang w:eastAsia="it-IT"/>
        </w:rPr>
        <w:sectPr w:rsidR="006F6AE9" w:rsidSect="006F6AE9">
          <w:type w:val="continuous"/>
          <w:pgSz w:w="11906" w:h="16838" w:code="9"/>
          <w:pgMar w:top="1134" w:right="1134" w:bottom="1134" w:left="1134" w:header="737" w:footer="737" w:gutter="0"/>
          <w:cols w:num="2" w:space="708"/>
          <w:docGrid w:linePitch="360"/>
        </w:sectPr>
      </w:pPr>
      <w:r w:rsidRPr="00461142">
        <w:rPr>
          <w:rFonts w:ascii="Palatino Linotype" w:eastAsia="Times New Roman" w:hAnsi="Palatino Linotype" w:cs="Times New Roman"/>
          <w:color w:val="333333"/>
          <w:sz w:val="18"/>
          <w:szCs w:val="18"/>
          <w:lang w:eastAsia="it-IT"/>
        </w:rPr>
        <w:t xml:space="preserve">1. In quell’anno per la plebe romana vi fu quasi un nuovo inizio di libertà poiché cessarono di essere asserviti … 9. … e si ordinò ai consoli di proporre al popolo, eccettuati quelli che avessero meritato una pena fino a che avessero espiato tenuti in ceppi o in vincoli, che per il danaro preso a prestito fossero obbligati i beni del debitore, non il corpo. Così i </w:t>
      </w:r>
      <w:proofErr w:type="spellStart"/>
      <w:r w:rsidRPr="00461142">
        <w:rPr>
          <w:rFonts w:ascii="Palatino Linotype" w:eastAsia="Times New Roman" w:hAnsi="Palatino Linotype" w:cs="Times New Roman"/>
          <w:i/>
          <w:color w:val="333333"/>
          <w:sz w:val="18"/>
          <w:szCs w:val="18"/>
          <w:lang w:eastAsia="it-IT"/>
        </w:rPr>
        <w:t>nexi</w:t>
      </w:r>
      <w:proofErr w:type="spellEnd"/>
      <w:r w:rsidRPr="00461142">
        <w:rPr>
          <w:rFonts w:ascii="Palatino Linotype" w:eastAsia="Times New Roman" w:hAnsi="Palatino Linotype" w:cs="Times New Roman"/>
          <w:color w:val="333333"/>
          <w:sz w:val="18"/>
          <w:szCs w:val="18"/>
          <w:lang w:eastAsia="it-IT"/>
        </w:rPr>
        <w:t xml:space="preserve"> furono liberati e si stabilì che nel futuro nessuno fosse (più) ridotto a </w:t>
      </w:r>
      <w:proofErr w:type="spellStart"/>
      <w:r w:rsidRPr="00461142">
        <w:rPr>
          <w:rFonts w:ascii="Palatino Linotype" w:eastAsia="Times New Roman" w:hAnsi="Palatino Linotype" w:cs="Times New Roman"/>
          <w:i/>
          <w:color w:val="333333"/>
          <w:sz w:val="18"/>
          <w:szCs w:val="18"/>
          <w:lang w:eastAsia="it-IT"/>
        </w:rPr>
        <w:t>nexus</w:t>
      </w:r>
      <w:proofErr w:type="spellEnd"/>
      <w:r w:rsidRPr="00461142">
        <w:rPr>
          <w:rFonts w:ascii="Palatino Linotype" w:eastAsia="Times New Roman" w:hAnsi="Palatino Linotype" w:cs="Times New Roman"/>
          <w:color w:val="333333"/>
          <w:sz w:val="18"/>
          <w:szCs w:val="18"/>
          <w:lang w:eastAsia="it-IT"/>
        </w:rPr>
        <w:t>.</w:t>
      </w:r>
    </w:p>
    <w:p w14:paraId="3A5D12E5" w14:textId="47E9103B" w:rsidR="00CC2B7E" w:rsidRPr="00461142" w:rsidRDefault="00CC2B7E" w:rsidP="00461142">
      <w:pPr>
        <w:widowControl w:val="0"/>
        <w:spacing w:after="0" w:line="240" w:lineRule="auto"/>
        <w:jc w:val="both"/>
        <w:rPr>
          <w:rFonts w:ascii="Palatino Linotype" w:eastAsia="Times New Roman" w:hAnsi="Palatino Linotype" w:cs="Times New Roman"/>
          <w:sz w:val="18"/>
          <w:szCs w:val="18"/>
        </w:rPr>
      </w:pPr>
    </w:p>
    <w:sectPr w:rsidR="00CC2B7E" w:rsidRPr="00461142" w:rsidSect="00AA4F2A">
      <w:type w:val="continuous"/>
      <w:pgSz w:w="11906" w:h="16838" w:code="9"/>
      <w:pgMar w:top="1134" w:right="1134" w:bottom="1134" w:left="1134"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7A2B9" w14:textId="77777777" w:rsidR="00715FA4" w:rsidRDefault="00715FA4" w:rsidP="00F4384A">
      <w:pPr>
        <w:spacing w:after="0" w:line="240" w:lineRule="auto"/>
      </w:pPr>
      <w:r>
        <w:separator/>
      </w:r>
    </w:p>
  </w:endnote>
  <w:endnote w:type="continuationSeparator" w:id="0">
    <w:p w14:paraId="771FD14C" w14:textId="77777777" w:rsidR="00715FA4" w:rsidRDefault="00715FA4" w:rsidP="00F43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2183197"/>
      <w:docPartObj>
        <w:docPartGallery w:val="Page Numbers (Bottom of Page)"/>
        <w:docPartUnique/>
      </w:docPartObj>
    </w:sdtPr>
    <w:sdtEndPr/>
    <w:sdtContent>
      <w:p w14:paraId="26DF0391" w14:textId="44C4777C" w:rsidR="007E4689" w:rsidRDefault="007E4689">
        <w:pPr>
          <w:pStyle w:val="Pidipagina"/>
          <w:jc w:val="right"/>
        </w:pPr>
        <w:r>
          <w:fldChar w:fldCharType="begin"/>
        </w:r>
        <w:r>
          <w:instrText>PAGE   \* MERGEFORMAT</w:instrText>
        </w:r>
        <w:r>
          <w:fldChar w:fldCharType="separate"/>
        </w:r>
        <w:r w:rsidR="00A061FC">
          <w:rPr>
            <w:noProof/>
          </w:rPr>
          <w:t>2</w:t>
        </w:r>
        <w:r>
          <w:fldChar w:fldCharType="end"/>
        </w:r>
      </w:p>
    </w:sdtContent>
  </w:sdt>
  <w:p w14:paraId="5498A3DF" w14:textId="77777777" w:rsidR="007E4689" w:rsidRDefault="007E4689">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497976"/>
      <w:docPartObj>
        <w:docPartGallery w:val="Page Numbers (Bottom of Page)"/>
        <w:docPartUnique/>
      </w:docPartObj>
    </w:sdtPr>
    <w:sdtEndPr/>
    <w:sdtContent>
      <w:p w14:paraId="7D7D3D59" w14:textId="54F269F9" w:rsidR="00472633" w:rsidRDefault="00472633">
        <w:pPr>
          <w:pStyle w:val="Pidipagina"/>
          <w:jc w:val="right"/>
        </w:pPr>
        <w:r>
          <w:fldChar w:fldCharType="begin"/>
        </w:r>
        <w:r>
          <w:instrText>PAGE   \* MERGEFORMAT</w:instrText>
        </w:r>
        <w:r>
          <w:fldChar w:fldCharType="separate"/>
        </w:r>
        <w:r w:rsidR="00A061FC">
          <w:rPr>
            <w:noProof/>
          </w:rPr>
          <w:t>4</w:t>
        </w:r>
        <w:r>
          <w:fldChar w:fldCharType="end"/>
        </w:r>
      </w:p>
    </w:sdtContent>
  </w:sdt>
  <w:p w14:paraId="48A78441" w14:textId="77777777" w:rsidR="00472633" w:rsidRDefault="00472633">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4719900"/>
      <w:docPartObj>
        <w:docPartGallery w:val="Page Numbers (Bottom of Page)"/>
        <w:docPartUnique/>
      </w:docPartObj>
    </w:sdtPr>
    <w:sdtEndPr/>
    <w:sdtContent>
      <w:p w14:paraId="441D58E7" w14:textId="064F1780" w:rsidR="00CC2B7E" w:rsidRDefault="00CC2B7E">
        <w:pPr>
          <w:pStyle w:val="Pidipagina"/>
          <w:jc w:val="right"/>
        </w:pPr>
        <w:r>
          <w:fldChar w:fldCharType="begin"/>
        </w:r>
        <w:r>
          <w:instrText>PAGE   \* MERGEFORMAT</w:instrText>
        </w:r>
        <w:r>
          <w:fldChar w:fldCharType="separate"/>
        </w:r>
        <w:r w:rsidR="00A061FC">
          <w:rPr>
            <w:noProof/>
          </w:rPr>
          <w:t>5</w:t>
        </w:r>
        <w:r>
          <w:fldChar w:fldCharType="end"/>
        </w:r>
      </w:p>
    </w:sdtContent>
  </w:sdt>
  <w:p w14:paraId="34E8736E" w14:textId="77777777" w:rsidR="00CC2B7E" w:rsidRDefault="00CC2B7E">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6857630"/>
      <w:docPartObj>
        <w:docPartGallery w:val="Page Numbers (Bottom of Page)"/>
        <w:docPartUnique/>
      </w:docPartObj>
    </w:sdtPr>
    <w:sdtEndPr/>
    <w:sdtContent>
      <w:p w14:paraId="11C3BDC1" w14:textId="37B7C647" w:rsidR="00CC2B7E" w:rsidRDefault="00CC2B7E">
        <w:pPr>
          <w:pStyle w:val="Pidipagina"/>
          <w:jc w:val="right"/>
        </w:pPr>
        <w:r>
          <w:fldChar w:fldCharType="begin"/>
        </w:r>
        <w:r>
          <w:instrText>PAGE   \* MERGEFORMAT</w:instrText>
        </w:r>
        <w:r>
          <w:fldChar w:fldCharType="separate"/>
        </w:r>
        <w:r w:rsidR="00A061FC">
          <w:rPr>
            <w:noProof/>
          </w:rPr>
          <w:t>6</w:t>
        </w:r>
        <w:r>
          <w:fldChar w:fldCharType="end"/>
        </w:r>
      </w:p>
    </w:sdtContent>
  </w:sdt>
  <w:p w14:paraId="1D535734" w14:textId="77777777" w:rsidR="00CC2B7E" w:rsidRDefault="00CC2B7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2C4C5" w14:textId="77777777" w:rsidR="00715FA4" w:rsidRDefault="00715FA4" w:rsidP="00F4384A">
      <w:pPr>
        <w:spacing w:after="0" w:line="240" w:lineRule="auto"/>
      </w:pPr>
      <w:r>
        <w:separator/>
      </w:r>
    </w:p>
  </w:footnote>
  <w:footnote w:type="continuationSeparator" w:id="0">
    <w:p w14:paraId="2B86C451" w14:textId="77777777" w:rsidR="00715FA4" w:rsidRDefault="00715FA4" w:rsidP="00F4384A">
      <w:pPr>
        <w:spacing w:after="0" w:line="240" w:lineRule="auto"/>
      </w:pPr>
      <w:r>
        <w:continuationSeparator/>
      </w:r>
    </w:p>
  </w:footnote>
  <w:footnote w:id="1">
    <w:p w14:paraId="26A2A4BB" w14:textId="77777777" w:rsidR="00472633" w:rsidRPr="00E57E88" w:rsidRDefault="00472633" w:rsidP="00472633">
      <w:pPr>
        <w:pStyle w:val="Testonotaapidipagina"/>
        <w:jc w:val="both"/>
        <w:rPr>
          <w:rFonts w:ascii="Palatino Linotype" w:hAnsi="Palatino Linotype"/>
          <w:sz w:val="18"/>
          <w:szCs w:val="18"/>
        </w:rPr>
      </w:pPr>
      <w:r w:rsidRPr="00E57E88">
        <w:rPr>
          <w:rStyle w:val="Rimandonotaapidipagina"/>
          <w:rFonts w:ascii="Palatino Linotype" w:hAnsi="Palatino Linotype"/>
          <w:sz w:val="18"/>
          <w:szCs w:val="18"/>
        </w:rPr>
        <w:footnoteRef/>
      </w:r>
      <w:r w:rsidRPr="00E57E88">
        <w:rPr>
          <w:rFonts w:ascii="Palatino Linotype" w:hAnsi="Palatino Linotype"/>
          <w:sz w:val="18"/>
          <w:szCs w:val="18"/>
        </w:rPr>
        <w:t xml:space="preserve"> V. nel manuale altre parti del testo (p. 435 s.).</w:t>
      </w:r>
    </w:p>
  </w:footnote>
  <w:footnote w:id="2">
    <w:p w14:paraId="11B7DC42" w14:textId="77777777" w:rsidR="00CC2B7E" w:rsidRPr="00BC615F" w:rsidRDefault="00CC2B7E" w:rsidP="00CC2B7E">
      <w:pPr>
        <w:pStyle w:val="Testonotaapidipagina"/>
        <w:jc w:val="both"/>
        <w:rPr>
          <w:rFonts w:ascii="Palatino Linotype" w:hAnsi="Palatino Linotype"/>
          <w:sz w:val="18"/>
          <w:szCs w:val="18"/>
        </w:rPr>
      </w:pPr>
      <w:r w:rsidRPr="00BC615F">
        <w:rPr>
          <w:rStyle w:val="Rimandonotaapidipagina"/>
          <w:rFonts w:ascii="Palatino Linotype" w:hAnsi="Palatino Linotype"/>
          <w:sz w:val="18"/>
          <w:szCs w:val="18"/>
        </w:rPr>
        <w:footnoteRef/>
      </w:r>
      <w:r w:rsidRPr="00BC615F">
        <w:rPr>
          <w:rFonts w:ascii="Palatino Linotype" w:hAnsi="Palatino Linotype"/>
          <w:sz w:val="18"/>
          <w:szCs w:val="18"/>
        </w:rPr>
        <w:t xml:space="preserve"> Cfr. Gai 3, 91. </w:t>
      </w:r>
      <w:r w:rsidRPr="00A061FC">
        <w:rPr>
          <w:rFonts w:ascii="Palatino Linotype" w:hAnsi="Palatino Linotype"/>
          <w:i/>
          <w:sz w:val="18"/>
          <w:szCs w:val="18"/>
        </w:rPr>
        <w:t xml:space="preserve">Is quoque, qui non debitum accepit ab eo, qui per errorem soluit, re obligatur; nam proinde ei condici potest </w:t>
      </w:r>
      <w:r w:rsidRPr="00A061FC">
        <w:rPr>
          <w:rFonts w:ascii="Palatino Linotype" w:hAnsi="Palatino Linotype"/>
          <w:i/>
          <w:smallCaps/>
          <w:sz w:val="18"/>
          <w:szCs w:val="18"/>
        </w:rPr>
        <w:t>si paret evm dare oportere</w:t>
      </w:r>
      <w:r w:rsidRPr="00A061FC">
        <w:rPr>
          <w:rFonts w:ascii="Palatino Linotype" w:hAnsi="Palatino Linotype"/>
          <w:i/>
          <w:sz w:val="18"/>
          <w:szCs w:val="18"/>
        </w:rPr>
        <w:t>, ac si mutuum accepisset. Unde quidam putant pupillum aut mulierem, cui sine tutoris auctoritate non debitum per errorem datum est, non teneri condictione, non magis quam mutui datione. Sed haec species obligationis non videtur ex contractu consistere, quia is, qui solvendi animo dat, magis distrahere vult negotium quam contrahere</w:t>
      </w:r>
      <w:r w:rsidRPr="00BC615F">
        <w:rPr>
          <w:rFonts w:ascii="Palatino Linotype" w:hAnsi="Palatino Linotype"/>
          <w:sz w:val="18"/>
          <w:szCs w:val="18"/>
        </w:rPr>
        <w:t>.</w:t>
      </w:r>
    </w:p>
  </w:footnote>
  <w:footnote w:id="3">
    <w:p w14:paraId="039E6B55" w14:textId="77777777" w:rsidR="00CC2B7E" w:rsidRPr="00BC615F" w:rsidRDefault="00CC2B7E" w:rsidP="00CC2B7E">
      <w:pPr>
        <w:pStyle w:val="Testonotaapidipagina"/>
        <w:widowControl w:val="0"/>
        <w:jc w:val="both"/>
        <w:rPr>
          <w:rFonts w:ascii="Palatino Linotype" w:hAnsi="Palatino Linotype"/>
          <w:sz w:val="18"/>
          <w:szCs w:val="18"/>
        </w:rPr>
      </w:pPr>
      <w:r w:rsidRPr="00BC615F">
        <w:rPr>
          <w:rStyle w:val="Rimandonotaapidipagina"/>
          <w:rFonts w:ascii="Palatino Linotype" w:hAnsi="Palatino Linotype"/>
          <w:sz w:val="18"/>
          <w:szCs w:val="18"/>
        </w:rPr>
        <w:footnoteRef/>
      </w:r>
      <w:r w:rsidRPr="00BC615F">
        <w:rPr>
          <w:rFonts w:ascii="Palatino Linotype" w:hAnsi="Palatino Linotype"/>
          <w:sz w:val="18"/>
          <w:szCs w:val="18"/>
        </w:rPr>
        <w:t xml:space="preserve"> </w:t>
      </w:r>
      <w:hyperlink r:id="rId1" w:tooltip="Isidoro di Siviglia" w:history="1">
        <w:r w:rsidRPr="00472633">
          <w:rPr>
            <w:rStyle w:val="Collegamentoipertestuale"/>
            <w:rFonts w:ascii="Palatino Linotype" w:hAnsi="Palatino Linotype"/>
            <w:color w:val="auto"/>
            <w:sz w:val="18"/>
            <w:szCs w:val="18"/>
            <w:u w:val="none"/>
          </w:rPr>
          <w:t>Isidoro di Siviglia</w:t>
        </w:r>
      </w:hyperlink>
      <w:r w:rsidRPr="00BC615F">
        <w:rPr>
          <w:rFonts w:ascii="Palatino Linotype" w:hAnsi="Palatino Linotype"/>
          <w:sz w:val="18"/>
          <w:szCs w:val="18"/>
        </w:rPr>
        <w:t xml:space="preserve">, morto nel </w:t>
      </w:r>
      <w:hyperlink r:id="rId2" w:tooltip="636" w:history="1">
        <w:r w:rsidRPr="00472633">
          <w:rPr>
            <w:rStyle w:val="Collegamentoipertestuale"/>
            <w:rFonts w:ascii="Palatino Linotype" w:hAnsi="Palatino Linotype"/>
            <w:color w:val="auto"/>
            <w:sz w:val="18"/>
            <w:szCs w:val="18"/>
            <w:u w:val="none"/>
          </w:rPr>
          <w:t>636</w:t>
        </w:r>
      </w:hyperlink>
      <w:r w:rsidRPr="00BC615F">
        <w:rPr>
          <w:rFonts w:ascii="Palatino Linotype" w:hAnsi="Palatino Linotype"/>
          <w:sz w:val="18"/>
          <w:szCs w:val="18"/>
        </w:rPr>
        <w:t xml:space="preserve"> d.C., è autore dei </w:t>
      </w:r>
      <w:r w:rsidRPr="00BC615F">
        <w:rPr>
          <w:rFonts w:ascii="Palatino Linotype" w:hAnsi="Palatino Linotype"/>
          <w:bCs/>
          <w:i/>
          <w:iCs/>
          <w:sz w:val="18"/>
          <w:szCs w:val="18"/>
        </w:rPr>
        <w:t>Originum sive etymologiarum libri XX</w:t>
      </w:r>
      <w:r w:rsidRPr="00BC615F">
        <w:rPr>
          <w:rFonts w:ascii="Palatino Linotype" w:hAnsi="Palatino Linotype"/>
          <w:sz w:val="18"/>
          <w:szCs w:val="18"/>
        </w:rPr>
        <w:t xml:space="preserve">, dette brevemente </w:t>
      </w:r>
      <w:r w:rsidRPr="00BC615F">
        <w:rPr>
          <w:rFonts w:ascii="Palatino Linotype" w:hAnsi="Palatino Linotype"/>
          <w:bCs/>
          <w:i/>
          <w:iCs/>
          <w:sz w:val="18"/>
          <w:szCs w:val="18"/>
        </w:rPr>
        <w:t>Etymologiae</w:t>
      </w:r>
      <w:r w:rsidRPr="00BC615F">
        <w:rPr>
          <w:rFonts w:ascii="Palatino Linotype" w:hAnsi="Palatino Linotype"/>
          <w:bCs/>
          <w:iCs/>
          <w:sz w:val="18"/>
          <w:szCs w:val="18"/>
        </w:rPr>
        <w:t>,</w:t>
      </w:r>
      <w:r w:rsidRPr="00BC615F">
        <w:rPr>
          <w:rFonts w:ascii="Palatino Linotype" w:hAnsi="Palatino Linotype"/>
          <w:sz w:val="18"/>
          <w:szCs w:val="18"/>
        </w:rPr>
        <w:t xml:space="preserve"> che sono una sorta di </w:t>
      </w:r>
      <w:hyperlink r:id="rId3" w:tooltip="Enciclopedia" w:history="1">
        <w:r w:rsidRPr="00472633">
          <w:rPr>
            <w:rStyle w:val="Collegamentoipertestuale"/>
            <w:rFonts w:ascii="Palatino Linotype" w:hAnsi="Palatino Linotype"/>
            <w:color w:val="auto"/>
            <w:sz w:val="18"/>
            <w:szCs w:val="18"/>
            <w:u w:val="none"/>
          </w:rPr>
          <w:t>enciclopedia</w:t>
        </w:r>
      </w:hyperlink>
      <w:r w:rsidRPr="00BC615F">
        <w:rPr>
          <w:rFonts w:ascii="Palatino Linotype" w:hAnsi="Palatino Linotype"/>
          <w:sz w:val="18"/>
          <w:szCs w:val="18"/>
        </w:rPr>
        <w:t xml:space="preserve"> della cultura occidentale, dove si spiega il significato della parola attraverso la sua </w:t>
      </w:r>
      <w:hyperlink r:id="rId4" w:tooltip="Etimologia" w:history="1">
        <w:r w:rsidRPr="00472633">
          <w:rPr>
            <w:rStyle w:val="Collegamentoipertestuale"/>
            <w:rFonts w:ascii="Palatino Linotype" w:hAnsi="Palatino Linotype"/>
            <w:color w:val="auto"/>
            <w:sz w:val="18"/>
            <w:szCs w:val="18"/>
            <w:u w:val="none"/>
          </w:rPr>
          <w:t>etimologia</w:t>
        </w:r>
      </w:hyperlink>
      <w:r w:rsidRPr="00BC615F">
        <w:rPr>
          <w:rFonts w:ascii="Palatino Linotype" w:hAnsi="Palatino Linotype"/>
          <w:sz w:val="18"/>
          <w:szCs w:val="18"/>
        </w:rPr>
        <w:t>, a volte fantasiosa.</w:t>
      </w:r>
    </w:p>
  </w:footnote>
  <w:footnote w:id="4">
    <w:p w14:paraId="5D4D6838" w14:textId="77777777" w:rsidR="00CC2B7E" w:rsidRPr="00BC615F" w:rsidRDefault="00CC2B7E" w:rsidP="00CC2B7E">
      <w:pPr>
        <w:pStyle w:val="Testonotaapidipagina"/>
        <w:widowControl w:val="0"/>
        <w:jc w:val="both"/>
        <w:rPr>
          <w:rFonts w:ascii="Palatino Linotype" w:hAnsi="Palatino Linotype"/>
          <w:sz w:val="18"/>
          <w:szCs w:val="18"/>
        </w:rPr>
      </w:pPr>
      <w:r w:rsidRPr="00BC615F">
        <w:rPr>
          <w:rStyle w:val="Rimandonotaapidipagina"/>
          <w:rFonts w:ascii="Palatino Linotype" w:hAnsi="Palatino Linotype"/>
          <w:sz w:val="18"/>
          <w:szCs w:val="18"/>
        </w:rPr>
        <w:footnoteRef/>
      </w:r>
      <w:r w:rsidRPr="00BC615F">
        <w:rPr>
          <w:rFonts w:ascii="Palatino Linotype" w:hAnsi="Palatino Linotype"/>
          <w:sz w:val="18"/>
          <w:szCs w:val="18"/>
        </w:rPr>
        <w:t xml:space="preserve"> Si tratta del fiduciante (o del pignorato): fare attenzione!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38F24" w14:textId="7E37DF1B" w:rsidR="00F4384A" w:rsidRPr="00E13150" w:rsidRDefault="00CC2B7E" w:rsidP="00A87ACA">
    <w:pPr>
      <w:pStyle w:val="Intestazione"/>
      <w:rPr>
        <w:rFonts w:ascii="Palatino Linotype" w:hAnsi="Palatino Linotype"/>
        <w:b/>
        <w:i/>
        <w:sz w:val="18"/>
        <w:szCs w:val="18"/>
      </w:rPr>
    </w:pPr>
    <w:r w:rsidRPr="00E13150">
      <w:rPr>
        <w:rFonts w:ascii="Palatino Linotype" w:hAnsi="Palatino Linotype"/>
        <w:b/>
        <w:i/>
        <w:sz w:val="18"/>
        <w:szCs w:val="18"/>
      </w:rPr>
      <w:t xml:space="preserve">De origine </w:t>
    </w:r>
    <w:proofErr w:type="spellStart"/>
    <w:r w:rsidRPr="00E13150">
      <w:rPr>
        <w:rFonts w:ascii="Palatino Linotype" w:hAnsi="Palatino Linotype"/>
        <w:b/>
        <w:i/>
        <w:sz w:val="18"/>
        <w:szCs w:val="18"/>
      </w:rPr>
      <w:t>iuris</w:t>
    </w:r>
    <w:proofErr w:type="spellEnd"/>
    <w:r w:rsidRPr="00E13150">
      <w:rPr>
        <w:rFonts w:ascii="Palatino Linotype" w:hAnsi="Palatino Linotype"/>
        <w:b/>
        <w:sz w:val="18"/>
        <w:szCs w:val="18"/>
      </w:rPr>
      <w:t xml:space="preserve"> (5)</w:t>
    </w:r>
    <w:r w:rsidR="00A87ACA" w:rsidRPr="00E13150">
      <w:rPr>
        <w:rFonts w:ascii="Palatino Linotype" w:hAnsi="Palatino Linotype"/>
        <w:b/>
        <w:sz w:val="18"/>
        <w:szCs w:val="18"/>
      </w:rPr>
      <w:t xml:space="preserve">  </w:t>
    </w:r>
    <w:r w:rsidR="00E652C8" w:rsidRPr="00E13150">
      <w:rPr>
        <w:rFonts w:ascii="Palatino Linotype" w:hAnsi="Palatino Linotype"/>
        <w:b/>
        <w:sz w:val="18"/>
        <w:szCs w:val="18"/>
      </w:rPr>
      <w:t xml:space="preserve">                  </w:t>
    </w:r>
    <w:r w:rsidR="00E13150">
      <w:rPr>
        <w:rFonts w:ascii="Palatino Linotype" w:hAnsi="Palatino Linotype"/>
        <w:b/>
        <w:sz w:val="18"/>
        <w:szCs w:val="18"/>
      </w:rPr>
      <w:t xml:space="preserve">                       </w:t>
    </w:r>
    <w:r w:rsidR="00E652C8" w:rsidRPr="00E13150">
      <w:rPr>
        <w:rFonts w:ascii="Palatino Linotype" w:hAnsi="Palatino Linotype"/>
        <w:b/>
        <w:sz w:val="18"/>
        <w:szCs w:val="18"/>
      </w:rPr>
      <w:t xml:space="preserve">                                                                 </w:t>
    </w:r>
    <w:r w:rsidR="0071380F" w:rsidRPr="00E13150">
      <w:rPr>
        <w:rFonts w:ascii="Palatino Linotype" w:hAnsi="Palatino Linotype"/>
        <w:b/>
        <w:sz w:val="18"/>
        <w:szCs w:val="18"/>
      </w:rPr>
      <w:t xml:space="preserve"> </w:t>
    </w:r>
    <w:r w:rsidR="00E652C8" w:rsidRPr="00E13150">
      <w:rPr>
        <w:rFonts w:ascii="Palatino Linotype" w:hAnsi="Palatino Linotype"/>
        <w:b/>
        <w:sz w:val="18"/>
        <w:szCs w:val="18"/>
      </w:rPr>
      <w:t xml:space="preserve">   </w:t>
    </w:r>
    <w:r w:rsidR="00E652C8" w:rsidRPr="00E13150">
      <w:rPr>
        <w:rFonts w:ascii="Palatino Linotype" w:hAnsi="Palatino Linotype"/>
        <w:b/>
        <w:i/>
        <w:sz w:val="18"/>
        <w:szCs w:val="18"/>
      </w:rPr>
      <w:t xml:space="preserve">Diritto delle obbligazioni </w:t>
    </w:r>
    <w:r w:rsidR="00E652C8" w:rsidRPr="00E13150">
      <w:rPr>
        <w:rFonts w:ascii="Palatino Linotype" w:hAnsi="Palatino Linotype"/>
        <w:b/>
        <w:sz w:val="18"/>
        <w:szCs w:val="18"/>
      </w:rPr>
      <w:t>(</w:t>
    </w:r>
    <w:r w:rsidRPr="00E13150">
      <w:rPr>
        <w:rFonts w:ascii="Palatino Linotype" w:hAnsi="Palatino Linotype"/>
        <w:b/>
        <w:sz w:val="18"/>
        <w:szCs w:val="18"/>
      </w:rPr>
      <w:t xml:space="preserve">età </w:t>
    </w:r>
    <w:r w:rsidR="00E652C8" w:rsidRPr="00E13150">
      <w:rPr>
        <w:rFonts w:ascii="Palatino Linotype" w:hAnsi="Palatino Linotype"/>
        <w:b/>
        <w:sz w:val="18"/>
        <w:szCs w:val="18"/>
      </w:rPr>
      <w:t>arc</w:t>
    </w:r>
    <w:r w:rsidRPr="00E13150">
      <w:rPr>
        <w:rFonts w:ascii="Palatino Linotype" w:hAnsi="Palatino Linotype"/>
        <w:b/>
        <w:sz w:val="18"/>
        <w:szCs w:val="18"/>
      </w:rPr>
      <w:t>aica</w:t>
    </w:r>
    <w:r w:rsidR="00E652C8" w:rsidRPr="00E13150">
      <w:rPr>
        <w:rFonts w:ascii="Palatino Linotype" w:hAnsi="Palatino Linotype"/>
        <w:b/>
        <w:sz w:val="18"/>
        <w:szCs w:val="18"/>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65859" w14:textId="19627904" w:rsidR="00472633" w:rsidRPr="00472633" w:rsidRDefault="00472633" w:rsidP="00472633">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23C8A" w14:textId="77777777" w:rsidR="00BC35D3" w:rsidRPr="00BC35D3" w:rsidRDefault="00BC35D3" w:rsidP="00BC35D3">
    <w:pPr>
      <w:pStyle w:val="Intestazione"/>
      <w:rPr>
        <w:rFonts w:ascii="Palatino Linotype" w:hAnsi="Palatino Linotype"/>
        <w:b/>
        <w:i/>
        <w:sz w:val="18"/>
        <w:szCs w:val="18"/>
      </w:rPr>
    </w:pPr>
    <w:r w:rsidRPr="00BC35D3">
      <w:rPr>
        <w:rFonts w:ascii="Palatino Linotype" w:hAnsi="Palatino Linotype"/>
        <w:b/>
        <w:i/>
        <w:sz w:val="18"/>
        <w:szCs w:val="18"/>
      </w:rPr>
      <w:t xml:space="preserve">De origine </w:t>
    </w:r>
    <w:proofErr w:type="spellStart"/>
    <w:r w:rsidRPr="00BC35D3">
      <w:rPr>
        <w:rFonts w:ascii="Palatino Linotype" w:hAnsi="Palatino Linotype"/>
        <w:b/>
        <w:i/>
        <w:sz w:val="18"/>
        <w:szCs w:val="18"/>
      </w:rPr>
      <w:t>iuris</w:t>
    </w:r>
    <w:proofErr w:type="spellEnd"/>
    <w:r w:rsidRPr="00BC35D3">
      <w:rPr>
        <w:rFonts w:ascii="Palatino Linotype" w:hAnsi="Palatino Linotype"/>
        <w:b/>
        <w:sz w:val="18"/>
        <w:szCs w:val="18"/>
      </w:rPr>
      <w:t xml:space="preserve"> (5)                                                                                                                </w:t>
    </w:r>
    <w:r w:rsidRPr="00BC35D3">
      <w:rPr>
        <w:rFonts w:ascii="Palatino Linotype" w:hAnsi="Palatino Linotype"/>
        <w:b/>
        <w:i/>
        <w:sz w:val="18"/>
        <w:szCs w:val="18"/>
      </w:rPr>
      <w:t xml:space="preserve">Diritto delle obbligazioni </w:t>
    </w:r>
    <w:r w:rsidRPr="00BC35D3">
      <w:rPr>
        <w:rFonts w:ascii="Palatino Linotype" w:hAnsi="Palatino Linotype"/>
        <w:b/>
        <w:sz w:val="18"/>
        <w:szCs w:val="18"/>
      </w:rPr>
      <w:t>(età arcaica)</w:t>
    </w:r>
  </w:p>
  <w:p w14:paraId="55899D87" w14:textId="4738DA7B" w:rsidR="00CC2B7E" w:rsidRPr="00BC615F" w:rsidRDefault="00CC2B7E" w:rsidP="00BC615F">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41FA8" w14:textId="61ECF29D" w:rsidR="00CC2B7E" w:rsidRPr="00BC615F" w:rsidRDefault="00CC2B7E" w:rsidP="00BC615F">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08"/>
  <w:autoHyphenation/>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84A"/>
    <w:rsid w:val="00063173"/>
    <w:rsid w:val="00070537"/>
    <w:rsid w:val="00090113"/>
    <w:rsid w:val="000F06D2"/>
    <w:rsid w:val="001431C8"/>
    <w:rsid w:val="001575D0"/>
    <w:rsid w:val="00177D35"/>
    <w:rsid w:val="001823CA"/>
    <w:rsid w:val="001E5422"/>
    <w:rsid w:val="001F31B5"/>
    <w:rsid w:val="00202B41"/>
    <w:rsid w:val="00271542"/>
    <w:rsid w:val="002B4F2E"/>
    <w:rsid w:val="00316253"/>
    <w:rsid w:val="003509A9"/>
    <w:rsid w:val="00356508"/>
    <w:rsid w:val="00375955"/>
    <w:rsid w:val="003D1F63"/>
    <w:rsid w:val="00455957"/>
    <w:rsid w:val="00461142"/>
    <w:rsid w:val="00472633"/>
    <w:rsid w:val="00546445"/>
    <w:rsid w:val="00572BC7"/>
    <w:rsid w:val="005864FB"/>
    <w:rsid w:val="00587954"/>
    <w:rsid w:val="005927AE"/>
    <w:rsid w:val="005C3354"/>
    <w:rsid w:val="005C6D48"/>
    <w:rsid w:val="005E7356"/>
    <w:rsid w:val="00613937"/>
    <w:rsid w:val="006E3B56"/>
    <w:rsid w:val="006F6AE9"/>
    <w:rsid w:val="0071380F"/>
    <w:rsid w:val="007151BD"/>
    <w:rsid w:val="00715FA4"/>
    <w:rsid w:val="00736CA2"/>
    <w:rsid w:val="007E4689"/>
    <w:rsid w:val="00807EA6"/>
    <w:rsid w:val="00810EB4"/>
    <w:rsid w:val="00823458"/>
    <w:rsid w:val="00846C82"/>
    <w:rsid w:val="008A62A2"/>
    <w:rsid w:val="00906AC7"/>
    <w:rsid w:val="00911791"/>
    <w:rsid w:val="0093225A"/>
    <w:rsid w:val="009352AB"/>
    <w:rsid w:val="009A2670"/>
    <w:rsid w:val="009C72C7"/>
    <w:rsid w:val="009E1BF9"/>
    <w:rsid w:val="009F77E4"/>
    <w:rsid w:val="00A061FC"/>
    <w:rsid w:val="00A205D7"/>
    <w:rsid w:val="00A306D3"/>
    <w:rsid w:val="00A35A99"/>
    <w:rsid w:val="00A87ACA"/>
    <w:rsid w:val="00AA4F2A"/>
    <w:rsid w:val="00AB40B2"/>
    <w:rsid w:val="00AF02B3"/>
    <w:rsid w:val="00B85C99"/>
    <w:rsid w:val="00BC35D3"/>
    <w:rsid w:val="00BC615F"/>
    <w:rsid w:val="00BE7DFE"/>
    <w:rsid w:val="00BF1165"/>
    <w:rsid w:val="00C029C6"/>
    <w:rsid w:val="00C638C3"/>
    <w:rsid w:val="00C66230"/>
    <w:rsid w:val="00CA48E5"/>
    <w:rsid w:val="00CC2B7E"/>
    <w:rsid w:val="00CC75FD"/>
    <w:rsid w:val="00D20CA6"/>
    <w:rsid w:val="00D7720A"/>
    <w:rsid w:val="00D92B75"/>
    <w:rsid w:val="00DC2D28"/>
    <w:rsid w:val="00E13150"/>
    <w:rsid w:val="00E31796"/>
    <w:rsid w:val="00E362FF"/>
    <w:rsid w:val="00E425DF"/>
    <w:rsid w:val="00E43EB2"/>
    <w:rsid w:val="00E52E59"/>
    <w:rsid w:val="00E652C8"/>
    <w:rsid w:val="00E878FB"/>
    <w:rsid w:val="00EB151D"/>
    <w:rsid w:val="00F4384A"/>
    <w:rsid w:val="00F70E60"/>
    <w:rsid w:val="00FA650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90DEB"/>
  <w15:chartTrackingRefBased/>
  <w15:docId w15:val="{E99EC702-BC29-40E9-8166-BA2E98DB9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4384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4384A"/>
  </w:style>
  <w:style w:type="paragraph" w:styleId="Pidipagina">
    <w:name w:val="footer"/>
    <w:basedOn w:val="Normale"/>
    <w:link w:val="PidipaginaCarattere"/>
    <w:uiPriority w:val="99"/>
    <w:unhideWhenUsed/>
    <w:rsid w:val="00F4384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4384A"/>
  </w:style>
  <w:style w:type="paragraph" w:styleId="NormaleWeb">
    <w:name w:val="Normal (Web)"/>
    <w:basedOn w:val="Normale"/>
    <w:uiPriority w:val="99"/>
    <w:unhideWhenUsed/>
    <w:rsid w:val="00E652C8"/>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Testonotaapidipagina">
    <w:name w:val="footnote text"/>
    <w:basedOn w:val="Normale"/>
    <w:link w:val="TestonotaapidipaginaCarattere"/>
    <w:uiPriority w:val="99"/>
    <w:unhideWhenUsed/>
    <w:rsid w:val="00A205D7"/>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rsid w:val="00A205D7"/>
    <w:rPr>
      <w:sz w:val="20"/>
      <w:szCs w:val="20"/>
    </w:rPr>
  </w:style>
  <w:style w:type="character" w:styleId="Rimandonotaapidipagina">
    <w:name w:val="footnote reference"/>
    <w:basedOn w:val="Carpredefinitoparagrafo"/>
    <w:uiPriority w:val="99"/>
    <w:semiHidden/>
    <w:unhideWhenUsed/>
    <w:rsid w:val="00A205D7"/>
    <w:rPr>
      <w:vertAlign w:val="superscript"/>
    </w:rPr>
  </w:style>
  <w:style w:type="character" w:styleId="Collegamentoipertestuale">
    <w:name w:val="Hyperlink"/>
    <w:basedOn w:val="Carpredefinitoparagrafo"/>
    <w:uiPriority w:val="99"/>
    <w:unhideWhenUsed/>
    <w:rsid w:val="00CC2B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1937">
      <w:bodyDiv w:val="1"/>
      <w:marLeft w:val="0"/>
      <w:marRight w:val="0"/>
      <w:marTop w:val="0"/>
      <w:marBottom w:val="0"/>
      <w:divBdr>
        <w:top w:val="none" w:sz="0" w:space="0" w:color="auto"/>
        <w:left w:val="none" w:sz="0" w:space="0" w:color="auto"/>
        <w:bottom w:val="none" w:sz="0" w:space="0" w:color="auto"/>
        <w:right w:val="none" w:sz="0" w:space="0" w:color="auto"/>
      </w:divBdr>
    </w:div>
    <w:div w:id="204362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footnotes.xml.rels><?xml version="1.0" encoding="UTF-8" standalone="yes"?>
<Relationships xmlns="http://schemas.openxmlformats.org/package/2006/relationships"><Relationship Id="rId3" Type="http://schemas.openxmlformats.org/officeDocument/2006/relationships/hyperlink" Target="https://it.wikipedia.org/wiki/Enciclopedia" TargetMode="External"/><Relationship Id="rId2" Type="http://schemas.openxmlformats.org/officeDocument/2006/relationships/hyperlink" Target="https://it.wikipedia.org/wiki/636" TargetMode="External"/><Relationship Id="rId1" Type="http://schemas.openxmlformats.org/officeDocument/2006/relationships/hyperlink" Target="https://it.wikipedia.org/wiki/Isidoro_di_Siviglia" TargetMode="External"/><Relationship Id="rId4" Type="http://schemas.openxmlformats.org/officeDocument/2006/relationships/hyperlink" Target="https://it.wikipedia.org/wiki/Etimologia"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92916-8F0C-46DC-9123-C3149D468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3320</Words>
  <Characters>18928</Characters>
  <Application>Microsoft Office Word</Application>
  <DocSecurity>0</DocSecurity>
  <Lines>157</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Giuliana La Villa</dc:creator>
  <cp:keywords/>
  <dc:description/>
  <cp:lastModifiedBy>Guglielmo Puzio</cp:lastModifiedBy>
  <cp:revision>9</cp:revision>
  <dcterms:created xsi:type="dcterms:W3CDTF">2022-01-20T16:02:00Z</dcterms:created>
  <dcterms:modified xsi:type="dcterms:W3CDTF">2022-02-25T10:39:00Z</dcterms:modified>
</cp:coreProperties>
</file>