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8C5" w:rsidRDefault="00B978C5">
      <w:pPr>
        <w:rPr>
          <w:b/>
          <w:u w:val="single"/>
        </w:rPr>
      </w:pPr>
    </w:p>
    <w:p w:rsidR="00A16AFE" w:rsidRDefault="00E12EAC">
      <w:pPr>
        <w:rPr>
          <w:b/>
          <w:u w:val="single"/>
        </w:rPr>
      </w:pPr>
      <w:r>
        <w:rPr>
          <w:b/>
          <w:u w:val="single"/>
        </w:rPr>
        <w:t>MSME</w:t>
      </w:r>
      <w:r w:rsidR="005D58B2">
        <w:rPr>
          <w:b/>
          <w:u w:val="single"/>
        </w:rPr>
        <w:t xml:space="preserve"> REGISTRATION </w:t>
      </w:r>
    </w:p>
    <w:p w:rsidR="00A16AFE" w:rsidRPr="00A16AFE" w:rsidRDefault="00A16AFE">
      <w:pPr>
        <w:rPr>
          <w:b/>
          <w:sz w:val="36"/>
          <w:szCs w:val="36"/>
          <w:u w:val="single"/>
        </w:rPr>
      </w:pPr>
      <w:r w:rsidRPr="00A16AFE">
        <w:rPr>
          <w:b/>
          <w:sz w:val="36"/>
          <w:szCs w:val="36"/>
          <w:u w:val="single"/>
        </w:rPr>
        <w:t xml:space="preserve">Simple Steps for MSME / SSI </w:t>
      </w:r>
      <w:r>
        <w:rPr>
          <w:b/>
          <w:sz w:val="36"/>
          <w:szCs w:val="36"/>
          <w:u w:val="single"/>
        </w:rPr>
        <w:t>Registration</w:t>
      </w:r>
    </w:p>
    <w:p w:rsidR="00A16AFE" w:rsidRDefault="00A16AFE">
      <w:pPr>
        <w:rPr>
          <w:b/>
          <w:u w:val="single"/>
        </w:rPr>
      </w:pPr>
      <w:r>
        <w:rPr>
          <w:noProof/>
        </w:rPr>
        <w:drawing>
          <wp:inline distT="0" distB="0" distL="0" distR="0" wp14:anchorId="22900D5F" wp14:editId="25A9C6BF">
            <wp:extent cx="5707781" cy="1884299"/>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03703" cy="1882953"/>
                    </a:xfrm>
                    <a:prstGeom prst="rect">
                      <a:avLst/>
                    </a:prstGeom>
                  </pic:spPr>
                </pic:pic>
              </a:graphicData>
            </a:graphic>
          </wp:inline>
        </w:drawing>
      </w:r>
    </w:p>
    <w:p w:rsidR="00B615C0" w:rsidRDefault="00762E81" w:rsidP="00B615C0">
      <w:pPr>
        <w:pStyle w:val="ListParagraph"/>
        <w:ind w:left="567" w:hanging="567"/>
        <w:jc w:val="both"/>
      </w:pPr>
      <w:proofErr w:type="gramStart"/>
      <w:r>
        <w:rPr>
          <w:b/>
          <w:u w:val="single"/>
        </w:rPr>
        <w:t>Basics</w:t>
      </w:r>
      <w:r w:rsidRPr="001C0146">
        <w:t xml:space="preserve"> :</w:t>
      </w:r>
      <w:proofErr w:type="gramEnd"/>
      <w:r w:rsidR="0001709E" w:rsidRPr="001C0146">
        <w:t xml:space="preserve"> </w:t>
      </w:r>
    </w:p>
    <w:p w:rsidR="0001709E" w:rsidRPr="009F5027" w:rsidRDefault="001C0146" w:rsidP="009F5027">
      <w:pPr>
        <w:pStyle w:val="ListParagraph"/>
        <w:ind w:left="567"/>
        <w:jc w:val="both"/>
        <w:rPr>
          <w:rFonts w:cs="Helvetica"/>
        </w:rPr>
      </w:pPr>
      <w:proofErr w:type="spellStart"/>
      <w:r w:rsidRPr="001C0146">
        <w:t>Aadhar</w:t>
      </w:r>
      <w:proofErr w:type="spellEnd"/>
      <w:r w:rsidRPr="001C0146">
        <w:t xml:space="preserve"> number issued for Business Unit </w:t>
      </w:r>
      <w:r>
        <w:t xml:space="preserve">is known as </w:t>
      </w:r>
      <w:proofErr w:type="spellStart"/>
      <w:r>
        <w:t>Udyog</w:t>
      </w:r>
      <w:proofErr w:type="spellEnd"/>
      <w:r>
        <w:t xml:space="preserve"> </w:t>
      </w:r>
      <w:proofErr w:type="spellStart"/>
      <w:r>
        <w:t>Aadha</w:t>
      </w:r>
      <w:r w:rsidR="003629D4">
        <w:t>a</w:t>
      </w:r>
      <w:r>
        <w:t>r</w:t>
      </w:r>
      <w:proofErr w:type="spellEnd"/>
      <w:r>
        <w:t xml:space="preserve">. </w:t>
      </w:r>
      <w:r w:rsidR="009F5027" w:rsidRPr="009F5027">
        <w:t>Indian government has provided many benefits for small scale units or medium small and micro enterprises (MSME). In order to be eligible to get these benefits, any entity should register itself as MSME</w:t>
      </w:r>
      <w:r w:rsidR="009F5027">
        <w:t>/SSI enterprise under MSMED Act.</w:t>
      </w:r>
      <w:r w:rsidR="00181D0A">
        <w:t xml:space="preserve"> </w:t>
      </w:r>
    </w:p>
    <w:p w:rsidR="001C0146" w:rsidRPr="001C0146" w:rsidRDefault="007F696A" w:rsidP="001C0146">
      <w:pPr>
        <w:tabs>
          <w:tab w:val="left" w:pos="2077"/>
        </w:tabs>
        <w:jc w:val="both"/>
        <w:rPr>
          <w:b/>
          <w:u w:val="single"/>
        </w:rPr>
      </w:pPr>
      <w:proofErr w:type="gramStart"/>
      <w:r>
        <w:rPr>
          <w:b/>
          <w:u w:val="single"/>
        </w:rPr>
        <w:t>Advantages :</w:t>
      </w:r>
      <w:proofErr w:type="gramEnd"/>
    </w:p>
    <w:p w:rsidR="00C0109C" w:rsidRDefault="001E4AB1" w:rsidP="001C0146">
      <w:pPr>
        <w:pStyle w:val="ListParagraph"/>
        <w:numPr>
          <w:ilvl w:val="0"/>
          <w:numId w:val="1"/>
        </w:numPr>
        <w:jc w:val="both"/>
      </w:pPr>
      <w:r>
        <w:t>Gets preference in procuring Government Tenders.</w:t>
      </w:r>
    </w:p>
    <w:p w:rsidR="001C0146" w:rsidRDefault="009F5027" w:rsidP="001C0146">
      <w:pPr>
        <w:pStyle w:val="ListParagraph"/>
        <w:numPr>
          <w:ilvl w:val="0"/>
          <w:numId w:val="1"/>
        </w:numPr>
        <w:jc w:val="both"/>
      </w:pPr>
      <w:r>
        <w:t>Collateral free loans from Banks and financial institution</w:t>
      </w:r>
      <w:r w:rsidR="001E4AB1">
        <w:t>.</w:t>
      </w:r>
    </w:p>
    <w:p w:rsidR="001C0146" w:rsidRDefault="001C0146" w:rsidP="001C0146">
      <w:pPr>
        <w:pStyle w:val="ListParagraph"/>
        <w:numPr>
          <w:ilvl w:val="0"/>
          <w:numId w:val="1"/>
        </w:numPr>
        <w:jc w:val="both"/>
      </w:pPr>
      <w:r w:rsidRPr="001C0146">
        <w:t>1% exemption on interest rate on overdraft</w:t>
      </w:r>
      <w:r w:rsidR="001E4AB1">
        <w:t>.</w:t>
      </w:r>
    </w:p>
    <w:p w:rsidR="001C0146" w:rsidRDefault="001C0146" w:rsidP="001C0146">
      <w:pPr>
        <w:pStyle w:val="ListParagraph"/>
        <w:numPr>
          <w:ilvl w:val="0"/>
          <w:numId w:val="1"/>
        </w:numPr>
        <w:jc w:val="both"/>
      </w:pPr>
      <w:r w:rsidRPr="001C0146">
        <w:t>Eligible for Industrial Promotion subsidy</w:t>
      </w:r>
      <w:r w:rsidR="001E4AB1">
        <w:t>.</w:t>
      </w:r>
    </w:p>
    <w:p w:rsidR="008F1E94" w:rsidRDefault="008F1E94" w:rsidP="008F1E94">
      <w:pPr>
        <w:pStyle w:val="ListParagraph"/>
        <w:numPr>
          <w:ilvl w:val="0"/>
          <w:numId w:val="1"/>
        </w:numPr>
        <w:jc w:val="both"/>
      </w:pPr>
      <w:r w:rsidRPr="001C0146">
        <w:t xml:space="preserve">50% subsidy </w:t>
      </w:r>
      <w:proofErr w:type="gramStart"/>
      <w:r w:rsidRPr="001C0146">
        <w:t>on  Patent</w:t>
      </w:r>
      <w:proofErr w:type="gramEnd"/>
      <w:r w:rsidRPr="001C0146">
        <w:t xml:space="preserve"> registration</w:t>
      </w:r>
      <w:r w:rsidR="001E4AB1">
        <w:t>.</w:t>
      </w:r>
    </w:p>
    <w:p w:rsidR="001C0146" w:rsidRDefault="00C0109C" w:rsidP="00465991">
      <w:pPr>
        <w:pStyle w:val="ListParagraph"/>
        <w:numPr>
          <w:ilvl w:val="0"/>
          <w:numId w:val="1"/>
        </w:numPr>
        <w:jc w:val="both"/>
      </w:pPr>
      <w:r>
        <w:t xml:space="preserve">Right of interest on </w:t>
      </w:r>
      <w:r w:rsidR="001C0146">
        <w:t>delayed payments</w:t>
      </w:r>
      <w:r w:rsidR="001E4AB1">
        <w:t xml:space="preserve"> from buyer.</w:t>
      </w:r>
    </w:p>
    <w:p w:rsidR="00C0109C" w:rsidRDefault="00C0109C" w:rsidP="00465991">
      <w:pPr>
        <w:pStyle w:val="ListParagraph"/>
        <w:numPr>
          <w:ilvl w:val="0"/>
          <w:numId w:val="1"/>
        </w:numPr>
        <w:jc w:val="both"/>
      </w:pPr>
      <w:r>
        <w:t xml:space="preserve">Time bound resolution of disputes with buyers through </w:t>
      </w:r>
      <w:r w:rsidR="001E4AB1">
        <w:t xml:space="preserve">Arbitration and </w:t>
      </w:r>
      <w:r>
        <w:t>C</w:t>
      </w:r>
      <w:r w:rsidR="001E4AB1">
        <w:t>oncili</w:t>
      </w:r>
      <w:r>
        <w:t>ation</w:t>
      </w:r>
      <w:r w:rsidR="001E4AB1">
        <w:t>.</w:t>
      </w:r>
    </w:p>
    <w:p w:rsidR="001E4AB1" w:rsidRDefault="001E4AB1" w:rsidP="001E4AB1">
      <w:pPr>
        <w:pStyle w:val="ListParagraph"/>
        <w:numPr>
          <w:ilvl w:val="0"/>
          <w:numId w:val="1"/>
        </w:numPr>
        <w:jc w:val="both"/>
      </w:pPr>
      <w:r>
        <w:t>Concession in Electricity Bills.</w:t>
      </w:r>
    </w:p>
    <w:p w:rsidR="001C0146" w:rsidRDefault="001C0146" w:rsidP="001C0146">
      <w:pPr>
        <w:pStyle w:val="ListParagraph"/>
        <w:numPr>
          <w:ilvl w:val="0"/>
          <w:numId w:val="1"/>
        </w:numPr>
        <w:jc w:val="both"/>
      </w:pPr>
      <w:r w:rsidRPr="001C0146">
        <w:t>Reimbursement of ISO Certification charges</w:t>
      </w:r>
      <w:r w:rsidR="001E4AB1">
        <w:t>.</w:t>
      </w:r>
    </w:p>
    <w:p w:rsidR="0054359F" w:rsidRDefault="00727E95" w:rsidP="00465991">
      <w:pPr>
        <w:jc w:val="both"/>
        <w:rPr>
          <w:b/>
          <w:u w:val="single"/>
        </w:rPr>
      </w:pPr>
      <w:r>
        <w:rPr>
          <w:b/>
          <w:u w:val="single"/>
        </w:rPr>
        <w:t xml:space="preserve">Documents </w:t>
      </w:r>
      <w:r w:rsidR="00D16754">
        <w:rPr>
          <w:b/>
          <w:u w:val="single"/>
        </w:rPr>
        <w:t>C</w:t>
      </w:r>
      <w:r>
        <w:rPr>
          <w:b/>
          <w:u w:val="single"/>
        </w:rPr>
        <w:t>opy</w:t>
      </w:r>
      <w:r w:rsidR="00D16754">
        <w:rPr>
          <w:b/>
          <w:u w:val="single"/>
        </w:rPr>
        <w:t xml:space="preserve"> </w:t>
      </w:r>
      <w:proofErr w:type="gramStart"/>
      <w:r w:rsidR="002E47B4" w:rsidRPr="002E47B4">
        <w:rPr>
          <w:b/>
          <w:u w:val="single"/>
        </w:rPr>
        <w:t>Required :</w:t>
      </w:r>
      <w:proofErr w:type="gramEnd"/>
      <w:r w:rsidR="002E47B4" w:rsidRPr="002E47B4">
        <w:rPr>
          <w:b/>
          <w:u w:val="single"/>
        </w:rPr>
        <w:t xml:space="preserve"> </w:t>
      </w:r>
    </w:p>
    <w:p w:rsidR="005030F1" w:rsidRDefault="005030F1" w:rsidP="00465991">
      <w:pPr>
        <w:jc w:val="both"/>
      </w:pPr>
      <w:r w:rsidRPr="005030F1">
        <w:t xml:space="preserve">No physical documents required </w:t>
      </w:r>
      <w:r w:rsidR="00C16575">
        <w:t xml:space="preserve">to be submitted </w:t>
      </w:r>
      <w:r w:rsidRPr="005030F1">
        <w:t xml:space="preserve">for MSME/SSI Registration. Information provided in Online Application Form is sufficient. </w:t>
      </w:r>
    </w:p>
    <w:p w:rsidR="00A87E68" w:rsidRPr="00A87E68" w:rsidRDefault="00A87E68" w:rsidP="00465991">
      <w:pPr>
        <w:jc w:val="both"/>
        <w:rPr>
          <w:b/>
          <w:u w:val="single"/>
        </w:rPr>
      </w:pPr>
      <w:r w:rsidRPr="00A87E68">
        <w:rPr>
          <w:b/>
          <w:u w:val="single"/>
        </w:rPr>
        <w:t xml:space="preserve">Please be ready </w:t>
      </w:r>
      <w:r>
        <w:rPr>
          <w:b/>
          <w:u w:val="single"/>
        </w:rPr>
        <w:t xml:space="preserve">with following documents </w:t>
      </w:r>
      <w:r w:rsidRPr="00A87E68">
        <w:rPr>
          <w:b/>
          <w:u w:val="single"/>
        </w:rPr>
        <w:t xml:space="preserve">at the time of filing application form for MSME </w:t>
      </w:r>
      <w:r>
        <w:rPr>
          <w:b/>
          <w:u w:val="single"/>
        </w:rPr>
        <w:t xml:space="preserve">/ SSI </w:t>
      </w:r>
      <w:proofErr w:type="gramStart"/>
      <w:r w:rsidRPr="00A87E68">
        <w:rPr>
          <w:b/>
          <w:u w:val="single"/>
        </w:rPr>
        <w:t>Registration :</w:t>
      </w:r>
      <w:proofErr w:type="gramEnd"/>
    </w:p>
    <w:p w:rsidR="002E47B4" w:rsidRPr="00A50791" w:rsidRDefault="005F39AC" w:rsidP="00465991">
      <w:pPr>
        <w:pStyle w:val="ListParagraph"/>
        <w:numPr>
          <w:ilvl w:val="0"/>
          <w:numId w:val="2"/>
        </w:numPr>
        <w:jc w:val="both"/>
      </w:pPr>
      <w:r w:rsidRPr="00A50791">
        <w:t>PAN</w:t>
      </w:r>
      <w:r w:rsidR="00181D0A" w:rsidRPr="00A50791">
        <w:t xml:space="preserve"> of Proprietor/Business</w:t>
      </w:r>
    </w:p>
    <w:p w:rsidR="00D16754" w:rsidRDefault="005F39AC" w:rsidP="00465991">
      <w:pPr>
        <w:pStyle w:val="ListParagraph"/>
        <w:numPr>
          <w:ilvl w:val="0"/>
          <w:numId w:val="2"/>
        </w:numPr>
        <w:jc w:val="both"/>
      </w:pPr>
      <w:proofErr w:type="spellStart"/>
      <w:r w:rsidRPr="00A50791">
        <w:t>Aadhar</w:t>
      </w:r>
      <w:proofErr w:type="spellEnd"/>
      <w:r w:rsidRPr="00A50791">
        <w:t xml:space="preserve"> Card</w:t>
      </w:r>
    </w:p>
    <w:p w:rsidR="00484000" w:rsidRPr="00A50791" w:rsidRDefault="00484000" w:rsidP="00465991">
      <w:pPr>
        <w:pStyle w:val="ListParagraph"/>
        <w:numPr>
          <w:ilvl w:val="0"/>
          <w:numId w:val="2"/>
        </w:numPr>
        <w:jc w:val="both"/>
      </w:pPr>
      <w:r>
        <w:lastRenderedPageBreak/>
        <w:t xml:space="preserve">Email ID &amp; Mobile Number for </w:t>
      </w:r>
      <w:proofErr w:type="spellStart"/>
      <w:r>
        <w:t>Authorised</w:t>
      </w:r>
      <w:proofErr w:type="spellEnd"/>
      <w:r>
        <w:t xml:space="preserve"> Person of Business</w:t>
      </w:r>
    </w:p>
    <w:p w:rsidR="00A50791" w:rsidRPr="00CC2A50" w:rsidRDefault="00A50791" w:rsidP="00A50791">
      <w:pPr>
        <w:pStyle w:val="ListParagraph"/>
        <w:numPr>
          <w:ilvl w:val="0"/>
          <w:numId w:val="2"/>
        </w:numPr>
        <w:shd w:val="clear" w:color="auto" w:fill="FFFFFF"/>
        <w:spacing w:before="300" w:after="150" w:line="240" w:lineRule="auto"/>
        <w:jc w:val="both"/>
        <w:outlineLvl w:val="2"/>
        <w:rPr>
          <w:rFonts w:eastAsia="Times New Roman" w:cs="Arial"/>
        </w:rPr>
      </w:pPr>
      <w:r w:rsidRPr="00CC2A50">
        <w:rPr>
          <w:rFonts w:eastAsia="Times New Roman" w:cs="Arial"/>
          <w:bCs/>
        </w:rPr>
        <w:t>Copies of Sale Bill and Purchase Bill</w:t>
      </w:r>
      <w:r w:rsidR="00CC2A50">
        <w:rPr>
          <w:rFonts w:eastAsia="Times New Roman" w:cs="Arial"/>
          <w:bCs/>
        </w:rPr>
        <w:t>.</w:t>
      </w:r>
    </w:p>
    <w:p w:rsidR="00A50791" w:rsidRPr="00A50791" w:rsidRDefault="00A50791" w:rsidP="00A50791">
      <w:pPr>
        <w:pStyle w:val="ListParagraph"/>
        <w:numPr>
          <w:ilvl w:val="0"/>
          <w:numId w:val="2"/>
        </w:numPr>
        <w:jc w:val="both"/>
      </w:pPr>
      <w:r w:rsidRPr="00A50791">
        <w:t>Shop Act/Certification of Incorporation/any other registration certificate of business</w:t>
      </w:r>
      <w:r w:rsidR="00484000">
        <w:t>.</w:t>
      </w:r>
      <w:r w:rsidRPr="00A50791">
        <w:t xml:space="preserve"> </w:t>
      </w:r>
    </w:p>
    <w:p w:rsidR="00A50791" w:rsidRPr="00A50791" w:rsidRDefault="00A50791" w:rsidP="00A50791">
      <w:pPr>
        <w:pStyle w:val="ListParagraph"/>
        <w:numPr>
          <w:ilvl w:val="0"/>
          <w:numId w:val="2"/>
        </w:numPr>
        <w:jc w:val="both"/>
      </w:pPr>
      <w:r w:rsidRPr="00A50791">
        <w:rPr>
          <w:b/>
          <w:u w:val="single"/>
        </w:rPr>
        <w:t>Proof of Place of Business</w:t>
      </w:r>
      <w:r w:rsidRPr="00A50791">
        <w:t>-</w:t>
      </w:r>
    </w:p>
    <w:p w:rsidR="00A50791" w:rsidRPr="00A50791" w:rsidRDefault="00A50791" w:rsidP="00A50791">
      <w:pPr>
        <w:pStyle w:val="ListParagraph"/>
        <w:jc w:val="both"/>
      </w:pPr>
      <w:r w:rsidRPr="00A50791">
        <w:rPr>
          <w:i/>
          <w:u w:val="single"/>
        </w:rPr>
        <w:t>For Self Owned</w:t>
      </w:r>
      <w:r w:rsidR="00055289">
        <w:rPr>
          <w:i/>
          <w:u w:val="single"/>
        </w:rPr>
        <w:t xml:space="preserve"> </w:t>
      </w:r>
      <w:proofErr w:type="gramStart"/>
      <w:r w:rsidR="00055289">
        <w:rPr>
          <w:i/>
          <w:u w:val="single"/>
        </w:rPr>
        <w:t xml:space="preserve">premise </w:t>
      </w:r>
      <w:r w:rsidRPr="00A50791">
        <w:rPr>
          <w:i/>
          <w:u w:val="single"/>
        </w:rPr>
        <w:t xml:space="preserve"> </w:t>
      </w:r>
      <w:r w:rsidRPr="00A50791">
        <w:t>–</w:t>
      </w:r>
      <w:proofErr w:type="gramEnd"/>
      <w:r w:rsidRPr="00A50791">
        <w:t xml:space="preserve"> </w:t>
      </w:r>
      <w:r w:rsidRPr="00A50791">
        <w:rPr>
          <w:rFonts w:cs="Arial"/>
          <w:shd w:val="clear" w:color="auto" w:fill="FFFFFF"/>
        </w:rPr>
        <w:t>Allotment letter, possession letter, lease deed or property tax receipt.</w:t>
      </w:r>
    </w:p>
    <w:p w:rsidR="00A50791" w:rsidRPr="00727E95" w:rsidRDefault="00A50791" w:rsidP="00A50791">
      <w:pPr>
        <w:pStyle w:val="ListParagraph"/>
        <w:jc w:val="both"/>
      </w:pPr>
      <w:r w:rsidRPr="00A50791">
        <w:rPr>
          <w:i/>
          <w:u w:val="single"/>
        </w:rPr>
        <w:t>For Rented</w:t>
      </w:r>
      <w:r w:rsidR="00055289">
        <w:rPr>
          <w:i/>
          <w:u w:val="single"/>
        </w:rPr>
        <w:t xml:space="preserve"> premise</w:t>
      </w:r>
      <w:r w:rsidR="00055289" w:rsidRPr="00055289">
        <w:rPr>
          <w:i/>
        </w:rPr>
        <w:t xml:space="preserve"> </w:t>
      </w:r>
      <w:r>
        <w:t xml:space="preserve">-Electric Bill/Rent Agreement OR Rent Receipt with NOC/Legal Ownership Document </w:t>
      </w:r>
      <w:r w:rsidR="00CC2A50">
        <w:t xml:space="preserve">of Landlord </w:t>
      </w:r>
      <w:r>
        <w:t>like Index II OR Property Tax Receipt.</w:t>
      </w:r>
    </w:p>
    <w:p w:rsidR="00A50791" w:rsidRPr="00181D0A" w:rsidRDefault="00A50791" w:rsidP="00CC2A50">
      <w:pPr>
        <w:pStyle w:val="ListParagraph"/>
        <w:jc w:val="both"/>
        <w:rPr>
          <w:color w:val="FF0000"/>
        </w:rPr>
      </w:pPr>
    </w:p>
    <w:p w:rsidR="00CC2A50" w:rsidRDefault="00CC2A50" w:rsidP="00465991">
      <w:pPr>
        <w:pStyle w:val="ListParagraph"/>
        <w:numPr>
          <w:ilvl w:val="0"/>
          <w:numId w:val="2"/>
        </w:numPr>
        <w:jc w:val="both"/>
      </w:pPr>
      <w:r>
        <w:t xml:space="preserve">Industrial License received from Government of India. </w:t>
      </w:r>
    </w:p>
    <w:p w:rsidR="00AD748A" w:rsidRDefault="00AD748A" w:rsidP="00465991">
      <w:pPr>
        <w:pStyle w:val="ListParagraph"/>
        <w:numPr>
          <w:ilvl w:val="0"/>
          <w:numId w:val="2"/>
        </w:numPr>
        <w:jc w:val="both"/>
      </w:pPr>
      <w:r>
        <w:t>Details of all plants of the business (Location</w:t>
      </w:r>
      <w:r w:rsidR="00484000">
        <w:t>s</w:t>
      </w:r>
      <w:r w:rsidR="00213B1C">
        <w:t xml:space="preserve"> address</w:t>
      </w:r>
      <w:r>
        <w:t>).</w:t>
      </w:r>
    </w:p>
    <w:p w:rsidR="005F39AC" w:rsidRPr="004335E6" w:rsidRDefault="00484000" w:rsidP="004335E6">
      <w:pPr>
        <w:pStyle w:val="ListParagraph"/>
        <w:numPr>
          <w:ilvl w:val="0"/>
          <w:numId w:val="2"/>
        </w:numPr>
        <w:jc w:val="both"/>
      </w:pPr>
      <w:r>
        <w:t xml:space="preserve">Bank Details –Cancelled </w:t>
      </w:r>
      <w:proofErr w:type="spellStart"/>
      <w:r>
        <w:t>Cheque</w:t>
      </w:r>
      <w:proofErr w:type="spellEnd"/>
      <w:r>
        <w:t>/Bank Account Number + IFSC</w:t>
      </w:r>
      <w:r w:rsidR="00CE3A31">
        <w:t>.</w:t>
      </w:r>
      <w:r>
        <w:t xml:space="preserve"> </w:t>
      </w:r>
    </w:p>
    <w:p w:rsidR="00CE3A31" w:rsidRPr="003629D4" w:rsidRDefault="00DE313A" w:rsidP="00175E92">
      <w:pPr>
        <w:pStyle w:val="ListParagraph"/>
        <w:numPr>
          <w:ilvl w:val="0"/>
          <w:numId w:val="2"/>
        </w:numPr>
        <w:jc w:val="both"/>
        <w:rPr>
          <w:b/>
        </w:rPr>
      </w:pPr>
      <w:r w:rsidRPr="003629D4">
        <w:t>Copy of Authorization Letter including Resolution passed by Board of Directors</w:t>
      </w:r>
      <w:r w:rsidR="005F39AC" w:rsidRPr="003629D4">
        <w:t xml:space="preserve"> &amp; Acceptance Letter</w:t>
      </w:r>
      <w:r w:rsidR="00CE3A31" w:rsidRPr="003629D4">
        <w:t>.</w:t>
      </w:r>
    </w:p>
    <w:p w:rsidR="00175E92" w:rsidRPr="00175E92" w:rsidRDefault="00175E92" w:rsidP="00175E92">
      <w:pPr>
        <w:pStyle w:val="ListParagraph"/>
        <w:jc w:val="both"/>
        <w:rPr>
          <w:b/>
          <w:color w:val="FF0000"/>
        </w:rPr>
      </w:pPr>
    </w:p>
    <w:p w:rsidR="002E47B4" w:rsidRDefault="005F39AC" w:rsidP="00133E5F">
      <w:pPr>
        <w:pStyle w:val="ListParagraph"/>
        <w:ind w:left="0"/>
        <w:jc w:val="both"/>
        <w:rPr>
          <w:b/>
          <w:u w:val="single"/>
        </w:rPr>
      </w:pPr>
      <w:bookmarkStart w:id="0" w:name="_GoBack"/>
      <w:bookmarkEnd w:id="0"/>
      <w:r>
        <w:rPr>
          <w:b/>
        </w:rPr>
        <w:t xml:space="preserve"> </w:t>
      </w:r>
      <w:proofErr w:type="gramStart"/>
      <w:r w:rsidR="005030F1">
        <w:rPr>
          <w:b/>
          <w:u w:val="single"/>
        </w:rPr>
        <w:t>Quotation</w:t>
      </w:r>
      <w:r w:rsidR="005030F1" w:rsidRPr="005030F1">
        <w:rPr>
          <w:b/>
        </w:rPr>
        <w:t xml:space="preserve"> </w:t>
      </w:r>
      <w:r w:rsidR="003629D4" w:rsidRPr="005030F1">
        <w:rPr>
          <w:b/>
        </w:rPr>
        <w:t>:</w:t>
      </w:r>
      <w:proofErr w:type="gramEnd"/>
    </w:p>
    <w:p w:rsidR="002E47B4" w:rsidRDefault="005030F1">
      <w:r>
        <w:t xml:space="preserve">CONSULTATION FEES </w:t>
      </w:r>
      <w:r w:rsidR="008E234A">
        <w:t>Rs.1</w:t>
      </w:r>
      <w:proofErr w:type="gramStart"/>
      <w:r w:rsidR="002277D6">
        <w:t>,25</w:t>
      </w:r>
      <w:r w:rsidR="00201312">
        <w:t>0</w:t>
      </w:r>
      <w:proofErr w:type="gramEnd"/>
      <w:r w:rsidR="00201312">
        <w:t>/-</w:t>
      </w:r>
    </w:p>
    <w:p w:rsidR="00D83F97" w:rsidRDefault="002277D6">
      <w:pPr>
        <w:rPr>
          <w:b/>
          <w:u w:val="single"/>
        </w:rPr>
      </w:pPr>
      <w:r>
        <w:rPr>
          <w:b/>
          <w:u w:val="single"/>
        </w:rPr>
        <w:t xml:space="preserve">Form to be filled in </w:t>
      </w:r>
      <w:proofErr w:type="spellStart"/>
      <w:r w:rsidR="00213B1C">
        <w:rPr>
          <w:b/>
          <w:u w:val="single"/>
        </w:rPr>
        <w:t>ref.below</w:t>
      </w:r>
      <w:proofErr w:type="spellEnd"/>
      <w:r w:rsidR="00213B1C">
        <w:rPr>
          <w:b/>
          <w:u w:val="single"/>
        </w:rPr>
        <w:t xml:space="preserve"> </w:t>
      </w:r>
      <w:proofErr w:type="gramStart"/>
      <w:r w:rsidR="00213B1C">
        <w:rPr>
          <w:b/>
          <w:u w:val="single"/>
        </w:rPr>
        <w:t>website</w:t>
      </w:r>
      <w:r w:rsidR="00D83F97" w:rsidRPr="00D83F97">
        <w:rPr>
          <w:b/>
          <w:u w:val="single"/>
        </w:rPr>
        <w:t xml:space="preserve"> :</w:t>
      </w:r>
      <w:proofErr w:type="gramEnd"/>
      <w:r w:rsidR="00D83F97">
        <w:rPr>
          <w:b/>
          <w:u w:val="single"/>
        </w:rPr>
        <w:t xml:space="preserve"> </w:t>
      </w:r>
    </w:p>
    <w:p w:rsidR="00B978C5" w:rsidRPr="00294BDD" w:rsidRDefault="00294BDD" w:rsidP="00B978C5">
      <w:pPr>
        <w:autoSpaceDE w:val="0"/>
        <w:autoSpaceDN w:val="0"/>
        <w:adjustRightInd w:val="0"/>
        <w:spacing w:after="0" w:line="240" w:lineRule="auto"/>
      </w:pPr>
      <w:hyperlink r:id="rId7" w:history="1">
        <w:r w:rsidR="002277D6" w:rsidRPr="00294BDD">
          <w:rPr>
            <w:rStyle w:val="Hyperlink"/>
            <w:color w:val="auto"/>
            <w:u w:val="none"/>
          </w:rPr>
          <w:t>http://www.msmeregistration.org</w:t>
        </w:r>
      </w:hyperlink>
      <w:r w:rsidR="002277D6" w:rsidRPr="00294BDD">
        <w:t xml:space="preserve"> </w:t>
      </w:r>
    </w:p>
    <w:p w:rsidR="00213B1C" w:rsidRPr="00B978C5" w:rsidRDefault="00213B1C" w:rsidP="00B978C5">
      <w:pPr>
        <w:autoSpaceDE w:val="0"/>
        <w:autoSpaceDN w:val="0"/>
        <w:adjustRightInd w:val="0"/>
        <w:spacing w:after="0" w:line="240" w:lineRule="auto"/>
        <w:rPr>
          <w:rFonts w:cs="TimesNewRoman,Bold"/>
          <w:bCs/>
        </w:rPr>
      </w:pPr>
    </w:p>
    <w:p w:rsidR="00D83F97" w:rsidRDefault="00D9357D">
      <w:pPr>
        <w:rPr>
          <w:b/>
          <w:u w:val="single"/>
        </w:rPr>
      </w:pPr>
      <w:proofErr w:type="gramStart"/>
      <w:r w:rsidRPr="00D9357D">
        <w:rPr>
          <w:b/>
          <w:u w:val="single"/>
        </w:rPr>
        <w:t>FAQ</w:t>
      </w:r>
      <w:r w:rsidR="00706ED7">
        <w:rPr>
          <w:b/>
          <w:u w:val="single"/>
        </w:rPr>
        <w:t>s</w:t>
      </w:r>
      <w:r w:rsidRPr="00D9357D">
        <w:rPr>
          <w:b/>
          <w:u w:val="single"/>
        </w:rPr>
        <w:t xml:space="preserve"> :</w:t>
      </w:r>
      <w:proofErr w:type="gramEnd"/>
    </w:p>
    <w:p w:rsidR="00A87E68" w:rsidRDefault="00A87E68" w:rsidP="00465991">
      <w:pPr>
        <w:pStyle w:val="ListParagraph"/>
        <w:numPr>
          <w:ilvl w:val="0"/>
          <w:numId w:val="4"/>
        </w:numPr>
        <w:jc w:val="both"/>
        <w:rPr>
          <w:b/>
          <w:u w:val="single"/>
        </w:rPr>
      </w:pPr>
      <w:r>
        <w:rPr>
          <w:b/>
          <w:u w:val="single"/>
        </w:rPr>
        <w:t xml:space="preserve">Who can apply for MSME </w:t>
      </w:r>
      <w:proofErr w:type="gramStart"/>
      <w:r>
        <w:rPr>
          <w:b/>
          <w:u w:val="single"/>
        </w:rPr>
        <w:t>Registration ?</w:t>
      </w:r>
      <w:proofErr w:type="gramEnd"/>
    </w:p>
    <w:p w:rsidR="00A87E68" w:rsidRDefault="00A87E68" w:rsidP="00A87E68">
      <w:pPr>
        <w:pStyle w:val="ListParagraph"/>
        <w:ind w:left="1440"/>
        <w:jc w:val="both"/>
      </w:pPr>
      <w:proofErr w:type="spellStart"/>
      <w:proofErr w:type="gramStart"/>
      <w:r>
        <w:rPr>
          <w:b/>
          <w:u w:val="single"/>
        </w:rPr>
        <w:t>Ans</w:t>
      </w:r>
      <w:proofErr w:type="spellEnd"/>
      <w:r w:rsidRPr="00A87E68">
        <w:t xml:space="preserve"> :</w:t>
      </w:r>
      <w:proofErr w:type="gramEnd"/>
      <w:r w:rsidRPr="00A87E68">
        <w:t xml:space="preserve"> Any entrepreneur having valid </w:t>
      </w:r>
      <w:proofErr w:type="spellStart"/>
      <w:r w:rsidRPr="00A87E68">
        <w:t>Aadhaar</w:t>
      </w:r>
      <w:proofErr w:type="spellEnd"/>
      <w:r w:rsidRPr="00A87E68">
        <w:t xml:space="preserve"> Number can apply for </w:t>
      </w:r>
      <w:r>
        <w:t>Online MSME Registration.</w:t>
      </w:r>
    </w:p>
    <w:p w:rsidR="00B42C5D" w:rsidRDefault="00B42C5D" w:rsidP="00A87E68">
      <w:pPr>
        <w:pStyle w:val="ListParagraph"/>
        <w:ind w:left="1440"/>
        <w:jc w:val="both"/>
        <w:rPr>
          <w:b/>
          <w:u w:val="single"/>
        </w:rPr>
      </w:pPr>
    </w:p>
    <w:p w:rsidR="00B42C5D" w:rsidRPr="00F071A7" w:rsidRDefault="00B42C5D" w:rsidP="00F071A7">
      <w:pPr>
        <w:pStyle w:val="ListParagraph"/>
        <w:numPr>
          <w:ilvl w:val="0"/>
          <w:numId w:val="4"/>
        </w:numPr>
        <w:jc w:val="both"/>
        <w:rPr>
          <w:b/>
          <w:u w:val="single"/>
        </w:rPr>
      </w:pPr>
      <w:r w:rsidRPr="00F071A7">
        <w:rPr>
          <w:b/>
          <w:u w:val="single"/>
        </w:rPr>
        <w:t xml:space="preserve">What are the documents required for MSME </w:t>
      </w:r>
      <w:proofErr w:type="gramStart"/>
      <w:r w:rsidRPr="00F071A7">
        <w:rPr>
          <w:b/>
          <w:u w:val="single"/>
        </w:rPr>
        <w:t>Registration ?</w:t>
      </w:r>
      <w:proofErr w:type="gramEnd"/>
    </w:p>
    <w:p w:rsidR="00B42C5D" w:rsidRPr="00B42C5D" w:rsidRDefault="00B42C5D" w:rsidP="00B42C5D">
      <w:pPr>
        <w:pStyle w:val="ListParagraph"/>
        <w:ind w:left="1440"/>
        <w:jc w:val="both"/>
      </w:pPr>
      <w:proofErr w:type="spellStart"/>
      <w:proofErr w:type="gramStart"/>
      <w:r>
        <w:rPr>
          <w:b/>
          <w:u w:val="single"/>
        </w:rPr>
        <w:t>Ans</w:t>
      </w:r>
      <w:proofErr w:type="spellEnd"/>
      <w:r>
        <w:rPr>
          <w:b/>
          <w:u w:val="single"/>
        </w:rPr>
        <w:t xml:space="preserve"> </w:t>
      </w:r>
      <w:r w:rsidRPr="00B42C5D">
        <w:t>:</w:t>
      </w:r>
      <w:proofErr w:type="gramEnd"/>
      <w:r w:rsidRPr="00B42C5D">
        <w:t xml:space="preserve"> No document required for MSME Registration / SSI Registration. Only information provided in On</w:t>
      </w:r>
      <w:r>
        <w:t>line Application Form is sufficient.</w:t>
      </w:r>
    </w:p>
    <w:p w:rsidR="00A87E68" w:rsidRDefault="00A87E68" w:rsidP="00A87E68">
      <w:pPr>
        <w:pStyle w:val="ListParagraph"/>
        <w:ind w:left="1440"/>
        <w:jc w:val="both"/>
        <w:rPr>
          <w:b/>
          <w:u w:val="single"/>
        </w:rPr>
      </w:pPr>
    </w:p>
    <w:p w:rsidR="00F071A7" w:rsidRDefault="00F071A7" w:rsidP="00F071A7">
      <w:pPr>
        <w:pStyle w:val="ListParagraph"/>
        <w:numPr>
          <w:ilvl w:val="0"/>
          <w:numId w:val="4"/>
        </w:numPr>
        <w:jc w:val="both"/>
        <w:rPr>
          <w:b/>
          <w:u w:val="single"/>
        </w:rPr>
      </w:pPr>
      <w:r w:rsidRPr="00F071A7">
        <w:rPr>
          <w:b/>
          <w:u w:val="single"/>
        </w:rPr>
        <w:t>What is the difference between MSME Registration and SSI Registration?</w:t>
      </w:r>
    </w:p>
    <w:p w:rsidR="00F071A7" w:rsidRPr="00F071A7" w:rsidRDefault="00F071A7" w:rsidP="00F071A7">
      <w:pPr>
        <w:pStyle w:val="ListParagraph"/>
        <w:ind w:left="1440"/>
        <w:jc w:val="both"/>
        <w:rPr>
          <w:u w:val="single"/>
        </w:rPr>
      </w:pPr>
      <w:proofErr w:type="spellStart"/>
      <w:proofErr w:type="gramStart"/>
      <w:r>
        <w:rPr>
          <w:b/>
          <w:u w:val="single"/>
        </w:rPr>
        <w:t>Ans</w:t>
      </w:r>
      <w:proofErr w:type="spellEnd"/>
      <w:r w:rsidRPr="00F071A7">
        <w:rPr>
          <w:b/>
        </w:rPr>
        <w:t xml:space="preserve"> :</w:t>
      </w:r>
      <w:proofErr w:type="gramEnd"/>
      <w:r w:rsidRPr="00F071A7">
        <w:rPr>
          <w:b/>
        </w:rPr>
        <w:t xml:space="preserve"> </w:t>
      </w:r>
      <w:r w:rsidRPr="00F071A7">
        <w:t>MSME Registration and SSI Registration</w:t>
      </w:r>
      <w:r w:rsidR="0073386B">
        <w:t xml:space="preserve"> are the same</w:t>
      </w:r>
      <w:r w:rsidRPr="00F071A7">
        <w:t xml:space="preserve">. Earlier MSME Registration was </w:t>
      </w:r>
      <w:proofErr w:type="spellStart"/>
      <w:proofErr w:type="gramStart"/>
      <w:r w:rsidRPr="00F071A7">
        <w:t>know</w:t>
      </w:r>
      <w:proofErr w:type="spellEnd"/>
      <w:proofErr w:type="gramEnd"/>
      <w:r w:rsidRPr="00F071A7">
        <w:t xml:space="preserve"> as SSI Registration.</w:t>
      </w:r>
    </w:p>
    <w:p w:rsidR="00F071A7" w:rsidRDefault="00F071A7" w:rsidP="00F071A7">
      <w:pPr>
        <w:pStyle w:val="ListParagraph"/>
        <w:ind w:left="1440"/>
        <w:jc w:val="both"/>
        <w:rPr>
          <w:b/>
          <w:u w:val="single"/>
        </w:rPr>
      </w:pPr>
    </w:p>
    <w:p w:rsidR="00133E5F" w:rsidRDefault="006F6825" w:rsidP="00465991">
      <w:pPr>
        <w:pStyle w:val="ListParagraph"/>
        <w:numPr>
          <w:ilvl w:val="0"/>
          <w:numId w:val="4"/>
        </w:numPr>
        <w:jc w:val="both"/>
        <w:rPr>
          <w:b/>
          <w:u w:val="single"/>
        </w:rPr>
      </w:pPr>
      <w:r>
        <w:rPr>
          <w:b/>
          <w:u w:val="single"/>
        </w:rPr>
        <w:t>How much t</w:t>
      </w:r>
      <w:r w:rsidR="00BF1C0D">
        <w:rPr>
          <w:b/>
          <w:u w:val="single"/>
        </w:rPr>
        <w:t>ime it takes to Register for MSME/</w:t>
      </w:r>
      <w:proofErr w:type="gramStart"/>
      <w:r w:rsidR="00BF1C0D">
        <w:rPr>
          <w:b/>
          <w:u w:val="single"/>
        </w:rPr>
        <w:t>SSI</w:t>
      </w:r>
      <w:r>
        <w:rPr>
          <w:b/>
          <w:u w:val="single"/>
        </w:rPr>
        <w:t xml:space="preserve"> ?</w:t>
      </w:r>
      <w:proofErr w:type="gramEnd"/>
    </w:p>
    <w:p w:rsidR="00A74D12" w:rsidRDefault="00A74D12" w:rsidP="00465991">
      <w:pPr>
        <w:pStyle w:val="ListParagraph"/>
        <w:ind w:left="1440"/>
        <w:jc w:val="both"/>
      </w:pPr>
      <w:proofErr w:type="spellStart"/>
      <w:proofErr w:type="gramStart"/>
      <w:r w:rsidRPr="00465991">
        <w:rPr>
          <w:b/>
          <w:u w:val="single"/>
        </w:rPr>
        <w:t>Ans</w:t>
      </w:r>
      <w:proofErr w:type="spellEnd"/>
      <w:r>
        <w:t xml:space="preserve"> :</w:t>
      </w:r>
      <w:proofErr w:type="gramEnd"/>
      <w:r>
        <w:t xml:space="preserve"> </w:t>
      </w:r>
      <w:r w:rsidR="00BF1C0D">
        <w:t>Usually it takes 1 or 2</w:t>
      </w:r>
      <w:r w:rsidRPr="00A74D12">
        <w:t xml:space="preserve"> days subject to complete documentation from applicant</w:t>
      </w:r>
      <w:r w:rsidR="00BF1C0D">
        <w:t>.</w:t>
      </w:r>
    </w:p>
    <w:p w:rsidR="00B42C5D" w:rsidRDefault="00B42C5D" w:rsidP="00465991">
      <w:pPr>
        <w:pStyle w:val="ListParagraph"/>
        <w:ind w:left="1440"/>
        <w:jc w:val="both"/>
      </w:pPr>
    </w:p>
    <w:p w:rsidR="00B42C5D" w:rsidRPr="00F95A3F" w:rsidRDefault="00B42C5D" w:rsidP="00B42C5D">
      <w:pPr>
        <w:pStyle w:val="ListParagraph"/>
        <w:numPr>
          <w:ilvl w:val="0"/>
          <w:numId w:val="4"/>
        </w:numPr>
        <w:jc w:val="both"/>
        <w:rPr>
          <w:b/>
          <w:u w:val="single"/>
        </w:rPr>
      </w:pPr>
      <w:r w:rsidRPr="00F95A3F">
        <w:rPr>
          <w:b/>
          <w:u w:val="single"/>
        </w:rPr>
        <w:t xml:space="preserve">Whether Physical Copy of Certificate will be </w:t>
      </w:r>
      <w:proofErr w:type="gramStart"/>
      <w:r w:rsidRPr="00F95A3F">
        <w:rPr>
          <w:b/>
          <w:u w:val="single"/>
        </w:rPr>
        <w:t>issued ?</w:t>
      </w:r>
      <w:proofErr w:type="gramEnd"/>
    </w:p>
    <w:p w:rsidR="00B42C5D" w:rsidRPr="00A74D12" w:rsidRDefault="00B42C5D" w:rsidP="00B42C5D">
      <w:pPr>
        <w:pStyle w:val="ListParagraph"/>
        <w:ind w:left="1440"/>
        <w:jc w:val="both"/>
      </w:pPr>
      <w:proofErr w:type="spellStart"/>
      <w:proofErr w:type="gramStart"/>
      <w:r w:rsidRPr="00F95A3F">
        <w:rPr>
          <w:b/>
          <w:u w:val="single"/>
        </w:rPr>
        <w:t>Ans</w:t>
      </w:r>
      <w:proofErr w:type="spellEnd"/>
      <w:r w:rsidRPr="00F95A3F">
        <w:rPr>
          <w:b/>
        </w:rPr>
        <w:t xml:space="preserve"> :</w:t>
      </w:r>
      <w:proofErr w:type="gramEnd"/>
      <w:r>
        <w:t xml:space="preserve"> As Go Green Initiative by Government, no physical copy issued. MSME Certificate issued in Soft Copy.</w:t>
      </w:r>
      <w:r w:rsidR="00F071A7">
        <w:t xml:space="preserve"> Click on </w:t>
      </w:r>
      <w:r w:rsidR="00F071A7" w:rsidRPr="00F071A7">
        <w:rPr>
          <w:b/>
          <w:u w:val="single"/>
        </w:rPr>
        <w:t>Sample Certificate</w:t>
      </w:r>
      <w:r w:rsidR="00F071A7">
        <w:t xml:space="preserve"> to view Sample Certificate.</w:t>
      </w:r>
      <w:r>
        <w:t xml:space="preserve"> </w:t>
      </w:r>
    </w:p>
    <w:p w:rsidR="00A74D12" w:rsidRDefault="00A74D12" w:rsidP="00465991">
      <w:pPr>
        <w:pStyle w:val="ListParagraph"/>
        <w:ind w:left="1440"/>
        <w:jc w:val="both"/>
        <w:rPr>
          <w:b/>
          <w:u w:val="single"/>
        </w:rPr>
      </w:pPr>
    </w:p>
    <w:p w:rsidR="00B42C5D" w:rsidRDefault="00F95A3F" w:rsidP="00B42C5D">
      <w:pPr>
        <w:pStyle w:val="ListParagraph"/>
        <w:numPr>
          <w:ilvl w:val="0"/>
          <w:numId w:val="4"/>
        </w:numPr>
        <w:jc w:val="both"/>
        <w:rPr>
          <w:b/>
          <w:u w:val="single"/>
        </w:rPr>
      </w:pPr>
      <w:r>
        <w:rPr>
          <w:b/>
          <w:u w:val="single"/>
        </w:rPr>
        <w:lastRenderedPageBreak/>
        <w:t xml:space="preserve">Whether </w:t>
      </w:r>
      <w:proofErr w:type="spellStart"/>
      <w:r>
        <w:rPr>
          <w:b/>
          <w:u w:val="single"/>
        </w:rPr>
        <w:t>Aadhaar</w:t>
      </w:r>
      <w:proofErr w:type="spellEnd"/>
      <w:r>
        <w:rPr>
          <w:b/>
          <w:u w:val="single"/>
        </w:rPr>
        <w:t xml:space="preserve"> Number is mandatory for online MSME </w:t>
      </w:r>
      <w:proofErr w:type="gramStart"/>
      <w:r>
        <w:rPr>
          <w:b/>
          <w:u w:val="single"/>
        </w:rPr>
        <w:t>Registration ?</w:t>
      </w:r>
      <w:proofErr w:type="gramEnd"/>
    </w:p>
    <w:p w:rsidR="00F95A3F" w:rsidRPr="00F95A3F" w:rsidRDefault="00F95A3F" w:rsidP="00F95A3F">
      <w:pPr>
        <w:pStyle w:val="ListParagraph"/>
        <w:ind w:left="1440"/>
        <w:jc w:val="both"/>
      </w:pPr>
      <w:proofErr w:type="spellStart"/>
      <w:proofErr w:type="gramStart"/>
      <w:r>
        <w:rPr>
          <w:b/>
          <w:u w:val="single"/>
        </w:rPr>
        <w:t>Ans</w:t>
      </w:r>
      <w:proofErr w:type="spellEnd"/>
      <w:r w:rsidRPr="00F95A3F">
        <w:t xml:space="preserve"> :</w:t>
      </w:r>
      <w:proofErr w:type="gramEnd"/>
      <w:r w:rsidRPr="00F95A3F">
        <w:t xml:space="preserve"> At present </w:t>
      </w:r>
      <w:proofErr w:type="spellStart"/>
      <w:r w:rsidRPr="00F95A3F">
        <w:t>Aadhaar</w:t>
      </w:r>
      <w:proofErr w:type="spellEnd"/>
      <w:r w:rsidRPr="00F95A3F">
        <w:t xml:space="preserve"> Number is mandatory.</w:t>
      </w:r>
    </w:p>
    <w:p w:rsidR="00B42C5D" w:rsidRDefault="00B42C5D" w:rsidP="00465991">
      <w:pPr>
        <w:pStyle w:val="ListParagraph"/>
        <w:ind w:left="1440"/>
        <w:jc w:val="both"/>
        <w:rPr>
          <w:b/>
          <w:u w:val="single"/>
        </w:rPr>
      </w:pPr>
    </w:p>
    <w:p w:rsidR="00F95A3F" w:rsidRDefault="00F95A3F" w:rsidP="00465991">
      <w:pPr>
        <w:pStyle w:val="ListParagraph"/>
        <w:numPr>
          <w:ilvl w:val="0"/>
          <w:numId w:val="4"/>
        </w:numPr>
        <w:jc w:val="both"/>
        <w:rPr>
          <w:b/>
          <w:u w:val="single"/>
        </w:rPr>
      </w:pPr>
      <w:r>
        <w:rPr>
          <w:b/>
          <w:u w:val="single"/>
        </w:rPr>
        <w:t xml:space="preserve">What do you mean by </w:t>
      </w:r>
      <w:proofErr w:type="gramStart"/>
      <w:r>
        <w:rPr>
          <w:b/>
          <w:u w:val="single"/>
        </w:rPr>
        <w:t>MSME ?</w:t>
      </w:r>
      <w:proofErr w:type="gramEnd"/>
    </w:p>
    <w:p w:rsidR="00F22EAD" w:rsidRDefault="00E06CE8" w:rsidP="001F404A">
      <w:pPr>
        <w:pStyle w:val="ListParagraph"/>
        <w:ind w:left="1440"/>
        <w:jc w:val="both"/>
      </w:pPr>
      <w:proofErr w:type="spellStart"/>
      <w:proofErr w:type="gramStart"/>
      <w:r w:rsidRPr="00E06CE8">
        <w:rPr>
          <w:b/>
          <w:u w:val="single"/>
        </w:rPr>
        <w:t>Ans</w:t>
      </w:r>
      <w:proofErr w:type="spellEnd"/>
      <w:r w:rsidRPr="00E06CE8">
        <w:rPr>
          <w:b/>
        </w:rPr>
        <w:t xml:space="preserve"> :</w:t>
      </w:r>
      <w:proofErr w:type="gramEnd"/>
      <w:r w:rsidRPr="00E06CE8">
        <w:rPr>
          <w:b/>
        </w:rPr>
        <w:t xml:space="preserve"> </w:t>
      </w:r>
      <w:r w:rsidR="001F404A">
        <w:t xml:space="preserve">As per </w:t>
      </w:r>
      <w:r w:rsidR="001F404A" w:rsidRPr="001F404A">
        <w:t xml:space="preserve">Micro, Small and Medium Enterprises Development (MSMED) Act, 2006 </w:t>
      </w:r>
      <w:r>
        <w:t xml:space="preserve">enacted </w:t>
      </w:r>
      <w:r w:rsidR="001F404A">
        <w:t>by Government of India</w:t>
      </w:r>
      <w:r>
        <w:t>,</w:t>
      </w:r>
      <w:r w:rsidR="00F22EAD">
        <w:t xml:space="preserve"> MSME Means :</w:t>
      </w:r>
      <w:r w:rsidR="001F404A" w:rsidRPr="001F404A">
        <w:t xml:space="preserve"> </w:t>
      </w:r>
    </w:p>
    <w:p w:rsidR="00852CBE" w:rsidRDefault="00852CBE" w:rsidP="001F404A">
      <w:pPr>
        <w:pStyle w:val="ListParagraph"/>
        <w:ind w:left="1440"/>
        <w:jc w:val="both"/>
      </w:pPr>
    </w:p>
    <w:p w:rsidR="001F404A" w:rsidRPr="001F404A" w:rsidRDefault="00F22EAD" w:rsidP="001F404A">
      <w:pPr>
        <w:pStyle w:val="ListParagraph"/>
        <w:ind w:left="1440"/>
        <w:jc w:val="both"/>
      </w:pPr>
      <w:r>
        <w:t>FOR MANUFACTURERS engaged i</w:t>
      </w:r>
      <w:r w:rsidR="001F404A" w:rsidRPr="001F404A">
        <w:t>n the manufacture or production, processing or preservation of goods as specified below:</w:t>
      </w:r>
    </w:p>
    <w:p w:rsidR="001F404A" w:rsidRPr="001F404A" w:rsidRDefault="001F404A" w:rsidP="001F404A">
      <w:pPr>
        <w:pStyle w:val="ListParagraph"/>
        <w:ind w:left="1440"/>
        <w:jc w:val="both"/>
      </w:pPr>
      <w:r w:rsidRPr="001F404A">
        <w:t xml:space="preserve">A micro enterprise is an enterprise where investment in plant and machinery does not exceed </w:t>
      </w:r>
      <w:proofErr w:type="spellStart"/>
      <w:r w:rsidRPr="001F404A">
        <w:t>Rs</w:t>
      </w:r>
      <w:proofErr w:type="spellEnd"/>
      <w:r w:rsidRPr="001F404A">
        <w:t>. 25 lakh;</w:t>
      </w:r>
    </w:p>
    <w:p w:rsidR="001F404A" w:rsidRPr="001F404A" w:rsidRDefault="001F404A" w:rsidP="001F404A">
      <w:pPr>
        <w:pStyle w:val="ListParagraph"/>
        <w:ind w:left="1440"/>
        <w:jc w:val="both"/>
      </w:pPr>
      <w:r w:rsidRPr="001F404A">
        <w:t xml:space="preserve">A small enterprise is an enterprise where the investment in plant and machinery is more than </w:t>
      </w:r>
      <w:proofErr w:type="spellStart"/>
      <w:r w:rsidRPr="001F404A">
        <w:t>Rs</w:t>
      </w:r>
      <w:proofErr w:type="spellEnd"/>
      <w:r w:rsidRPr="001F404A">
        <w:t xml:space="preserve">. 25 lakh but does not exceed </w:t>
      </w:r>
      <w:proofErr w:type="spellStart"/>
      <w:r w:rsidRPr="001F404A">
        <w:t>Rs</w:t>
      </w:r>
      <w:proofErr w:type="spellEnd"/>
      <w:r w:rsidRPr="001F404A">
        <w:t xml:space="preserve">. 5 </w:t>
      </w:r>
      <w:proofErr w:type="spellStart"/>
      <w:r w:rsidRPr="001F404A">
        <w:t>crore</w:t>
      </w:r>
      <w:proofErr w:type="spellEnd"/>
      <w:r w:rsidRPr="001F404A">
        <w:t>;</w:t>
      </w:r>
    </w:p>
    <w:p w:rsidR="00F95A3F" w:rsidRDefault="001F404A" w:rsidP="001F404A">
      <w:pPr>
        <w:pStyle w:val="ListParagraph"/>
        <w:ind w:left="1440"/>
        <w:jc w:val="both"/>
      </w:pPr>
      <w:r w:rsidRPr="001F404A">
        <w:t xml:space="preserve">A medium enterprise is an enterprise where the investment in plant and machinery is more than Rs.5 </w:t>
      </w:r>
      <w:proofErr w:type="spellStart"/>
      <w:r w:rsidRPr="001F404A">
        <w:t>crore</w:t>
      </w:r>
      <w:proofErr w:type="spellEnd"/>
      <w:r w:rsidRPr="001F404A">
        <w:t xml:space="preserve"> but does not exceed Rs.10 </w:t>
      </w:r>
      <w:proofErr w:type="spellStart"/>
      <w:r w:rsidRPr="001F404A">
        <w:t>crore</w:t>
      </w:r>
      <w:proofErr w:type="spellEnd"/>
      <w:r w:rsidRPr="001F404A">
        <w:t>.</w:t>
      </w:r>
    </w:p>
    <w:p w:rsidR="00F22EAD" w:rsidRDefault="00F22EAD" w:rsidP="001F404A">
      <w:pPr>
        <w:pStyle w:val="ListParagraph"/>
        <w:ind w:left="1440"/>
        <w:jc w:val="both"/>
      </w:pPr>
    </w:p>
    <w:p w:rsidR="00F22EAD" w:rsidRDefault="00F22EAD" w:rsidP="001F404A">
      <w:pPr>
        <w:pStyle w:val="ListParagraph"/>
        <w:ind w:left="1440"/>
        <w:jc w:val="both"/>
      </w:pPr>
      <w:r>
        <w:t xml:space="preserve">For SERVICE </w:t>
      </w:r>
      <w:proofErr w:type="gramStart"/>
      <w:r>
        <w:t>PROVIDERS :</w:t>
      </w:r>
      <w:proofErr w:type="gramEnd"/>
      <w:r>
        <w:t xml:space="preserve"> </w:t>
      </w:r>
    </w:p>
    <w:p w:rsidR="006021CE" w:rsidRDefault="006021CE" w:rsidP="006021CE">
      <w:pPr>
        <w:pStyle w:val="ListParagraph"/>
        <w:ind w:left="1440"/>
        <w:jc w:val="both"/>
      </w:pPr>
      <w:r>
        <w:t xml:space="preserve">A micro enterprise is an enterprise where the investment in equipment does not exceed </w:t>
      </w:r>
      <w:proofErr w:type="spellStart"/>
      <w:r>
        <w:t>Rs</w:t>
      </w:r>
      <w:proofErr w:type="spellEnd"/>
      <w:r>
        <w:t>. 10 lakh;</w:t>
      </w:r>
    </w:p>
    <w:p w:rsidR="006021CE" w:rsidRDefault="006021CE" w:rsidP="006021CE">
      <w:pPr>
        <w:pStyle w:val="ListParagraph"/>
        <w:ind w:left="1440"/>
        <w:jc w:val="both"/>
      </w:pPr>
      <w:r>
        <w:t xml:space="preserve">A small enterprise is an enterprise where the investment in equipment is more than Rs.10 lakh but does not exceed </w:t>
      </w:r>
      <w:proofErr w:type="spellStart"/>
      <w:r>
        <w:t>Rs</w:t>
      </w:r>
      <w:proofErr w:type="spellEnd"/>
      <w:r>
        <w:t xml:space="preserve">. 2 </w:t>
      </w:r>
      <w:proofErr w:type="spellStart"/>
      <w:r>
        <w:t>crore</w:t>
      </w:r>
      <w:proofErr w:type="spellEnd"/>
      <w:r>
        <w:t>;</w:t>
      </w:r>
    </w:p>
    <w:p w:rsidR="00F22EAD" w:rsidRPr="001F404A" w:rsidRDefault="006021CE" w:rsidP="006021CE">
      <w:pPr>
        <w:pStyle w:val="ListParagraph"/>
        <w:ind w:left="1440"/>
        <w:jc w:val="both"/>
      </w:pPr>
      <w:r>
        <w:t xml:space="preserve">A medium enterprise is an enterprise where the investment in equipment is more than </w:t>
      </w:r>
      <w:proofErr w:type="spellStart"/>
      <w:r>
        <w:t>Rs</w:t>
      </w:r>
      <w:proofErr w:type="spellEnd"/>
      <w:r>
        <w:t xml:space="preserve">. 2 </w:t>
      </w:r>
      <w:proofErr w:type="spellStart"/>
      <w:r>
        <w:t>crore</w:t>
      </w:r>
      <w:proofErr w:type="spellEnd"/>
      <w:r>
        <w:t xml:space="preserve"> but does not exceed </w:t>
      </w:r>
      <w:proofErr w:type="spellStart"/>
      <w:r>
        <w:t>Rs</w:t>
      </w:r>
      <w:proofErr w:type="spellEnd"/>
      <w:r>
        <w:t xml:space="preserve">. 5 </w:t>
      </w:r>
      <w:proofErr w:type="spellStart"/>
      <w:r>
        <w:t>crore</w:t>
      </w:r>
      <w:proofErr w:type="spellEnd"/>
      <w:r>
        <w:t>.</w:t>
      </w:r>
    </w:p>
    <w:p w:rsidR="001F404A" w:rsidRDefault="001F404A" w:rsidP="00F95A3F">
      <w:pPr>
        <w:pStyle w:val="ListParagraph"/>
        <w:ind w:left="1440"/>
        <w:jc w:val="both"/>
        <w:rPr>
          <w:b/>
          <w:u w:val="single"/>
        </w:rPr>
      </w:pPr>
    </w:p>
    <w:p w:rsidR="006F6825" w:rsidRDefault="006F6825" w:rsidP="00465991">
      <w:pPr>
        <w:pStyle w:val="ListParagraph"/>
        <w:numPr>
          <w:ilvl w:val="0"/>
          <w:numId w:val="4"/>
        </w:numPr>
        <w:jc w:val="both"/>
        <w:rPr>
          <w:b/>
          <w:u w:val="single"/>
        </w:rPr>
      </w:pPr>
      <w:r>
        <w:rPr>
          <w:b/>
          <w:u w:val="single"/>
        </w:rPr>
        <w:t>What is the implic</w:t>
      </w:r>
      <w:r w:rsidR="00BF1C0D">
        <w:rPr>
          <w:b/>
          <w:u w:val="single"/>
        </w:rPr>
        <w:t xml:space="preserve">ation of </w:t>
      </w:r>
      <w:proofErr w:type="spellStart"/>
      <w:r w:rsidR="00BF1C0D">
        <w:rPr>
          <w:b/>
          <w:u w:val="single"/>
        </w:rPr>
        <w:t>non registration</w:t>
      </w:r>
      <w:proofErr w:type="spellEnd"/>
      <w:r w:rsidR="00BF1C0D">
        <w:rPr>
          <w:b/>
          <w:u w:val="single"/>
        </w:rPr>
        <w:t xml:space="preserve"> of </w:t>
      </w:r>
      <w:proofErr w:type="gramStart"/>
      <w:r w:rsidR="00BF1C0D">
        <w:rPr>
          <w:b/>
          <w:u w:val="single"/>
        </w:rPr>
        <w:t>MSME</w:t>
      </w:r>
      <w:r>
        <w:rPr>
          <w:b/>
          <w:u w:val="single"/>
        </w:rPr>
        <w:t xml:space="preserve"> ?</w:t>
      </w:r>
      <w:proofErr w:type="gramEnd"/>
    </w:p>
    <w:p w:rsidR="00465991" w:rsidRDefault="001721BC" w:rsidP="00BF1C0D">
      <w:pPr>
        <w:pStyle w:val="ListParagraph"/>
        <w:ind w:left="1440"/>
        <w:jc w:val="both"/>
      </w:pPr>
      <w:proofErr w:type="spellStart"/>
      <w:proofErr w:type="gramStart"/>
      <w:r>
        <w:rPr>
          <w:b/>
          <w:u w:val="single"/>
        </w:rPr>
        <w:t>Ans</w:t>
      </w:r>
      <w:proofErr w:type="spellEnd"/>
      <w:r w:rsidRPr="001721BC">
        <w:t xml:space="preserve"> :</w:t>
      </w:r>
      <w:proofErr w:type="gramEnd"/>
      <w:r w:rsidRPr="001721BC">
        <w:t xml:space="preserve"> </w:t>
      </w:r>
      <w:r w:rsidR="00BF1C0D">
        <w:t xml:space="preserve">No Penalty but to avail Government Scheme Benefits, it is beneficial to register as MSME. MSME registration has huge benefits </w:t>
      </w:r>
      <w:proofErr w:type="spellStart"/>
      <w:r w:rsidR="00BF1C0D">
        <w:t>eg</w:t>
      </w:r>
      <w:proofErr w:type="spellEnd"/>
      <w:r w:rsidR="00BF1C0D">
        <w:t>. Subsidy from Government, Protection against delayed payments etc.</w:t>
      </w:r>
    </w:p>
    <w:p w:rsidR="00662E92" w:rsidRDefault="00662E92" w:rsidP="00BF1C0D">
      <w:pPr>
        <w:pStyle w:val="ListParagraph"/>
        <w:ind w:left="1440"/>
        <w:jc w:val="both"/>
      </w:pPr>
    </w:p>
    <w:p w:rsidR="00662E92" w:rsidRPr="00662E92" w:rsidRDefault="00662E92" w:rsidP="00662E92">
      <w:pPr>
        <w:pStyle w:val="ListParagraph"/>
        <w:numPr>
          <w:ilvl w:val="0"/>
          <w:numId w:val="4"/>
        </w:numPr>
        <w:jc w:val="both"/>
        <w:rPr>
          <w:b/>
          <w:u w:val="single"/>
        </w:rPr>
      </w:pPr>
      <w:r w:rsidRPr="00662E92">
        <w:rPr>
          <w:b/>
          <w:u w:val="single"/>
        </w:rPr>
        <w:t>Is there any provision for grant of composite loans by banks?</w:t>
      </w:r>
    </w:p>
    <w:p w:rsidR="00662E92" w:rsidRDefault="00662E92" w:rsidP="00662E92">
      <w:pPr>
        <w:pStyle w:val="ListParagraph"/>
        <w:ind w:left="1440"/>
        <w:jc w:val="both"/>
      </w:pPr>
      <w:proofErr w:type="spellStart"/>
      <w:proofErr w:type="gramStart"/>
      <w:r w:rsidRPr="00662E92">
        <w:rPr>
          <w:b/>
          <w:u w:val="single"/>
        </w:rPr>
        <w:t>Ans</w:t>
      </w:r>
      <w:proofErr w:type="spellEnd"/>
      <w:r w:rsidRPr="00662E92">
        <w:rPr>
          <w:b/>
        </w:rPr>
        <w:t xml:space="preserve"> :</w:t>
      </w:r>
      <w:proofErr w:type="gramEnd"/>
      <w:r>
        <w:t xml:space="preserve"> </w:t>
      </w:r>
      <w:r w:rsidRPr="00662E92">
        <w:t>A composite loan limit of Rs.1crore can be sanctioned by banks to enable the MSME entrepreneurs to avail of their working capital and term loan requirement through Single Window in terms of RBI Master Circular on lending to the MSME sector dated July 1, 2010. All scheduled commercial</w:t>
      </w:r>
      <w:r w:rsidR="001B75B9">
        <w:t xml:space="preserve"> banks have been advised by </w:t>
      </w:r>
      <w:r w:rsidRPr="00662E92">
        <w:t>circular RPCD.SME&amp;NFS. BC.No.102/06.04.01/2008-09 on May 4, 2009 that the banks which have sanctioned term loan singly or jointly must also sanction working capital (WC) limit singly (or jo</w:t>
      </w:r>
      <w:r w:rsidR="00852CBE">
        <w:t>intly</w:t>
      </w:r>
      <w:r w:rsidRPr="00662E92">
        <w:t>) to avoid delay in commencement of commercial production thereby ensuring that there are no cases where term loan has been sanctioned and working capital facilities are yet to be sanctioned. These instructions have been reiterated to schedule commercial banks on March 11, 2010.</w:t>
      </w:r>
    </w:p>
    <w:p w:rsidR="00A87E68" w:rsidRDefault="00A87E68" w:rsidP="00BF1C0D">
      <w:pPr>
        <w:pStyle w:val="ListParagraph"/>
        <w:ind w:left="1440"/>
        <w:jc w:val="both"/>
      </w:pPr>
    </w:p>
    <w:p w:rsidR="00662E92" w:rsidRDefault="00662E92" w:rsidP="00BF1C0D">
      <w:pPr>
        <w:pStyle w:val="ListParagraph"/>
        <w:ind w:left="1440"/>
        <w:jc w:val="both"/>
      </w:pPr>
    </w:p>
    <w:p w:rsidR="00662E92" w:rsidRDefault="00662E92" w:rsidP="00BF1C0D">
      <w:pPr>
        <w:pStyle w:val="ListParagraph"/>
        <w:ind w:left="1440"/>
        <w:jc w:val="both"/>
      </w:pPr>
    </w:p>
    <w:p w:rsidR="00662E92" w:rsidRDefault="00662E92" w:rsidP="00BF1C0D">
      <w:pPr>
        <w:pStyle w:val="ListParagraph"/>
        <w:ind w:left="1440"/>
        <w:jc w:val="both"/>
      </w:pPr>
    </w:p>
    <w:p w:rsidR="00662E92" w:rsidRDefault="00662E92" w:rsidP="00BF1C0D">
      <w:pPr>
        <w:pStyle w:val="ListParagraph"/>
        <w:ind w:left="1440"/>
        <w:jc w:val="both"/>
      </w:pPr>
    </w:p>
    <w:p w:rsidR="00A87E68" w:rsidRPr="00662E92" w:rsidRDefault="00662E92" w:rsidP="00662E92">
      <w:pPr>
        <w:pStyle w:val="ListParagraph"/>
        <w:numPr>
          <w:ilvl w:val="0"/>
          <w:numId w:val="4"/>
        </w:numPr>
        <w:jc w:val="both"/>
        <w:rPr>
          <w:b/>
          <w:u w:val="single"/>
        </w:rPr>
      </w:pPr>
      <w:r w:rsidRPr="00662E92">
        <w:rPr>
          <w:b/>
          <w:u w:val="single"/>
        </w:rPr>
        <w:t>What support is provided by the Ministry to improve quality of products produced in MSME sector?</w:t>
      </w:r>
    </w:p>
    <w:p w:rsidR="00662E92" w:rsidRDefault="00662E92" w:rsidP="00662E92">
      <w:pPr>
        <w:pStyle w:val="ListParagraph"/>
        <w:ind w:left="1440"/>
        <w:jc w:val="both"/>
      </w:pPr>
      <w:proofErr w:type="spellStart"/>
      <w:proofErr w:type="gramStart"/>
      <w:r w:rsidRPr="00662E92">
        <w:rPr>
          <w:b/>
          <w:u w:val="single"/>
        </w:rPr>
        <w:t>Ans</w:t>
      </w:r>
      <w:proofErr w:type="spellEnd"/>
      <w:r w:rsidRPr="00662E92">
        <w:rPr>
          <w:b/>
        </w:rPr>
        <w:t xml:space="preserve"> :</w:t>
      </w:r>
      <w:proofErr w:type="gramEnd"/>
      <w:r>
        <w:t xml:space="preserve"> </w:t>
      </w:r>
      <w:r w:rsidR="001B75B9">
        <w:t>The main objective of TEQUP</w:t>
      </w:r>
      <w:r w:rsidRPr="00662E92">
        <w:t xml:space="preserve"> scheme is to encourage MSMEs to Acquire Product Certification Licenses from National / International Bodies, thereby improving their competitiveness. The primary objective of this activity is to provide subsidy to MSME units towards the expenditure incurred by them for obtaining product certification licenses from National / International standardization Bodies. Under this Activity, MSME manufacturing units will be provided subsidy to the extent of 75% of the actual expenditure, towards licensing of product to National/International Standards. The maximum GOI assistance allowed per MSME is Rs.1.5 lakh for obtaining product licensing /Marking to National Standards and </w:t>
      </w:r>
      <w:proofErr w:type="spellStart"/>
      <w:r w:rsidRPr="00662E92">
        <w:t>Rs</w:t>
      </w:r>
      <w:proofErr w:type="spellEnd"/>
      <w:r w:rsidRPr="00662E92">
        <w:t xml:space="preserve">. 2.0 lakh for obtaining product licensing /Marking to International standards. </w:t>
      </w:r>
      <w:r w:rsidR="00036423">
        <w:t xml:space="preserve">There is a limit that </w:t>
      </w:r>
      <w:r w:rsidRPr="00662E92">
        <w:t>One MSME unit can apply only once under the scheme period.</w:t>
      </w:r>
    </w:p>
    <w:p w:rsidR="00662E92" w:rsidRDefault="00662E92" w:rsidP="00662E92">
      <w:pPr>
        <w:pStyle w:val="ListParagraph"/>
        <w:ind w:left="1440"/>
        <w:jc w:val="both"/>
      </w:pPr>
    </w:p>
    <w:p w:rsidR="00662E92" w:rsidRPr="00662E92" w:rsidRDefault="00662E92" w:rsidP="00662E92">
      <w:pPr>
        <w:pStyle w:val="ListParagraph"/>
        <w:numPr>
          <w:ilvl w:val="0"/>
          <w:numId w:val="4"/>
        </w:numPr>
        <w:jc w:val="both"/>
        <w:rPr>
          <w:b/>
          <w:u w:val="single"/>
        </w:rPr>
      </w:pPr>
      <w:r w:rsidRPr="00662E92">
        <w:rPr>
          <w:b/>
          <w:u w:val="single"/>
        </w:rPr>
        <w:t>Whether there is any scheme for assisting MSMEs for Intellectual Property Rights?</w:t>
      </w:r>
    </w:p>
    <w:p w:rsidR="00662E92" w:rsidRDefault="00662E92" w:rsidP="00662E92">
      <w:pPr>
        <w:pStyle w:val="ListParagraph"/>
        <w:ind w:left="1440"/>
        <w:jc w:val="both"/>
      </w:pPr>
      <w:proofErr w:type="spellStart"/>
      <w:proofErr w:type="gramStart"/>
      <w:r w:rsidRPr="00662E92">
        <w:rPr>
          <w:b/>
          <w:u w:val="single"/>
        </w:rPr>
        <w:t>Ans</w:t>
      </w:r>
      <w:proofErr w:type="spellEnd"/>
      <w:r w:rsidRPr="00662E92">
        <w:rPr>
          <w:b/>
        </w:rPr>
        <w:t xml:space="preserve"> :</w:t>
      </w:r>
      <w:proofErr w:type="gramEnd"/>
      <w:r>
        <w:t xml:space="preserve"> </w:t>
      </w:r>
      <w:r w:rsidR="000D605D">
        <w:t>As per</w:t>
      </w:r>
      <w:r w:rsidRPr="00662E92">
        <w:t xml:space="preserve"> the National Manufacturing Competitiveness Programme (NMCP) to enhance the competitiveness of the SMEs sector, O/o DC(MSME) is implementing a scheme “Building Awareness on Intellectual Property Rights (IPR)” for the MSME. The objective of the scheme is to e</w:t>
      </w:r>
      <w:r w:rsidR="00304710">
        <w:t xml:space="preserve">nhance awareness of MSME </w:t>
      </w:r>
      <w:r w:rsidRPr="00662E92">
        <w:t>about Intellectual Property Rights</w:t>
      </w:r>
      <w:r w:rsidR="00304710">
        <w:t xml:space="preserve"> (IPR</w:t>
      </w:r>
      <w:r w:rsidR="00852CBE">
        <w:t>s) to take steps</w:t>
      </w:r>
      <w:r w:rsidR="00304710">
        <w:t xml:space="preserve"> for </w:t>
      </w:r>
      <w:r w:rsidRPr="00662E92">
        <w:t>protecting their ideas and business strategies. Accordi</w:t>
      </w:r>
      <w:r w:rsidR="00304710">
        <w:t xml:space="preserve">ngly, to enable the MSMEs to face the </w:t>
      </w:r>
      <w:r w:rsidRPr="00662E92">
        <w:t>chall</w:t>
      </w:r>
      <w:r w:rsidR="00852CBE">
        <w:t xml:space="preserve">enges of </w:t>
      </w:r>
      <w:proofErr w:type="spellStart"/>
      <w:r w:rsidR="00852CBE">
        <w:t>liberalisation</w:t>
      </w:r>
      <w:proofErr w:type="spellEnd"/>
      <w:r w:rsidR="00852CBE">
        <w:t>, multiple</w:t>
      </w:r>
      <w:r w:rsidRPr="00662E92">
        <w:t xml:space="preserve"> activities on IPR are being implemented under this scheme.</w:t>
      </w:r>
    </w:p>
    <w:p w:rsidR="00662E92" w:rsidRDefault="00662E92" w:rsidP="00662E92">
      <w:pPr>
        <w:pStyle w:val="ListParagraph"/>
        <w:ind w:left="1440"/>
        <w:jc w:val="both"/>
      </w:pPr>
    </w:p>
    <w:p w:rsidR="00662E92" w:rsidRPr="00662E92" w:rsidRDefault="00662E92" w:rsidP="00662E92">
      <w:pPr>
        <w:pStyle w:val="ListParagraph"/>
        <w:numPr>
          <w:ilvl w:val="0"/>
          <w:numId w:val="4"/>
        </w:numPr>
        <w:jc w:val="both"/>
        <w:rPr>
          <w:b/>
          <w:u w:val="single"/>
        </w:rPr>
      </w:pPr>
      <w:r w:rsidRPr="00662E92">
        <w:rPr>
          <w:b/>
          <w:u w:val="single"/>
        </w:rPr>
        <w:t>What support is provided by the Ministry for enabling MSMEs to get credit rating?</w:t>
      </w:r>
    </w:p>
    <w:p w:rsidR="00662E92" w:rsidRDefault="00662E92" w:rsidP="00662E92">
      <w:pPr>
        <w:pStyle w:val="ListParagraph"/>
        <w:ind w:left="1440"/>
        <w:jc w:val="both"/>
      </w:pPr>
      <w:proofErr w:type="spellStart"/>
      <w:proofErr w:type="gramStart"/>
      <w:r w:rsidRPr="00662E92">
        <w:rPr>
          <w:b/>
          <w:u w:val="single"/>
        </w:rPr>
        <w:t>Ans</w:t>
      </w:r>
      <w:proofErr w:type="spellEnd"/>
      <w:r w:rsidRPr="00662E92">
        <w:rPr>
          <w:b/>
        </w:rPr>
        <w:t xml:space="preserve"> :</w:t>
      </w:r>
      <w:proofErr w:type="gramEnd"/>
      <w:r>
        <w:t xml:space="preserve"> </w:t>
      </w:r>
      <w:r w:rsidRPr="00662E92">
        <w:t>The Ministry is implementing the Performance &amp; Credit Rating Scheme, the main objective of the which is to provide a trusted third party opinion on the capabilities and creditworthiness of the MS</w:t>
      </w:r>
      <w:r w:rsidR="00304710">
        <w:t>M</w:t>
      </w:r>
      <w:r w:rsidRPr="00662E92">
        <w:t xml:space="preserve">Es so as to create awareness amongst them about the strengths and weakness of their existing operations. This is to provide them an opportunity to improve and enhance their organizational strengths and credit worthiness, so that they can access credit at cheaper rates and on easy terms. NSIC was appointed as nodal agency to implement the scheme on behalf of the Government. Rating under the scheme is being carried out through empanelled rating agencies i.e. Credit Rating Information Services of India Limited (CRISIL), Credit Analysis &amp; Research Limited (CARE), </w:t>
      </w:r>
      <w:proofErr w:type="spellStart"/>
      <w:r w:rsidRPr="00662E92">
        <w:t>Onicra</w:t>
      </w:r>
      <w:proofErr w:type="spellEnd"/>
      <w:r w:rsidRPr="00662E92">
        <w:t xml:space="preserve"> Credit Rating Agency of India Ltd. (ONICRA), Small and Medium Enterprises Rating Agency of India Ltd. (SMERA), ICRA limited and Brickwork India Ratings. Under this Scheme, rating fee payable by th</w:t>
      </w:r>
      <w:r w:rsidR="00852CBE">
        <w:t>e MSEs</w:t>
      </w:r>
      <w:r w:rsidR="00304710">
        <w:t xml:space="preserve"> are</w:t>
      </w:r>
      <w:r w:rsidRPr="00662E92">
        <w:t xml:space="preserve"> subsidized for the first year only and that is subject to maximum o</w:t>
      </w:r>
      <w:r w:rsidR="00653272">
        <w:t xml:space="preserve">f 75% of the fee or </w:t>
      </w:r>
      <w:proofErr w:type="spellStart"/>
      <w:r w:rsidR="00653272">
        <w:t>Rs</w:t>
      </w:r>
      <w:proofErr w:type="spellEnd"/>
      <w:r w:rsidR="00653272">
        <w:t>. 40</w:t>
      </w:r>
      <w:r w:rsidR="00304710">
        <w:t>,</w:t>
      </w:r>
      <w:r w:rsidR="00653272">
        <w:t>000/-</w:t>
      </w:r>
      <w:r w:rsidRPr="00662E92">
        <w:t xml:space="preserve"> whichever is less.</w:t>
      </w:r>
    </w:p>
    <w:p w:rsidR="0073386B" w:rsidRDefault="0073386B" w:rsidP="00662E92">
      <w:pPr>
        <w:pStyle w:val="ListParagraph"/>
        <w:ind w:left="1440"/>
        <w:jc w:val="both"/>
      </w:pPr>
    </w:p>
    <w:p w:rsidR="00304710" w:rsidRDefault="00304710" w:rsidP="00662E92">
      <w:pPr>
        <w:pStyle w:val="ListParagraph"/>
        <w:ind w:left="1440"/>
        <w:jc w:val="both"/>
      </w:pPr>
    </w:p>
    <w:p w:rsidR="0073386B" w:rsidRPr="00B94520" w:rsidRDefault="0073386B" w:rsidP="0073386B">
      <w:pPr>
        <w:pStyle w:val="ListParagraph"/>
        <w:numPr>
          <w:ilvl w:val="0"/>
          <w:numId w:val="4"/>
        </w:numPr>
        <w:jc w:val="both"/>
        <w:rPr>
          <w:b/>
          <w:u w:val="single"/>
        </w:rPr>
      </w:pPr>
      <w:r w:rsidRPr="00B94520">
        <w:rPr>
          <w:b/>
          <w:u w:val="single"/>
        </w:rPr>
        <w:t>What are the guidelines for delayed payment of dues to the MSE borrowers?</w:t>
      </w:r>
    </w:p>
    <w:p w:rsidR="0073386B" w:rsidRDefault="0073386B" w:rsidP="0073386B">
      <w:pPr>
        <w:pStyle w:val="ListParagraph"/>
        <w:ind w:left="1440"/>
        <w:jc w:val="both"/>
      </w:pPr>
      <w:proofErr w:type="spellStart"/>
      <w:proofErr w:type="gramStart"/>
      <w:r w:rsidRPr="00B94520">
        <w:rPr>
          <w:b/>
          <w:u w:val="single"/>
        </w:rPr>
        <w:t>Ans</w:t>
      </w:r>
      <w:proofErr w:type="spellEnd"/>
      <w:r w:rsidRPr="00B94520">
        <w:rPr>
          <w:b/>
        </w:rPr>
        <w:t xml:space="preserve"> :</w:t>
      </w:r>
      <w:proofErr w:type="gramEnd"/>
      <w:r>
        <w:t xml:space="preserve"> </w:t>
      </w:r>
      <w:r w:rsidR="00B94520">
        <w:t>As per</w:t>
      </w:r>
      <w:r w:rsidRPr="0073386B">
        <w:t xml:space="preserve"> Micro, Small and Medium Enterprises Development (MSMED), Act 2006, for the goo</w:t>
      </w:r>
      <w:r w:rsidR="00B04027">
        <w:t>ds and services supplied by MS</w:t>
      </w:r>
      <w:r w:rsidRPr="0073386B">
        <w:t xml:space="preserve">ME units, payments have to be made by the buyers as under: The buyer is to make payment on or before the date agreed on between him and the supplier in writing or, in case of no agreement, before the appointed day. The agreement between seller and buyer shall not exceed more than 45 days. If the buyer </w:t>
      </w:r>
      <w:r w:rsidR="00304710">
        <w:t>makes default in payment</w:t>
      </w:r>
      <w:r w:rsidRPr="0073386B">
        <w:t xml:space="preserve"> to the supplier, he shall be liable to pay compound interest with monthly rests to the supplier on the amount from the appointed day or, on the date agreed on, at three times of the Bank Rate notified by Reserve Bank. For any goods supplied or services rendered by the supplier, the buyer shall be liable to pay the interest as advised at above. In case of dispute with regard to any amount due, a reference shall be made to the Micro and Small Enterprises Facilitation Council, constituted by the respective State Government. To take care of the payment obligations of large corporate borrowers to MSEs, banks have been advised that while sanctioning/renewing credit limits to their large corporate borrowers (i.e. borrowers enjoying working capital limits of </w:t>
      </w:r>
      <w:proofErr w:type="spellStart"/>
      <w:r w:rsidRPr="0073386B">
        <w:t>Rs</w:t>
      </w:r>
      <w:proofErr w:type="spellEnd"/>
      <w:r w:rsidRPr="0073386B">
        <w:t xml:space="preserve">. 10 </w:t>
      </w:r>
      <w:proofErr w:type="spellStart"/>
      <w:r w:rsidRPr="0073386B">
        <w:t>crore</w:t>
      </w:r>
      <w:proofErr w:type="spellEnd"/>
      <w:r w:rsidRPr="0073386B">
        <w:t xml:space="preserve"> and above from the banking system), to fix separate sub-limits, within the overall limits, specifically for meeting payment obligations in respect of purchases from MSEs either on cash basis or on bill basis. Banks are also advised by RBI to closely monitor the operations in the sub-limits, particularly with reference to their corporate borrowers’ dues to MSE units by ascertaining periodically from their corporate borrowers, the extent of their dues to MSE suppliers and ensuring that the corporate pay off such</w:t>
      </w:r>
      <w:r w:rsidR="00510CDD">
        <w:t xml:space="preserve"> dues before the ‘appointed day</w:t>
      </w:r>
      <w:r w:rsidRPr="0073386B">
        <w:t xml:space="preserve"> /agreed date by using the balance available in the sub-limit so created.</w:t>
      </w:r>
    </w:p>
    <w:p w:rsidR="00B94520" w:rsidRDefault="00B94520" w:rsidP="0073386B">
      <w:pPr>
        <w:pStyle w:val="ListParagraph"/>
        <w:ind w:left="1440"/>
        <w:jc w:val="both"/>
      </w:pPr>
    </w:p>
    <w:p w:rsidR="001F5173" w:rsidRDefault="001F5173" w:rsidP="00BF1C0D">
      <w:pPr>
        <w:pStyle w:val="ListParagraph"/>
        <w:ind w:left="1440"/>
        <w:jc w:val="both"/>
        <w:rPr>
          <w:b/>
          <w:u w:val="single"/>
        </w:rPr>
      </w:pPr>
    </w:p>
    <w:p w:rsidR="002F3BF4" w:rsidRDefault="002F3BF4" w:rsidP="00F94A55">
      <w:pPr>
        <w:tabs>
          <w:tab w:val="center" w:pos="4680"/>
        </w:tabs>
        <w:rPr>
          <w:b/>
          <w:u w:val="single"/>
        </w:rPr>
      </w:pPr>
      <w:r>
        <w:rPr>
          <w:b/>
          <w:u w:val="single"/>
        </w:rPr>
        <w:t>Tagline @ Google</w:t>
      </w:r>
      <w:r w:rsidR="003D0427">
        <w:rPr>
          <w:b/>
          <w:u w:val="single"/>
        </w:rPr>
        <w:t>-</w:t>
      </w:r>
      <w:proofErr w:type="gramStart"/>
      <w:r w:rsidR="003D0427">
        <w:rPr>
          <w:b/>
          <w:u w:val="single"/>
        </w:rPr>
        <w:t>ADVT</w:t>
      </w:r>
      <w:r>
        <w:rPr>
          <w:b/>
          <w:u w:val="single"/>
        </w:rPr>
        <w:t xml:space="preserve"> </w:t>
      </w:r>
      <w:r w:rsidRPr="00F94A55">
        <w:rPr>
          <w:b/>
        </w:rPr>
        <w:t>:</w:t>
      </w:r>
      <w:proofErr w:type="gramEnd"/>
      <w:r w:rsidR="00F94A55" w:rsidRPr="00F94A55">
        <w:rPr>
          <w:b/>
        </w:rPr>
        <w:tab/>
      </w:r>
    </w:p>
    <w:p w:rsidR="005E42DB" w:rsidRDefault="00F94A55" w:rsidP="00F94A55">
      <w:pPr>
        <w:spacing w:after="0"/>
        <w:rPr>
          <w:b/>
          <w:u w:val="single"/>
        </w:rPr>
      </w:pPr>
      <w:r>
        <w:rPr>
          <w:b/>
          <w:u w:val="single"/>
        </w:rPr>
        <w:t>MSME, SSI Registration</w:t>
      </w:r>
    </w:p>
    <w:p w:rsidR="005E42DB" w:rsidRDefault="005E42DB" w:rsidP="00F94A55">
      <w:pPr>
        <w:spacing w:after="0"/>
        <w:rPr>
          <w:b/>
          <w:u w:val="single"/>
        </w:rPr>
      </w:pPr>
      <w:r>
        <w:rPr>
          <w:b/>
          <w:u w:val="single"/>
        </w:rPr>
        <w:t xml:space="preserve">MSME </w:t>
      </w:r>
      <w:r w:rsidR="000706FA">
        <w:rPr>
          <w:b/>
          <w:u w:val="single"/>
        </w:rPr>
        <w:t>Registration-Online @ Rs.1</w:t>
      </w:r>
      <w:proofErr w:type="gramStart"/>
      <w:r w:rsidR="000706FA">
        <w:rPr>
          <w:b/>
          <w:u w:val="single"/>
        </w:rPr>
        <w:t>,2</w:t>
      </w:r>
      <w:r w:rsidR="00B94520">
        <w:rPr>
          <w:b/>
          <w:u w:val="single"/>
        </w:rPr>
        <w:t>5</w:t>
      </w:r>
      <w:r w:rsidR="00C15AC0">
        <w:rPr>
          <w:b/>
          <w:u w:val="single"/>
        </w:rPr>
        <w:t>0</w:t>
      </w:r>
      <w:proofErr w:type="gramEnd"/>
      <w:r w:rsidR="00C15AC0">
        <w:rPr>
          <w:b/>
          <w:u w:val="single"/>
        </w:rPr>
        <w:t xml:space="preserve">. </w:t>
      </w:r>
      <w:r w:rsidR="00F94A55">
        <w:rPr>
          <w:b/>
          <w:u w:val="single"/>
        </w:rPr>
        <w:t xml:space="preserve">Certificate has Life Time Validity. </w:t>
      </w:r>
      <w:proofErr w:type="gramStart"/>
      <w:r w:rsidR="00B92ADC">
        <w:rPr>
          <w:b/>
          <w:u w:val="single"/>
        </w:rPr>
        <w:t xml:space="preserve">Procedure and Expert Advice </w:t>
      </w:r>
      <w:r w:rsidR="00C15AC0" w:rsidRPr="00B04027">
        <w:rPr>
          <w:b/>
          <w:u w:val="single"/>
        </w:rPr>
        <w:t xml:space="preserve">@ </w:t>
      </w:r>
      <w:hyperlink r:id="rId8" w:history="1">
        <w:r w:rsidR="00F94A55" w:rsidRPr="00B04027">
          <w:rPr>
            <w:rStyle w:val="Hyperlink"/>
            <w:b/>
            <w:color w:val="auto"/>
          </w:rPr>
          <w:t>www.Legalraj.com</w:t>
        </w:r>
      </w:hyperlink>
      <w:r w:rsidR="00F94A55" w:rsidRPr="00B04027">
        <w:rPr>
          <w:b/>
          <w:u w:val="single"/>
        </w:rPr>
        <w:t>.</w:t>
      </w:r>
      <w:proofErr w:type="gramEnd"/>
      <w:r w:rsidR="00F94A55" w:rsidRPr="00B04027">
        <w:rPr>
          <w:b/>
          <w:u w:val="single"/>
        </w:rPr>
        <w:t xml:space="preserve"> </w:t>
      </w:r>
      <w:proofErr w:type="gramStart"/>
      <w:r w:rsidR="00B94520">
        <w:rPr>
          <w:b/>
          <w:u w:val="single"/>
        </w:rPr>
        <w:t>Instant MSME/SSI Registration w</w:t>
      </w:r>
      <w:r>
        <w:rPr>
          <w:b/>
          <w:u w:val="single"/>
        </w:rPr>
        <w:t>i</w:t>
      </w:r>
      <w:r w:rsidR="00B04027">
        <w:rPr>
          <w:b/>
          <w:u w:val="single"/>
        </w:rPr>
        <w:t>th Simple Steps.</w:t>
      </w:r>
      <w:proofErr w:type="gramEnd"/>
      <w:r w:rsidR="00F94A55">
        <w:rPr>
          <w:b/>
          <w:u w:val="single"/>
        </w:rPr>
        <w:t xml:space="preserve"> </w:t>
      </w:r>
      <w:proofErr w:type="gramStart"/>
      <w:r w:rsidR="00F94A55">
        <w:rPr>
          <w:b/>
          <w:u w:val="single"/>
        </w:rPr>
        <w:t>Applicable f</w:t>
      </w:r>
      <w:r>
        <w:rPr>
          <w:b/>
          <w:u w:val="single"/>
        </w:rPr>
        <w:t>or New and Existing Business</w:t>
      </w:r>
      <w:r w:rsidR="00F94A55">
        <w:rPr>
          <w:b/>
          <w:u w:val="single"/>
        </w:rPr>
        <w:t>es</w:t>
      </w:r>
      <w:r>
        <w:rPr>
          <w:b/>
          <w:u w:val="single"/>
        </w:rPr>
        <w:t>.</w:t>
      </w:r>
      <w:proofErr w:type="gramEnd"/>
      <w:r>
        <w:rPr>
          <w:b/>
          <w:u w:val="single"/>
        </w:rPr>
        <w:t xml:space="preserve"> </w:t>
      </w:r>
    </w:p>
    <w:p w:rsidR="00E52A37" w:rsidRDefault="00E52A37">
      <w:pPr>
        <w:rPr>
          <w:b/>
          <w:u w:val="single"/>
        </w:rPr>
      </w:pPr>
    </w:p>
    <w:p w:rsidR="00C15AC0" w:rsidRDefault="00C15AC0">
      <w:pPr>
        <w:rPr>
          <w:b/>
          <w:u w:val="single"/>
        </w:rPr>
      </w:pPr>
    </w:p>
    <w:sectPr w:rsidR="00C1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62B0E"/>
    <w:multiLevelType w:val="hybridMultilevel"/>
    <w:tmpl w:val="C7B4D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D443FA"/>
    <w:multiLevelType w:val="hybridMultilevel"/>
    <w:tmpl w:val="971810F8"/>
    <w:lvl w:ilvl="0" w:tplc="F3DCE0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83B3A1A"/>
    <w:multiLevelType w:val="hybridMultilevel"/>
    <w:tmpl w:val="9064EF02"/>
    <w:lvl w:ilvl="0" w:tplc="E4AA0B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B96BD4"/>
    <w:multiLevelType w:val="hybridMultilevel"/>
    <w:tmpl w:val="13A4F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8B95812"/>
    <w:multiLevelType w:val="hybridMultilevel"/>
    <w:tmpl w:val="C540A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5F4B33"/>
    <w:multiLevelType w:val="hybridMultilevel"/>
    <w:tmpl w:val="DD884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663"/>
    <w:rsid w:val="0001709E"/>
    <w:rsid w:val="00036423"/>
    <w:rsid w:val="00055289"/>
    <w:rsid w:val="000706FA"/>
    <w:rsid w:val="000A0EBC"/>
    <w:rsid w:val="000D605D"/>
    <w:rsid w:val="000F072D"/>
    <w:rsid w:val="000F3659"/>
    <w:rsid w:val="00133E5F"/>
    <w:rsid w:val="00170663"/>
    <w:rsid w:val="001721BC"/>
    <w:rsid w:val="00175E92"/>
    <w:rsid w:val="00181D0A"/>
    <w:rsid w:val="001B75B9"/>
    <w:rsid w:val="001C0146"/>
    <w:rsid w:val="001E4AB1"/>
    <w:rsid w:val="001F404A"/>
    <w:rsid w:val="001F5173"/>
    <w:rsid w:val="00201312"/>
    <w:rsid w:val="002117F8"/>
    <w:rsid w:val="00213B1C"/>
    <w:rsid w:val="002277D6"/>
    <w:rsid w:val="00294BDD"/>
    <w:rsid w:val="002E47B4"/>
    <w:rsid w:val="002F3BF4"/>
    <w:rsid w:val="003000BB"/>
    <w:rsid w:val="00304710"/>
    <w:rsid w:val="00327480"/>
    <w:rsid w:val="003462F3"/>
    <w:rsid w:val="003529C5"/>
    <w:rsid w:val="003629D4"/>
    <w:rsid w:val="00364226"/>
    <w:rsid w:val="0038113A"/>
    <w:rsid w:val="003C23B0"/>
    <w:rsid w:val="003D0427"/>
    <w:rsid w:val="004335E6"/>
    <w:rsid w:val="0043590F"/>
    <w:rsid w:val="00465991"/>
    <w:rsid w:val="00484000"/>
    <w:rsid w:val="004B6672"/>
    <w:rsid w:val="004F3B88"/>
    <w:rsid w:val="005030F1"/>
    <w:rsid w:val="00510CDD"/>
    <w:rsid w:val="0054359F"/>
    <w:rsid w:val="005A4344"/>
    <w:rsid w:val="005D58B2"/>
    <w:rsid w:val="005E42DB"/>
    <w:rsid w:val="005F39AC"/>
    <w:rsid w:val="005F45C7"/>
    <w:rsid w:val="006021CE"/>
    <w:rsid w:val="00653272"/>
    <w:rsid w:val="00662E92"/>
    <w:rsid w:val="006A08DB"/>
    <w:rsid w:val="006F6825"/>
    <w:rsid w:val="00706ED7"/>
    <w:rsid w:val="00710241"/>
    <w:rsid w:val="00727E95"/>
    <w:rsid w:val="007323F1"/>
    <w:rsid w:val="0073386B"/>
    <w:rsid w:val="00762E81"/>
    <w:rsid w:val="0079612E"/>
    <w:rsid w:val="007A6A9E"/>
    <w:rsid w:val="007F696A"/>
    <w:rsid w:val="00822A3A"/>
    <w:rsid w:val="00852CBE"/>
    <w:rsid w:val="00862F2B"/>
    <w:rsid w:val="008B55FB"/>
    <w:rsid w:val="008E234A"/>
    <w:rsid w:val="008F1E94"/>
    <w:rsid w:val="009772F3"/>
    <w:rsid w:val="00985230"/>
    <w:rsid w:val="009C6E86"/>
    <w:rsid w:val="009F5027"/>
    <w:rsid w:val="00A16AFE"/>
    <w:rsid w:val="00A364BF"/>
    <w:rsid w:val="00A50791"/>
    <w:rsid w:val="00A74D12"/>
    <w:rsid w:val="00A87E68"/>
    <w:rsid w:val="00AA6671"/>
    <w:rsid w:val="00AA7262"/>
    <w:rsid w:val="00AD748A"/>
    <w:rsid w:val="00B04027"/>
    <w:rsid w:val="00B17AC2"/>
    <w:rsid w:val="00B2293C"/>
    <w:rsid w:val="00B42C5D"/>
    <w:rsid w:val="00B615C0"/>
    <w:rsid w:val="00B83603"/>
    <w:rsid w:val="00B92ADC"/>
    <w:rsid w:val="00B94520"/>
    <w:rsid w:val="00B978C5"/>
    <w:rsid w:val="00BA7A2B"/>
    <w:rsid w:val="00BF1C0D"/>
    <w:rsid w:val="00BF3838"/>
    <w:rsid w:val="00C0109C"/>
    <w:rsid w:val="00C15AC0"/>
    <w:rsid w:val="00C162CF"/>
    <w:rsid w:val="00C16575"/>
    <w:rsid w:val="00CA0D39"/>
    <w:rsid w:val="00CB630B"/>
    <w:rsid w:val="00CC2A02"/>
    <w:rsid w:val="00CC2A50"/>
    <w:rsid w:val="00CE3A31"/>
    <w:rsid w:val="00D16754"/>
    <w:rsid w:val="00D83F97"/>
    <w:rsid w:val="00D9357D"/>
    <w:rsid w:val="00DA417C"/>
    <w:rsid w:val="00DE313A"/>
    <w:rsid w:val="00E06CE8"/>
    <w:rsid w:val="00E07A92"/>
    <w:rsid w:val="00E12EAC"/>
    <w:rsid w:val="00E52A37"/>
    <w:rsid w:val="00E95A8E"/>
    <w:rsid w:val="00EE5177"/>
    <w:rsid w:val="00EF60CB"/>
    <w:rsid w:val="00F071A7"/>
    <w:rsid w:val="00F22EAD"/>
    <w:rsid w:val="00F94A55"/>
    <w:rsid w:val="00F9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0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2E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6A"/>
    <w:pPr>
      <w:ind w:left="720"/>
      <w:contextualSpacing/>
    </w:pPr>
  </w:style>
  <w:style w:type="character" w:customStyle="1" w:styleId="apple-converted-space">
    <w:name w:val="apple-converted-space"/>
    <w:basedOn w:val="DefaultParagraphFont"/>
    <w:rsid w:val="0001709E"/>
  </w:style>
  <w:style w:type="paragraph" w:styleId="BalloonText">
    <w:name w:val="Balloon Text"/>
    <w:basedOn w:val="Normal"/>
    <w:link w:val="BalloonTextChar"/>
    <w:uiPriority w:val="99"/>
    <w:semiHidden/>
    <w:unhideWhenUsed/>
    <w:rsid w:val="00A1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AFE"/>
    <w:rPr>
      <w:rFonts w:ascii="Tahoma" w:hAnsi="Tahoma" w:cs="Tahoma"/>
      <w:sz w:val="16"/>
      <w:szCs w:val="16"/>
    </w:rPr>
  </w:style>
  <w:style w:type="character" w:styleId="Hyperlink">
    <w:name w:val="Hyperlink"/>
    <w:basedOn w:val="DefaultParagraphFont"/>
    <w:uiPriority w:val="99"/>
    <w:unhideWhenUsed/>
    <w:rsid w:val="00F94A55"/>
    <w:rPr>
      <w:color w:val="0000FF" w:themeColor="hyperlink"/>
      <w:u w:val="single"/>
    </w:rPr>
  </w:style>
  <w:style w:type="character" w:customStyle="1" w:styleId="Heading3Char">
    <w:name w:val="Heading 3 Char"/>
    <w:basedOn w:val="DefaultParagraphFont"/>
    <w:link w:val="Heading3"/>
    <w:uiPriority w:val="9"/>
    <w:rsid w:val="00A507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62E9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0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2E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6A"/>
    <w:pPr>
      <w:ind w:left="720"/>
      <w:contextualSpacing/>
    </w:pPr>
  </w:style>
  <w:style w:type="character" w:customStyle="1" w:styleId="apple-converted-space">
    <w:name w:val="apple-converted-space"/>
    <w:basedOn w:val="DefaultParagraphFont"/>
    <w:rsid w:val="0001709E"/>
  </w:style>
  <w:style w:type="paragraph" w:styleId="BalloonText">
    <w:name w:val="Balloon Text"/>
    <w:basedOn w:val="Normal"/>
    <w:link w:val="BalloonTextChar"/>
    <w:uiPriority w:val="99"/>
    <w:semiHidden/>
    <w:unhideWhenUsed/>
    <w:rsid w:val="00A1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AFE"/>
    <w:rPr>
      <w:rFonts w:ascii="Tahoma" w:hAnsi="Tahoma" w:cs="Tahoma"/>
      <w:sz w:val="16"/>
      <w:szCs w:val="16"/>
    </w:rPr>
  </w:style>
  <w:style w:type="character" w:styleId="Hyperlink">
    <w:name w:val="Hyperlink"/>
    <w:basedOn w:val="DefaultParagraphFont"/>
    <w:uiPriority w:val="99"/>
    <w:unhideWhenUsed/>
    <w:rsid w:val="00F94A55"/>
    <w:rPr>
      <w:color w:val="0000FF" w:themeColor="hyperlink"/>
      <w:u w:val="single"/>
    </w:rPr>
  </w:style>
  <w:style w:type="character" w:customStyle="1" w:styleId="Heading3Char">
    <w:name w:val="Heading 3 Char"/>
    <w:basedOn w:val="DefaultParagraphFont"/>
    <w:link w:val="Heading3"/>
    <w:uiPriority w:val="9"/>
    <w:rsid w:val="00A507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62E9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159617">
      <w:bodyDiv w:val="1"/>
      <w:marLeft w:val="0"/>
      <w:marRight w:val="0"/>
      <w:marTop w:val="0"/>
      <w:marBottom w:val="0"/>
      <w:divBdr>
        <w:top w:val="none" w:sz="0" w:space="0" w:color="auto"/>
        <w:left w:val="none" w:sz="0" w:space="0" w:color="auto"/>
        <w:bottom w:val="none" w:sz="0" w:space="0" w:color="auto"/>
        <w:right w:val="none" w:sz="0" w:space="0" w:color="auto"/>
      </w:divBdr>
    </w:div>
    <w:div w:id="1359156964">
      <w:bodyDiv w:val="1"/>
      <w:marLeft w:val="0"/>
      <w:marRight w:val="0"/>
      <w:marTop w:val="0"/>
      <w:marBottom w:val="0"/>
      <w:divBdr>
        <w:top w:val="none" w:sz="0" w:space="0" w:color="auto"/>
        <w:left w:val="none" w:sz="0" w:space="0" w:color="auto"/>
        <w:bottom w:val="none" w:sz="0" w:space="0" w:color="auto"/>
        <w:right w:val="none" w:sz="0" w:space="0" w:color="auto"/>
      </w:divBdr>
    </w:div>
    <w:div w:id="1593515490">
      <w:bodyDiv w:val="1"/>
      <w:marLeft w:val="0"/>
      <w:marRight w:val="0"/>
      <w:marTop w:val="0"/>
      <w:marBottom w:val="0"/>
      <w:divBdr>
        <w:top w:val="none" w:sz="0" w:space="0" w:color="auto"/>
        <w:left w:val="none" w:sz="0" w:space="0" w:color="auto"/>
        <w:bottom w:val="none" w:sz="0" w:space="0" w:color="auto"/>
        <w:right w:val="none" w:sz="0" w:space="0" w:color="auto"/>
      </w:divBdr>
      <w:divsChild>
        <w:div w:id="1084842594">
          <w:marLeft w:val="0"/>
          <w:marRight w:val="0"/>
          <w:marTop w:val="0"/>
          <w:marBottom w:val="0"/>
          <w:divBdr>
            <w:top w:val="none" w:sz="0" w:space="0" w:color="auto"/>
            <w:left w:val="none" w:sz="0" w:space="0" w:color="auto"/>
            <w:bottom w:val="none" w:sz="0" w:space="0" w:color="auto"/>
            <w:right w:val="none" w:sz="0" w:space="0" w:color="auto"/>
          </w:divBdr>
          <w:divsChild>
            <w:div w:id="51007439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699353850">
      <w:bodyDiv w:val="1"/>
      <w:marLeft w:val="0"/>
      <w:marRight w:val="0"/>
      <w:marTop w:val="0"/>
      <w:marBottom w:val="0"/>
      <w:divBdr>
        <w:top w:val="none" w:sz="0" w:space="0" w:color="auto"/>
        <w:left w:val="none" w:sz="0" w:space="0" w:color="auto"/>
        <w:bottom w:val="none" w:sz="0" w:space="0" w:color="auto"/>
        <w:right w:val="none" w:sz="0" w:space="0" w:color="auto"/>
      </w:divBdr>
    </w:div>
    <w:div w:id="1862813075">
      <w:bodyDiv w:val="1"/>
      <w:marLeft w:val="0"/>
      <w:marRight w:val="0"/>
      <w:marTop w:val="0"/>
      <w:marBottom w:val="0"/>
      <w:divBdr>
        <w:top w:val="none" w:sz="0" w:space="0" w:color="auto"/>
        <w:left w:val="none" w:sz="0" w:space="0" w:color="auto"/>
        <w:bottom w:val="none" w:sz="0" w:space="0" w:color="auto"/>
        <w:right w:val="none" w:sz="0" w:space="0" w:color="auto"/>
      </w:divBdr>
    </w:div>
    <w:div w:id="20915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alraj.com" TargetMode="External"/><Relationship Id="rId3" Type="http://schemas.microsoft.com/office/2007/relationships/stylesWithEffects" Target="stylesWithEffects.xml"/><Relationship Id="rId7" Type="http://schemas.openxmlformats.org/officeDocument/2006/relationships/hyperlink" Target="http://www.msmeregistrati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5</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516</cp:revision>
  <dcterms:created xsi:type="dcterms:W3CDTF">2018-05-16T07:58:00Z</dcterms:created>
  <dcterms:modified xsi:type="dcterms:W3CDTF">2018-05-28T06:58:00Z</dcterms:modified>
</cp:coreProperties>
</file>