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3E" w:rsidRPr="00DF1B7E" w:rsidRDefault="00F06B3E" w:rsidP="00F06B3E">
      <w:pPr>
        <w:pStyle w:val="ListParagraph"/>
        <w:numPr>
          <w:ilvl w:val="0"/>
          <w:numId w:val="1"/>
        </w:numPr>
        <w:jc w:val="both"/>
        <w:rPr>
          <w:b/>
        </w:rPr>
      </w:pPr>
      <w:r w:rsidRPr="00DF1B7E">
        <w:rPr>
          <w:b/>
          <w:color w:val="548DD4" w:themeColor="text2" w:themeTint="99"/>
        </w:rPr>
        <w:t>Register Your Business</w:t>
      </w:r>
    </w:p>
    <w:p w:rsidR="00F06B3E" w:rsidRPr="00252E97" w:rsidRDefault="00F06B3E" w:rsidP="00F06B3E">
      <w:pPr>
        <w:pStyle w:val="ListParagraph"/>
        <w:numPr>
          <w:ilvl w:val="2"/>
          <w:numId w:val="2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Pr="00252E97">
        <w:rPr>
          <w:b/>
        </w:rPr>
        <w:t>Nidhi</w:t>
      </w:r>
      <w:proofErr w:type="spellEnd"/>
      <w:r w:rsidRPr="00252E97">
        <w:rPr>
          <w:b/>
        </w:rPr>
        <w:t xml:space="preserve"> company Registration</w:t>
      </w:r>
    </w:p>
    <w:p w:rsidR="00F06B3E" w:rsidRPr="00252E97" w:rsidRDefault="00F06B3E" w:rsidP="00F06B3E">
      <w:pPr>
        <w:pStyle w:val="ListParagraph"/>
        <w:numPr>
          <w:ilvl w:val="3"/>
          <w:numId w:val="2"/>
        </w:numPr>
        <w:jc w:val="both"/>
        <w:rPr>
          <w:b/>
        </w:rPr>
      </w:pPr>
      <w:r w:rsidRPr="00252E97">
        <w:rPr>
          <w:b/>
        </w:rPr>
        <w:t>Basic information:</w:t>
      </w:r>
    </w:p>
    <w:p w:rsidR="00F06B3E" w:rsidRPr="00252E97" w:rsidRDefault="00F06B3E" w:rsidP="00F06B3E">
      <w:pPr>
        <w:pStyle w:val="ListParagraph"/>
        <w:ind w:left="1440"/>
        <w:jc w:val="both"/>
        <w:rPr>
          <w:rFonts w:cs="Helvetica"/>
        </w:rPr>
      </w:pP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Company is a company registered under the Companies Act, 2013, which has a sole objective of cultivating the habit of thrift and savings amongst its members. </w:t>
      </w: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companies can take deposit or lend money to its members only. Therefore, the funds contributed for a </w:t>
      </w: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company are only from its members</w:t>
      </w:r>
      <w:r>
        <w:rPr>
          <w:rFonts w:cs="Helvetica"/>
        </w:rPr>
        <w:t xml:space="preserve"> </w:t>
      </w:r>
      <w:r w:rsidRPr="00252E97">
        <w:rPr>
          <w:rFonts w:cs="Helvetica"/>
        </w:rPr>
        <w:t xml:space="preserve">and used only by the shareholders of the </w:t>
      </w: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Company.</w:t>
      </w:r>
    </w:p>
    <w:p w:rsidR="00F06B3E" w:rsidRPr="00252E97" w:rsidRDefault="00F06B3E" w:rsidP="00F06B3E">
      <w:pPr>
        <w:pStyle w:val="ListParagraph"/>
        <w:ind w:left="1440"/>
        <w:jc w:val="both"/>
        <w:rPr>
          <w:b/>
        </w:rPr>
      </w:pP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</w:t>
      </w:r>
      <w:proofErr w:type="gramStart"/>
      <w:r w:rsidRPr="00252E97">
        <w:rPr>
          <w:rFonts w:cs="Helvetica"/>
        </w:rPr>
        <w:t>company</w:t>
      </w:r>
      <w:proofErr w:type="gramEnd"/>
      <w:r w:rsidRPr="00252E97">
        <w:rPr>
          <w:rFonts w:cs="Helvetica"/>
        </w:rPr>
        <w:t xml:space="preserve"> is a class of NBFCs and RBI is empowered to issue directions to them in matters relating to their deposit acceptance activities. However, in recognition of the fact that these </w:t>
      </w:r>
      <w:proofErr w:type="spellStart"/>
      <w:r w:rsidRPr="00252E97">
        <w:rPr>
          <w:rFonts w:cs="Helvetica"/>
        </w:rPr>
        <w:t>Nidh</w:t>
      </w:r>
      <w:r>
        <w:rPr>
          <w:rFonts w:cs="Helvetica"/>
        </w:rPr>
        <w:t>i</w:t>
      </w:r>
      <w:proofErr w:type="spellEnd"/>
      <w:r>
        <w:rPr>
          <w:rFonts w:cs="Helvetica"/>
        </w:rPr>
        <w:t xml:space="preserve"> </w:t>
      </w:r>
      <w:r w:rsidRPr="00252E97">
        <w:rPr>
          <w:rFonts w:cs="Helvetica"/>
        </w:rPr>
        <w:t xml:space="preserve">is deal with their shareholder-members only, RBI has exempted the notified </w:t>
      </w:r>
      <w:proofErr w:type="spellStart"/>
      <w:r w:rsidRPr="00252E97">
        <w:rPr>
          <w:rFonts w:cs="Helvetica"/>
        </w:rPr>
        <w:t>Nidh</w:t>
      </w:r>
      <w:r>
        <w:rPr>
          <w:rFonts w:cs="Helvetica"/>
        </w:rPr>
        <w:t>i</w:t>
      </w:r>
      <w:proofErr w:type="spellEnd"/>
      <w:r>
        <w:rPr>
          <w:rFonts w:cs="Helvetica"/>
        </w:rPr>
        <w:t xml:space="preserve"> </w:t>
      </w:r>
      <w:r w:rsidRPr="00252E97">
        <w:rPr>
          <w:rFonts w:cs="Helvetica"/>
        </w:rPr>
        <w:t xml:space="preserve">is from the core provisions of the RBI Act and other directions applicable to NBFCs. Therefore, </w:t>
      </w:r>
      <w:proofErr w:type="spellStart"/>
      <w:r w:rsidRPr="00252E97">
        <w:rPr>
          <w:rFonts w:cs="Helvetica"/>
        </w:rPr>
        <w:t>Nidhi</w:t>
      </w:r>
      <w:proofErr w:type="spellEnd"/>
      <w:r w:rsidRPr="00252E97">
        <w:rPr>
          <w:rFonts w:cs="Helvetica"/>
        </w:rPr>
        <w:t xml:space="preserve"> Company is an ideal entity to take deposit from and lend to a specific group of people.</w:t>
      </w:r>
    </w:p>
    <w:p w:rsidR="00F06B3E" w:rsidRPr="00252E97" w:rsidRDefault="00F06B3E" w:rsidP="00F06B3E">
      <w:pPr>
        <w:pStyle w:val="ListParagraph"/>
        <w:ind w:left="1440"/>
        <w:jc w:val="both"/>
      </w:pPr>
    </w:p>
    <w:p w:rsidR="00F06B3E" w:rsidRPr="00252E97" w:rsidRDefault="00F06B3E" w:rsidP="00F06B3E">
      <w:pPr>
        <w:pStyle w:val="ListParagraph"/>
        <w:numPr>
          <w:ilvl w:val="3"/>
          <w:numId w:val="2"/>
        </w:numPr>
        <w:jc w:val="both"/>
      </w:pPr>
      <w:r w:rsidRPr="00252E97">
        <w:rPr>
          <w:rFonts w:cs="Arial"/>
          <w:b/>
          <w:spacing w:val="15"/>
        </w:rPr>
        <w:t xml:space="preserve">Advantages of </w:t>
      </w:r>
      <w:proofErr w:type="spellStart"/>
      <w:r w:rsidRPr="00252E97">
        <w:rPr>
          <w:rFonts w:cs="Arial"/>
          <w:b/>
          <w:spacing w:val="15"/>
        </w:rPr>
        <w:t>Nidhi</w:t>
      </w:r>
      <w:proofErr w:type="spellEnd"/>
      <w:r w:rsidRPr="00252E97">
        <w:rPr>
          <w:rFonts w:cs="Arial"/>
          <w:b/>
          <w:spacing w:val="15"/>
        </w:rPr>
        <w:t xml:space="preserve"> Company Registration:</w:t>
      </w:r>
    </w:p>
    <w:p w:rsidR="00F06B3E" w:rsidRPr="00252E97" w:rsidRDefault="00F06B3E" w:rsidP="00F06B3E">
      <w:pPr>
        <w:pStyle w:val="ListParagraph"/>
        <w:numPr>
          <w:ilvl w:val="4"/>
          <w:numId w:val="2"/>
        </w:numPr>
        <w:jc w:val="both"/>
      </w:pPr>
      <w:r w:rsidRPr="00252E97">
        <w:rPr>
          <w:rFonts w:cs="Arial"/>
          <w:b/>
        </w:rPr>
        <w:t>Separate Legal Entity:</w:t>
      </w:r>
      <w:r w:rsidRPr="00252E97">
        <w:t xml:space="preserve"> </w:t>
      </w:r>
      <w:proofErr w:type="spellStart"/>
      <w:r w:rsidRPr="00252E97">
        <w:t>Nidhi</w:t>
      </w:r>
      <w:proofErr w:type="spellEnd"/>
      <w:r w:rsidRPr="00252E97">
        <w:t xml:space="preserve"> </w:t>
      </w:r>
      <w:proofErr w:type="gramStart"/>
      <w:r w:rsidRPr="00252E97">
        <w:t>company</w:t>
      </w:r>
      <w:proofErr w:type="gramEnd"/>
      <w:r w:rsidRPr="00252E97">
        <w:t xml:space="preserve"> is a legal entity and a juristic person established under the Act. Therefore, it has legal capacity and can own property and also incur debts. The </w:t>
      </w:r>
      <w:proofErr w:type="gramStart"/>
      <w:r w:rsidRPr="00252E97">
        <w:t>members  of</w:t>
      </w:r>
      <w:proofErr w:type="gramEnd"/>
      <w:r w:rsidRPr="00252E97">
        <w:t xml:space="preserve"> a </w:t>
      </w:r>
      <w:proofErr w:type="spellStart"/>
      <w:r w:rsidRPr="00252E97">
        <w:t>Nidhi</w:t>
      </w:r>
      <w:proofErr w:type="spellEnd"/>
      <w:r w:rsidRPr="00252E97">
        <w:t xml:space="preserve"> company have no liability towards debts of a </w:t>
      </w:r>
      <w:proofErr w:type="spellStart"/>
      <w:r w:rsidRPr="00252E97">
        <w:t>Nidhi</w:t>
      </w:r>
      <w:proofErr w:type="spellEnd"/>
      <w:r w:rsidRPr="00252E97">
        <w:t xml:space="preserve"> company.</w:t>
      </w:r>
    </w:p>
    <w:p w:rsidR="00F06B3E" w:rsidRPr="00252E97" w:rsidRDefault="00F06B3E" w:rsidP="00F06B3E">
      <w:pPr>
        <w:pStyle w:val="ListParagraph"/>
        <w:numPr>
          <w:ilvl w:val="4"/>
          <w:numId w:val="2"/>
        </w:numPr>
        <w:jc w:val="both"/>
      </w:pPr>
      <w:r w:rsidRPr="00252E97">
        <w:rPr>
          <w:rFonts w:cs="Arial"/>
          <w:b/>
        </w:rPr>
        <w:t>Easy Management:</w:t>
      </w:r>
      <w:r w:rsidRPr="00252E97">
        <w:t xml:space="preserve"> No other approvals except the approval of members is required for any change management of a </w:t>
      </w:r>
      <w:proofErr w:type="spellStart"/>
      <w:r w:rsidRPr="00252E97">
        <w:t>Nidhi</w:t>
      </w:r>
      <w:proofErr w:type="spellEnd"/>
      <w:r w:rsidRPr="00252E97">
        <w:t xml:space="preserve"> Company. The Board of Management controls the activities of the </w:t>
      </w:r>
      <w:proofErr w:type="spellStart"/>
      <w:r w:rsidRPr="00252E97">
        <w:t>Nidhi</w:t>
      </w:r>
      <w:proofErr w:type="spellEnd"/>
      <w:r w:rsidRPr="00252E97">
        <w:t xml:space="preserve"> Company.</w:t>
      </w:r>
    </w:p>
    <w:p w:rsidR="00F06B3E" w:rsidRPr="00252E97" w:rsidRDefault="00F06B3E" w:rsidP="00F06B3E">
      <w:pPr>
        <w:pStyle w:val="ListParagraph"/>
        <w:numPr>
          <w:ilvl w:val="4"/>
          <w:numId w:val="2"/>
        </w:numPr>
        <w:jc w:val="both"/>
      </w:pPr>
      <w:r w:rsidRPr="00252E97">
        <w:rPr>
          <w:rFonts w:cs="Arial"/>
          <w:b/>
        </w:rPr>
        <w:t>Uninterrupted Existence:</w:t>
      </w:r>
      <w:r w:rsidRPr="00252E97">
        <w:t xml:space="preserve"> A </w:t>
      </w:r>
      <w:proofErr w:type="spellStart"/>
      <w:r w:rsidRPr="00252E97">
        <w:t>Nidhi</w:t>
      </w:r>
      <w:proofErr w:type="spellEnd"/>
      <w:r w:rsidRPr="00252E97">
        <w:t xml:space="preserve"> company has 'perpetual succession', that is continued or uninterrupted existence until it is legally dissolved. A </w:t>
      </w:r>
      <w:proofErr w:type="spellStart"/>
      <w:r w:rsidRPr="00252E97">
        <w:t>Nidhi</w:t>
      </w:r>
      <w:proofErr w:type="spellEnd"/>
      <w:r w:rsidRPr="00252E97">
        <w:t xml:space="preserve"> company, being a separate legal person, is unaffected by the death or other departure of any member but continues to be in existence irrespective of the changes in membership.</w:t>
      </w:r>
    </w:p>
    <w:p w:rsidR="00F06B3E" w:rsidRDefault="00F06B3E" w:rsidP="00F06B3E">
      <w:pPr>
        <w:pStyle w:val="ListParagraph"/>
        <w:numPr>
          <w:ilvl w:val="4"/>
          <w:numId w:val="2"/>
        </w:numPr>
        <w:jc w:val="both"/>
      </w:pPr>
      <w:r w:rsidRPr="00F06B3E">
        <w:rPr>
          <w:rFonts w:cs="Arial"/>
          <w:b/>
        </w:rPr>
        <w:t>Going Concern:</w:t>
      </w:r>
      <w:r w:rsidRPr="00252E97">
        <w:t xml:space="preserve"> A </w:t>
      </w:r>
      <w:proofErr w:type="spellStart"/>
      <w:r w:rsidRPr="00252E97">
        <w:t>Nidhi</w:t>
      </w:r>
      <w:proofErr w:type="spellEnd"/>
      <w:r w:rsidRPr="00252E97">
        <w:t xml:space="preserve"> company being a juristic person, can acquire, own, enjoy and </w:t>
      </w:r>
      <w:proofErr w:type="gramStart"/>
      <w:r w:rsidRPr="00252E97">
        <w:t>alienate,</w:t>
      </w:r>
      <w:proofErr w:type="gramEnd"/>
      <w:r w:rsidRPr="00252E97">
        <w:t xml:space="preserve"> property in its own name. No member can make any claim upon the property of the </w:t>
      </w:r>
      <w:proofErr w:type="spellStart"/>
      <w:r w:rsidRPr="00252E97">
        <w:t>Nidhi</w:t>
      </w:r>
      <w:proofErr w:type="spellEnd"/>
      <w:r w:rsidRPr="00252E97">
        <w:t xml:space="preserve"> </w:t>
      </w:r>
      <w:proofErr w:type="gramStart"/>
      <w:r w:rsidRPr="00252E97">
        <w:t>company</w:t>
      </w:r>
      <w:proofErr w:type="gramEnd"/>
      <w:r w:rsidRPr="00252E97">
        <w:t xml:space="preserve"> as long as it is a going concern.</w:t>
      </w:r>
    </w:p>
    <w:p w:rsidR="00F13317" w:rsidRDefault="00F06B3E" w:rsidP="00F06B3E">
      <w:pPr>
        <w:pStyle w:val="ListParagraph"/>
        <w:numPr>
          <w:ilvl w:val="4"/>
          <w:numId w:val="2"/>
        </w:numPr>
        <w:jc w:val="both"/>
      </w:pPr>
      <w:r w:rsidRPr="00F06B3E">
        <w:rPr>
          <w:rFonts w:cs="Arial"/>
          <w:b/>
        </w:rPr>
        <w:t>Better Credibility:</w:t>
      </w:r>
      <w:r w:rsidRPr="00252E97">
        <w:t xml:space="preserve"> A </w:t>
      </w:r>
      <w:proofErr w:type="spellStart"/>
      <w:r w:rsidRPr="00252E97">
        <w:t>Nidhi</w:t>
      </w:r>
      <w:proofErr w:type="spellEnd"/>
      <w:r w:rsidRPr="00252E97">
        <w:t xml:space="preserve"> company enjoys better credibility when compared to Mutual Benefit Organizations. </w:t>
      </w:r>
      <w:proofErr w:type="spellStart"/>
      <w:r w:rsidRPr="00252E97">
        <w:t>Nidhi</w:t>
      </w:r>
      <w:proofErr w:type="spellEnd"/>
      <w:r w:rsidRPr="00252E97">
        <w:t xml:space="preserve"> Companies are registered and monitored by the Central Government. Mutual Benefits Organization are on the other hand </w:t>
      </w:r>
      <w:bookmarkStart w:id="0" w:name="_GoBack"/>
      <w:bookmarkEnd w:id="0"/>
      <w:r w:rsidRPr="00252E97">
        <w:t>governed and monitored by State Governments.</w:t>
      </w:r>
    </w:p>
    <w:sectPr w:rsidR="00F1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716"/>
    <w:multiLevelType w:val="multilevel"/>
    <w:tmpl w:val="A78E8D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8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DD43C23"/>
    <w:multiLevelType w:val="multilevel"/>
    <w:tmpl w:val="DA5CB2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C5"/>
    <w:rsid w:val="004A5EC5"/>
    <w:rsid w:val="00593EFC"/>
    <w:rsid w:val="00F06B3E"/>
    <w:rsid w:val="00F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1901</Characters>
  <Application>Microsoft Office Word</Application>
  <DocSecurity>0</DocSecurity>
  <Lines>15</Lines>
  <Paragraphs>4</Paragraphs>
  <ScaleCrop>false</ScaleCrop>
  <Company>home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2018-04-27T07:15:00Z</dcterms:created>
  <dcterms:modified xsi:type="dcterms:W3CDTF">2018-04-27T07:20:00Z</dcterms:modified>
</cp:coreProperties>
</file>