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1612" w:rsidRDefault="00FD1612">
      <w:r>
        <w:t>Original article</w:t>
      </w:r>
      <w:r>
        <w:tab/>
      </w:r>
    </w:p>
    <w:p w:rsidR="00327346" w:rsidRDefault="00FD1612">
      <w:r>
        <w:tab/>
      </w:r>
      <w:hyperlink r:id="rId4" w:history="1">
        <w:r w:rsidRPr="003B70B3">
          <w:rPr>
            <w:rStyle w:val="Hyperlink"/>
          </w:rPr>
          <w:t>http://www.nanoscience.gatech.edu/paper/2014/14_FD_01.pdf</w:t>
        </w:r>
      </w:hyperlink>
    </w:p>
    <w:p w:rsidR="00FD1612" w:rsidRDefault="00FD1612">
      <w:bookmarkStart w:id="0" w:name="_GoBack"/>
      <w:bookmarkEnd w:id="0"/>
    </w:p>
    <w:p w:rsidR="00FD1612" w:rsidRDefault="00FD1612">
      <w:r>
        <w:tab/>
      </w:r>
      <w:hyperlink r:id="rId5" w:history="1">
        <w:r w:rsidRPr="003B70B3">
          <w:rPr>
            <w:rStyle w:val="Hyperlink"/>
          </w:rPr>
          <w:t>http://www.ncbi.nlm.nih.gov/pmc/articles/PMC4366849/</w:t>
        </w:r>
      </w:hyperlink>
    </w:p>
    <w:p w:rsidR="00FD1612" w:rsidRDefault="00FD1612"/>
    <w:sectPr w:rsidR="00FD1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612"/>
    <w:rsid w:val="000F14C0"/>
    <w:rsid w:val="006B5817"/>
    <w:rsid w:val="00FD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03AB41-800A-47F3-BDF1-4FD06AF51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16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ncbi.nlm.nih.gov/pmc/articles/PMC4366849/" TargetMode="External"/><Relationship Id="rId4" Type="http://schemas.openxmlformats.org/officeDocument/2006/relationships/hyperlink" Target="http://www.nanoscience.gatech.edu/paper/2014/14_FD_01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41</Words>
  <Characters>235</Characters>
  <Application>Microsoft Office Word</Application>
  <DocSecurity>0</DocSecurity>
  <Lines>1</Lines>
  <Paragraphs>1</Paragraphs>
  <ScaleCrop>false</ScaleCrop>
  <Company/>
  <LinksUpToDate>false</LinksUpToDate>
  <CharactersWithSpaces>275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McRee</dc:creator>
  <cp:keywords/>
  <dc:description/>
  <cp:lastModifiedBy>Brian McRee</cp:lastModifiedBy>
  <cp:revision>1</cp:revision>
  <dcterms:created xsi:type="dcterms:W3CDTF">2015-09-06T18:03:00Z</dcterms:created>
  <dcterms:modified xsi:type="dcterms:W3CDTF">2015-09-06T18:08:00Z</dcterms:modified>
</cp:coreProperties>
</file>