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9C0" w:rsidRDefault="002C39C0" w:rsidP="00FC6792">
      <w:pPr>
        <w:pStyle w:val="Heading1"/>
      </w:pPr>
      <w:r>
        <w:t>&lt;</w:t>
      </w:r>
      <w:proofErr w:type="gramStart"/>
      <w:r>
        <w:t>chapter</w:t>
      </w:r>
      <w:proofErr w:type="gramEnd"/>
      <w:r>
        <w:t>&gt;</w:t>
      </w:r>
    </w:p>
    <w:p w:rsidR="002C39C0" w:rsidRDefault="002C39C0" w:rsidP="002642DB">
      <w:pPr>
        <w:pStyle w:val="Heading1"/>
      </w:pPr>
      <w:r>
        <w:t>&lt;</w:t>
      </w:r>
      <w:proofErr w:type="gramStart"/>
      <w:r>
        <w:t>title</w:t>
      </w:r>
      <w:proofErr w:type="gramEnd"/>
      <w:r>
        <w:t xml:space="preserve">&gt; </w:t>
      </w:r>
      <w:r w:rsidR="00FC6792" w:rsidRPr="00C2584D">
        <w:t>CHAPTER E14 - EVIDENCE ACT</w:t>
      </w:r>
      <w:r>
        <w:t xml:space="preserve"> &lt;/title&gt;</w:t>
      </w:r>
    </w:p>
    <w:p w:rsidR="002642DB" w:rsidRPr="002642DB" w:rsidRDefault="002642DB" w:rsidP="002642DB"/>
    <w:p w:rsidR="00FC6792" w:rsidRPr="00BF6099" w:rsidRDefault="002642DB" w:rsidP="00FC6792">
      <w:pPr>
        <w:spacing w:line="360" w:lineRule="auto"/>
        <w:jc w:val="center"/>
        <w:rPr>
          <w:rFonts w:cs="Andalus"/>
          <w:color w:val="800000"/>
          <w:lang w:val="en"/>
        </w:rPr>
      </w:pPr>
      <w:r>
        <w:rPr>
          <w:rFonts w:cs="Andalus"/>
          <w:color w:val="800000"/>
          <w:lang w:val="en"/>
        </w:rPr>
        <w:t>&lt;</w:t>
      </w:r>
      <w:proofErr w:type="gramStart"/>
      <w:r>
        <w:rPr>
          <w:rFonts w:cs="Andalus"/>
          <w:color w:val="800000"/>
          <w:lang w:val="en"/>
        </w:rPr>
        <w:t>cover</w:t>
      </w:r>
      <w:proofErr w:type="gramEnd"/>
      <w:r>
        <w:rPr>
          <w:rFonts w:cs="Andalus"/>
          <w:color w:val="800000"/>
          <w:lang w:val="en"/>
        </w:rPr>
        <w:t xml:space="preserve">&gt; </w:t>
      </w:r>
      <w:r w:rsidR="00FC6792" w:rsidRPr="00BF6099">
        <w:rPr>
          <w:rFonts w:cs="Andalus"/>
          <w:color w:val="800000"/>
          <w:lang w:val="en"/>
        </w:rPr>
        <w:t>ARRANGEMENT OF SECTIONS PART I</w:t>
      </w:r>
    </w:p>
    <w:p w:rsidR="00FC6792" w:rsidRPr="00BF6099" w:rsidRDefault="00FC6792" w:rsidP="00FC6792">
      <w:pPr>
        <w:spacing w:line="360" w:lineRule="auto"/>
        <w:jc w:val="center"/>
        <w:rPr>
          <w:rFonts w:cs="Andalus"/>
          <w:i/>
          <w:color w:val="800000"/>
          <w:lang w:val="en"/>
        </w:rPr>
      </w:pPr>
      <w:r w:rsidRPr="00BF6099">
        <w:rPr>
          <w:rFonts w:cs="Andalus"/>
          <w:i/>
          <w:color w:val="800000"/>
          <w:lang w:val="en"/>
        </w:rPr>
        <w:t>Preliminary</w:t>
      </w:r>
    </w:p>
    <w:p w:rsidR="00FC6792" w:rsidRPr="00BF6099" w:rsidRDefault="00FC6792" w:rsidP="00FC6792">
      <w:pPr>
        <w:spacing w:line="360" w:lineRule="auto"/>
        <w:jc w:val="center"/>
        <w:rPr>
          <w:rFonts w:cs="Andalus"/>
          <w:i/>
          <w:color w:val="800000"/>
          <w:lang w:val="en"/>
        </w:rPr>
      </w:pPr>
      <w:r w:rsidRPr="00BF6099">
        <w:rPr>
          <w:rFonts w:cs="Andalus"/>
          <w:i/>
          <w:color w:val="800000"/>
          <w:lang w:val="en"/>
        </w:rPr>
        <w:t>Short Title and Interpretation</w:t>
      </w:r>
    </w:p>
    <w:p w:rsidR="00FC6792" w:rsidRPr="00BF6099" w:rsidRDefault="00FC6792" w:rsidP="00FC6792">
      <w:pPr>
        <w:spacing w:line="360" w:lineRule="auto"/>
        <w:rPr>
          <w:rFonts w:cs="Andalus"/>
          <w:color w:val="800000"/>
          <w:lang w:val="en"/>
        </w:rPr>
      </w:pPr>
      <w:r w:rsidRPr="00BF6099">
        <w:rPr>
          <w:rFonts w:cs="Andalus"/>
          <w:color w:val="800000"/>
          <w:lang w:val="en"/>
        </w:rPr>
        <w:t>SECTION</w:t>
      </w:r>
    </w:p>
    <w:p w:rsidR="00FC6792" w:rsidRPr="00BF6099" w:rsidRDefault="00FC6792" w:rsidP="00FC6792">
      <w:pPr>
        <w:spacing w:line="360" w:lineRule="auto"/>
        <w:ind w:left="720"/>
        <w:rPr>
          <w:rFonts w:cs="Andalus"/>
          <w:color w:val="800000"/>
          <w:lang w:val="en"/>
        </w:rPr>
      </w:pPr>
      <w:r>
        <w:rPr>
          <w:rFonts w:cs="Andalus"/>
          <w:color w:val="800000"/>
          <w:lang w:val="en"/>
        </w:rPr>
        <w:t>1.</w:t>
      </w:r>
      <w:r>
        <w:rPr>
          <w:rFonts w:cs="Andalus"/>
          <w:color w:val="800000"/>
          <w:lang w:val="en"/>
        </w:rPr>
        <w:tab/>
        <w:t>Short title and</w:t>
      </w:r>
      <w:r w:rsidRPr="00BF6099">
        <w:rPr>
          <w:rFonts w:cs="Andalus"/>
          <w:color w:val="800000"/>
          <w:lang w:val="en"/>
        </w:rPr>
        <w:t xml:space="preserve"> application.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w:t>
      </w:r>
      <w:r w:rsidRPr="00BF6099">
        <w:rPr>
          <w:rFonts w:cs="Andalus"/>
          <w:color w:val="800000"/>
          <w:lang w:val="en"/>
        </w:rPr>
        <w:tab/>
        <w:t>Interpretation,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3.</w:t>
      </w:r>
      <w:r w:rsidRPr="00BF6099">
        <w:rPr>
          <w:rFonts w:cs="Andalus"/>
          <w:color w:val="800000"/>
          <w:lang w:val="en"/>
        </w:rPr>
        <w:tab/>
        <w:t>Relation of relevant facts.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4.</w:t>
      </w:r>
      <w:r w:rsidRPr="00BF6099">
        <w:rPr>
          <w:rFonts w:cs="Andalus"/>
          <w:color w:val="800000"/>
          <w:lang w:val="en"/>
        </w:rPr>
        <w:tab/>
        <w:t>Presumptions.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5.</w:t>
      </w:r>
      <w:r w:rsidRPr="00BF6099">
        <w:rPr>
          <w:rFonts w:cs="Andalus"/>
          <w:color w:val="800000"/>
          <w:lang w:val="en"/>
        </w:rPr>
        <w:tab/>
        <w:t>Savings as to certain evidence.</w:t>
      </w:r>
    </w:p>
    <w:p w:rsidR="00FC6792" w:rsidRPr="0082544D" w:rsidRDefault="00FC6792" w:rsidP="00FC6792">
      <w:pPr>
        <w:spacing w:line="360" w:lineRule="auto"/>
        <w:jc w:val="center"/>
        <w:rPr>
          <w:rFonts w:cs="Andalus"/>
          <w:color w:val="800000"/>
          <w:lang w:val="en"/>
        </w:rPr>
      </w:pPr>
      <w:r w:rsidRPr="0082544D">
        <w:rPr>
          <w:rFonts w:cs="Andalus"/>
          <w:color w:val="800000"/>
          <w:lang w:val="en"/>
        </w:rPr>
        <w:t>PART II</w:t>
      </w:r>
    </w:p>
    <w:p w:rsidR="00FC6792" w:rsidRPr="0082544D" w:rsidRDefault="00FC6792" w:rsidP="00FC6792">
      <w:pPr>
        <w:spacing w:line="360" w:lineRule="auto"/>
        <w:jc w:val="center"/>
        <w:rPr>
          <w:rFonts w:cs="Andalus"/>
          <w:i/>
          <w:color w:val="800000"/>
          <w:lang w:val="en"/>
        </w:rPr>
      </w:pPr>
      <w:r w:rsidRPr="0082544D">
        <w:rPr>
          <w:rFonts w:cs="Andalus"/>
          <w:i/>
          <w:color w:val="800000"/>
          <w:lang w:val="en"/>
        </w:rPr>
        <w:t>Relevancy</w:t>
      </w:r>
    </w:p>
    <w:p w:rsidR="00FC6792" w:rsidRPr="0082544D" w:rsidRDefault="00FC6792" w:rsidP="00FC6792">
      <w:pPr>
        <w:spacing w:line="360" w:lineRule="auto"/>
        <w:jc w:val="center"/>
        <w:rPr>
          <w:rFonts w:cs="Andalus"/>
          <w:i/>
          <w:color w:val="800000"/>
          <w:lang w:val="en"/>
        </w:rPr>
      </w:pPr>
      <w:r w:rsidRPr="0082544D">
        <w:rPr>
          <w:rFonts w:cs="Andalus"/>
          <w:i/>
          <w:color w:val="800000"/>
          <w:lang w:val="en"/>
        </w:rPr>
        <w:t>Relevance of Facts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6.</w:t>
      </w:r>
      <w:r w:rsidRPr="00BF6099">
        <w:rPr>
          <w:rFonts w:cs="Andalus"/>
          <w:color w:val="800000"/>
          <w:lang w:val="en"/>
        </w:rPr>
        <w:tab/>
        <w:t>Evidence may be given of facts in issue and relevant facts.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7.</w:t>
      </w:r>
      <w:r w:rsidRPr="00BF6099">
        <w:rPr>
          <w:rFonts w:cs="Andalus"/>
          <w:color w:val="800000"/>
          <w:lang w:val="en"/>
        </w:rPr>
        <w:tab/>
        <w:t>Relevancy of facts forming part of same transaction.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8.</w:t>
      </w:r>
      <w:r w:rsidRPr="00BF6099">
        <w:rPr>
          <w:rFonts w:cs="Andalus"/>
          <w:color w:val="800000"/>
          <w:lang w:val="en"/>
        </w:rPr>
        <w:tab/>
        <w:t>Facts which are the occasion, cause or effect of facts in issue.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9.</w:t>
      </w:r>
      <w:r w:rsidRPr="00BF6099">
        <w:rPr>
          <w:rFonts w:cs="Andalus"/>
          <w:color w:val="800000"/>
          <w:lang w:val="en"/>
        </w:rPr>
        <w:tab/>
        <w:t>Motive, preparation and previous or subsequent conduct.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10.</w:t>
      </w:r>
      <w:r w:rsidRPr="00BF6099">
        <w:rPr>
          <w:rFonts w:cs="Andalus"/>
          <w:color w:val="800000"/>
          <w:lang w:val="en"/>
        </w:rPr>
        <w:tab/>
        <w:t>Facts necessary to explain or introduce relevant facts.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11.</w:t>
      </w:r>
      <w:r w:rsidRPr="00BF6099">
        <w:rPr>
          <w:rFonts w:cs="Andalus"/>
          <w:color w:val="800000"/>
          <w:lang w:val="en"/>
        </w:rPr>
        <w:tab/>
        <w:t>Things said or done by conspirator in reference to common intention.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12.</w:t>
      </w:r>
      <w:r w:rsidRPr="00BF6099">
        <w:rPr>
          <w:rFonts w:cs="Andalus"/>
          <w:color w:val="800000"/>
          <w:lang w:val="en"/>
        </w:rPr>
        <w:tab/>
        <w:t>When facts not otherwise relevant become relevant.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13.</w:t>
      </w:r>
      <w:r w:rsidRPr="00BF6099">
        <w:rPr>
          <w:rFonts w:cs="Andalus"/>
          <w:color w:val="800000"/>
          <w:lang w:val="en"/>
        </w:rPr>
        <w:tab/>
        <w:t>Certain facts relevant in proceedings for damages.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14.</w:t>
      </w:r>
      <w:r w:rsidRPr="00BF6099">
        <w:rPr>
          <w:rFonts w:cs="Andalus"/>
          <w:color w:val="800000"/>
          <w:lang w:val="en"/>
        </w:rPr>
        <w:tab/>
        <w:t>What customs admissible.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15.</w:t>
      </w:r>
      <w:r w:rsidRPr="00BF6099">
        <w:rPr>
          <w:rFonts w:cs="Andalus"/>
          <w:color w:val="800000"/>
          <w:lang w:val="en"/>
        </w:rPr>
        <w:tab/>
        <w:t>Relevant facts as to how matter alleged to be custom understood,</w:t>
      </w:r>
    </w:p>
    <w:p w:rsidR="00FC6792" w:rsidRDefault="00FC6792" w:rsidP="00FC6792">
      <w:pPr>
        <w:spacing w:line="360" w:lineRule="auto"/>
        <w:ind w:firstLine="720"/>
        <w:rPr>
          <w:rFonts w:cs="Andalus"/>
          <w:color w:val="800000"/>
          <w:lang w:val="en"/>
        </w:rPr>
      </w:pPr>
      <w:r w:rsidRPr="00BF6099">
        <w:rPr>
          <w:rFonts w:cs="Andalus"/>
          <w:color w:val="800000"/>
          <w:lang w:val="en"/>
        </w:rPr>
        <w:t>16.</w:t>
      </w:r>
      <w:r w:rsidRPr="00BF6099">
        <w:rPr>
          <w:rFonts w:cs="Andalus"/>
          <w:color w:val="800000"/>
          <w:lang w:val="en"/>
        </w:rPr>
        <w:tab/>
        <w:t>Facts showing existence of state of mind, or of body, or bodily feeling.</w:t>
      </w:r>
    </w:p>
    <w:p w:rsidR="00FC6792" w:rsidRPr="00BF6099" w:rsidRDefault="00FC6792" w:rsidP="00FC6792">
      <w:pPr>
        <w:spacing w:line="360" w:lineRule="auto"/>
        <w:ind w:left="720"/>
        <w:rPr>
          <w:rFonts w:cs="Andalus"/>
          <w:color w:val="800000"/>
          <w:lang w:val="en"/>
        </w:rPr>
      </w:pPr>
      <w:r w:rsidRPr="00BF6099">
        <w:rPr>
          <w:rFonts w:cs="Andalus"/>
          <w:color w:val="800000"/>
          <w:lang w:val="en"/>
        </w:rPr>
        <w:lastRenderedPageBreak/>
        <w:t>17.</w:t>
      </w:r>
      <w:r w:rsidRPr="00BF6099">
        <w:rPr>
          <w:rFonts w:cs="Andalus"/>
          <w:color w:val="800000"/>
          <w:lang w:val="en"/>
        </w:rPr>
        <w:tab/>
        <w:t>Facts bearing on question whether act was accidental or intentional,</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18.</w:t>
      </w:r>
      <w:r w:rsidRPr="00BF6099">
        <w:rPr>
          <w:rFonts w:cs="Andalus"/>
          <w:color w:val="800000"/>
          <w:lang w:val="en"/>
        </w:rPr>
        <w:tab/>
        <w:t>Existence of course of business when relevant.</w:t>
      </w:r>
    </w:p>
    <w:p w:rsidR="00FC6792" w:rsidRPr="0082544D" w:rsidRDefault="00FC6792" w:rsidP="00FC6792">
      <w:pPr>
        <w:spacing w:line="360" w:lineRule="auto"/>
        <w:jc w:val="center"/>
        <w:rPr>
          <w:rFonts w:cs="Andalus"/>
          <w:i/>
          <w:color w:val="800000"/>
          <w:lang w:val="en"/>
        </w:rPr>
      </w:pPr>
      <w:r w:rsidRPr="0082544D">
        <w:rPr>
          <w:rFonts w:cs="Andalus"/>
          <w:i/>
          <w:color w:val="800000"/>
          <w:lang w:val="en"/>
        </w:rPr>
        <w:t>Admissions</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19.</w:t>
      </w:r>
      <w:r w:rsidRPr="00BF6099">
        <w:rPr>
          <w:rFonts w:cs="Andalus"/>
          <w:color w:val="800000"/>
          <w:lang w:val="en"/>
        </w:rPr>
        <w:tab/>
        <w:t>'"Admission" defined.</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20.</w:t>
      </w:r>
      <w:r w:rsidRPr="00BF6099">
        <w:rPr>
          <w:rFonts w:cs="Andalus"/>
          <w:color w:val="800000"/>
          <w:lang w:val="en"/>
        </w:rPr>
        <w:tab/>
        <w:t>Admissions by party to proceeding or his agent.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21.</w:t>
      </w:r>
      <w:r w:rsidRPr="00BF6099">
        <w:rPr>
          <w:rFonts w:cs="Andalus"/>
          <w:color w:val="800000"/>
          <w:lang w:val="en"/>
        </w:rPr>
        <w:tab/>
        <w:t>Admissions by persons whose position must be proved as against party to suit.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22.</w:t>
      </w:r>
      <w:r w:rsidRPr="00BF6099">
        <w:rPr>
          <w:rFonts w:cs="Andalus"/>
          <w:color w:val="800000"/>
          <w:lang w:val="en"/>
        </w:rPr>
        <w:tab/>
        <w:t>Admissions by persons expressly referred to by party to suit.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23.</w:t>
      </w:r>
      <w:r w:rsidRPr="00BF6099">
        <w:rPr>
          <w:rFonts w:cs="Andalus"/>
          <w:color w:val="800000"/>
          <w:lang w:val="en"/>
        </w:rPr>
        <w:tab/>
        <w:t>Proof of admissions against persons making them, and by or on their behalf.</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24.</w:t>
      </w:r>
      <w:r w:rsidRPr="00BF6099">
        <w:rPr>
          <w:rFonts w:cs="Andalus"/>
          <w:color w:val="800000"/>
          <w:lang w:val="en"/>
        </w:rPr>
        <w:tab/>
        <w:t>When oral admissions as to contents of documents are relevant.</w:t>
      </w:r>
    </w:p>
    <w:p w:rsidR="00FC6792" w:rsidRPr="00BF6099" w:rsidRDefault="00FC6792" w:rsidP="00FC6792">
      <w:pPr>
        <w:spacing w:line="360" w:lineRule="auto"/>
        <w:ind w:firstLine="720"/>
        <w:rPr>
          <w:rFonts w:cs="Andalus"/>
          <w:color w:val="800000"/>
          <w:lang w:val="en"/>
        </w:rPr>
      </w:pPr>
      <w:r>
        <w:rPr>
          <w:rFonts w:cs="Andalus"/>
          <w:color w:val="800000"/>
          <w:lang w:val="en"/>
        </w:rPr>
        <w:t>25.</w:t>
      </w:r>
      <w:r>
        <w:rPr>
          <w:rFonts w:cs="Andalus"/>
          <w:color w:val="800000"/>
          <w:lang w:val="en"/>
        </w:rPr>
        <w:tab/>
        <w:t>Admissions in civil c</w:t>
      </w:r>
      <w:r w:rsidRPr="00BF6099">
        <w:rPr>
          <w:rFonts w:cs="Andalus"/>
          <w:color w:val="800000"/>
          <w:lang w:val="en"/>
        </w:rPr>
        <w:t>ases when relevant.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26.</w:t>
      </w:r>
      <w:r w:rsidRPr="00BF6099">
        <w:rPr>
          <w:rFonts w:cs="Andalus"/>
          <w:color w:val="800000"/>
          <w:lang w:val="en"/>
        </w:rPr>
        <w:tab/>
        <w:t>Admissions not conclusive proof, but may estop.</w:t>
      </w:r>
    </w:p>
    <w:p w:rsidR="00FC6792" w:rsidRPr="0082544D" w:rsidRDefault="00FC6792" w:rsidP="00FC6792">
      <w:pPr>
        <w:spacing w:line="360" w:lineRule="auto"/>
        <w:jc w:val="center"/>
        <w:rPr>
          <w:rFonts w:cs="Andalus"/>
          <w:i/>
          <w:color w:val="800000"/>
          <w:lang w:val="en"/>
        </w:rPr>
      </w:pPr>
      <w:r w:rsidRPr="0082544D">
        <w:rPr>
          <w:rFonts w:cs="Andalus"/>
          <w:i/>
          <w:color w:val="800000"/>
          <w:lang w:val="en"/>
        </w:rPr>
        <w:t>Confessions</w:t>
      </w:r>
    </w:p>
    <w:p w:rsidR="00FC6792" w:rsidRPr="00BF6099" w:rsidRDefault="00FC6792" w:rsidP="00FC6792">
      <w:pPr>
        <w:spacing w:line="360" w:lineRule="auto"/>
        <w:rPr>
          <w:rFonts w:cs="Andalus"/>
          <w:color w:val="800000"/>
          <w:lang w:val="en"/>
        </w:rPr>
      </w:pPr>
      <w:r w:rsidRPr="00BF6099">
        <w:rPr>
          <w:rFonts w:cs="Andalus"/>
          <w:color w:val="800000"/>
          <w:lang w:val="en"/>
        </w:rPr>
        <w:t>SECTION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27.</w:t>
      </w:r>
      <w:r w:rsidRPr="00BF6099">
        <w:rPr>
          <w:rFonts w:cs="Andalus"/>
          <w:color w:val="800000"/>
          <w:lang w:val="en"/>
        </w:rPr>
        <w:tab/>
        <w:t>Definition of "confession".</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28.</w:t>
      </w:r>
      <w:r w:rsidRPr="00BF6099">
        <w:rPr>
          <w:rFonts w:cs="Andalus"/>
          <w:color w:val="800000"/>
          <w:lang w:val="en"/>
        </w:rPr>
        <w:tab/>
        <w:t>Confession caused by inducement, threat or promise when</w:t>
      </w:r>
      <w:r>
        <w:rPr>
          <w:rFonts w:cs="Andalus"/>
          <w:color w:val="800000"/>
          <w:lang w:val="en"/>
        </w:rPr>
        <w:t xml:space="preserve"> irrelevant in criminal proceed</w:t>
      </w:r>
      <w:r w:rsidRPr="00BF6099">
        <w:rPr>
          <w:rFonts w:cs="Andalus"/>
          <w:color w:val="800000"/>
          <w:lang w:val="en"/>
        </w:rPr>
        <w:t>ings.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29.</w:t>
      </w:r>
      <w:r w:rsidRPr="00BF6099">
        <w:rPr>
          <w:rFonts w:cs="Andalus"/>
          <w:color w:val="800000"/>
          <w:lang w:val="en"/>
        </w:rPr>
        <w:tab/>
        <w:t>Facts discovered in consequence of information given by accused.</w:t>
      </w:r>
    </w:p>
    <w:p w:rsidR="00FC6792" w:rsidRPr="00BF6099" w:rsidRDefault="00FC6792" w:rsidP="00FC6792">
      <w:pPr>
        <w:spacing w:line="360" w:lineRule="auto"/>
        <w:ind w:left="720"/>
        <w:rPr>
          <w:rFonts w:cs="Andalus"/>
          <w:color w:val="800000"/>
          <w:lang w:val="en"/>
        </w:rPr>
      </w:pPr>
      <w:r w:rsidRPr="00BF6099">
        <w:rPr>
          <w:rFonts w:cs="Andalus"/>
          <w:color w:val="800000"/>
          <w:lang w:val="en"/>
        </w:rPr>
        <w:t>30.</w:t>
      </w:r>
      <w:r w:rsidRPr="00BF6099">
        <w:rPr>
          <w:rFonts w:cs="Andalus"/>
          <w:color w:val="800000"/>
          <w:lang w:val="en"/>
        </w:rPr>
        <w:tab/>
        <w:t>Confession made after removal of duress, relevant.</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31.</w:t>
      </w:r>
      <w:r w:rsidRPr="00BF6099">
        <w:rPr>
          <w:rFonts w:cs="Andalus"/>
          <w:color w:val="800000"/>
          <w:lang w:val="en"/>
        </w:rPr>
        <w:tab/>
        <w:t>Confession otherwise relevant not to become irrelevant because of promise of secrecy.</w:t>
      </w:r>
    </w:p>
    <w:p w:rsidR="00FC6792" w:rsidRPr="00BF6099" w:rsidRDefault="00FC6792" w:rsidP="00FC6792">
      <w:pPr>
        <w:spacing w:line="360" w:lineRule="auto"/>
        <w:ind w:left="720"/>
        <w:rPr>
          <w:rFonts w:cs="Andalus"/>
          <w:color w:val="800000"/>
          <w:lang w:val="en"/>
        </w:rPr>
      </w:pPr>
      <w:r w:rsidRPr="00BF6099">
        <w:rPr>
          <w:rFonts w:cs="Andalus"/>
          <w:color w:val="800000"/>
          <w:lang w:val="en"/>
        </w:rPr>
        <w:t>32.</w:t>
      </w:r>
      <w:r w:rsidRPr="00BF6099">
        <w:rPr>
          <w:rFonts w:cs="Andalus"/>
          <w:color w:val="800000"/>
          <w:lang w:val="en"/>
        </w:rPr>
        <w:tab/>
        <w:t>Evidence in other proceedings amounting to a confession is admissible.</w:t>
      </w:r>
    </w:p>
    <w:p w:rsidR="00FC6792" w:rsidRPr="0082544D" w:rsidRDefault="00FC6792" w:rsidP="00FC6792">
      <w:pPr>
        <w:spacing w:line="360" w:lineRule="auto"/>
        <w:ind w:left="720"/>
        <w:jc w:val="center"/>
        <w:rPr>
          <w:rFonts w:cs="Andalus"/>
          <w:i/>
          <w:color w:val="800000"/>
          <w:lang w:val="en"/>
        </w:rPr>
      </w:pPr>
      <w:r w:rsidRPr="0082544D">
        <w:rPr>
          <w:rFonts w:cs="Andalus"/>
          <w:i/>
          <w:color w:val="800000"/>
          <w:lang w:val="en"/>
        </w:rPr>
        <w:t xml:space="preserve">Statements by Person Who cannot be </w:t>
      </w:r>
      <w:proofErr w:type="gramStart"/>
      <w:r w:rsidRPr="0082544D">
        <w:rPr>
          <w:rFonts w:cs="Andalus"/>
          <w:i/>
          <w:color w:val="800000"/>
          <w:lang w:val="en"/>
        </w:rPr>
        <w:t>Called</w:t>
      </w:r>
      <w:proofErr w:type="gramEnd"/>
      <w:r w:rsidRPr="0082544D">
        <w:rPr>
          <w:rFonts w:cs="Andalus"/>
          <w:i/>
          <w:color w:val="800000"/>
          <w:lang w:val="en"/>
        </w:rPr>
        <w:t xml:space="preserve"> as Witnesses</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33.</w:t>
      </w:r>
      <w:r w:rsidRPr="00BF6099">
        <w:rPr>
          <w:rFonts w:cs="Andalus"/>
          <w:color w:val="800000"/>
          <w:lang w:val="en"/>
        </w:rPr>
        <w:tab/>
        <w:t xml:space="preserve">Cases in which statement of relevant fact by person who is dead is relevant dying </w:t>
      </w:r>
      <w:r>
        <w:rPr>
          <w:rFonts w:cs="Andalus"/>
          <w:color w:val="800000"/>
          <w:lang w:val="en"/>
        </w:rPr>
        <w:t>declara</w:t>
      </w:r>
      <w:r w:rsidRPr="00BF6099">
        <w:rPr>
          <w:rFonts w:cs="Andalus"/>
          <w:color w:val="800000"/>
          <w:lang w:val="en"/>
        </w:rPr>
        <w:t>tion.</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34.</w:t>
      </w:r>
      <w:r w:rsidRPr="00BF6099">
        <w:rPr>
          <w:rFonts w:cs="Andalus"/>
          <w:color w:val="800000"/>
          <w:lang w:val="en"/>
        </w:rPr>
        <w:tab/>
        <w:t xml:space="preserve">Relevancy of certain evidence for proving, in subsequent proceeding, the truth </w:t>
      </w:r>
      <w:r w:rsidRPr="00BF6099">
        <w:rPr>
          <w:rFonts w:cs="Andalus"/>
          <w:color w:val="800000"/>
          <w:lang w:val="en"/>
        </w:rPr>
        <w:lastRenderedPageBreak/>
        <w:t xml:space="preserve">of </w:t>
      </w:r>
      <w:r>
        <w:rPr>
          <w:rFonts w:cs="Andalus"/>
          <w:color w:val="800000"/>
          <w:lang w:val="en"/>
        </w:rPr>
        <w:t>f</w:t>
      </w:r>
      <w:r w:rsidRPr="00BF6099">
        <w:rPr>
          <w:rFonts w:cs="Andalus"/>
          <w:color w:val="800000"/>
          <w:lang w:val="en"/>
        </w:rPr>
        <w:t>acts therein stated.</w:t>
      </w:r>
    </w:p>
    <w:p w:rsidR="00FC6792" w:rsidRPr="00BF6099" w:rsidRDefault="00FC6792" w:rsidP="00FC6792">
      <w:pPr>
        <w:spacing w:line="360" w:lineRule="auto"/>
        <w:ind w:left="720"/>
        <w:rPr>
          <w:rFonts w:cs="Andalus"/>
          <w:color w:val="800000"/>
          <w:lang w:val="en"/>
        </w:rPr>
      </w:pPr>
      <w:r w:rsidRPr="00BF6099">
        <w:rPr>
          <w:rFonts w:cs="Andalus"/>
          <w:color w:val="800000"/>
          <w:lang w:val="en"/>
        </w:rPr>
        <w:t>35.</w:t>
      </w:r>
      <w:r w:rsidRPr="00BF6099">
        <w:rPr>
          <w:rFonts w:cs="Andalus"/>
          <w:color w:val="800000"/>
          <w:lang w:val="en"/>
        </w:rPr>
        <w:tab/>
        <w:t>When statement may be used in evidence.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36.</w:t>
      </w:r>
      <w:r w:rsidRPr="00BF6099">
        <w:rPr>
          <w:rFonts w:cs="Andalus"/>
          <w:color w:val="800000"/>
          <w:lang w:val="en"/>
        </w:rPr>
        <w:tab/>
        <w:t>Admission of written statements of investigating police officers in certain cases.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37.</w:t>
      </w:r>
      <w:r w:rsidRPr="00BF6099">
        <w:rPr>
          <w:rFonts w:cs="Andalus"/>
          <w:color w:val="800000"/>
          <w:lang w:val="en"/>
        </w:rPr>
        <w:tab/>
        <w:t>Statement of accused at preliminary investigation.</w:t>
      </w:r>
    </w:p>
    <w:p w:rsidR="00FC6792" w:rsidRPr="00DC6DAA" w:rsidRDefault="00FC6792" w:rsidP="00FC6792">
      <w:pPr>
        <w:spacing w:line="360" w:lineRule="auto"/>
        <w:ind w:left="720"/>
        <w:jc w:val="center"/>
        <w:rPr>
          <w:rFonts w:cs="Andalus"/>
          <w:i/>
          <w:color w:val="800000"/>
          <w:lang w:val="en"/>
        </w:rPr>
      </w:pPr>
      <w:r w:rsidRPr="00DC6DAA">
        <w:rPr>
          <w:rFonts w:cs="Andalus"/>
          <w:i/>
          <w:color w:val="800000"/>
          <w:lang w:val="en"/>
        </w:rPr>
        <w:t>Statements made in Special Circumstances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38.</w:t>
      </w:r>
      <w:r w:rsidRPr="00BF6099">
        <w:rPr>
          <w:rFonts w:cs="Andalus"/>
          <w:color w:val="800000"/>
          <w:lang w:val="en"/>
        </w:rPr>
        <w:tab/>
        <w:t>Entries in books of account, when relevant.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39.</w:t>
      </w:r>
      <w:r w:rsidRPr="00BF6099">
        <w:rPr>
          <w:rFonts w:cs="Andalus"/>
          <w:color w:val="800000"/>
          <w:lang w:val="en"/>
        </w:rPr>
        <w:tab/>
        <w:t>Relevancy of entry in public records made in performance of duty.</w:t>
      </w:r>
    </w:p>
    <w:p w:rsidR="00FC6792" w:rsidRPr="00BF6099" w:rsidRDefault="00FC6792" w:rsidP="00FC6792">
      <w:pPr>
        <w:spacing w:line="360" w:lineRule="auto"/>
        <w:ind w:left="720"/>
        <w:rPr>
          <w:rFonts w:cs="Andalus"/>
          <w:color w:val="800000"/>
          <w:lang w:val="en"/>
        </w:rPr>
      </w:pPr>
      <w:r w:rsidRPr="00BF6099">
        <w:rPr>
          <w:rFonts w:cs="Andalus"/>
          <w:color w:val="800000"/>
          <w:lang w:val="en"/>
        </w:rPr>
        <w:t>40.</w:t>
      </w:r>
      <w:r w:rsidRPr="00BF6099">
        <w:rPr>
          <w:rFonts w:cs="Andalus"/>
          <w:color w:val="800000"/>
          <w:lang w:val="en"/>
        </w:rPr>
        <w:tab/>
        <w:t>Relevancy of statements in maps, charts and plans.</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41.</w:t>
      </w:r>
      <w:r w:rsidRPr="00BF6099">
        <w:rPr>
          <w:rFonts w:cs="Andalus"/>
          <w:color w:val="800000"/>
          <w:lang w:val="en"/>
        </w:rPr>
        <w:tab/>
        <w:t>Relevancy of statement as to fact of public nature contained in certain Acts or notifications.</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42.</w:t>
      </w:r>
      <w:r w:rsidRPr="00BF6099">
        <w:rPr>
          <w:rFonts w:cs="Andalus"/>
          <w:color w:val="800000"/>
          <w:lang w:val="en"/>
        </w:rPr>
        <w:tab/>
        <w:t>Certificates of specified government officers to be sufficient evidence in all criminal cases.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43.</w:t>
      </w:r>
      <w:r w:rsidRPr="00BF6099">
        <w:rPr>
          <w:rFonts w:cs="Andalus"/>
          <w:color w:val="800000"/>
          <w:lang w:val="en"/>
        </w:rPr>
        <w:tab/>
        <w:t>Service of certificates on other party before hearing.</w:t>
      </w:r>
    </w:p>
    <w:p w:rsidR="00FC6792" w:rsidRPr="00BF6099" w:rsidRDefault="00FC6792" w:rsidP="00FC6792">
      <w:pPr>
        <w:spacing w:line="360" w:lineRule="auto"/>
        <w:ind w:left="720"/>
        <w:rPr>
          <w:rFonts w:cs="Andalus"/>
          <w:color w:val="800000"/>
          <w:lang w:val="en"/>
        </w:rPr>
      </w:pPr>
      <w:r w:rsidRPr="00BF6099">
        <w:rPr>
          <w:rFonts w:cs="Andalus"/>
          <w:color w:val="800000"/>
          <w:lang w:val="en"/>
        </w:rPr>
        <w:t>44.</w:t>
      </w:r>
      <w:r w:rsidRPr="00BF6099">
        <w:rPr>
          <w:rFonts w:cs="Andalus"/>
          <w:color w:val="800000"/>
          <w:lang w:val="en"/>
        </w:rPr>
        <w:tab/>
        <w:t>Genuineness of certificates to be presumed.</w:t>
      </w:r>
    </w:p>
    <w:p w:rsidR="00FC6792" w:rsidRPr="00DC6DAA" w:rsidRDefault="00FC6792" w:rsidP="00FC6792">
      <w:pPr>
        <w:spacing w:line="360" w:lineRule="auto"/>
        <w:jc w:val="center"/>
        <w:rPr>
          <w:rFonts w:cs="Andalus"/>
          <w:i/>
          <w:color w:val="800000"/>
          <w:lang w:val="en"/>
        </w:rPr>
      </w:pPr>
      <w:r w:rsidRPr="00DC6DAA">
        <w:rPr>
          <w:rFonts w:cs="Andalus"/>
          <w:i/>
          <w:color w:val="800000"/>
          <w:lang w:val="en"/>
        </w:rPr>
        <w:t>Fads Relevant in Special Circumstances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45.</w:t>
      </w:r>
      <w:r w:rsidRPr="00BF6099">
        <w:rPr>
          <w:rFonts w:cs="Andalus"/>
          <w:color w:val="800000"/>
          <w:lang w:val="en"/>
        </w:rPr>
        <w:tab/>
        <w:t>Family or communal tradition in land cases.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46.</w:t>
      </w:r>
      <w:r w:rsidRPr="00BF6099">
        <w:rPr>
          <w:rFonts w:cs="Andalus"/>
          <w:color w:val="800000"/>
          <w:lang w:val="en"/>
        </w:rPr>
        <w:tab/>
        <w:t>Acts of possession and enjoyment of land.</w:t>
      </w:r>
    </w:p>
    <w:p w:rsidR="00FC6792" w:rsidRPr="00BF6099" w:rsidRDefault="00FC6792" w:rsidP="00FC6792">
      <w:pPr>
        <w:spacing w:line="360" w:lineRule="auto"/>
        <w:ind w:left="720"/>
        <w:rPr>
          <w:rFonts w:cs="Andalus"/>
          <w:color w:val="800000"/>
          <w:lang w:val="en"/>
        </w:rPr>
      </w:pPr>
      <w:r w:rsidRPr="00BF6099">
        <w:rPr>
          <w:rFonts w:cs="Andalus"/>
          <w:color w:val="800000"/>
          <w:lang w:val="en"/>
        </w:rPr>
        <w:t>47.</w:t>
      </w:r>
      <w:r w:rsidRPr="00BF6099">
        <w:rPr>
          <w:rFonts w:cs="Andalus"/>
          <w:color w:val="800000"/>
          <w:lang w:val="en"/>
        </w:rPr>
        <w:tab/>
        <w:t xml:space="preserve">Evidence of </w:t>
      </w:r>
      <w:proofErr w:type="spellStart"/>
      <w:r w:rsidRPr="00E6138C">
        <w:rPr>
          <w:rFonts w:cs="Andalus"/>
          <w:i/>
          <w:color w:val="800000"/>
          <w:lang w:val="en"/>
        </w:rPr>
        <w:t>scienter</w:t>
      </w:r>
      <w:proofErr w:type="spellEnd"/>
      <w:r w:rsidRPr="00BF6099">
        <w:rPr>
          <w:rFonts w:cs="Andalus"/>
          <w:color w:val="800000"/>
          <w:lang w:val="en"/>
        </w:rPr>
        <w:t xml:space="preserve"> upon charge of receiving stolen property.</w:t>
      </w:r>
    </w:p>
    <w:p w:rsidR="00FC6792" w:rsidRPr="00DC6DAA" w:rsidRDefault="00FC6792" w:rsidP="00FC6792">
      <w:pPr>
        <w:spacing w:line="360" w:lineRule="auto"/>
        <w:jc w:val="center"/>
        <w:rPr>
          <w:rFonts w:cs="Andalus"/>
          <w:i/>
          <w:color w:val="800000"/>
          <w:lang w:val="en"/>
        </w:rPr>
      </w:pPr>
      <w:r w:rsidRPr="00DC6DAA">
        <w:rPr>
          <w:rFonts w:cs="Andalus"/>
          <w:i/>
          <w:color w:val="800000"/>
          <w:lang w:val="en"/>
        </w:rPr>
        <w:t xml:space="preserve">How much of a Statement is to be </w:t>
      </w:r>
      <w:proofErr w:type="gramStart"/>
      <w:r w:rsidRPr="00DC6DAA">
        <w:rPr>
          <w:rFonts w:cs="Andalus"/>
          <w:i/>
          <w:color w:val="800000"/>
          <w:lang w:val="en"/>
        </w:rPr>
        <w:t>Proved</w:t>
      </w:r>
      <w:proofErr w:type="gramEnd"/>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48.</w:t>
      </w:r>
      <w:r w:rsidRPr="00BF6099">
        <w:rPr>
          <w:rFonts w:cs="Andalus"/>
          <w:color w:val="800000"/>
          <w:lang w:val="en"/>
        </w:rPr>
        <w:tab/>
        <w:t xml:space="preserve">What evidence is to be given when statement forms pan of a conversation, document, book or series of letters or </w:t>
      </w:r>
      <w:proofErr w:type="gramStart"/>
      <w:r w:rsidRPr="00BF6099">
        <w:rPr>
          <w:rFonts w:cs="Andalus"/>
          <w:color w:val="800000"/>
          <w:lang w:val="en"/>
        </w:rPr>
        <w:t>papers.</w:t>
      </w:r>
      <w:proofErr w:type="gramEnd"/>
    </w:p>
    <w:p w:rsidR="00FC6792" w:rsidRPr="00DC6DAA" w:rsidRDefault="00FC6792" w:rsidP="00FC6792">
      <w:pPr>
        <w:spacing w:line="360" w:lineRule="auto"/>
        <w:jc w:val="center"/>
        <w:rPr>
          <w:rFonts w:cs="Andalus"/>
          <w:i/>
          <w:color w:val="800000"/>
          <w:lang w:val="en"/>
        </w:rPr>
      </w:pPr>
      <w:proofErr w:type="spellStart"/>
      <w:r w:rsidRPr="00DC6DAA">
        <w:rPr>
          <w:rFonts w:cs="Andalus"/>
          <w:i/>
          <w:color w:val="800000"/>
          <w:lang w:val="en"/>
        </w:rPr>
        <w:t>Judgements</w:t>
      </w:r>
      <w:proofErr w:type="spellEnd"/>
      <w:r w:rsidRPr="00DC6DAA">
        <w:rPr>
          <w:rFonts w:cs="Andalus"/>
          <w:i/>
          <w:color w:val="800000"/>
          <w:lang w:val="en"/>
        </w:rPr>
        <w:t xml:space="preserve"> of Courts of Justice when Relevant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49.</w:t>
      </w:r>
      <w:r w:rsidRPr="00BF6099">
        <w:rPr>
          <w:rFonts w:cs="Andalus"/>
          <w:color w:val="800000"/>
          <w:lang w:val="en"/>
        </w:rPr>
        <w:tab/>
        <w:t>Previous judgments relevant to bar a second suit or trial.</w:t>
      </w:r>
    </w:p>
    <w:p w:rsidR="00FC6792" w:rsidRPr="00BF6099" w:rsidRDefault="00FC6792" w:rsidP="00FC6792">
      <w:pPr>
        <w:spacing w:line="360" w:lineRule="auto"/>
        <w:ind w:left="720"/>
        <w:rPr>
          <w:rFonts w:cs="Andalus"/>
          <w:color w:val="800000"/>
          <w:lang w:val="en"/>
        </w:rPr>
      </w:pPr>
      <w:r w:rsidRPr="00BF6099">
        <w:rPr>
          <w:rFonts w:cs="Andalus"/>
          <w:color w:val="800000"/>
          <w:lang w:val="en"/>
        </w:rPr>
        <w:t>50.</w:t>
      </w:r>
      <w:r w:rsidRPr="00BF6099">
        <w:rPr>
          <w:rFonts w:cs="Andalus"/>
          <w:color w:val="800000"/>
          <w:lang w:val="en"/>
        </w:rPr>
        <w:tab/>
        <w:t>Relevancy of certain judgments in certain jurisdiction.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lastRenderedPageBreak/>
        <w:t>51.</w:t>
      </w:r>
      <w:r w:rsidRPr="00BF6099">
        <w:rPr>
          <w:rFonts w:cs="Andalus"/>
          <w:color w:val="800000"/>
          <w:lang w:val="en"/>
        </w:rPr>
        <w:tab/>
        <w:t>Relevancy and effect of judgments other than those mentioned in section 50.</w:t>
      </w:r>
    </w:p>
    <w:p w:rsidR="00FC6792" w:rsidRPr="00BF6099" w:rsidRDefault="00FC6792" w:rsidP="00FC6792">
      <w:pPr>
        <w:spacing w:line="360" w:lineRule="auto"/>
        <w:ind w:left="720"/>
        <w:rPr>
          <w:rFonts w:cs="Andalus"/>
          <w:color w:val="800000"/>
          <w:lang w:val="en"/>
        </w:rPr>
      </w:pPr>
      <w:r w:rsidRPr="00BF6099">
        <w:rPr>
          <w:rFonts w:cs="Andalus"/>
          <w:color w:val="800000"/>
          <w:lang w:val="en"/>
        </w:rPr>
        <w:t>52.</w:t>
      </w:r>
      <w:r w:rsidRPr="00BF6099">
        <w:rPr>
          <w:rFonts w:cs="Andalus"/>
          <w:color w:val="800000"/>
          <w:lang w:val="en"/>
        </w:rPr>
        <w:tab/>
        <w:t>Judgments, etc., other than those mentioned in sections 49 to 51, when relevant.</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53.</w:t>
      </w:r>
      <w:r w:rsidRPr="00BF6099">
        <w:rPr>
          <w:rFonts w:cs="Andalus"/>
          <w:color w:val="800000"/>
          <w:lang w:val="en"/>
        </w:rPr>
        <w:tab/>
        <w:t>Fraud or collusion in obtaining judgment or incompetency of court, may be proved.</w:t>
      </w:r>
    </w:p>
    <w:p w:rsidR="00FC6792" w:rsidRPr="00BF6099" w:rsidRDefault="00FC6792" w:rsidP="00FC6792">
      <w:pPr>
        <w:spacing w:line="360" w:lineRule="auto"/>
        <w:ind w:left="720"/>
        <w:rPr>
          <w:rFonts w:cs="Andalus"/>
          <w:color w:val="800000"/>
          <w:lang w:val="en"/>
        </w:rPr>
      </w:pPr>
      <w:r w:rsidRPr="00BF6099">
        <w:rPr>
          <w:rFonts w:cs="Andalus"/>
          <w:color w:val="800000"/>
          <w:lang w:val="en"/>
        </w:rPr>
        <w:t>54.</w:t>
      </w:r>
      <w:r w:rsidRPr="00BF6099">
        <w:rPr>
          <w:rFonts w:cs="Andalus"/>
          <w:color w:val="800000"/>
          <w:lang w:val="en"/>
        </w:rPr>
        <w:tab/>
        <w:t>Judgment conclusive of facts forming ground of judgment.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55.</w:t>
      </w:r>
      <w:r w:rsidRPr="00BF6099">
        <w:rPr>
          <w:rFonts w:cs="Andalus"/>
          <w:color w:val="800000"/>
          <w:lang w:val="en"/>
        </w:rPr>
        <w:tab/>
        <w:t>Effect of judgment not pleaded as estoppel.</w:t>
      </w:r>
    </w:p>
    <w:p w:rsidR="00FC6792" w:rsidRPr="00BF6099" w:rsidRDefault="00FC6792" w:rsidP="00FC6792">
      <w:pPr>
        <w:spacing w:line="360" w:lineRule="auto"/>
        <w:ind w:left="720"/>
        <w:rPr>
          <w:rFonts w:cs="Andalus"/>
          <w:color w:val="800000"/>
          <w:lang w:val="en"/>
        </w:rPr>
      </w:pPr>
      <w:r w:rsidRPr="00BF6099">
        <w:rPr>
          <w:rFonts w:cs="Andalus"/>
          <w:color w:val="800000"/>
          <w:lang w:val="en"/>
        </w:rPr>
        <w:t>56.</w:t>
      </w:r>
      <w:r w:rsidRPr="00BF6099">
        <w:rPr>
          <w:rFonts w:cs="Andalus"/>
          <w:color w:val="800000"/>
          <w:lang w:val="en"/>
        </w:rPr>
        <w:tab/>
        <w:t xml:space="preserve">Judgment conclusive in </w:t>
      </w:r>
      <w:proofErr w:type="spellStart"/>
      <w:r w:rsidRPr="00BF6099">
        <w:rPr>
          <w:rFonts w:cs="Andalus"/>
          <w:color w:val="800000"/>
          <w:lang w:val="en"/>
        </w:rPr>
        <w:t>favour</w:t>
      </w:r>
      <w:proofErr w:type="spellEnd"/>
      <w:r w:rsidRPr="00BF6099">
        <w:rPr>
          <w:rFonts w:cs="Andalus"/>
          <w:color w:val="800000"/>
          <w:lang w:val="en"/>
        </w:rPr>
        <w:t xml:space="preserve"> of judge.</w:t>
      </w:r>
    </w:p>
    <w:p w:rsidR="00FC6792" w:rsidRPr="00B47EB2" w:rsidRDefault="00FC6792" w:rsidP="00FC6792">
      <w:pPr>
        <w:spacing w:line="360" w:lineRule="auto"/>
        <w:jc w:val="center"/>
        <w:rPr>
          <w:rFonts w:cs="Andalus"/>
          <w:i/>
          <w:color w:val="800000"/>
          <w:lang w:val="en"/>
        </w:rPr>
      </w:pPr>
      <w:r w:rsidRPr="00B47EB2">
        <w:rPr>
          <w:rFonts w:cs="Andalus"/>
          <w:i/>
          <w:color w:val="800000"/>
          <w:lang w:val="en"/>
        </w:rPr>
        <w:t>Opinions of Third Persons When Relevant</w:t>
      </w:r>
    </w:p>
    <w:p w:rsidR="00FC6792" w:rsidRPr="00BF6099" w:rsidRDefault="00FC6792" w:rsidP="00FC6792">
      <w:pPr>
        <w:spacing w:line="360" w:lineRule="auto"/>
        <w:rPr>
          <w:rFonts w:cs="Andalus"/>
          <w:color w:val="800000"/>
          <w:lang w:val="en"/>
        </w:rPr>
      </w:pPr>
      <w:r w:rsidRPr="00BF6099">
        <w:rPr>
          <w:rFonts w:cs="Andalus"/>
          <w:color w:val="800000"/>
          <w:lang w:val="en"/>
        </w:rPr>
        <w:t>SECTION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57.</w:t>
      </w:r>
      <w:r w:rsidRPr="00BF6099">
        <w:rPr>
          <w:rFonts w:cs="Andalus"/>
          <w:color w:val="800000"/>
          <w:lang w:val="en"/>
        </w:rPr>
        <w:tab/>
        <w:t>Opinions of experts.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58.</w:t>
      </w:r>
      <w:r w:rsidRPr="00BF6099">
        <w:rPr>
          <w:rFonts w:cs="Andalus"/>
          <w:color w:val="800000"/>
          <w:lang w:val="en"/>
        </w:rPr>
        <w:tab/>
        <w:t>Opinions as to foreign law.</w:t>
      </w:r>
    </w:p>
    <w:p w:rsidR="00FC6792" w:rsidRPr="00BF6099" w:rsidRDefault="00FC6792" w:rsidP="00FC6792">
      <w:pPr>
        <w:spacing w:line="360" w:lineRule="auto"/>
        <w:ind w:left="720"/>
        <w:rPr>
          <w:rFonts w:cs="Andalus"/>
          <w:color w:val="800000"/>
          <w:lang w:val="en"/>
        </w:rPr>
      </w:pPr>
      <w:r w:rsidRPr="00BF6099">
        <w:rPr>
          <w:rFonts w:cs="Andalus"/>
          <w:color w:val="800000"/>
          <w:lang w:val="en"/>
        </w:rPr>
        <w:t>59.</w:t>
      </w:r>
      <w:r w:rsidRPr="00BF6099">
        <w:rPr>
          <w:rFonts w:cs="Andalus"/>
          <w:color w:val="800000"/>
          <w:lang w:val="en"/>
        </w:rPr>
        <w:tab/>
        <w:t>Opinions as to native law and custom.</w:t>
      </w:r>
    </w:p>
    <w:p w:rsidR="00FC6792" w:rsidRPr="00BF6099" w:rsidRDefault="00FC6792" w:rsidP="00FC6792">
      <w:pPr>
        <w:spacing w:line="360" w:lineRule="auto"/>
        <w:ind w:left="720"/>
        <w:rPr>
          <w:rFonts w:cs="Andalus"/>
          <w:color w:val="800000"/>
          <w:lang w:val="en"/>
        </w:rPr>
      </w:pPr>
      <w:r w:rsidRPr="00BF6099">
        <w:rPr>
          <w:rFonts w:cs="Andalus"/>
          <w:color w:val="800000"/>
          <w:lang w:val="en"/>
        </w:rPr>
        <w:t>60.</w:t>
      </w:r>
      <w:r w:rsidRPr="00BF6099">
        <w:rPr>
          <w:rFonts w:cs="Andalus"/>
          <w:color w:val="800000"/>
          <w:lang w:val="en"/>
        </w:rPr>
        <w:tab/>
        <w:t>Facts bearing upon opinions of experts.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61.</w:t>
      </w:r>
      <w:r w:rsidRPr="00BF6099">
        <w:rPr>
          <w:rFonts w:cs="Andalus"/>
          <w:color w:val="800000"/>
          <w:lang w:val="en"/>
        </w:rPr>
        <w:tab/>
        <w:t>Opinion as to handwriting, when relevant.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62.</w:t>
      </w:r>
      <w:r w:rsidRPr="00BF6099">
        <w:rPr>
          <w:rFonts w:cs="Andalus"/>
          <w:color w:val="800000"/>
          <w:lang w:val="en"/>
        </w:rPr>
        <w:tab/>
        <w:t>Opinion as to existence of "general custom or right", when relevant.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63.</w:t>
      </w:r>
      <w:r w:rsidRPr="00BF6099">
        <w:rPr>
          <w:rFonts w:cs="Andalus"/>
          <w:color w:val="800000"/>
          <w:lang w:val="en"/>
        </w:rPr>
        <w:tab/>
        <w:t>Opinions as to usages, tenets, when relevant,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64.</w:t>
      </w:r>
      <w:r w:rsidRPr="00BF6099">
        <w:rPr>
          <w:rFonts w:cs="Andalus"/>
          <w:color w:val="800000"/>
          <w:lang w:val="en"/>
        </w:rPr>
        <w:tab/>
        <w:t>Opinions on relationship, when relevant.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65.</w:t>
      </w:r>
      <w:r w:rsidRPr="00BF6099">
        <w:rPr>
          <w:rFonts w:cs="Andalus"/>
          <w:color w:val="800000"/>
          <w:lang w:val="en"/>
        </w:rPr>
        <w:tab/>
        <w:t>Grounds of opinion, when relevant.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66.</w:t>
      </w:r>
      <w:r w:rsidRPr="00BF6099">
        <w:rPr>
          <w:rFonts w:cs="Andalus"/>
          <w:color w:val="800000"/>
          <w:lang w:val="en"/>
        </w:rPr>
        <w:tab/>
        <w:t>Opinions generally irrelevant.</w:t>
      </w:r>
    </w:p>
    <w:p w:rsidR="00FC6792" w:rsidRPr="00B47EB2" w:rsidRDefault="00FC6792" w:rsidP="00FC6792">
      <w:pPr>
        <w:spacing w:line="360" w:lineRule="auto"/>
        <w:jc w:val="center"/>
        <w:rPr>
          <w:rFonts w:cs="Andalus"/>
          <w:i/>
          <w:color w:val="800000"/>
          <w:lang w:val="en"/>
        </w:rPr>
      </w:pPr>
      <w:r w:rsidRPr="00B47EB2">
        <w:rPr>
          <w:rFonts w:cs="Andalus"/>
          <w:i/>
          <w:color w:val="800000"/>
          <w:lang w:val="en"/>
        </w:rPr>
        <w:t>Character, When Relevant</w:t>
      </w:r>
    </w:p>
    <w:p w:rsidR="00FC6792" w:rsidRPr="00BF6099" w:rsidRDefault="00FC6792" w:rsidP="00FC6792">
      <w:pPr>
        <w:spacing w:line="360" w:lineRule="auto"/>
        <w:ind w:left="720"/>
        <w:rPr>
          <w:rFonts w:cs="Andalus"/>
          <w:color w:val="800000"/>
          <w:lang w:val="en"/>
        </w:rPr>
      </w:pPr>
      <w:r>
        <w:rPr>
          <w:rFonts w:cs="Andalus"/>
          <w:color w:val="800000"/>
          <w:lang w:val="en"/>
        </w:rPr>
        <w:t>67.</w:t>
      </w:r>
      <w:r>
        <w:rPr>
          <w:rFonts w:cs="Andalus"/>
          <w:color w:val="800000"/>
          <w:lang w:val="en"/>
        </w:rPr>
        <w:tab/>
      </w:r>
      <w:proofErr w:type="gramStart"/>
      <w:r>
        <w:rPr>
          <w:rFonts w:cs="Andalus"/>
          <w:color w:val="800000"/>
          <w:lang w:val="en"/>
        </w:rPr>
        <w:t>In</w:t>
      </w:r>
      <w:proofErr w:type="gramEnd"/>
      <w:r>
        <w:rPr>
          <w:rFonts w:cs="Andalus"/>
          <w:color w:val="800000"/>
          <w:lang w:val="en"/>
        </w:rPr>
        <w:t xml:space="preserve"> civil c</w:t>
      </w:r>
      <w:r w:rsidRPr="00BF6099">
        <w:rPr>
          <w:rFonts w:cs="Andalus"/>
          <w:color w:val="800000"/>
          <w:lang w:val="en"/>
        </w:rPr>
        <w:t>ases, character to prove conduct imputed irrelevant.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68.</w:t>
      </w:r>
      <w:r w:rsidRPr="00BF6099">
        <w:rPr>
          <w:rFonts w:cs="Andalus"/>
          <w:color w:val="800000"/>
          <w:lang w:val="en"/>
        </w:rPr>
        <w:tab/>
      </w:r>
      <w:proofErr w:type="gramStart"/>
      <w:r w:rsidRPr="00BF6099">
        <w:rPr>
          <w:rFonts w:cs="Andalus"/>
          <w:color w:val="800000"/>
          <w:lang w:val="en"/>
        </w:rPr>
        <w:t>In</w:t>
      </w:r>
      <w:proofErr w:type="gramEnd"/>
      <w:r w:rsidRPr="00BF6099">
        <w:rPr>
          <w:rFonts w:cs="Andalus"/>
          <w:color w:val="800000"/>
          <w:lang w:val="en"/>
        </w:rPr>
        <w:t xml:space="preserve"> criminal cases, previous good character relevant.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69.</w:t>
      </w:r>
      <w:r w:rsidRPr="00BF6099">
        <w:rPr>
          <w:rFonts w:cs="Andalus"/>
          <w:color w:val="800000"/>
          <w:lang w:val="en"/>
        </w:rPr>
        <w:tab/>
        <w:t>Evidence of character of the accused in criminal proceedings.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70.</w:t>
      </w:r>
      <w:r w:rsidRPr="00BF6099">
        <w:rPr>
          <w:rFonts w:cs="Andalus"/>
          <w:color w:val="800000"/>
          <w:lang w:val="en"/>
        </w:rPr>
        <w:tab/>
        <w:t>Character as affecting damages.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lastRenderedPageBreak/>
        <w:t>71.</w:t>
      </w:r>
      <w:r w:rsidRPr="00BF6099">
        <w:rPr>
          <w:rFonts w:cs="Andalus"/>
          <w:color w:val="800000"/>
          <w:lang w:val="en"/>
        </w:rPr>
        <w:tab/>
        <w:t>In libel and slander notice must be given of evidence of character.</w:t>
      </w:r>
    </w:p>
    <w:p w:rsidR="00FC6792" w:rsidRPr="00BF6099" w:rsidRDefault="00FC6792" w:rsidP="00FC6792">
      <w:pPr>
        <w:spacing w:line="360" w:lineRule="auto"/>
        <w:ind w:left="720"/>
        <w:rPr>
          <w:rFonts w:cs="Andalus"/>
          <w:color w:val="800000"/>
          <w:lang w:val="en"/>
        </w:rPr>
      </w:pPr>
      <w:r w:rsidRPr="00BF6099">
        <w:rPr>
          <w:rFonts w:cs="Andalus"/>
          <w:color w:val="800000"/>
          <w:lang w:val="en"/>
        </w:rPr>
        <w:t>72.</w:t>
      </w:r>
      <w:r w:rsidRPr="00BF6099">
        <w:rPr>
          <w:rFonts w:cs="Andalus"/>
          <w:color w:val="800000"/>
          <w:lang w:val="en"/>
        </w:rPr>
        <w:tab/>
        <w:t>Meaning of word "character".</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PART III</w:t>
      </w:r>
    </w:p>
    <w:p w:rsidR="00FC6792" w:rsidRPr="00B47EB2" w:rsidRDefault="00FC6792" w:rsidP="00FC6792">
      <w:pPr>
        <w:spacing w:line="360" w:lineRule="auto"/>
        <w:jc w:val="center"/>
        <w:rPr>
          <w:rFonts w:cs="Andalus"/>
          <w:i/>
          <w:color w:val="800000"/>
          <w:lang w:val="en"/>
        </w:rPr>
      </w:pPr>
      <w:r w:rsidRPr="00B47EB2">
        <w:rPr>
          <w:rFonts w:cs="Andalus"/>
          <w:i/>
          <w:color w:val="800000"/>
          <w:lang w:val="en"/>
        </w:rPr>
        <w:t>Proof</w:t>
      </w:r>
    </w:p>
    <w:p w:rsidR="00FC6792" w:rsidRPr="00B47EB2" w:rsidRDefault="00FC6792" w:rsidP="00FC6792">
      <w:pPr>
        <w:spacing w:line="360" w:lineRule="auto"/>
        <w:jc w:val="center"/>
        <w:rPr>
          <w:rFonts w:cs="Andalus"/>
          <w:i/>
          <w:color w:val="800000"/>
          <w:lang w:val="en"/>
        </w:rPr>
      </w:pPr>
      <w:r w:rsidRPr="00B47EB2">
        <w:rPr>
          <w:rFonts w:cs="Andalus"/>
          <w:i/>
          <w:color w:val="800000"/>
          <w:lang w:val="en"/>
        </w:rPr>
        <w:t xml:space="preserve">Facts Which Need not be </w:t>
      </w:r>
      <w:proofErr w:type="gramStart"/>
      <w:r w:rsidRPr="00B47EB2">
        <w:rPr>
          <w:rFonts w:cs="Andalus"/>
          <w:i/>
          <w:color w:val="800000"/>
          <w:lang w:val="en"/>
        </w:rPr>
        <w:t>Proved</w:t>
      </w:r>
      <w:proofErr w:type="gramEnd"/>
    </w:p>
    <w:p w:rsidR="00FC6792" w:rsidRPr="00BF6099" w:rsidRDefault="00FC6792" w:rsidP="00FC6792">
      <w:pPr>
        <w:spacing w:line="360" w:lineRule="auto"/>
        <w:ind w:left="720"/>
        <w:rPr>
          <w:rFonts w:cs="Andalus"/>
          <w:color w:val="800000"/>
          <w:lang w:val="en"/>
        </w:rPr>
      </w:pPr>
      <w:r w:rsidRPr="00BF6099">
        <w:rPr>
          <w:rFonts w:cs="Andalus"/>
          <w:color w:val="800000"/>
          <w:lang w:val="en"/>
        </w:rPr>
        <w:t>73.</w:t>
      </w:r>
      <w:r w:rsidRPr="00BF6099">
        <w:rPr>
          <w:rFonts w:cs="Andalus"/>
          <w:color w:val="800000"/>
          <w:lang w:val="en"/>
        </w:rPr>
        <w:tab/>
        <w:t>Fact judicially noticeable need not be proved.</w:t>
      </w:r>
    </w:p>
    <w:p w:rsidR="00FC6792" w:rsidRPr="00BF6099" w:rsidRDefault="00FC6792" w:rsidP="00FC6792">
      <w:pPr>
        <w:spacing w:line="360" w:lineRule="auto"/>
        <w:ind w:left="720"/>
        <w:rPr>
          <w:rFonts w:cs="Andalus"/>
          <w:color w:val="800000"/>
          <w:lang w:val="en"/>
        </w:rPr>
      </w:pPr>
      <w:r w:rsidRPr="00BF6099">
        <w:rPr>
          <w:rFonts w:cs="Andalus"/>
          <w:color w:val="800000"/>
          <w:lang w:val="en"/>
        </w:rPr>
        <w:t>74.</w:t>
      </w:r>
      <w:r w:rsidRPr="00BF6099">
        <w:rPr>
          <w:rFonts w:cs="Andalus"/>
          <w:color w:val="800000"/>
          <w:lang w:val="en"/>
        </w:rPr>
        <w:tab/>
        <w:t>Facts of which court must take judicial notice.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75.</w:t>
      </w:r>
      <w:r w:rsidRPr="00BF6099">
        <w:rPr>
          <w:rFonts w:cs="Andalus"/>
          <w:color w:val="800000"/>
          <w:lang w:val="en"/>
        </w:rPr>
        <w:tab/>
        <w:t>Facts admitted need not be proved.</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PART IV</w:t>
      </w:r>
    </w:p>
    <w:p w:rsidR="00FC6792" w:rsidRPr="00B47EB2" w:rsidRDefault="00FC6792" w:rsidP="00FC6792">
      <w:pPr>
        <w:spacing w:line="360" w:lineRule="auto"/>
        <w:jc w:val="center"/>
        <w:rPr>
          <w:rFonts w:cs="Andalus"/>
          <w:i/>
          <w:color w:val="800000"/>
          <w:lang w:val="en"/>
        </w:rPr>
      </w:pPr>
      <w:r w:rsidRPr="00B47EB2">
        <w:rPr>
          <w:rFonts w:cs="Andalus"/>
          <w:i/>
          <w:color w:val="800000"/>
          <w:lang w:val="en"/>
        </w:rPr>
        <w:t>Oral Evidence and the Inspection of Real Evidence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76.</w:t>
      </w:r>
      <w:r w:rsidRPr="00BF6099">
        <w:rPr>
          <w:rFonts w:cs="Andalus"/>
          <w:color w:val="800000"/>
          <w:lang w:val="en"/>
        </w:rPr>
        <w:tab/>
        <w:t>Proof of fact by oral evidence.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77.</w:t>
      </w:r>
      <w:r w:rsidRPr="00BF6099">
        <w:rPr>
          <w:rFonts w:cs="Andalus"/>
          <w:color w:val="800000"/>
          <w:lang w:val="en"/>
        </w:rPr>
        <w:tab/>
        <w:t>Oral evidence must be direct.</w:t>
      </w:r>
    </w:p>
    <w:p w:rsidR="00FC6792" w:rsidRDefault="00FC6792" w:rsidP="00FC6792">
      <w:pPr>
        <w:spacing w:line="360" w:lineRule="auto"/>
        <w:jc w:val="center"/>
        <w:rPr>
          <w:rFonts w:cs="Andalus"/>
          <w:color w:val="800000"/>
          <w:lang w:val="en"/>
        </w:rPr>
      </w:pPr>
      <w:r w:rsidRPr="00BF6099">
        <w:rPr>
          <w:rFonts w:cs="Andalus"/>
          <w:color w:val="800000"/>
          <w:lang w:val="en"/>
        </w:rPr>
        <w:t>PART V</w:t>
      </w:r>
    </w:p>
    <w:p w:rsidR="00FC6792" w:rsidRDefault="00FC6792" w:rsidP="00FC6792">
      <w:pPr>
        <w:spacing w:line="360" w:lineRule="auto"/>
        <w:jc w:val="center"/>
        <w:rPr>
          <w:rFonts w:cs="Andalus"/>
          <w:i/>
          <w:color w:val="800000"/>
          <w:lang w:val="en"/>
        </w:rPr>
      </w:pPr>
      <w:r w:rsidRPr="00B47EB2">
        <w:rPr>
          <w:rFonts w:cs="Andalus"/>
          <w:i/>
          <w:color w:val="800000"/>
          <w:lang w:val="en"/>
        </w:rPr>
        <w:t xml:space="preserve">Documentary Evidence </w:t>
      </w:r>
    </w:p>
    <w:p w:rsidR="00FC6792" w:rsidRPr="00B47EB2" w:rsidRDefault="00FC6792" w:rsidP="00FC6792">
      <w:pPr>
        <w:spacing w:line="360" w:lineRule="auto"/>
        <w:jc w:val="center"/>
        <w:rPr>
          <w:rFonts w:cs="Andalus"/>
          <w:i/>
          <w:color w:val="800000"/>
          <w:lang w:val="en"/>
        </w:rPr>
      </w:pPr>
      <w:r w:rsidRPr="00B47EB2">
        <w:rPr>
          <w:rFonts w:cs="Andalus"/>
          <w:i/>
          <w:color w:val="800000"/>
          <w:lang w:val="en"/>
        </w:rPr>
        <w:t>Affidavits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78.</w:t>
      </w:r>
      <w:r w:rsidRPr="00BF6099">
        <w:rPr>
          <w:rFonts w:cs="Andalus"/>
          <w:color w:val="800000"/>
          <w:lang w:val="en"/>
        </w:rPr>
        <w:tab/>
        <w:t>Court may order proof by affidavit.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79.</w:t>
      </w:r>
      <w:r w:rsidRPr="00BF6099">
        <w:rPr>
          <w:rFonts w:cs="Andalus"/>
          <w:color w:val="800000"/>
          <w:lang w:val="en"/>
        </w:rPr>
        <w:tab/>
        <w:t>Affidavits lobe filed.</w:t>
      </w:r>
    </w:p>
    <w:p w:rsidR="00FC6792" w:rsidRPr="00BF6099" w:rsidRDefault="00FC6792" w:rsidP="00FC6792">
      <w:pPr>
        <w:spacing w:line="360" w:lineRule="auto"/>
        <w:ind w:left="720"/>
        <w:rPr>
          <w:rFonts w:cs="Andalus"/>
          <w:color w:val="800000"/>
          <w:lang w:val="en"/>
        </w:rPr>
      </w:pPr>
      <w:r w:rsidRPr="00BF6099">
        <w:rPr>
          <w:rFonts w:cs="Andalus"/>
          <w:color w:val="800000"/>
          <w:lang w:val="en"/>
        </w:rPr>
        <w:t>80.</w:t>
      </w:r>
      <w:r w:rsidRPr="00BF6099">
        <w:rPr>
          <w:rFonts w:cs="Andalus"/>
          <w:color w:val="800000"/>
          <w:lang w:val="en"/>
        </w:rPr>
        <w:tab/>
      </w:r>
      <w:proofErr w:type="gramStart"/>
      <w:r w:rsidRPr="00BF6099">
        <w:rPr>
          <w:rFonts w:cs="Andalus"/>
          <w:color w:val="800000"/>
          <w:lang w:val="en"/>
        </w:rPr>
        <w:t>Before</w:t>
      </w:r>
      <w:proofErr w:type="gramEnd"/>
      <w:r w:rsidRPr="00BF6099">
        <w:rPr>
          <w:rFonts w:cs="Andalus"/>
          <w:color w:val="800000"/>
          <w:lang w:val="en"/>
        </w:rPr>
        <w:t xml:space="preserve"> whom sworn.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81.</w:t>
      </w:r>
      <w:r w:rsidRPr="00BF6099">
        <w:rPr>
          <w:rFonts w:cs="Andalus"/>
          <w:color w:val="800000"/>
          <w:lang w:val="en"/>
        </w:rPr>
        <w:tab/>
        <w:t>Sworn in foreign parts.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82.</w:t>
      </w:r>
      <w:r w:rsidRPr="00BF6099">
        <w:rPr>
          <w:rFonts w:cs="Andalus"/>
          <w:color w:val="800000"/>
          <w:lang w:val="en"/>
        </w:rPr>
        <w:tab/>
        <w:t>Proof of seal and signature.</w:t>
      </w:r>
    </w:p>
    <w:p w:rsidR="00FC6792" w:rsidRPr="00BF6099" w:rsidRDefault="00FC6792" w:rsidP="00FC6792">
      <w:pPr>
        <w:spacing w:line="360" w:lineRule="auto"/>
        <w:ind w:left="720"/>
        <w:rPr>
          <w:rFonts w:cs="Andalus"/>
          <w:color w:val="800000"/>
          <w:lang w:val="en"/>
        </w:rPr>
      </w:pPr>
      <w:r>
        <w:rPr>
          <w:rFonts w:cs="Andalus"/>
          <w:color w:val="800000"/>
          <w:lang w:val="en"/>
        </w:rPr>
        <w:t>83.</w:t>
      </w:r>
      <w:r>
        <w:rPr>
          <w:rFonts w:cs="Andalus"/>
          <w:color w:val="800000"/>
          <w:lang w:val="en"/>
        </w:rPr>
        <w:tab/>
        <w:t>Affidavit not to be sworn</w:t>
      </w:r>
      <w:r w:rsidRPr="00BF6099">
        <w:rPr>
          <w:rFonts w:cs="Andalus"/>
          <w:color w:val="800000"/>
          <w:lang w:val="en"/>
        </w:rPr>
        <w:t xml:space="preserve"> before certain persons.</w:t>
      </w:r>
    </w:p>
    <w:p w:rsidR="00FC6792" w:rsidRPr="00BF6099" w:rsidRDefault="00FC6792" w:rsidP="00FC6792">
      <w:pPr>
        <w:spacing w:line="360" w:lineRule="auto"/>
        <w:rPr>
          <w:rFonts w:cs="Andalus"/>
          <w:color w:val="800000"/>
          <w:lang w:val="en"/>
        </w:rPr>
      </w:pPr>
      <w:r w:rsidRPr="00BF6099">
        <w:rPr>
          <w:rFonts w:cs="Andalus"/>
          <w:color w:val="800000"/>
          <w:lang w:val="en"/>
        </w:rPr>
        <w:t>SECTION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84.</w:t>
      </w:r>
      <w:r w:rsidRPr="00BF6099">
        <w:rPr>
          <w:rFonts w:cs="Andalus"/>
          <w:color w:val="800000"/>
          <w:lang w:val="en"/>
        </w:rPr>
        <w:tab/>
        <w:t>Defective in form.</w:t>
      </w:r>
    </w:p>
    <w:p w:rsidR="00FC6792" w:rsidRPr="00BF6099" w:rsidRDefault="00FC6792" w:rsidP="00FC6792">
      <w:pPr>
        <w:spacing w:line="360" w:lineRule="auto"/>
        <w:ind w:left="720"/>
        <w:rPr>
          <w:rFonts w:cs="Andalus"/>
          <w:color w:val="800000"/>
          <w:lang w:val="en"/>
        </w:rPr>
      </w:pPr>
      <w:r w:rsidRPr="00BF6099">
        <w:rPr>
          <w:rFonts w:cs="Andalus"/>
          <w:color w:val="800000"/>
          <w:lang w:val="en"/>
        </w:rPr>
        <w:t>85.</w:t>
      </w:r>
      <w:r w:rsidRPr="00BF6099">
        <w:rPr>
          <w:rFonts w:cs="Andalus"/>
          <w:color w:val="800000"/>
          <w:lang w:val="en"/>
        </w:rPr>
        <w:tab/>
        <w:t>Amendment and re-swearing.</w:t>
      </w:r>
    </w:p>
    <w:p w:rsidR="00FC6792" w:rsidRPr="00BF6099" w:rsidRDefault="00FC6792" w:rsidP="00FC6792">
      <w:pPr>
        <w:spacing w:line="360" w:lineRule="auto"/>
        <w:ind w:left="720"/>
        <w:rPr>
          <w:rFonts w:cs="Andalus"/>
          <w:color w:val="800000"/>
          <w:lang w:val="en"/>
        </w:rPr>
      </w:pPr>
      <w:r w:rsidRPr="00BF6099">
        <w:rPr>
          <w:rFonts w:cs="Andalus"/>
          <w:color w:val="800000"/>
          <w:lang w:val="en"/>
        </w:rPr>
        <w:t>86.</w:t>
      </w:r>
      <w:r w:rsidRPr="00BF6099">
        <w:rPr>
          <w:rFonts w:cs="Andalus"/>
          <w:color w:val="800000"/>
          <w:lang w:val="en"/>
        </w:rPr>
        <w:tab/>
        <w:t>Contents of affidavits.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lastRenderedPageBreak/>
        <w:t>87.</w:t>
      </w:r>
      <w:r w:rsidRPr="00BF6099">
        <w:rPr>
          <w:rFonts w:cs="Andalus"/>
          <w:color w:val="800000"/>
          <w:lang w:val="en"/>
        </w:rPr>
        <w:tab/>
        <w:t>No extraneous matter.</w:t>
      </w:r>
    </w:p>
    <w:p w:rsidR="00FC6792" w:rsidRPr="00BF6099" w:rsidRDefault="00FC6792" w:rsidP="00FC6792">
      <w:pPr>
        <w:spacing w:line="360" w:lineRule="auto"/>
        <w:ind w:left="720"/>
        <w:rPr>
          <w:rFonts w:cs="Andalus"/>
          <w:color w:val="800000"/>
          <w:lang w:val="en"/>
        </w:rPr>
      </w:pPr>
      <w:r w:rsidRPr="00BF6099">
        <w:rPr>
          <w:rFonts w:cs="Andalus"/>
          <w:color w:val="800000"/>
          <w:lang w:val="en"/>
        </w:rPr>
        <w:t>88.</w:t>
      </w:r>
      <w:r w:rsidRPr="00BF6099">
        <w:rPr>
          <w:rFonts w:cs="Andalus"/>
          <w:color w:val="800000"/>
          <w:lang w:val="en"/>
        </w:rPr>
        <w:tab/>
        <w:t xml:space="preserve">Grounds of belief to be </w:t>
      </w:r>
      <w:proofErr w:type="gramStart"/>
      <w:r>
        <w:rPr>
          <w:rFonts w:cs="Andalus"/>
          <w:color w:val="800000"/>
          <w:lang w:val="en"/>
        </w:rPr>
        <w:t>State</w:t>
      </w:r>
      <w:r w:rsidRPr="00BF6099">
        <w:rPr>
          <w:rFonts w:cs="Andalus"/>
          <w:color w:val="800000"/>
          <w:lang w:val="en"/>
        </w:rPr>
        <w:t>d</w:t>
      </w:r>
      <w:proofErr w:type="gramEnd"/>
      <w:r w:rsidRPr="00BF6099">
        <w:rPr>
          <w:rFonts w:cs="Andalus"/>
          <w:color w:val="800000"/>
          <w:lang w:val="en"/>
        </w:rPr>
        <w: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89.</w:t>
      </w:r>
      <w:r w:rsidRPr="00BF6099">
        <w:rPr>
          <w:rFonts w:cs="Andalus"/>
          <w:color w:val="800000"/>
          <w:lang w:val="en"/>
        </w:rPr>
        <w:tab/>
        <w:t>Informant to be named.</w:t>
      </w:r>
    </w:p>
    <w:p w:rsidR="00FC6792" w:rsidRPr="00BF6099" w:rsidRDefault="00FC6792" w:rsidP="00FC6792">
      <w:pPr>
        <w:spacing w:line="360" w:lineRule="auto"/>
        <w:ind w:left="720"/>
        <w:rPr>
          <w:rFonts w:cs="Andalus"/>
          <w:color w:val="800000"/>
          <w:lang w:val="en"/>
        </w:rPr>
      </w:pPr>
      <w:r w:rsidRPr="00BF6099">
        <w:rPr>
          <w:rFonts w:cs="Andalus"/>
          <w:color w:val="800000"/>
          <w:lang w:val="en"/>
        </w:rPr>
        <w:t>90.</w:t>
      </w:r>
      <w:r w:rsidRPr="00BF6099">
        <w:rPr>
          <w:rFonts w:cs="Andalus"/>
          <w:color w:val="800000"/>
          <w:lang w:val="en"/>
        </w:rPr>
        <w:tab/>
        <w:t>Provisions in taking affidavits.</w:t>
      </w:r>
    </w:p>
    <w:p w:rsidR="00FC6792" w:rsidRPr="001D0DDB" w:rsidRDefault="00FC6792" w:rsidP="00FC6792">
      <w:pPr>
        <w:spacing w:line="360" w:lineRule="auto"/>
        <w:jc w:val="center"/>
        <w:rPr>
          <w:rFonts w:cs="Andalus"/>
          <w:i/>
          <w:color w:val="800000"/>
          <w:lang w:val="en"/>
        </w:rPr>
      </w:pPr>
      <w:r w:rsidRPr="001D0DDB">
        <w:rPr>
          <w:rFonts w:cs="Andalus"/>
          <w:i/>
          <w:color w:val="800000"/>
          <w:lang w:val="en"/>
        </w:rPr>
        <w:t>Admissibility of Documentary Evidence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91.</w:t>
      </w:r>
      <w:r w:rsidRPr="00BF6099">
        <w:rPr>
          <w:rFonts w:cs="Andalus"/>
          <w:color w:val="800000"/>
          <w:lang w:val="en"/>
        </w:rPr>
        <w:tab/>
        <w:t>Admissibility of documentary evidence as to facts in issue.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92.</w:t>
      </w:r>
      <w:r w:rsidRPr="00BF6099">
        <w:rPr>
          <w:rFonts w:cs="Andalus"/>
          <w:color w:val="800000"/>
          <w:lang w:val="en"/>
        </w:rPr>
        <w:tab/>
        <w:t>Weight to be attached to evidence.</w:t>
      </w:r>
    </w:p>
    <w:p w:rsidR="00FC6792" w:rsidRPr="001D0DDB" w:rsidRDefault="00FC6792" w:rsidP="00FC6792">
      <w:pPr>
        <w:spacing w:line="360" w:lineRule="auto"/>
        <w:jc w:val="center"/>
        <w:rPr>
          <w:rFonts w:cs="Andalus"/>
          <w:i/>
          <w:color w:val="800000"/>
          <w:lang w:val="en"/>
        </w:rPr>
      </w:pPr>
      <w:r w:rsidRPr="001D0DDB">
        <w:rPr>
          <w:rFonts w:cs="Andalus"/>
          <w:i/>
          <w:color w:val="800000"/>
          <w:lang w:val="en"/>
        </w:rPr>
        <w:t>Primary and Secondary Documentary Evidence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93.</w:t>
      </w:r>
      <w:r w:rsidRPr="00BF6099">
        <w:rPr>
          <w:rFonts w:cs="Andalus"/>
          <w:color w:val="800000"/>
          <w:lang w:val="en"/>
        </w:rPr>
        <w:tab/>
        <w:t>Proof of contents of documents.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94.</w:t>
      </w:r>
      <w:r w:rsidRPr="00BF6099">
        <w:rPr>
          <w:rFonts w:cs="Andalus"/>
          <w:color w:val="800000"/>
          <w:lang w:val="en"/>
        </w:rPr>
        <w:tab/>
        <w:t>Primary evidence.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95.</w:t>
      </w:r>
      <w:r w:rsidRPr="00BF6099">
        <w:rPr>
          <w:rFonts w:cs="Andalus"/>
          <w:color w:val="800000"/>
          <w:lang w:val="en"/>
        </w:rPr>
        <w:tab/>
        <w:t>Secondary evidence.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96.</w:t>
      </w:r>
      <w:r w:rsidRPr="00BF6099">
        <w:rPr>
          <w:rFonts w:cs="Andalus"/>
          <w:color w:val="800000"/>
          <w:lang w:val="en"/>
        </w:rPr>
        <w:tab/>
        <w:t>Proof of documents by primary evidence.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97.</w:t>
      </w:r>
      <w:r w:rsidRPr="00BF6099">
        <w:rPr>
          <w:rFonts w:cs="Andalus"/>
          <w:color w:val="800000"/>
          <w:lang w:val="en"/>
        </w:rPr>
        <w:tab/>
        <w:t>Cases in which secondary evidence relating to documents may be given.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98.</w:t>
      </w:r>
      <w:r w:rsidRPr="00BF6099">
        <w:rPr>
          <w:rFonts w:cs="Andalus"/>
          <w:color w:val="800000"/>
          <w:lang w:val="en"/>
        </w:rPr>
        <w:tab/>
        <w:t>Rules as to notice to produce.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99.</w:t>
      </w:r>
      <w:r w:rsidRPr="00BF6099">
        <w:rPr>
          <w:rFonts w:cs="Andalus"/>
          <w:color w:val="800000"/>
          <w:lang w:val="en"/>
        </w:rPr>
        <w:tab/>
        <w:t>Proof</w:t>
      </w:r>
      <w:r>
        <w:rPr>
          <w:rFonts w:cs="Andalus"/>
          <w:color w:val="800000"/>
          <w:lang w:val="en"/>
        </w:rPr>
        <w:t xml:space="preserve"> </w:t>
      </w:r>
      <w:r w:rsidRPr="00BF6099">
        <w:rPr>
          <w:rFonts w:cs="Andalus"/>
          <w:color w:val="800000"/>
          <w:lang w:val="en"/>
        </w:rPr>
        <w:t>that bank is incorporated under law.</w:t>
      </w:r>
    </w:p>
    <w:p w:rsidR="00FC6792" w:rsidRPr="001D0DDB" w:rsidRDefault="00FC6792" w:rsidP="00FC6792">
      <w:pPr>
        <w:spacing w:line="360" w:lineRule="auto"/>
        <w:jc w:val="center"/>
        <w:rPr>
          <w:rFonts w:cs="Andalus"/>
          <w:i/>
          <w:color w:val="800000"/>
          <w:lang w:val="en"/>
        </w:rPr>
      </w:pPr>
      <w:r w:rsidRPr="001D0DDB">
        <w:rPr>
          <w:rFonts w:cs="Andalus"/>
          <w:i/>
          <w:color w:val="800000"/>
          <w:lang w:val="en"/>
        </w:rPr>
        <w:t>Proof of Execution of Documents</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100.</w:t>
      </w:r>
      <w:r w:rsidRPr="00BF6099">
        <w:rPr>
          <w:rFonts w:cs="Andalus"/>
          <w:color w:val="800000"/>
          <w:lang w:val="en"/>
        </w:rPr>
        <w:tab/>
        <w:t>Proof of signature and handwriting of person alleged to have signed or written document produced.</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101.</w:t>
      </w:r>
      <w:r w:rsidRPr="00BF6099">
        <w:rPr>
          <w:rFonts w:cs="Andalus"/>
          <w:color w:val="800000"/>
          <w:lang w:val="en"/>
        </w:rPr>
        <w:tab/>
        <w:t>Identification of person signing a document.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102.</w:t>
      </w:r>
      <w:r w:rsidRPr="00BF6099">
        <w:rPr>
          <w:rFonts w:cs="Andalus"/>
          <w:color w:val="800000"/>
          <w:lang w:val="en"/>
        </w:rPr>
        <w:tab/>
        <w:t>Evidence of sealing and delivery of a document.</w:t>
      </w:r>
    </w:p>
    <w:p w:rsidR="00FC6792" w:rsidRPr="00BF6099" w:rsidRDefault="00FC6792" w:rsidP="00FC6792">
      <w:pPr>
        <w:spacing w:line="360" w:lineRule="auto"/>
        <w:ind w:left="720"/>
        <w:rPr>
          <w:rFonts w:cs="Andalus"/>
          <w:color w:val="800000"/>
          <w:lang w:val="en"/>
        </w:rPr>
      </w:pPr>
      <w:r>
        <w:rPr>
          <w:rFonts w:cs="Andalus"/>
          <w:color w:val="800000"/>
          <w:lang w:val="en"/>
        </w:rPr>
        <w:t>103.</w:t>
      </w:r>
      <w:r>
        <w:rPr>
          <w:rFonts w:cs="Andalus"/>
          <w:color w:val="800000"/>
          <w:lang w:val="en"/>
        </w:rPr>
        <w:tab/>
        <w:t>Proof of instrument</w:t>
      </w:r>
      <w:r w:rsidRPr="00BF6099">
        <w:rPr>
          <w:rFonts w:cs="Andalus"/>
          <w:color w:val="800000"/>
          <w:lang w:val="en"/>
        </w:rPr>
        <w:t xml:space="preserve"> to validity of which attestation is necessary.</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104.</w:t>
      </w:r>
      <w:r w:rsidRPr="00BF6099">
        <w:rPr>
          <w:rFonts w:cs="Andalus"/>
          <w:color w:val="800000"/>
          <w:lang w:val="en"/>
        </w:rPr>
        <w:tab/>
        <w:t>Admission of execution by party to attested document.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105.</w:t>
      </w:r>
      <w:r w:rsidRPr="00BF6099">
        <w:rPr>
          <w:rFonts w:cs="Andalus"/>
          <w:color w:val="800000"/>
          <w:lang w:val="en"/>
        </w:rPr>
        <w:tab/>
        <w:t>Cases in which proof of execution or of handwriting unnecessary.</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106.</w:t>
      </w:r>
      <w:r w:rsidRPr="00BF6099">
        <w:rPr>
          <w:rFonts w:cs="Andalus"/>
          <w:color w:val="800000"/>
          <w:lang w:val="en"/>
        </w:rPr>
        <w:tab/>
        <w:t>Proof when attesting witness denies the execution.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107.</w:t>
      </w:r>
      <w:r w:rsidRPr="00BF6099">
        <w:rPr>
          <w:rFonts w:cs="Andalus"/>
          <w:color w:val="800000"/>
          <w:lang w:val="en"/>
        </w:rPr>
        <w:tab/>
        <w:t>Proof of document not required by law to be attested.</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lastRenderedPageBreak/>
        <w:t>108.</w:t>
      </w:r>
      <w:r w:rsidRPr="00BF6099">
        <w:rPr>
          <w:rFonts w:cs="Andalus"/>
          <w:color w:val="800000"/>
          <w:lang w:val="en"/>
        </w:rPr>
        <w:tab/>
        <w:t>Comparison of signature, writing, seal or finger impressions with others admitted or proved.</w:t>
      </w:r>
    </w:p>
    <w:p w:rsidR="00FC6792" w:rsidRPr="001D0DDB" w:rsidRDefault="00FC6792" w:rsidP="00FC6792">
      <w:pPr>
        <w:spacing w:line="360" w:lineRule="auto"/>
        <w:jc w:val="center"/>
        <w:rPr>
          <w:rFonts w:cs="Andalus"/>
          <w:i/>
          <w:color w:val="800000"/>
          <w:lang w:val="en"/>
        </w:rPr>
      </w:pPr>
      <w:r w:rsidRPr="001D0DDB">
        <w:rPr>
          <w:rFonts w:cs="Andalus"/>
          <w:i/>
          <w:color w:val="800000"/>
          <w:lang w:val="en"/>
        </w:rPr>
        <w:t>Public and Private Documents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109.</w:t>
      </w:r>
      <w:r w:rsidRPr="00BF6099">
        <w:rPr>
          <w:rFonts w:cs="Andalus"/>
          <w:color w:val="800000"/>
          <w:lang w:val="en"/>
        </w:rPr>
        <w:tab/>
        <w:t>Public documents.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110.</w:t>
      </w:r>
      <w:r w:rsidRPr="00BF6099">
        <w:rPr>
          <w:rFonts w:cs="Andalus"/>
          <w:color w:val="800000"/>
          <w:lang w:val="en"/>
        </w:rPr>
        <w:tab/>
        <w:t>Private documents.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111.</w:t>
      </w:r>
      <w:r w:rsidRPr="00BF6099">
        <w:rPr>
          <w:rFonts w:cs="Andalus"/>
          <w:color w:val="800000"/>
          <w:lang w:val="en"/>
        </w:rPr>
        <w:tab/>
        <w:t>Certified copies of public documents.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112.</w:t>
      </w:r>
      <w:r w:rsidRPr="00BF6099">
        <w:rPr>
          <w:rFonts w:cs="Andalus"/>
          <w:color w:val="800000"/>
          <w:lang w:val="en"/>
        </w:rPr>
        <w:tab/>
        <w:t>Proof of documents by production of certified copies.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113.</w:t>
      </w:r>
      <w:r w:rsidRPr="00BF6099">
        <w:rPr>
          <w:rFonts w:cs="Andalus"/>
          <w:color w:val="800000"/>
          <w:lang w:val="en"/>
        </w:rPr>
        <w:tab/>
        <w:t>Proof of other official documents.</w:t>
      </w:r>
    </w:p>
    <w:p w:rsidR="00FC6792" w:rsidRPr="00F27CE0" w:rsidRDefault="00FC6792" w:rsidP="00FC6792">
      <w:pPr>
        <w:spacing w:line="360" w:lineRule="auto"/>
        <w:jc w:val="center"/>
        <w:rPr>
          <w:rFonts w:cs="Andalus"/>
          <w:i/>
          <w:color w:val="800000"/>
          <w:lang w:val="en"/>
        </w:rPr>
      </w:pPr>
      <w:r w:rsidRPr="00F27CE0">
        <w:rPr>
          <w:rFonts w:cs="Andalus"/>
          <w:i/>
          <w:color w:val="800000"/>
          <w:lang w:val="en"/>
        </w:rPr>
        <w:t>Presumption as to Documents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114.</w:t>
      </w:r>
      <w:r w:rsidRPr="00BF6099">
        <w:rPr>
          <w:rFonts w:cs="Andalus"/>
          <w:color w:val="800000"/>
          <w:lang w:val="en"/>
        </w:rPr>
        <w:tab/>
        <w:t>Presumption as to genuineness of certified copies.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115.</w:t>
      </w:r>
      <w:r w:rsidRPr="00BF6099">
        <w:rPr>
          <w:rFonts w:cs="Andalus"/>
          <w:color w:val="800000"/>
          <w:lang w:val="en"/>
        </w:rPr>
        <w:tab/>
        <w:t>Presumption as to documents produced as record of evidence.</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116.</w:t>
      </w:r>
      <w:r w:rsidRPr="00BF6099">
        <w:rPr>
          <w:rFonts w:cs="Andalus"/>
          <w:color w:val="800000"/>
          <w:lang w:val="en"/>
        </w:rPr>
        <w:tab/>
        <w:t xml:space="preserve">Presumption as to </w:t>
      </w:r>
      <w:r w:rsidRPr="00BE4B64">
        <w:rPr>
          <w:rFonts w:cs="Andalus"/>
          <w:i/>
          <w:color w:val="800000"/>
          <w:lang w:val="en"/>
        </w:rPr>
        <w:t>Gazette</w:t>
      </w:r>
      <w:r w:rsidRPr="00A25198">
        <w:rPr>
          <w:rFonts w:cs="Andalus"/>
          <w:i/>
          <w:color w:val="800000"/>
          <w:lang w:val="en"/>
        </w:rPr>
        <w:t>s</w:t>
      </w:r>
      <w:r>
        <w:rPr>
          <w:rFonts w:cs="Andalus"/>
          <w:color w:val="800000"/>
          <w:lang w:val="en"/>
        </w:rPr>
        <w:t>, newspapers, private Ac</w:t>
      </w:r>
      <w:r w:rsidRPr="00BF6099">
        <w:rPr>
          <w:rFonts w:cs="Andalus"/>
          <w:color w:val="800000"/>
          <w:lang w:val="en"/>
        </w:rPr>
        <w:t>ts of the National Assembly and other official documents.</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117.</w:t>
      </w:r>
      <w:r w:rsidRPr="00BF6099">
        <w:rPr>
          <w:rFonts w:cs="Andalus"/>
          <w:color w:val="800000"/>
          <w:lang w:val="en"/>
        </w:rPr>
        <w:tab/>
        <w:t xml:space="preserve">Presumption as to document admissible in United Kingdom without proof of seal </w:t>
      </w:r>
      <w:r>
        <w:rPr>
          <w:rFonts w:cs="Andalus"/>
          <w:color w:val="800000"/>
          <w:lang w:val="en"/>
        </w:rPr>
        <w:t>or signa</w:t>
      </w:r>
      <w:r w:rsidRPr="00BF6099">
        <w:rPr>
          <w:rFonts w:cs="Andalus"/>
          <w:color w:val="800000"/>
          <w:lang w:val="en"/>
        </w:rPr>
        <w:t>ture.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118.</w:t>
      </w:r>
      <w:r w:rsidRPr="00BF6099">
        <w:rPr>
          <w:rFonts w:cs="Andalus"/>
          <w:color w:val="800000"/>
          <w:lang w:val="en"/>
        </w:rPr>
        <w:tab/>
        <w:t>Presumption as to powers of attorney.</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119.</w:t>
      </w:r>
      <w:r w:rsidRPr="00BF6099">
        <w:rPr>
          <w:rFonts w:cs="Andalus"/>
          <w:color w:val="800000"/>
          <w:lang w:val="en"/>
        </w:rPr>
        <w:tab/>
        <w:t>Presumptions as to public maps and charts.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120.</w:t>
      </w:r>
      <w:r w:rsidRPr="00BF6099">
        <w:rPr>
          <w:rFonts w:cs="Andalus"/>
          <w:color w:val="800000"/>
          <w:lang w:val="en"/>
        </w:rPr>
        <w:tab/>
        <w:t>Presumption as to books.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121.</w:t>
      </w:r>
      <w:r w:rsidRPr="00BF6099">
        <w:rPr>
          <w:rFonts w:cs="Andalus"/>
          <w:color w:val="800000"/>
          <w:lang w:val="en"/>
        </w:rPr>
        <w:tab/>
        <w:t>Presumption as to telegraphic messages.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122.</w:t>
      </w:r>
      <w:r w:rsidRPr="00BF6099">
        <w:rPr>
          <w:rFonts w:cs="Andalus"/>
          <w:color w:val="800000"/>
          <w:lang w:val="en"/>
        </w:rPr>
        <w:tab/>
        <w:t>Presumption as to due execution of documents not produced.</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123.</w:t>
      </w:r>
      <w:r w:rsidRPr="00BF6099">
        <w:rPr>
          <w:rFonts w:cs="Andalus"/>
          <w:color w:val="800000"/>
          <w:lang w:val="en"/>
        </w:rPr>
        <w:tab/>
        <w:t>Presumption as to documents twenty years old.</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124.</w:t>
      </w:r>
      <w:r w:rsidRPr="00BF6099">
        <w:rPr>
          <w:rFonts w:cs="Andalus"/>
          <w:color w:val="800000"/>
          <w:lang w:val="en"/>
        </w:rPr>
        <w:tab/>
        <w:t>Meaning of expression "proper custody".</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125.</w:t>
      </w:r>
      <w:r w:rsidRPr="00BF6099">
        <w:rPr>
          <w:rFonts w:cs="Andalus"/>
          <w:color w:val="800000"/>
          <w:lang w:val="en"/>
        </w:rPr>
        <w:tab/>
        <w:t>Presumption as to date of documents.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126.</w:t>
      </w:r>
      <w:r w:rsidRPr="00BF6099">
        <w:rPr>
          <w:rFonts w:cs="Andalus"/>
          <w:color w:val="800000"/>
          <w:lang w:val="en"/>
        </w:rPr>
        <w:tab/>
        <w:t>Presumption as to stamp of a document,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127.</w:t>
      </w:r>
      <w:r w:rsidRPr="00BF6099">
        <w:rPr>
          <w:rFonts w:cs="Andalus"/>
          <w:color w:val="800000"/>
          <w:lang w:val="en"/>
        </w:rPr>
        <w:tab/>
        <w:t>Presumption as to sealing and delivery.</w:t>
      </w:r>
    </w:p>
    <w:p w:rsidR="00FC6792" w:rsidRPr="00BF6099" w:rsidRDefault="00FC6792" w:rsidP="00FC6792">
      <w:pPr>
        <w:spacing w:line="360" w:lineRule="auto"/>
        <w:ind w:left="720"/>
        <w:rPr>
          <w:rFonts w:cs="Andalus"/>
          <w:color w:val="800000"/>
          <w:lang w:val="en"/>
        </w:rPr>
      </w:pPr>
      <w:r w:rsidRPr="00BF6099">
        <w:rPr>
          <w:rFonts w:cs="Andalus"/>
          <w:color w:val="800000"/>
          <w:lang w:val="en"/>
        </w:rPr>
        <w:lastRenderedPageBreak/>
        <w:t>128.</w:t>
      </w:r>
      <w:r w:rsidRPr="00BF6099">
        <w:rPr>
          <w:rFonts w:cs="Andalus"/>
          <w:color w:val="800000"/>
          <w:lang w:val="en"/>
        </w:rPr>
        <w:tab/>
        <w:t>Presumption as to alterations.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129.</w:t>
      </w:r>
      <w:r w:rsidRPr="00BF6099">
        <w:rPr>
          <w:rFonts w:cs="Andalus"/>
          <w:color w:val="800000"/>
          <w:lang w:val="en"/>
        </w:rPr>
        <w:tab/>
        <w:t>Presumption as to age of parties to a document.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130.</w:t>
      </w:r>
      <w:r w:rsidRPr="00BF6099">
        <w:rPr>
          <w:rFonts w:cs="Andalus"/>
          <w:color w:val="800000"/>
          <w:lang w:val="en"/>
        </w:rPr>
        <w:tab/>
        <w:t>Presumption as to statements in documents twenty years old.</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131.</w:t>
      </w:r>
      <w:r w:rsidRPr="00BF6099">
        <w:rPr>
          <w:rFonts w:cs="Andalus"/>
          <w:color w:val="800000"/>
          <w:lang w:val="en"/>
        </w:rPr>
        <w:tab/>
        <w:t>Presumptions as to deeds of corporal ions.</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PART VI</w:t>
      </w:r>
    </w:p>
    <w:p w:rsidR="00FC6792" w:rsidRPr="000353A3" w:rsidRDefault="00FC6792" w:rsidP="00FC6792">
      <w:pPr>
        <w:spacing w:line="360" w:lineRule="auto"/>
        <w:jc w:val="center"/>
        <w:rPr>
          <w:rFonts w:cs="Andalus"/>
          <w:i/>
          <w:color w:val="800000"/>
          <w:lang w:val="en"/>
        </w:rPr>
      </w:pPr>
      <w:r w:rsidRPr="000353A3">
        <w:rPr>
          <w:rFonts w:cs="Andalus"/>
          <w:i/>
          <w:color w:val="800000"/>
          <w:lang w:val="en"/>
        </w:rPr>
        <w:t>The Exclusion of Oral by Documentary Evidence</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132.</w:t>
      </w:r>
      <w:r w:rsidRPr="00BF6099">
        <w:rPr>
          <w:rFonts w:cs="Andalus"/>
          <w:color w:val="800000"/>
          <w:lang w:val="en"/>
        </w:rPr>
        <w:tab/>
        <w:t>Evidence of terms of judgments, contracts, grants and other dispositions of property reduced to a documentary form.</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133.</w:t>
      </w:r>
      <w:r w:rsidRPr="00BF6099">
        <w:rPr>
          <w:rFonts w:cs="Andalus"/>
          <w:color w:val="800000"/>
          <w:lang w:val="en"/>
        </w:rPr>
        <w:tab/>
        <w:t>Evidence as to the interpretation of documents.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134.</w:t>
      </w:r>
      <w:r w:rsidRPr="00BF6099">
        <w:rPr>
          <w:rFonts w:cs="Andalus"/>
          <w:color w:val="800000"/>
          <w:lang w:val="en"/>
        </w:rPr>
        <w:tab/>
        <w:t>Application of this Part.</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PART VII</w:t>
      </w:r>
    </w:p>
    <w:p w:rsidR="00FC6792" w:rsidRPr="00980511" w:rsidRDefault="00FC6792" w:rsidP="00FC6792">
      <w:pPr>
        <w:spacing w:line="360" w:lineRule="auto"/>
        <w:jc w:val="center"/>
        <w:rPr>
          <w:rFonts w:cs="Andalus"/>
          <w:i/>
          <w:color w:val="800000"/>
          <w:lang w:val="en"/>
        </w:rPr>
      </w:pPr>
      <w:r w:rsidRPr="00980511">
        <w:rPr>
          <w:rFonts w:cs="Andalus"/>
          <w:i/>
          <w:color w:val="800000"/>
          <w:lang w:val="en"/>
        </w:rPr>
        <w:t>Production and Effect of Evidence</w:t>
      </w:r>
    </w:p>
    <w:p w:rsidR="00FC6792" w:rsidRPr="00980511" w:rsidRDefault="00FC6792" w:rsidP="00FC6792">
      <w:pPr>
        <w:spacing w:line="360" w:lineRule="auto"/>
        <w:jc w:val="center"/>
        <w:rPr>
          <w:rFonts w:cs="Andalus"/>
          <w:i/>
          <w:color w:val="800000"/>
          <w:lang w:val="en"/>
        </w:rPr>
      </w:pPr>
      <w:r w:rsidRPr="00980511">
        <w:rPr>
          <w:rFonts w:cs="Andalus"/>
          <w:i/>
          <w:color w:val="800000"/>
          <w:lang w:val="en"/>
        </w:rPr>
        <w:t>Of the Burden of Proof</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135.</w:t>
      </w:r>
      <w:r w:rsidRPr="00BF6099">
        <w:rPr>
          <w:rFonts w:cs="Andalus"/>
          <w:color w:val="800000"/>
          <w:lang w:val="en"/>
        </w:rPr>
        <w:tab/>
        <w:t>Burden of proof.</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136.</w:t>
      </w:r>
      <w:r w:rsidRPr="00BF6099">
        <w:rPr>
          <w:rFonts w:cs="Andalus"/>
          <w:color w:val="800000"/>
          <w:lang w:val="en"/>
        </w:rPr>
        <w:tab/>
      </w:r>
      <w:proofErr w:type="gramStart"/>
      <w:r w:rsidRPr="00BF6099">
        <w:rPr>
          <w:rFonts w:cs="Andalus"/>
          <w:color w:val="800000"/>
          <w:lang w:val="en"/>
        </w:rPr>
        <w:t>On</w:t>
      </w:r>
      <w:proofErr w:type="gramEnd"/>
      <w:r w:rsidRPr="00BF6099">
        <w:rPr>
          <w:rFonts w:cs="Andalus"/>
          <w:color w:val="800000"/>
          <w:lang w:val="en"/>
        </w:rPr>
        <w:t xml:space="preserve"> whom burden of proof lies.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137.</w:t>
      </w:r>
      <w:r w:rsidRPr="00BF6099">
        <w:rPr>
          <w:rFonts w:cs="Andalus"/>
          <w:color w:val="800000"/>
          <w:lang w:val="en"/>
        </w:rPr>
        <w:tab/>
        <w:t>Burden of proof in civil cases.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138.</w:t>
      </w:r>
      <w:r w:rsidRPr="00BF6099">
        <w:rPr>
          <w:rFonts w:cs="Andalus"/>
          <w:color w:val="800000"/>
          <w:lang w:val="en"/>
        </w:rPr>
        <w:tab/>
        <w:t>Burden of proof beyond reasonable doubt.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139.</w:t>
      </w:r>
      <w:r w:rsidRPr="00BF6099">
        <w:rPr>
          <w:rFonts w:cs="Andalus"/>
          <w:color w:val="800000"/>
          <w:lang w:val="en"/>
        </w:rPr>
        <w:tab/>
        <w:t>Burden of proof as to particular fact.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140.</w:t>
      </w:r>
      <w:r w:rsidRPr="00BF6099">
        <w:rPr>
          <w:rFonts w:cs="Andalus"/>
          <w:color w:val="800000"/>
          <w:lang w:val="en"/>
        </w:rPr>
        <w:tab/>
        <w:t>Burden of proving fact to be proved to make evidence admissible.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141.</w:t>
      </w:r>
      <w:r w:rsidRPr="00BF6099">
        <w:rPr>
          <w:rFonts w:cs="Andalus"/>
          <w:color w:val="800000"/>
          <w:lang w:val="en"/>
        </w:rPr>
        <w:tab/>
        <w:t>Burden of proof in criminal cases.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142.</w:t>
      </w:r>
      <w:r w:rsidRPr="00BF6099">
        <w:rPr>
          <w:rFonts w:cs="Andalus"/>
          <w:color w:val="800000"/>
          <w:lang w:val="en"/>
        </w:rPr>
        <w:tab/>
        <w:t>Proof of facts especially within knowledge.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143.</w:t>
      </w:r>
      <w:r w:rsidRPr="00BF6099">
        <w:rPr>
          <w:rFonts w:cs="Andalus"/>
          <w:color w:val="800000"/>
          <w:lang w:val="en"/>
        </w:rPr>
        <w:tab/>
        <w:t>Exceptions need not be proved by prosecution.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144.</w:t>
      </w:r>
      <w:r w:rsidRPr="00BF6099">
        <w:rPr>
          <w:rFonts w:cs="Andalus"/>
          <w:color w:val="800000"/>
          <w:lang w:val="en"/>
        </w:rPr>
        <w:tab/>
        <w:t>Presumption of death from seven years' absence and other facts.</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145</w:t>
      </w:r>
      <w:r w:rsidRPr="00BF6099">
        <w:rPr>
          <w:rFonts w:cs="Andalus"/>
          <w:color w:val="800000"/>
          <w:lang w:val="en"/>
        </w:rPr>
        <w:tab/>
        <w:t>Burden of proof as to relationship in the case of partners, lan</w:t>
      </w:r>
      <w:r>
        <w:rPr>
          <w:rFonts w:cs="Andalus"/>
          <w:color w:val="800000"/>
          <w:lang w:val="en"/>
        </w:rPr>
        <w:t xml:space="preserve">dlord and tenant, principal and </w:t>
      </w:r>
      <w:r w:rsidRPr="00BF6099">
        <w:rPr>
          <w:rFonts w:cs="Andalus"/>
          <w:color w:val="800000"/>
          <w:lang w:val="en"/>
        </w:rPr>
        <w:t>agent.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lastRenderedPageBreak/>
        <w:t>146.</w:t>
      </w:r>
      <w:r w:rsidRPr="00BF6099">
        <w:rPr>
          <w:rFonts w:cs="Andalus"/>
          <w:color w:val="800000"/>
          <w:lang w:val="en"/>
        </w:rPr>
        <w:tab/>
        <w:t>Burden of proof as to ownership.</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147.</w:t>
      </w:r>
      <w:r w:rsidRPr="00BF6099">
        <w:rPr>
          <w:rFonts w:cs="Andalus"/>
          <w:color w:val="800000"/>
          <w:lang w:val="en"/>
        </w:rPr>
        <w:tab/>
        <w:t>Proof of good faith in transactions where one party is in relation of active confidence.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148.</w:t>
      </w:r>
      <w:r w:rsidRPr="00BF6099">
        <w:rPr>
          <w:rFonts w:cs="Andalus"/>
          <w:color w:val="800000"/>
          <w:lang w:val="en"/>
        </w:rPr>
        <w:tab/>
        <w:t>Birth during marriage usually conclusive proof of legitimacy.</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149.</w:t>
      </w:r>
      <w:r w:rsidRPr="00BF6099">
        <w:rPr>
          <w:rFonts w:cs="Andalus"/>
          <w:color w:val="800000"/>
          <w:lang w:val="en"/>
        </w:rPr>
        <w:tab/>
        <w:t>Court may presume existence of certain facts.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150.</w:t>
      </w:r>
      <w:r w:rsidRPr="00BF6099">
        <w:rPr>
          <w:rFonts w:cs="Andalus"/>
          <w:color w:val="800000"/>
          <w:lang w:val="en"/>
        </w:rPr>
        <w:tab/>
        <w:t>Presumptions of regularity and of deeds to complete title.</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PART VIII</w:t>
      </w:r>
    </w:p>
    <w:p w:rsidR="00FC6792" w:rsidRPr="00982711" w:rsidRDefault="00FC6792" w:rsidP="00FC6792">
      <w:pPr>
        <w:spacing w:line="360" w:lineRule="auto"/>
        <w:jc w:val="center"/>
        <w:rPr>
          <w:rFonts w:cs="Andalus"/>
          <w:i/>
          <w:color w:val="800000"/>
          <w:lang w:val="en"/>
        </w:rPr>
      </w:pPr>
      <w:r w:rsidRPr="00982711">
        <w:rPr>
          <w:rFonts w:cs="Andalus"/>
          <w:i/>
          <w:color w:val="800000"/>
          <w:lang w:val="en"/>
        </w:rPr>
        <w:t>Estoppel</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151.</w:t>
      </w:r>
      <w:r w:rsidRPr="00BF6099">
        <w:rPr>
          <w:rFonts w:cs="Andalus"/>
          <w:color w:val="800000"/>
          <w:lang w:val="en"/>
        </w:rPr>
        <w:tab/>
        <w:t>Estoppel.</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152.</w:t>
      </w:r>
      <w:r w:rsidRPr="00BF6099">
        <w:rPr>
          <w:rFonts w:cs="Andalus"/>
          <w:color w:val="800000"/>
          <w:lang w:val="en"/>
        </w:rPr>
        <w:tab/>
        <w:t>Estoppel of tenant; and of licensee of person in possession.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153.</w:t>
      </w:r>
      <w:r w:rsidRPr="00BF6099">
        <w:rPr>
          <w:rFonts w:cs="Andalus"/>
          <w:color w:val="800000"/>
          <w:lang w:val="en"/>
        </w:rPr>
        <w:tab/>
        <w:t xml:space="preserve">Estoppel of </w:t>
      </w:r>
      <w:proofErr w:type="spellStart"/>
      <w:r w:rsidRPr="00BF6099">
        <w:rPr>
          <w:rFonts w:cs="Andalus"/>
          <w:color w:val="800000"/>
          <w:lang w:val="en"/>
        </w:rPr>
        <w:t>bailee</w:t>
      </w:r>
      <w:proofErr w:type="spellEnd"/>
      <w:r w:rsidRPr="00BF6099">
        <w:rPr>
          <w:rFonts w:cs="Andalus"/>
          <w:color w:val="800000"/>
          <w:lang w:val="en"/>
        </w:rPr>
        <w:t>, agent and licensee.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154.</w:t>
      </w:r>
      <w:r w:rsidRPr="00BF6099">
        <w:rPr>
          <w:rFonts w:cs="Andalus"/>
          <w:color w:val="800000"/>
          <w:lang w:val="en"/>
        </w:rPr>
        <w:tab/>
        <w:t>Estoppel of person signing bill of lading.</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PART IX</w:t>
      </w:r>
    </w:p>
    <w:p w:rsidR="00FC6792" w:rsidRPr="00982711" w:rsidRDefault="00FC6792" w:rsidP="00FC6792">
      <w:pPr>
        <w:spacing w:line="360" w:lineRule="auto"/>
        <w:jc w:val="center"/>
        <w:rPr>
          <w:rFonts w:cs="Andalus"/>
          <w:i/>
          <w:color w:val="800000"/>
          <w:lang w:val="en"/>
        </w:rPr>
      </w:pPr>
      <w:r w:rsidRPr="00982711">
        <w:rPr>
          <w:rFonts w:cs="Andalus"/>
          <w:i/>
          <w:color w:val="800000"/>
          <w:lang w:val="en"/>
        </w:rPr>
        <w:t>Witnesses</w:t>
      </w:r>
    </w:p>
    <w:p w:rsidR="00FC6792" w:rsidRPr="00982711" w:rsidRDefault="00FC6792" w:rsidP="00FC6792">
      <w:pPr>
        <w:spacing w:line="360" w:lineRule="auto"/>
        <w:jc w:val="center"/>
        <w:rPr>
          <w:rFonts w:cs="Andalus"/>
          <w:i/>
          <w:color w:val="800000"/>
          <w:lang w:val="en"/>
        </w:rPr>
      </w:pPr>
      <w:r w:rsidRPr="00982711">
        <w:rPr>
          <w:rFonts w:cs="Andalus"/>
          <w:i/>
          <w:color w:val="800000"/>
          <w:lang w:val="en"/>
        </w:rPr>
        <w:t>Competence of Witnesses Generally</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155.</w:t>
      </w:r>
      <w:r w:rsidRPr="00BF6099">
        <w:rPr>
          <w:rFonts w:cs="Andalus"/>
          <w:color w:val="800000"/>
          <w:lang w:val="en"/>
        </w:rPr>
        <w:tab/>
        <w:t xml:space="preserve">Who may </w:t>
      </w:r>
      <w:proofErr w:type="gramStart"/>
      <w:r w:rsidRPr="00BF6099">
        <w:rPr>
          <w:rFonts w:cs="Andalus"/>
          <w:color w:val="800000"/>
          <w:lang w:val="en"/>
        </w:rPr>
        <w:t>testify.</w:t>
      </w:r>
      <w:proofErr w:type="gramEnd"/>
    </w:p>
    <w:p w:rsidR="00FC6792" w:rsidRPr="00BF6099" w:rsidRDefault="00FC6792" w:rsidP="00FC6792">
      <w:pPr>
        <w:spacing w:line="360" w:lineRule="auto"/>
        <w:ind w:left="720"/>
        <w:rPr>
          <w:rFonts w:cs="Andalus"/>
          <w:color w:val="800000"/>
          <w:lang w:val="en"/>
        </w:rPr>
      </w:pPr>
      <w:r w:rsidRPr="00BF6099">
        <w:rPr>
          <w:rFonts w:cs="Andalus"/>
          <w:color w:val="800000"/>
          <w:lang w:val="en"/>
        </w:rPr>
        <w:t>156.</w:t>
      </w:r>
      <w:r w:rsidRPr="00BF6099">
        <w:rPr>
          <w:rFonts w:cs="Andalus"/>
          <w:color w:val="800000"/>
          <w:lang w:val="en"/>
        </w:rPr>
        <w:tab/>
        <w:t>Dumb witnesses.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157.</w:t>
      </w:r>
      <w:r w:rsidRPr="00BF6099">
        <w:rPr>
          <w:rFonts w:cs="Andalus"/>
          <w:color w:val="800000"/>
          <w:lang w:val="en"/>
        </w:rPr>
        <w:tab/>
        <w:t>Case in which banker not compellable to produce books.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158.</w:t>
      </w:r>
      <w:r w:rsidRPr="00BF6099">
        <w:rPr>
          <w:rFonts w:cs="Andalus"/>
          <w:color w:val="800000"/>
          <w:lang w:val="en"/>
        </w:rPr>
        <w:tab/>
        <w:t>Parties to civil suit, and their wives or husbands.</w:t>
      </w:r>
    </w:p>
    <w:p w:rsidR="00FC6792" w:rsidRPr="00BF6099" w:rsidRDefault="00FC6792" w:rsidP="00FC6792">
      <w:pPr>
        <w:spacing w:line="360" w:lineRule="auto"/>
        <w:ind w:left="720"/>
        <w:rPr>
          <w:rFonts w:cs="Andalus"/>
          <w:color w:val="800000"/>
          <w:lang w:val="en"/>
        </w:rPr>
      </w:pPr>
      <w:r>
        <w:rPr>
          <w:rFonts w:cs="Andalus"/>
          <w:color w:val="800000"/>
          <w:lang w:val="en"/>
        </w:rPr>
        <w:t>159.</w:t>
      </w:r>
      <w:r>
        <w:rPr>
          <w:rFonts w:cs="Andalus"/>
          <w:color w:val="800000"/>
          <w:lang w:val="en"/>
        </w:rPr>
        <w:tab/>
        <w:t>Competency in criminal c</w:t>
      </w:r>
      <w:r w:rsidRPr="00BF6099">
        <w:rPr>
          <w:rFonts w:cs="Andalus"/>
          <w:color w:val="800000"/>
          <w:lang w:val="en"/>
        </w:rPr>
        <w:t>ases.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160.</w:t>
      </w:r>
      <w:r w:rsidRPr="00BF6099">
        <w:rPr>
          <w:rFonts w:cs="Andalus"/>
          <w:color w:val="800000"/>
          <w:lang w:val="en"/>
        </w:rPr>
        <w:tab/>
        <w:t>Competency of person charged to give evidence.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161.</w:t>
      </w:r>
      <w:r w:rsidRPr="00BF6099">
        <w:rPr>
          <w:rFonts w:cs="Andalus"/>
          <w:color w:val="800000"/>
          <w:lang w:val="en"/>
        </w:rPr>
        <w:tab/>
        <w:t>Evidence by husband or wife: when compellable.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162.</w:t>
      </w:r>
      <w:r w:rsidRPr="00BF6099">
        <w:rPr>
          <w:rFonts w:cs="Andalus"/>
          <w:color w:val="800000"/>
          <w:lang w:val="en"/>
        </w:rPr>
        <w:tab/>
        <w:t>Communications during Islamic marriage privileged.</w:t>
      </w:r>
    </w:p>
    <w:p w:rsidR="00FC6792" w:rsidRPr="00982711" w:rsidRDefault="00FC6792" w:rsidP="00FC6792">
      <w:pPr>
        <w:spacing w:line="360" w:lineRule="auto"/>
        <w:jc w:val="center"/>
        <w:rPr>
          <w:rFonts w:cs="Andalus"/>
          <w:i/>
          <w:color w:val="800000"/>
          <w:lang w:val="en"/>
        </w:rPr>
      </w:pPr>
      <w:r w:rsidRPr="00982711">
        <w:rPr>
          <w:rFonts w:cs="Andalus"/>
          <w:i/>
          <w:color w:val="800000"/>
          <w:lang w:val="en"/>
        </w:rPr>
        <w:t>Competency in Proceedings Relating to Adultery</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163.</w:t>
      </w:r>
      <w:r w:rsidRPr="00BF6099">
        <w:rPr>
          <w:rFonts w:cs="Andalus"/>
          <w:color w:val="800000"/>
          <w:lang w:val="en"/>
        </w:rPr>
        <w:tab/>
        <w:t>Evidence by spouse as to adultery.</w:t>
      </w:r>
    </w:p>
    <w:p w:rsidR="00FC6792" w:rsidRPr="00982711" w:rsidRDefault="00FC6792" w:rsidP="00FC6792">
      <w:pPr>
        <w:spacing w:line="360" w:lineRule="auto"/>
        <w:jc w:val="center"/>
        <w:rPr>
          <w:rFonts w:cs="Andalus"/>
          <w:i/>
          <w:color w:val="800000"/>
          <w:lang w:val="en"/>
        </w:rPr>
      </w:pPr>
      <w:r w:rsidRPr="00982711">
        <w:rPr>
          <w:rFonts w:cs="Andalus"/>
          <w:i/>
          <w:color w:val="800000"/>
          <w:lang w:val="en"/>
        </w:rPr>
        <w:lastRenderedPageBreak/>
        <w:t>Communications during Marriage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164.</w:t>
      </w:r>
      <w:r w:rsidRPr="00BF6099">
        <w:rPr>
          <w:rFonts w:cs="Andalus"/>
          <w:color w:val="800000"/>
          <w:lang w:val="en"/>
        </w:rPr>
        <w:tab/>
        <w:t>Communications during marriage.</w:t>
      </w:r>
    </w:p>
    <w:p w:rsidR="00FC6792" w:rsidRPr="00982711" w:rsidRDefault="00FC6792" w:rsidP="00FC6792">
      <w:pPr>
        <w:spacing w:line="360" w:lineRule="auto"/>
        <w:jc w:val="center"/>
        <w:rPr>
          <w:rFonts w:cs="Andalus"/>
          <w:i/>
          <w:color w:val="800000"/>
          <w:lang w:val="en"/>
        </w:rPr>
      </w:pPr>
      <w:r w:rsidRPr="00982711">
        <w:rPr>
          <w:rFonts w:cs="Andalus"/>
          <w:i/>
          <w:color w:val="800000"/>
          <w:lang w:val="en"/>
        </w:rPr>
        <w:t>Official and Privileged Communications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165.</w:t>
      </w:r>
      <w:r w:rsidRPr="00BF6099">
        <w:rPr>
          <w:rFonts w:cs="Andalus"/>
          <w:color w:val="800000"/>
          <w:lang w:val="en"/>
        </w:rPr>
        <w:tab/>
        <w:t>Judges and magistrates.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166.</w:t>
      </w:r>
      <w:r w:rsidRPr="00BF6099">
        <w:rPr>
          <w:rFonts w:cs="Andalus"/>
          <w:color w:val="800000"/>
          <w:lang w:val="en"/>
        </w:rPr>
        <w:tab/>
        <w:t>Information as to commission of offences.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167.</w:t>
      </w:r>
      <w:r w:rsidRPr="00BF6099">
        <w:rPr>
          <w:rFonts w:cs="Andalus"/>
          <w:color w:val="800000"/>
          <w:lang w:val="en"/>
        </w:rPr>
        <w:tab/>
        <w:t>Evidence as to affairs of State.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168.</w:t>
      </w:r>
      <w:r w:rsidRPr="00BF6099">
        <w:rPr>
          <w:rFonts w:cs="Andalus"/>
          <w:color w:val="800000"/>
          <w:lang w:val="en"/>
        </w:rPr>
        <w:tab/>
        <w:t>Official communications.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169.</w:t>
      </w:r>
      <w:r w:rsidRPr="00BF6099">
        <w:rPr>
          <w:rFonts w:cs="Andalus"/>
          <w:color w:val="800000"/>
          <w:lang w:val="en"/>
        </w:rPr>
        <w:tab/>
        <w:t>Communications between jurors.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170.</w:t>
      </w:r>
      <w:r w:rsidRPr="00BF6099">
        <w:rPr>
          <w:rFonts w:cs="Andalus"/>
          <w:color w:val="800000"/>
          <w:lang w:val="en"/>
        </w:rPr>
        <w:tab/>
        <w:t>Professional communication.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171.</w:t>
      </w:r>
      <w:r w:rsidRPr="00BF6099">
        <w:rPr>
          <w:rFonts w:cs="Andalus"/>
          <w:color w:val="800000"/>
          <w:lang w:val="en"/>
        </w:rPr>
        <w:tab/>
        <w:t>Section 170 to apply to interpreters and clerks.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172.</w:t>
      </w:r>
      <w:r w:rsidRPr="00BF6099">
        <w:rPr>
          <w:rFonts w:cs="Andalus"/>
          <w:color w:val="800000"/>
          <w:lang w:val="en"/>
        </w:rPr>
        <w:tab/>
        <w:t>Privilege not waived by volunteering evidence.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173.</w:t>
      </w:r>
      <w:r w:rsidRPr="00BF6099">
        <w:rPr>
          <w:rFonts w:cs="Andalus"/>
          <w:color w:val="800000"/>
          <w:lang w:val="en"/>
        </w:rPr>
        <w:tab/>
        <w:t>Confidential communication with legal advisers.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174.</w:t>
      </w:r>
      <w:r w:rsidRPr="00BF6099">
        <w:rPr>
          <w:rFonts w:cs="Andalus"/>
          <w:color w:val="800000"/>
          <w:lang w:val="en"/>
        </w:rPr>
        <w:tab/>
        <w:t>Production of title-deeds of witness not a party.</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175.</w:t>
      </w:r>
      <w:r w:rsidRPr="00BF6099">
        <w:rPr>
          <w:rFonts w:cs="Andalus"/>
          <w:color w:val="800000"/>
          <w:lang w:val="en"/>
        </w:rPr>
        <w:tab/>
        <w:t>Production of documents which another person could refuse to produce.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176.</w:t>
      </w:r>
      <w:r w:rsidRPr="00BF6099">
        <w:rPr>
          <w:rFonts w:cs="Andalus"/>
          <w:color w:val="800000"/>
          <w:lang w:val="en"/>
        </w:rPr>
        <w:tab/>
        <w:t>Witness not to be compelled to incriminate himself.</w:t>
      </w:r>
    </w:p>
    <w:p w:rsidR="00FC6792" w:rsidRPr="00982711" w:rsidRDefault="00FC6792" w:rsidP="00FC6792">
      <w:pPr>
        <w:spacing w:line="360" w:lineRule="auto"/>
        <w:jc w:val="center"/>
        <w:rPr>
          <w:rFonts w:cs="Andalus"/>
          <w:i/>
          <w:color w:val="800000"/>
          <w:lang w:val="en"/>
        </w:rPr>
      </w:pPr>
      <w:r w:rsidRPr="00982711">
        <w:rPr>
          <w:rFonts w:cs="Andalus"/>
          <w:i/>
          <w:color w:val="800000"/>
          <w:lang w:val="en"/>
        </w:rPr>
        <w:t>Corroboration</w:t>
      </w:r>
    </w:p>
    <w:p w:rsidR="00FC6792" w:rsidRPr="00BF6099" w:rsidRDefault="00FC6792" w:rsidP="00FC6792">
      <w:pPr>
        <w:spacing w:line="360" w:lineRule="auto"/>
        <w:ind w:left="720"/>
        <w:rPr>
          <w:rFonts w:cs="Andalus"/>
          <w:color w:val="800000"/>
          <w:lang w:val="en"/>
        </w:rPr>
      </w:pPr>
      <w:r>
        <w:rPr>
          <w:rFonts w:cs="Andalus"/>
          <w:color w:val="800000"/>
          <w:lang w:val="en"/>
        </w:rPr>
        <w:t>177.</w:t>
      </w:r>
      <w:r>
        <w:rPr>
          <w:rFonts w:cs="Andalus"/>
          <w:color w:val="800000"/>
          <w:lang w:val="en"/>
        </w:rPr>
        <w:tab/>
      </w:r>
      <w:proofErr w:type="gramStart"/>
      <w:r>
        <w:rPr>
          <w:rFonts w:cs="Andalus"/>
          <w:color w:val="800000"/>
          <w:lang w:val="en"/>
        </w:rPr>
        <w:t>In</w:t>
      </w:r>
      <w:proofErr w:type="gramEnd"/>
      <w:r>
        <w:rPr>
          <w:rFonts w:cs="Andalus"/>
          <w:color w:val="800000"/>
          <w:lang w:val="en"/>
        </w:rPr>
        <w:t xml:space="preserve"> actions f</w:t>
      </w:r>
      <w:r w:rsidRPr="00BF6099">
        <w:rPr>
          <w:rFonts w:cs="Andalus"/>
          <w:color w:val="800000"/>
          <w:lang w:val="en"/>
        </w:rPr>
        <w:t>or breach of promise.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178.</w:t>
      </w:r>
      <w:r w:rsidRPr="00BF6099">
        <w:rPr>
          <w:rFonts w:cs="Andalus"/>
          <w:color w:val="800000"/>
          <w:lang w:val="en"/>
        </w:rPr>
        <w:tab/>
        <w:t>Accomplice.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179.</w:t>
      </w:r>
      <w:r w:rsidRPr="00BF6099">
        <w:rPr>
          <w:rFonts w:cs="Andalus"/>
          <w:color w:val="800000"/>
          <w:lang w:val="en"/>
        </w:rPr>
        <w:tab/>
        <w:t>Number of witnesses.</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PART</w:t>
      </w:r>
      <w:r>
        <w:rPr>
          <w:rFonts w:cs="Andalus"/>
          <w:color w:val="800000"/>
          <w:lang w:val="en"/>
        </w:rPr>
        <w:t xml:space="preserve"> </w:t>
      </w:r>
      <w:r w:rsidRPr="00BF6099">
        <w:rPr>
          <w:rFonts w:cs="Andalus"/>
          <w:color w:val="800000"/>
          <w:lang w:val="en"/>
        </w:rPr>
        <w:t>X</w:t>
      </w:r>
    </w:p>
    <w:p w:rsidR="00FC6792" w:rsidRPr="00982711" w:rsidRDefault="00FC6792" w:rsidP="00FC6792">
      <w:pPr>
        <w:spacing w:line="360" w:lineRule="auto"/>
        <w:jc w:val="center"/>
        <w:rPr>
          <w:rFonts w:cs="Andalus"/>
          <w:i/>
          <w:color w:val="800000"/>
          <w:lang w:val="en"/>
        </w:rPr>
      </w:pPr>
      <w:r w:rsidRPr="00982711">
        <w:rPr>
          <w:rFonts w:cs="Andalus"/>
          <w:i/>
          <w:color w:val="800000"/>
          <w:lang w:val="en"/>
        </w:rPr>
        <w:t>Taking Oral Evidence and the Examination of Witnesses</w:t>
      </w:r>
    </w:p>
    <w:p w:rsidR="00FC6792" w:rsidRPr="00982711" w:rsidRDefault="00FC6792" w:rsidP="00FC6792">
      <w:pPr>
        <w:spacing w:line="360" w:lineRule="auto"/>
        <w:jc w:val="center"/>
        <w:rPr>
          <w:rFonts w:cs="Andalus"/>
          <w:i/>
          <w:color w:val="800000"/>
          <w:lang w:val="en"/>
        </w:rPr>
      </w:pPr>
      <w:r w:rsidRPr="00982711">
        <w:rPr>
          <w:rFonts w:cs="Andalus"/>
          <w:i/>
          <w:color w:val="800000"/>
          <w:lang w:val="en"/>
        </w:rPr>
        <w:t>The Taking of Oral Evidence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180.</w:t>
      </w:r>
      <w:r w:rsidRPr="00BF6099">
        <w:rPr>
          <w:rFonts w:cs="Andalus"/>
          <w:color w:val="800000"/>
          <w:lang w:val="en"/>
        </w:rPr>
        <w:tab/>
        <w:t>Oral evidence to be on oath or affirmation.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181.</w:t>
      </w:r>
      <w:r w:rsidRPr="00BF6099">
        <w:rPr>
          <w:rFonts w:cs="Andalus"/>
          <w:color w:val="800000"/>
          <w:lang w:val="en"/>
        </w:rPr>
        <w:tab/>
        <w:t xml:space="preserve">Absence of religious belief </w:t>
      </w:r>
      <w:r>
        <w:rPr>
          <w:rFonts w:cs="Andalus"/>
          <w:color w:val="800000"/>
          <w:lang w:val="en"/>
        </w:rPr>
        <w:t>does</w:t>
      </w:r>
      <w:r w:rsidRPr="00BF6099">
        <w:rPr>
          <w:rFonts w:cs="Andalus"/>
          <w:color w:val="800000"/>
          <w:lang w:val="en"/>
        </w:rPr>
        <w:t xml:space="preserve"> not invalidate oath.</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182.</w:t>
      </w:r>
      <w:r w:rsidRPr="00BF6099">
        <w:rPr>
          <w:rFonts w:cs="Andalus"/>
          <w:color w:val="800000"/>
          <w:lang w:val="en"/>
        </w:rPr>
        <w:tab/>
        <w:t>Cases in which evidence not given upon oath may be received.</w:t>
      </w:r>
    </w:p>
    <w:p w:rsidR="00FC6792" w:rsidRPr="00BF6099" w:rsidRDefault="00FC6792" w:rsidP="00FC6792">
      <w:pPr>
        <w:spacing w:line="360" w:lineRule="auto"/>
        <w:ind w:left="720"/>
        <w:rPr>
          <w:rFonts w:cs="Andalus"/>
          <w:color w:val="800000"/>
          <w:lang w:val="en"/>
        </w:rPr>
      </w:pPr>
      <w:r w:rsidRPr="00BF6099">
        <w:rPr>
          <w:rFonts w:cs="Andalus"/>
          <w:color w:val="800000"/>
          <w:lang w:val="en"/>
        </w:rPr>
        <w:lastRenderedPageBreak/>
        <w:t>183.</w:t>
      </w:r>
      <w:r w:rsidRPr="00BF6099">
        <w:rPr>
          <w:rFonts w:cs="Andalus"/>
          <w:color w:val="800000"/>
          <w:lang w:val="en"/>
        </w:rPr>
        <w:tab/>
        <w:t>Unsworn evidence of child.</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184.</w:t>
      </w:r>
      <w:r w:rsidRPr="00BF6099">
        <w:rPr>
          <w:rFonts w:cs="Andalus"/>
          <w:color w:val="800000"/>
          <w:lang w:val="en"/>
        </w:rPr>
        <w:tab/>
        <w:t>Evidence of first and second class chiefs.</w:t>
      </w:r>
    </w:p>
    <w:p w:rsidR="00FC6792" w:rsidRPr="00982711" w:rsidRDefault="00FC6792" w:rsidP="00FC6792">
      <w:pPr>
        <w:spacing w:line="360" w:lineRule="auto"/>
        <w:jc w:val="center"/>
        <w:rPr>
          <w:rFonts w:cs="Andalus"/>
          <w:i/>
          <w:color w:val="800000"/>
          <w:lang w:val="en"/>
        </w:rPr>
      </w:pPr>
      <w:r w:rsidRPr="00982711">
        <w:rPr>
          <w:rFonts w:cs="Andalus"/>
          <w:i/>
          <w:color w:val="800000"/>
          <w:lang w:val="en"/>
        </w:rPr>
        <w:t>The Examination of Witnesses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185.</w:t>
      </w:r>
      <w:r w:rsidRPr="00BF6099">
        <w:rPr>
          <w:rFonts w:cs="Andalus"/>
          <w:color w:val="800000"/>
          <w:lang w:val="en"/>
        </w:rPr>
        <w:tab/>
        <w:t>Order of production and examination of witnesses.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186.</w:t>
      </w:r>
      <w:r w:rsidRPr="00BF6099">
        <w:rPr>
          <w:rFonts w:cs="Andalus"/>
          <w:color w:val="800000"/>
          <w:lang w:val="en"/>
        </w:rPr>
        <w:tab/>
        <w:t>Judge to decide as to admissibility of evidence.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187.</w:t>
      </w:r>
      <w:r w:rsidRPr="00BF6099">
        <w:rPr>
          <w:rFonts w:cs="Andalus"/>
          <w:color w:val="800000"/>
          <w:lang w:val="en"/>
        </w:rPr>
        <w:tab/>
        <w:t>Ordering witnesses out of court.</w:t>
      </w:r>
    </w:p>
    <w:p w:rsidR="00FC6792" w:rsidRPr="00BF6099" w:rsidRDefault="00FC6792" w:rsidP="00FC6792">
      <w:pPr>
        <w:spacing w:line="360" w:lineRule="auto"/>
        <w:ind w:left="720"/>
        <w:rPr>
          <w:rFonts w:cs="Andalus"/>
          <w:color w:val="800000"/>
          <w:lang w:val="en"/>
        </w:rPr>
      </w:pPr>
      <w:r>
        <w:rPr>
          <w:rFonts w:cs="Andalus"/>
          <w:color w:val="800000"/>
          <w:lang w:val="en"/>
        </w:rPr>
        <w:t>188.</w:t>
      </w:r>
      <w:r>
        <w:rPr>
          <w:rFonts w:cs="Andalus"/>
          <w:color w:val="800000"/>
          <w:lang w:val="en"/>
        </w:rPr>
        <w:tab/>
        <w:t>Exami</w:t>
      </w:r>
      <w:r w:rsidRPr="00BF6099">
        <w:rPr>
          <w:rFonts w:cs="Andalus"/>
          <w:color w:val="800000"/>
          <w:lang w:val="en"/>
        </w:rPr>
        <w:t>nation-in-chief.</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189.</w:t>
      </w:r>
      <w:r w:rsidRPr="00BF6099">
        <w:rPr>
          <w:rFonts w:cs="Andalus"/>
          <w:color w:val="800000"/>
          <w:lang w:val="en"/>
        </w:rPr>
        <w:tab/>
        <w:t>Order of examinations.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190.</w:t>
      </w:r>
      <w:r w:rsidRPr="00BF6099">
        <w:rPr>
          <w:rFonts w:cs="Andalus"/>
          <w:color w:val="800000"/>
          <w:lang w:val="en"/>
        </w:rPr>
        <w:tab/>
        <w:t>Cross-examination by co-accused of prosecution witness.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191.</w:t>
      </w:r>
      <w:r w:rsidRPr="00BF6099">
        <w:rPr>
          <w:rFonts w:cs="Andalus"/>
          <w:color w:val="800000"/>
          <w:lang w:val="en"/>
        </w:rPr>
        <w:tab/>
        <w:t>Cross-examination by co-accused of witness called by an accused.</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192.</w:t>
      </w:r>
      <w:r w:rsidRPr="00BF6099">
        <w:rPr>
          <w:rFonts w:cs="Andalus"/>
          <w:color w:val="800000"/>
          <w:lang w:val="en"/>
        </w:rPr>
        <w:tab/>
        <w:t>Production of documents without giving evidence.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193.</w:t>
      </w:r>
      <w:r w:rsidRPr="00BF6099">
        <w:rPr>
          <w:rFonts w:cs="Andalus"/>
          <w:color w:val="800000"/>
          <w:lang w:val="en"/>
        </w:rPr>
        <w:tab/>
        <w:t>Cross-examination of person called to produce a document.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194.</w:t>
      </w:r>
      <w:r w:rsidRPr="00BF6099">
        <w:rPr>
          <w:rFonts w:cs="Andalus"/>
          <w:color w:val="800000"/>
          <w:lang w:val="en"/>
        </w:rPr>
        <w:tab/>
        <w:t>Witnesses to character.</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195.</w:t>
      </w:r>
      <w:r w:rsidRPr="00BF6099">
        <w:rPr>
          <w:rFonts w:cs="Andalus"/>
          <w:color w:val="800000"/>
          <w:lang w:val="en"/>
        </w:rPr>
        <w:tab/>
        <w:t>Leading questions.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196.</w:t>
      </w:r>
      <w:r w:rsidRPr="00BF6099">
        <w:rPr>
          <w:rFonts w:cs="Andalus"/>
          <w:color w:val="800000"/>
          <w:lang w:val="en"/>
        </w:rPr>
        <w:tab/>
        <w:t>When they must not be asked,</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197.</w:t>
      </w:r>
      <w:r w:rsidRPr="00BF6099">
        <w:rPr>
          <w:rFonts w:cs="Andalus"/>
          <w:color w:val="800000"/>
          <w:lang w:val="en"/>
        </w:rPr>
        <w:tab/>
        <w:t>When they may be asked.</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198.</w:t>
      </w:r>
      <w:r w:rsidRPr="00BF6099">
        <w:rPr>
          <w:rFonts w:cs="Andalus"/>
          <w:color w:val="800000"/>
          <w:lang w:val="en"/>
        </w:rPr>
        <w:tab/>
        <w:t>Evidence as to matters in writing.</w:t>
      </w:r>
    </w:p>
    <w:p w:rsidR="00FC6792" w:rsidRPr="00BF6099" w:rsidRDefault="00FC6792" w:rsidP="00FC6792">
      <w:pPr>
        <w:spacing w:line="360" w:lineRule="auto"/>
        <w:ind w:left="720"/>
        <w:rPr>
          <w:rFonts w:cs="Andalus"/>
          <w:color w:val="800000"/>
          <w:lang w:val="en"/>
        </w:rPr>
      </w:pPr>
      <w:r w:rsidRPr="00BF6099">
        <w:rPr>
          <w:rFonts w:cs="Andalus"/>
          <w:color w:val="800000"/>
          <w:lang w:val="en"/>
        </w:rPr>
        <w:t>199.</w:t>
      </w:r>
      <w:r w:rsidRPr="00BF6099">
        <w:rPr>
          <w:rFonts w:cs="Andalus"/>
          <w:color w:val="800000"/>
          <w:lang w:val="en"/>
        </w:rPr>
        <w:tab/>
        <w:t>Cross-examination as to previous statements in writing.</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200.</w:t>
      </w:r>
      <w:r w:rsidRPr="00BF6099">
        <w:rPr>
          <w:rFonts w:cs="Andalus"/>
          <w:color w:val="800000"/>
          <w:lang w:val="en"/>
        </w:rPr>
        <w:tab/>
        <w:t>Questions lawful in cross-examination.</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201.</w:t>
      </w:r>
      <w:r w:rsidRPr="00BF6099">
        <w:rPr>
          <w:rFonts w:cs="Andalus"/>
          <w:color w:val="800000"/>
          <w:lang w:val="en"/>
        </w:rPr>
        <w:tab/>
        <w:t>Court to decide whether question shall be asked and when witness compelled to answer.</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202.</w:t>
      </w:r>
      <w:r w:rsidRPr="00BF6099">
        <w:rPr>
          <w:rFonts w:cs="Andalus"/>
          <w:color w:val="800000"/>
          <w:lang w:val="en"/>
        </w:rPr>
        <w:tab/>
        <w:t>Question not to be asked without reasonable grounds.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203.</w:t>
      </w:r>
      <w:r w:rsidRPr="00BF6099">
        <w:rPr>
          <w:rFonts w:cs="Andalus"/>
          <w:color w:val="800000"/>
          <w:lang w:val="en"/>
        </w:rPr>
        <w:tab/>
        <w:t>Procedure of court in case of question being asked without reasonable grounds.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204.</w:t>
      </w:r>
      <w:r w:rsidRPr="00BF6099">
        <w:rPr>
          <w:rFonts w:cs="Andalus"/>
          <w:color w:val="800000"/>
          <w:lang w:val="en"/>
        </w:rPr>
        <w:tab/>
        <w:t>Indecent and scandalous questions.</w:t>
      </w:r>
    </w:p>
    <w:p w:rsidR="00FC6792" w:rsidRPr="00BF6099" w:rsidRDefault="00FC6792" w:rsidP="00FC6792">
      <w:pPr>
        <w:spacing w:line="360" w:lineRule="auto"/>
        <w:ind w:left="720"/>
        <w:rPr>
          <w:rFonts w:cs="Andalus"/>
          <w:color w:val="800000"/>
          <w:lang w:val="en"/>
        </w:rPr>
      </w:pPr>
      <w:r w:rsidRPr="00BF6099">
        <w:rPr>
          <w:rFonts w:cs="Andalus"/>
          <w:color w:val="800000"/>
          <w:lang w:val="en"/>
        </w:rPr>
        <w:lastRenderedPageBreak/>
        <w:t>205.</w:t>
      </w:r>
      <w:r w:rsidRPr="00BF6099">
        <w:rPr>
          <w:rFonts w:cs="Andalus"/>
          <w:color w:val="800000"/>
          <w:lang w:val="en"/>
        </w:rPr>
        <w:tab/>
        <w:t>Questions intended to insult or annoy.</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206.</w:t>
      </w:r>
      <w:r w:rsidRPr="00BF6099">
        <w:rPr>
          <w:rFonts w:cs="Andalus"/>
          <w:color w:val="800000"/>
          <w:lang w:val="en"/>
        </w:rPr>
        <w:tab/>
        <w:t>Exclusion of evidence to contradict answers to questions testing veracity.</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207.</w:t>
      </w:r>
      <w:r w:rsidRPr="00BF6099">
        <w:rPr>
          <w:rFonts w:cs="Andalus"/>
          <w:color w:val="800000"/>
          <w:lang w:val="en"/>
        </w:rPr>
        <w:tab/>
        <w:t>How far a party may discredit his own witness.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208.</w:t>
      </w:r>
      <w:r w:rsidRPr="00BF6099">
        <w:rPr>
          <w:rFonts w:cs="Andalus"/>
          <w:color w:val="800000"/>
          <w:lang w:val="en"/>
        </w:rPr>
        <w:tab/>
        <w:t>Proof of contradictory statement of hostile witness.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209.</w:t>
      </w:r>
      <w:r w:rsidRPr="00BF6099">
        <w:rPr>
          <w:rFonts w:cs="Andalus"/>
          <w:color w:val="800000"/>
          <w:lang w:val="en"/>
        </w:rPr>
        <w:tab/>
        <w:t>Cross-examination as to previous statements in writing.</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210.</w:t>
      </w:r>
      <w:r w:rsidRPr="00BF6099">
        <w:rPr>
          <w:rFonts w:cs="Andalus"/>
          <w:color w:val="800000"/>
          <w:lang w:val="en"/>
        </w:rPr>
        <w:tab/>
        <w:t>Impeaching credit of witness.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211.</w:t>
      </w:r>
      <w:r w:rsidRPr="00BF6099">
        <w:rPr>
          <w:rFonts w:cs="Andalus"/>
          <w:color w:val="800000"/>
          <w:lang w:val="en"/>
        </w:rPr>
        <w:tab/>
        <w:t xml:space="preserve">Cross-examination of </w:t>
      </w:r>
      <w:proofErr w:type="spellStart"/>
      <w:r w:rsidRPr="00BF6099">
        <w:rPr>
          <w:rFonts w:cs="Andalus"/>
          <w:color w:val="800000"/>
          <w:lang w:val="en"/>
        </w:rPr>
        <w:t>prosecutrix</w:t>
      </w:r>
      <w:proofErr w:type="spellEnd"/>
      <w:r w:rsidRPr="00BF6099">
        <w:rPr>
          <w:rFonts w:cs="Andalus"/>
          <w:color w:val="800000"/>
          <w:lang w:val="en"/>
        </w:rPr>
        <w:t xml:space="preserve"> in certain cases.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212.</w:t>
      </w:r>
      <w:r w:rsidRPr="00BF6099">
        <w:rPr>
          <w:rFonts w:cs="Andalus"/>
          <w:color w:val="800000"/>
          <w:lang w:val="en"/>
        </w:rPr>
        <w:tab/>
        <w:t>Evidence of witness impeaching credit.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213.</w:t>
      </w:r>
      <w:r w:rsidRPr="00BF6099">
        <w:rPr>
          <w:rFonts w:cs="Andalus"/>
          <w:color w:val="800000"/>
          <w:lang w:val="en"/>
        </w:rPr>
        <w:tab/>
        <w:t>Questions tending to corroborate evidence of relevant fact, admissible.</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214.</w:t>
      </w:r>
      <w:r w:rsidRPr="00BF6099">
        <w:rPr>
          <w:rFonts w:cs="Andalus"/>
          <w:color w:val="800000"/>
          <w:lang w:val="en"/>
        </w:rPr>
        <w:tab/>
        <w:t>Former statements of witness may be proved to corroborate later testimony as to same fact.</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215.</w:t>
      </w:r>
      <w:r w:rsidRPr="00BF6099">
        <w:rPr>
          <w:rFonts w:cs="Andalus"/>
          <w:color w:val="800000"/>
          <w:lang w:val="en"/>
        </w:rPr>
        <w:tab/>
        <w:t>What matters may he proved in connection with proved statement relevant under section 33 or 34.</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216.</w:t>
      </w:r>
      <w:r w:rsidRPr="00BF6099">
        <w:rPr>
          <w:rFonts w:cs="Andalus"/>
          <w:color w:val="800000"/>
          <w:lang w:val="en"/>
        </w:rPr>
        <w:tab/>
        <w:t>Refreshing memory.</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217.</w:t>
      </w:r>
      <w:r w:rsidRPr="00BF6099">
        <w:rPr>
          <w:rFonts w:cs="Andalus"/>
          <w:color w:val="800000"/>
          <w:lang w:val="en"/>
        </w:rPr>
        <w:tab/>
        <w:t xml:space="preserve">Testimony to facts </w:t>
      </w:r>
      <w:r>
        <w:rPr>
          <w:rFonts w:cs="Andalus"/>
          <w:color w:val="800000"/>
          <w:lang w:val="en"/>
        </w:rPr>
        <w:t>State</w:t>
      </w:r>
      <w:r w:rsidRPr="00BF6099">
        <w:rPr>
          <w:rFonts w:cs="Andalus"/>
          <w:color w:val="800000"/>
          <w:lang w:val="en"/>
        </w:rPr>
        <w:t>d in document mentioned in section 216.</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218.</w:t>
      </w:r>
      <w:r w:rsidRPr="00BF6099">
        <w:rPr>
          <w:rFonts w:cs="Andalus"/>
          <w:color w:val="800000"/>
          <w:lang w:val="en"/>
        </w:rPr>
        <w:tab/>
        <w:t>Right of adverse party as to writing used to refresh memory.</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219.</w:t>
      </w:r>
      <w:r w:rsidRPr="00BF6099">
        <w:rPr>
          <w:rFonts w:cs="Andalus"/>
          <w:color w:val="800000"/>
          <w:lang w:val="en"/>
        </w:rPr>
        <w:tab/>
        <w:t>Production of documents.</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220.</w:t>
      </w:r>
      <w:r w:rsidRPr="00BF6099">
        <w:rPr>
          <w:rFonts w:cs="Andalus"/>
          <w:color w:val="800000"/>
          <w:lang w:val="en"/>
        </w:rPr>
        <w:tab/>
        <w:t>Exclusion of evidence on grounds of public interest.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221.</w:t>
      </w:r>
      <w:r w:rsidRPr="00BF6099">
        <w:rPr>
          <w:rFonts w:cs="Andalus"/>
          <w:color w:val="800000"/>
          <w:lang w:val="en"/>
        </w:rPr>
        <w:tab/>
        <w:t>Giving as evidence of document called for and produced on notice.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222.</w:t>
      </w:r>
      <w:r w:rsidRPr="00BF6099">
        <w:rPr>
          <w:rFonts w:cs="Andalus"/>
          <w:color w:val="800000"/>
          <w:lang w:val="en"/>
        </w:rPr>
        <w:tab/>
      </w:r>
      <w:proofErr w:type="gramStart"/>
      <w:r w:rsidRPr="00BF6099">
        <w:rPr>
          <w:rFonts w:cs="Andalus"/>
          <w:color w:val="800000"/>
          <w:lang w:val="en"/>
        </w:rPr>
        <w:t>Using</w:t>
      </w:r>
      <w:proofErr w:type="gramEnd"/>
      <w:r w:rsidRPr="00BF6099">
        <w:rPr>
          <w:rFonts w:cs="Andalus"/>
          <w:color w:val="800000"/>
          <w:lang w:val="en"/>
        </w:rPr>
        <w:t>, as evidence, of document production of which was refused on notice.</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223.</w:t>
      </w:r>
      <w:r w:rsidRPr="00BF6099">
        <w:rPr>
          <w:rFonts w:cs="Andalus"/>
          <w:color w:val="800000"/>
          <w:lang w:val="en"/>
        </w:rPr>
        <w:tab/>
        <w:t>Judge's power to put questions or order production.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224.</w:t>
      </w:r>
      <w:r w:rsidRPr="00BF6099">
        <w:rPr>
          <w:rFonts w:cs="Andalus"/>
          <w:color w:val="800000"/>
          <w:lang w:val="en"/>
        </w:rPr>
        <w:tab/>
        <w:t>Power of jury or assessors to put questions.</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PART XI</w:t>
      </w:r>
    </w:p>
    <w:p w:rsidR="00FC6792" w:rsidRPr="00982711" w:rsidRDefault="00FC6792" w:rsidP="00FC6792">
      <w:pPr>
        <w:spacing w:line="360" w:lineRule="auto"/>
        <w:jc w:val="center"/>
        <w:rPr>
          <w:rFonts w:cs="Andalus"/>
          <w:i/>
          <w:color w:val="800000"/>
          <w:lang w:val="en"/>
        </w:rPr>
      </w:pPr>
      <w:r w:rsidRPr="00982711">
        <w:rPr>
          <w:rFonts w:cs="Andalus"/>
          <w:i/>
          <w:color w:val="800000"/>
          <w:lang w:val="en"/>
        </w:rPr>
        <w:t>Evidence of Previous Conviction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225.</w:t>
      </w:r>
      <w:r w:rsidRPr="00BF6099">
        <w:rPr>
          <w:rFonts w:cs="Andalus"/>
          <w:color w:val="800000"/>
          <w:lang w:val="en"/>
        </w:rPr>
        <w:tab/>
        <w:t>Proof of previous conviction.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lastRenderedPageBreak/>
        <w:t>226.</w:t>
      </w:r>
      <w:r w:rsidRPr="00BF6099">
        <w:rPr>
          <w:rFonts w:cs="Andalus"/>
          <w:color w:val="800000"/>
          <w:lang w:val="en"/>
        </w:rPr>
        <w:tab/>
        <w:t>Additional mode of proof in criminal proceedings of previous conviction.</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PART XII</w:t>
      </w:r>
    </w:p>
    <w:p w:rsidR="00FC6792" w:rsidRPr="00982711" w:rsidRDefault="00FC6792" w:rsidP="00FC6792">
      <w:pPr>
        <w:spacing w:line="360" w:lineRule="auto"/>
        <w:jc w:val="center"/>
        <w:rPr>
          <w:rFonts w:cs="Andalus"/>
          <w:i/>
          <w:color w:val="800000"/>
          <w:lang w:val="en"/>
        </w:rPr>
      </w:pPr>
      <w:r w:rsidRPr="00982711">
        <w:rPr>
          <w:rFonts w:cs="Andalus"/>
          <w:i/>
          <w:color w:val="800000"/>
          <w:lang w:val="en"/>
        </w:rPr>
        <w:t>Wrongful Admission and Rejection of Evidence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227.</w:t>
      </w:r>
      <w:r w:rsidRPr="00BF6099">
        <w:rPr>
          <w:rFonts w:cs="Andalus"/>
          <w:color w:val="800000"/>
          <w:lang w:val="en"/>
        </w:rPr>
        <w:tab/>
        <w:t>Wrongful admission or exclusion of evidence.</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PART XIII</w:t>
      </w:r>
    </w:p>
    <w:p w:rsidR="00FC6792" w:rsidRDefault="00FC6792" w:rsidP="00FC6792">
      <w:pPr>
        <w:spacing w:line="360" w:lineRule="auto"/>
        <w:jc w:val="center"/>
        <w:rPr>
          <w:rFonts w:cs="Andalus"/>
          <w:i/>
          <w:color w:val="800000"/>
          <w:lang w:val="en"/>
        </w:rPr>
      </w:pPr>
      <w:r>
        <w:rPr>
          <w:rFonts w:cs="Andalus"/>
          <w:i/>
          <w:color w:val="800000"/>
          <w:lang w:val="en"/>
        </w:rPr>
        <w:t>Serv</w:t>
      </w:r>
      <w:r w:rsidRPr="00982711">
        <w:rPr>
          <w:rFonts w:cs="Andalus"/>
          <w:i/>
          <w:color w:val="800000"/>
          <w:lang w:val="en"/>
        </w:rPr>
        <w:t>ice and Execution throughout Nigeria of Process to Compel the Attendance</w:t>
      </w:r>
    </w:p>
    <w:p w:rsidR="00FC6792" w:rsidRDefault="00FC6792" w:rsidP="00FC6792">
      <w:pPr>
        <w:spacing w:line="360" w:lineRule="auto"/>
        <w:jc w:val="center"/>
        <w:rPr>
          <w:rFonts w:cs="Andalus"/>
          <w:i/>
          <w:color w:val="800000"/>
          <w:lang w:val="en"/>
        </w:rPr>
      </w:pPr>
      <w:r w:rsidRPr="00982711">
        <w:rPr>
          <w:rFonts w:cs="Andalus"/>
          <w:i/>
          <w:color w:val="800000"/>
          <w:lang w:val="en"/>
        </w:rPr>
        <w:t xml:space="preserve"> </w:t>
      </w:r>
      <w:proofErr w:type="gramStart"/>
      <w:r w:rsidRPr="00982711">
        <w:rPr>
          <w:rFonts w:cs="Andalus"/>
          <w:i/>
          <w:color w:val="800000"/>
          <w:lang w:val="en"/>
        </w:rPr>
        <w:t>of</w:t>
      </w:r>
      <w:proofErr w:type="gramEnd"/>
      <w:r w:rsidRPr="00982711">
        <w:rPr>
          <w:rFonts w:cs="Andalus"/>
          <w:i/>
          <w:color w:val="800000"/>
          <w:lang w:val="en"/>
        </w:rPr>
        <w:t xml:space="preserve"> Witnesses before Courts of the </w:t>
      </w:r>
      <w:r>
        <w:rPr>
          <w:rFonts w:cs="Andalus"/>
          <w:i/>
          <w:color w:val="800000"/>
          <w:lang w:val="en"/>
        </w:rPr>
        <w:t>State</w:t>
      </w:r>
      <w:r w:rsidRPr="00982711">
        <w:rPr>
          <w:rFonts w:cs="Andalus"/>
          <w:i/>
          <w:color w:val="800000"/>
          <w:lang w:val="en"/>
        </w:rPr>
        <w:t xml:space="preserve">s and the Federal Capital Territory, </w:t>
      </w:r>
    </w:p>
    <w:p w:rsidR="00FC6792" w:rsidRPr="00982711" w:rsidRDefault="00FC6792" w:rsidP="00FC6792">
      <w:pPr>
        <w:spacing w:line="360" w:lineRule="auto"/>
        <w:jc w:val="center"/>
        <w:rPr>
          <w:rFonts w:cs="Andalus"/>
          <w:i/>
          <w:color w:val="800000"/>
          <w:lang w:val="en"/>
        </w:rPr>
      </w:pPr>
      <w:r w:rsidRPr="00982711">
        <w:rPr>
          <w:rFonts w:cs="Andalus"/>
          <w:i/>
          <w:color w:val="800000"/>
          <w:lang w:val="en"/>
        </w:rPr>
        <w:t>Abuja and the Federal High Court</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228.</w:t>
      </w:r>
      <w:r w:rsidRPr="00BF6099">
        <w:rPr>
          <w:rFonts w:cs="Andalus"/>
          <w:color w:val="800000"/>
          <w:lang w:val="en"/>
        </w:rPr>
        <w:tab/>
        <w:t>Interpretation.</w:t>
      </w:r>
    </w:p>
    <w:p w:rsidR="00FC6792" w:rsidRPr="00BF6099" w:rsidRDefault="00FC6792" w:rsidP="00FC6792">
      <w:pPr>
        <w:spacing w:line="360" w:lineRule="auto"/>
        <w:ind w:left="720"/>
        <w:rPr>
          <w:rFonts w:cs="Andalus"/>
          <w:color w:val="800000"/>
          <w:lang w:val="en"/>
        </w:rPr>
      </w:pPr>
      <w:r w:rsidRPr="00BF6099">
        <w:rPr>
          <w:rFonts w:cs="Andalus"/>
          <w:color w:val="800000"/>
          <w:lang w:val="en"/>
        </w:rPr>
        <w:t>229.</w:t>
      </w:r>
      <w:r w:rsidRPr="00BF6099">
        <w:rPr>
          <w:rFonts w:cs="Andalus"/>
          <w:color w:val="800000"/>
          <w:lang w:val="en"/>
        </w:rPr>
        <w:tab/>
        <w:t>Subpoena or witness summons may be served in another State.</w:t>
      </w:r>
    </w:p>
    <w:p w:rsidR="00FC6792" w:rsidRDefault="00FC6792" w:rsidP="002C39C0">
      <w:pPr>
        <w:spacing w:line="360" w:lineRule="auto"/>
        <w:ind w:left="720"/>
        <w:rPr>
          <w:rFonts w:cs="Andalus"/>
          <w:color w:val="800000"/>
          <w:lang w:val="en"/>
        </w:rPr>
      </w:pPr>
      <w:r w:rsidRPr="00BF6099">
        <w:rPr>
          <w:rFonts w:cs="Andalus"/>
          <w:color w:val="800000"/>
          <w:lang w:val="en"/>
        </w:rPr>
        <w:t>230.</w:t>
      </w:r>
      <w:r w:rsidRPr="00BF6099">
        <w:rPr>
          <w:rFonts w:cs="Andalus"/>
          <w:color w:val="800000"/>
          <w:lang w:val="en"/>
        </w:rPr>
        <w:tab/>
        <w:t>Orders for production of prisoners.</w:t>
      </w:r>
    </w:p>
    <w:p w:rsidR="002C39C0" w:rsidRPr="00BF6099" w:rsidRDefault="002642DB" w:rsidP="002C39C0">
      <w:pPr>
        <w:spacing w:line="360" w:lineRule="auto"/>
        <w:ind w:left="720" w:hanging="720"/>
        <w:rPr>
          <w:rFonts w:cs="Andalus"/>
          <w:color w:val="800000"/>
          <w:lang w:val="en"/>
        </w:rPr>
      </w:pPr>
      <w:r>
        <w:rPr>
          <w:rFonts w:cs="Andalus"/>
          <w:color w:val="800000"/>
          <w:lang w:val="en"/>
        </w:rPr>
        <w:t>&lt;/cover</w:t>
      </w:r>
      <w:r w:rsidR="002C39C0">
        <w:rPr>
          <w:rFonts w:cs="Andalus"/>
          <w:color w:val="800000"/>
          <w:lang w:val="en"/>
        </w:rPr>
        <w:t>&gt;</w:t>
      </w:r>
    </w:p>
    <w:p w:rsidR="00FC6792" w:rsidRPr="001D7283" w:rsidRDefault="00FC6792" w:rsidP="00FC6792">
      <w:pPr>
        <w:spacing w:line="360" w:lineRule="auto"/>
        <w:jc w:val="center"/>
        <w:rPr>
          <w:rFonts w:cs="Andalus"/>
          <w:b/>
          <w:color w:val="800000"/>
          <w:lang w:val="en"/>
        </w:rPr>
      </w:pPr>
      <w:r w:rsidRPr="001D7283">
        <w:rPr>
          <w:rFonts w:cs="Andalus"/>
          <w:b/>
          <w:color w:val="800000"/>
          <w:lang w:val="en"/>
        </w:rPr>
        <w:t>LAWS OF THE FEDERATION OF NIGERIA</w:t>
      </w:r>
    </w:p>
    <w:p w:rsidR="00FC6792" w:rsidRPr="002C39C0" w:rsidRDefault="00FC6792" w:rsidP="002C39C0">
      <w:pPr>
        <w:spacing w:line="360" w:lineRule="auto"/>
        <w:jc w:val="center"/>
        <w:rPr>
          <w:rFonts w:cs="Andalus"/>
          <w:b/>
          <w:color w:val="800000"/>
          <w:lang w:val="en"/>
        </w:rPr>
      </w:pPr>
      <w:r>
        <w:rPr>
          <w:rFonts w:cs="Andalus"/>
          <w:b/>
          <w:color w:val="800000"/>
          <w:lang w:val="en"/>
        </w:rPr>
        <w:t>CHAPTER E1</w:t>
      </w:r>
      <w:r w:rsidRPr="001D7283">
        <w:rPr>
          <w:rFonts w:cs="Andalus"/>
          <w:b/>
          <w:color w:val="800000"/>
          <w:lang w:val="en"/>
        </w:rPr>
        <w:t>4</w:t>
      </w:r>
    </w:p>
    <w:p w:rsidR="00FC6792" w:rsidRPr="001D7283" w:rsidRDefault="00FC6792" w:rsidP="00FC6792">
      <w:pPr>
        <w:spacing w:line="360" w:lineRule="auto"/>
        <w:jc w:val="center"/>
        <w:rPr>
          <w:rFonts w:cs="Andalus"/>
          <w:b/>
          <w:color w:val="800000"/>
          <w:lang w:val="en"/>
        </w:rPr>
      </w:pPr>
      <w:r w:rsidRPr="001D7283">
        <w:rPr>
          <w:rFonts w:cs="Andalus"/>
          <w:b/>
          <w:color w:val="800000"/>
          <w:lang w:val="en"/>
        </w:rPr>
        <w:t>EVIDENCE ACT</w:t>
      </w:r>
    </w:p>
    <w:p w:rsidR="00FC6792" w:rsidRPr="001D7283" w:rsidRDefault="002642DB" w:rsidP="00FC6792">
      <w:pPr>
        <w:spacing w:line="360" w:lineRule="auto"/>
        <w:rPr>
          <w:rFonts w:cs="Andalus"/>
          <w:b/>
          <w:color w:val="800000"/>
          <w:lang w:val="en"/>
        </w:rPr>
      </w:pPr>
      <w:r>
        <w:rPr>
          <w:rFonts w:cs="Andalus"/>
          <w:b/>
          <w:color w:val="800000"/>
          <w:lang w:val="en"/>
        </w:rPr>
        <w:t>&lt;</w:t>
      </w:r>
      <w:proofErr w:type="spellStart"/>
      <w:proofErr w:type="gramStart"/>
      <w:r>
        <w:rPr>
          <w:rFonts w:cs="Andalus"/>
          <w:b/>
          <w:color w:val="800000"/>
          <w:lang w:val="en"/>
        </w:rPr>
        <w:t>lawdescription</w:t>
      </w:r>
      <w:proofErr w:type="spellEnd"/>
      <w:proofErr w:type="gramEnd"/>
      <w:r>
        <w:rPr>
          <w:rFonts w:cs="Andalus"/>
          <w:b/>
          <w:color w:val="800000"/>
          <w:lang w:val="en"/>
        </w:rPr>
        <w:t xml:space="preserve">&gt; </w:t>
      </w:r>
      <w:r w:rsidR="00FC6792" w:rsidRPr="001D7283">
        <w:rPr>
          <w:rFonts w:cs="Andalus"/>
          <w:b/>
          <w:color w:val="800000"/>
          <w:lang w:val="en"/>
        </w:rPr>
        <w:t>An Act to provide for the law of evidence to be applied in all judicial proceedings in or before courts in Nigeria.</w:t>
      </w:r>
      <w:r>
        <w:rPr>
          <w:rFonts w:cs="Andalus"/>
          <w:b/>
          <w:color w:val="800000"/>
          <w:lang w:val="en"/>
        </w:rPr>
        <w:t xml:space="preserve"> &lt;/</w:t>
      </w:r>
      <w:proofErr w:type="spellStart"/>
      <w:r>
        <w:rPr>
          <w:rFonts w:cs="Andalus"/>
          <w:b/>
          <w:color w:val="800000"/>
          <w:lang w:val="en"/>
        </w:rPr>
        <w:t>lawdescription</w:t>
      </w:r>
      <w:proofErr w:type="spellEnd"/>
      <w:r>
        <w:rPr>
          <w:rFonts w:cs="Andalus"/>
          <w:b/>
          <w:color w:val="800000"/>
          <w:lang w:val="en"/>
        </w:rPr>
        <w:t>&gt;</w:t>
      </w:r>
    </w:p>
    <w:p w:rsidR="00FC6792" w:rsidRDefault="002C39C0" w:rsidP="00FC6792">
      <w:pPr>
        <w:spacing w:line="360" w:lineRule="auto"/>
        <w:jc w:val="center"/>
        <w:rPr>
          <w:rFonts w:cs="Andalus"/>
          <w:color w:val="800000"/>
          <w:lang w:val="en"/>
        </w:rPr>
      </w:pPr>
      <w:r>
        <w:rPr>
          <w:rFonts w:cs="Andalus"/>
          <w:color w:val="800000"/>
          <w:lang w:val="en"/>
        </w:rPr>
        <w:t>&lt;</w:t>
      </w:r>
      <w:proofErr w:type="spellStart"/>
      <w:proofErr w:type="gramStart"/>
      <w:r w:rsidR="002C5A76">
        <w:rPr>
          <w:rFonts w:cs="Andalus"/>
          <w:color w:val="800000"/>
          <w:lang w:val="en"/>
        </w:rPr>
        <w:t>lawnumber</w:t>
      </w:r>
      <w:proofErr w:type="spellEnd"/>
      <w:proofErr w:type="gramEnd"/>
      <w:r w:rsidR="002C5A76">
        <w:rPr>
          <w:rFonts w:cs="Andalus"/>
          <w:color w:val="800000"/>
          <w:lang w:val="en"/>
        </w:rPr>
        <w:t>&gt;</w:t>
      </w:r>
      <w:r w:rsidR="00FC6792" w:rsidRPr="00BF6099">
        <w:rPr>
          <w:rFonts w:cs="Andalus"/>
          <w:color w:val="800000"/>
          <w:lang w:val="en"/>
        </w:rPr>
        <w:t>[27 of</w:t>
      </w:r>
      <w:r w:rsidR="00FC6792">
        <w:rPr>
          <w:rFonts w:cs="Andalus"/>
          <w:color w:val="800000"/>
          <w:lang w:val="en"/>
        </w:rPr>
        <w:t xml:space="preserve"> l</w:t>
      </w:r>
      <w:r w:rsidR="00FC6792" w:rsidRPr="00BF6099">
        <w:rPr>
          <w:rFonts w:cs="Andalus"/>
          <w:color w:val="800000"/>
          <w:lang w:val="en"/>
        </w:rPr>
        <w:t xml:space="preserve">943.46 of 1945.20 of 1950, 6 of 1955.21 of 1955. 52 of 1958. Order 47 of 1951. </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LN. 131 of 1954. 47 of 1955. 1991 No. 61.]</w:t>
      </w:r>
      <w:r w:rsidR="002C5A76">
        <w:rPr>
          <w:rFonts w:cs="Andalus"/>
          <w:color w:val="800000"/>
          <w:lang w:val="en"/>
        </w:rPr>
        <w:t xml:space="preserve"> &lt;/</w:t>
      </w:r>
      <w:proofErr w:type="spellStart"/>
      <w:r w:rsidR="002C5A76">
        <w:rPr>
          <w:rFonts w:cs="Andalus"/>
          <w:color w:val="800000"/>
          <w:lang w:val="en"/>
        </w:rPr>
        <w:t>lawnumber</w:t>
      </w:r>
      <w:proofErr w:type="spellEnd"/>
      <w:r w:rsidR="002C5A76">
        <w:rPr>
          <w:rFonts w:cs="Andalus"/>
          <w:color w:val="800000"/>
          <w:lang w:val="en"/>
        </w:rPr>
        <w:t>&gt;</w:t>
      </w:r>
    </w:p>
    <w:p w:rsidR="00FC6792" w:rsidRPr="00BF6099" w:rsidRDefault="002C5A76" w:rsidP="00FC6792">
      <w:pPr>
        <w:spacing w:line="360" w:lineRule="auto"/>
        <w:jc w:val="right"/>
        <w:rPr>
          <w:rFonts w:cs="Andalus"/>
          <w:color w:val="800000"/>
          <w:lang w:val="en"/>
        </w:rPr>
      </w:pPr>
      <w:r>
        <w:rPr>
          <w:rFonts w:cs="Andalus"/>
          <w:color w:val="800000"/>
          <w:lang w:val="en"/>
        </w:rPr>
        <w:t>&lt;</w:t>
      </w:r>
      <w:proofErr w:type="spellStart"/>
      <w:proofErr w:type="gramStart"/>
      <w:r>
        <w:rPr>
          <w:rFonts w:cs="Andalus"/>
          <w:color w:val="800000"/>
          <w:lang w:val="en"/>
        </w:rPr>
        <w:t>lawdate</w:t>
      </w:r>
      <w:proofErr w:type="spellEnd"/>
      <w:proofErr w:type="gramEnd"/>
      <w:r>
        <w:rPr>
          <w:rFonts w:cs="Andalus"/>
          <w:color w:val="800000"/>
          <w:lang w:val="en"/>
        </w:rPr>
        <w:t xml:space="preserve">&gt; </w:t>
      </w:r>
      <w:r w:rsidR="00FC6792">
        <w:rPr>
          <w:rFonts w:cs="Andalus"/>
          <w:color w:val="800000"/>
          <w:lang w:val="en"/>
        </w:rPr>
        <w:t xml:space="preserve">[Date of commencement: </w:t>
      </w:r>
      <w:r w:rsidR="00FC6792" w:rsidRPr="001D7283">
        <w:rPr>
          <w:rFonts w:cs="Andalus"/>
          <w:i/>
          <w:color w:val="800000"/>
          <w:lang w:val="en"/>
        </w:rPr>
        <w:t>1</w:t>
      </w:r>
      <w:r w:rsidR="00FC6792" w:rsidRPr="001D7283">
        <w:rPr>
          <w:rFonts w:cs="Andalus"/>
          <w:i/>
          <w:color w:val="800000"/>
          <w:vertAlign w:val="superscript"/>
          <w:lang w:val="en"/>
        </w:rPr>
        <w:t>st</w:t>
      </w:r>
      <w:r w:rsidR="00FC6792" w:rsidRPr="001D7283">
        <w:rPr>
          <w:rFonts w:cs="Andalus"/>
          <w:i/>
          <w:color w:val="800000"/>
          <w:lang w:val="en"/>
        </w:rPr>
        <w:t xml:space="preserve"> June, </w:t>
      </w:r>
      <w:r w:rsidR="00FC6792" w:rsidRPr="00BF6099">
        <w:rPr>
          <w:rFonts w:cs="Andalus"/>
          <w:color w:val="800000"/>
          <w:lang w:val="en"/>
        </w:rPr>
        <w:t>1945]</w:t>
      </w:r>
      <w:r>
        <w:rPr>
          <w:rFonts w:cs="Andalus"/>
          <w:color w:val="800000"/>
          <w:lang w:val="en"/>
        </w:rPr>
        <w:t xml:space="preserve"> &lt;/</w:t>
      </w:r>
      <w:proofErr w:type="spellStart"/>
      <w:r>
        <w:rPr>
          <w:rFonts w:cs="Andalus"/>
          <w:color w:val="800000"/>
          <w:lang w:val="en"/>
        </w:rPr>
        <w:t>lawdate</w:t>
      </w:r>
      <w:proofErr w:type="spellEnd"/>
      <w:r>
        <w:rPr>
          <w:rFonts w:cs="Andalus"/>
          <w:color w:val="800000"/>
          <w:lang w:val="en"/>
        </w:rPr>
        <w:t>&gt;</w:t>
      </w:r>
    </w:p>
    <w:p w:rsidR="002C5A76" w:rsidRDefault="002642DB" w:rsidP="002C5A76">
      <w:pPr>
        <w:spacing w:line="360" w:lineRule="auto"/>
        <w:rPr>
          <w:rFonts w:cs="Andalus"/>
          <w:color w:val="800000"/>
          <w:lang w:val="en"/>
        </w:rPr>
      </w:pPr>
      <w:r>
        <w:rPr>
          <w:rFonts w:cs="Andalus"/>
          <w:color w:val="800000"/>
          <w:lang w:val="en"/>
        </w:rPr>
        <w:t>&lt;</w:t>
      </w:r>
      <w:proofErr w:type="gramStart"/>
      <w:r>
        <w:rPr>
          <w:rFonts w:cs="Andalus"/>
          <w:color w:val="800000"/>
          <w:lang w:val="en"/>
        </w:rPr>
        <w:t>part</w:t>
      </w:r>
      <w:r w:rsidR="002C5A76">
        <w:rPr>
          <w:rFonts w:cs="Andalus"/>
          <w:color w:val="800000"/>
          <w:lang w:val="en"/>
        </w:rPr>
        <w:t>s</w:t>
      </w:r>
      <w:proofErr w:type="gramEnd"/>
      <w:r w:rsidR="002C5A76">
        <w:rPr>
          <w:rFonts w:cs="Andalus"/>
          <w:color w:val="800000"/>
          <w:lang w:val="en"/>
        </w:rPr>
        <w:t>&gt;</w:t>
      </w:r>
    </w:p>
    <w:p w:rsidR="002642DB" w:rsidRDefault="002642DB" w:rsidP="002C5A76">
      <w:pPr>
        <w:spacing w:line="360" w:lineRule="auto"/>
        <w:rPr>
          <w:rFonts w:cs="Andalus"/>
          <w:color w:val="800000"/>
          <w:lang w:val="en"/>
        </w:rPr>
      </w:pPr>
      <w:r>
        <w:rPr>
          <w:rFonts w:cs="Andalus"/>
          <w:color w:val="800000"/>
          <w:lang w:val="en"/>
        </w:rPr>
        <w:t>&lt;</w:t>
      </w:r>
      <w:proofErr w:type="gramStart"/>
      <w:r>
        <w:rPr>
          <w:rFonts w:cs="Andalus"/>
          <w:color w:val="800000"/>
          <w:lang w:val="en"/>
        </w:rPr>
        <w:t>part</w:t>
      </w:r>
      <w:proofErr w:type="gramEnd"/>
      <w:r>
        <w:rPr>
          <w:rFonts w:cs="Andalus"/>
          <w:color w:val="800000"/>
          <w:lang w:val="en"/>
        </w:rPr>
        <w:t>&gt;</w:t>
      </w:r>
    </w:p>
    <w:p w:rsidR="00FC6792" w:rsidRPr="00BF6099" w:rsidRDefault="002642DB" w:rsidP="002642DB">
      <w:pPr>
        <w:spacing w:line="360" w:lineRule="auto"/>
        <w:jc w:val="center"/>
        <w:rPr>
          <w:rFonts w:cs="Andalus"/>
          <w:color w:val="800000"/>
          <w:lang w:val="en"/>
        </w:rPr>
      </w:pPr>
      <w:r>
        <w:rPr>
          <w:rFonts w:cs="Andalus"/>
          <w:color w:val="800000"/>
          <w:lang w:val="en"/>
        </w:rPr>
        <w:t>&lt;</w:t>
      </w:r>
      <w:proofErr w:type="gramStart"/>
      <w:r>
        <w:rPr>
          <w:rFonts w:cs="Andalus"/>
          <w:color w:val="800000"/>
          <w:lang w:val="en"/>
        </w:rPr>
        <w:t>header</w:t>
      </w:r>
      <w:proofErr w:type="gramEnd"/>
      <w:r>
        <w:rPr>
          <w:rFonts w:cs="Andalus"/>
          <w:color w:val="800000"/>
          <w:lang w:val="en"/>
        </w:rPr>
        <w:t>&gt; &lt;![CDATA[PART I]]&gt;&lt;/header&gt;</w:t>
      </w:r>
    </w:p>
    <w:p w:rsidR="00FC6792" w:rsidRPr="001D7283" w:rsidRDefault="002642DB" w:rsidP="00FC6792">
      <w:pPr>
        <w:spacing w:line="360" w:lineRule="auto"/>
        <w:jc w:val="center"/>
        <w:rPr>
          <w:rFonts w:cs="Andalus"/>
          <w:i/>
          <w:color w:val="800000"/>
          <w:lang w:val="en"/>
        </w:rPr>
      </w:pPr>
      <w:r>
        <w:rPr>
          <w:rFonts w:cs="Andalus"/>
          <w:i/>
          <w:color w:val="800000"/>
          <w:lang w:val="en"/>
        </w:rPr>
        <w:t>&lt;</w:t>
      </w:r>
      <w:proofErr w:type="gramStart"/>
      <w:r>
        <w:rPr>
          <w:rFonts w:cs="Andalus"/>
          <w:i/>
          <w:color w:val="800000"/>
          <w:lang w:val="en"/>
        </w:rPr>
        <w:t>title&gt;</w:t>
      </w:r>
      <w:proofErr w:type="gramEnd"/>
      <w:r w:rsidR="00FC6792" w:rsidRPr="001D7283">
        <w:rPr>
          <w:rFonts w:cs="Andalus"/>
          <w:i/>
          <w:color w:val="800000"/>
          <w:lang w:val="en"/>
        </w:rPr>
        <w:t>Preliminary</w:t>
      </w:r>
    </w:p>
    <w:p w:rsidR="002C5A76" w:rsidRDefault="00FC6792" w:rsidP="002C5A76">
      <w:pPr>
        <w:spacing w:line="360" w:lineRule="auto"/>
        <w:jc w:val="center"/>
        <w:rPr>
          <w:rFonts w:cs="Andalus"/>
          <w:i/>
          <w:color w:val="800000"/>
          <w:lang w:val="en"/>
        </w:rPr>
      </w:pPr>
      <w:r w:rsidRPr="001D7283">
        <w:rPr>
          <w:rFonts w:cs="Andalus"/>
          <w:i/>
          <w:color w:val="800000"/>
          <w:lang w:val="en"/>
        </w:rPr>
        <w:lastRenderedPageBreak/>
        <w:t>Short Title and Interpretation</w:t>
      </w:r>
      <w:r w:rsidR="002642DB">
        <w:rPr>
          <w:rFonts w:cs="Andalus"/>
          <w:i/>
          <w:color w:val="800000"/>
          <w:lang w:val="en"/>
        </w:rPr>
        <w:t xml:space="preserve"> &lt;/title&gt;</w:t>
      </w:r>
    </w:p>
    <w:p w:rsidR="002642DB" w:rsidRPr="002642DB" w:rsidRDefault="002642DB" w:rsidP="002642DB">
      <w:pPr>
        <w:spacing w:line="360" w:lineRule="auto"/>
        <w:jc w:val="left"/>
        <w:rPr>
          <w:rFonts w:cs="Andalus"/>
          <w:color w:val="800000"/>
          <w:lang w:val="en"/>
        </w:rPr>
      </w:pPr>
      <w:r>
        <w:rPr>
          <w:rFonts w:cs="Andalus"/>
          <w:color w:val="800000"/>
          <w:lang w:val="en"/>
        </w:rPr>
        <w:t>&lt;</w:t>
      </w:r>
      <w:proofErr w:type="gramStart"/>
      <w:r>
        <w:rPr>
          <w:rFonts w:cs="Andalus"/>
          <w:color w:val="800000"/>
          <w:lang w:val="en"/>
        </w:rPr>
        <w:t>sections</w:t>
      </w:r>
      <w:proofErr w:type="gramEnd"/>
      <w:r>
        <w:rPr>
          <w:rFonts w:cs="Andalus"/>
          <w:color w:val="800000"/>
          <w:lang w:val="en"/>
        </w:rPr>
        <w:t>&gt;</w:t>
      </w:r>
    </w:p>
    <w:p w:rsidR="002C5A76" w:rsidRDefault="002C5A76"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1D7283" w:rsidRDefault="002C5A76" w:rsidP="00FC6792">
      <w:pPr>
        <w:spacing w:line="360" w:lineRule="auto"/>
        <w:rPr>
          <w:rFonts w:cs="Andalus"/>
          <w:b/>
          <w:color w:val="800000"/>
          <w:lang w:val="en"/>
        </w:rPr>
      </w:pPr>
      <w:r>
        <w:rPr>
          <w:rFonts w:cs="Andalus"/>
          <w:b/>
          <w:color w:val="800000"/>
          <w:lang w:val="en"/>
        </w:rPr>
        <w:t xml:space="preserve">&lt;heading&gt; </w:t>
      </w:r>
      <w:r w:rsidR="00FC6792" w:rsidRPr="001D7283">
        <w:rPr>
          <w:rFonts w:cs="Andalus"/>
          <w:b/>
          <w:color w:val="800000"/>
          <w:lang w:val="en"/>
        </w:rPr>
        <w:t>1.</w:t>
      </w:r>
      <w:r w:rsidR="00FC6792" w:rsidRPr="001D7283">
        <w:rPr>
          <w:rFonts w:cs="Andalus"/>
          <w:b/>
          <w:color w:val="800000"/>
          <w:lang w:val="en"/>
        </w:rPr>
        <w:tab/>
        <w:t>Short title and application</w:t>
      </w:r>
      <w:r>
        <w:rPr>
          <w:rFonts w:cs="Andalus"/>
          <w:b/>
          <w:color w:val="800000"/>
          <w:lang w:val="en"/>
        </w:rPr>
        <w:t xml:space="preserve"> &lt;/heading&gt;</w:t>
      </w:r>
    </w:p>
    <w:p w:rsidR="00FC6792" w:rsidRPr="00BF6099" w:rsidRDefault="00FC6792" w:rsidP="00FC6792">
      <w:pPr>
        <w:spacing w:line="360" w:lineRule="auto"/>
        <w:jc w:val="center"/>
        <w:rPr>
          <w:rFonts w:cs="Andalus"/>
          <w:color w:val="800000"/>
          <w:lang w:val="en"/>
        </w:rPr>
      </w:pPr>
      <w:r>
        <w:rPr>
          <w:rFonts w:cs="Andalus"/>
          <w:color w:val="800000"/>
          <w:lang w:val="en"/>
        </w:rPr>
        <w:t>[L.</w:t>
      </w:r>
      <w:r w:rsidRPr="00BF6099">
        <w:rPr>
          <w:rFonts w:cs="Andalus"/>
          <w:color w:val="800000"/>
          <w:lang w:val="en"/>
        </w:rPr>
        <w:t>N. 47 of 1955.]</w:t>
      </w:r>
    </w:p>
    <w:p w:rsidR="00FC6792" w:rsidRPr="00BF6099" w:rsidRDefault="002C5A76" w:rsidP="00FC6792">
      <w:pPr>
        <w:spacing w:line="360" w:lineRule="auto"/>
        <w:ind w:left="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This Act may be cited as the Evidence Act.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This Act shall apply to all judicial p</w:t>
      </w:r>
      <w:r>
        <w:rPr>
          <w:rFonts w:cs="Andalus"/>
          <w:color w:val="800000"/>
          <w:lang w:val="en"/>
        </w:rPr>
        <w:t>roceedings in or before any court</w:t>
      </w:r>
      <w:r w:rsidRPr="00BF6099">
        <w:rPr>
          <w:rFonts w:cs="Andalus"/>
          <w:color w:val="800000"/>
          <w:lang w:val="en"/>
        </w:rPr>
        <w:t xml:space="preserve"> established in the Federal Republic of Nigeria but it shall not apply—</w:t>
      </w:r>
    </w:p>
    <w:p w:rsidR="00FC6792" w:rsidRPr="00BF6099" w:rsidRDefault="00FC6792" w:rsidP="00FC6792">
      <w:pPr>
        <w:spacing w:line="360" w:lineRule="auto"/>
        <w:ind w:left="720" w:firstLine="720"/>
        <w:rPr>
          <w:rFonts w:cs="Andalus"/>
          <w:color w:val="800000"/>
          <w:lang w:val="en"/>
        </w:rPr>
      </w:pPr>
      <w:r w:rsidRPr="001D7283">
        <w:rPr>
          <w:rFonts w:cs="Andalus"/>
          <w:i/>
          <w:color w:val="800000"/>
          <w:lang w:val="en"/>
        </w:rPr>
        <w:t>(a)</w:t>
      </w:r>
      <w:r w:rsidRPr="00BF6099">
        <w:rPr>
          <w:rFonts w:cs="Andalus"/>
          <w:color w:val="800000"/>
          <w:lang w:val="en"/>
        </w:rPr>
        <w:t xml:space="preserve">     </w:t>
      </w:r>
      <w:proofErr w:type="gramStart"/>
      <w:r w:rsidRPr="00BF6099">
        <w:rPr>
          <w:rFonts w:cs="Andalus"/>
          <w:color w:val="800000"/>
          <w:lang w:val="en"/>
        </w:rPr>
        <w:t>to</w:t>
      </w:r>
      <w:proofErr w:type="gramEnd"/>
      <w:r w:rsidRPr="00BF6099">
        <w:rPr>
          <w:rFonts w:cs="Andalus"/>
          <w:color w:val="800000"/>
          <w:lang w:val="en"/>
        </w:rPr>
        <w:t xml:space="preserve"> proceedings before an arbitrator; or</w:t>
      </w:r>
    </w:p>
    <w:p w:rsidR="00FC6792" w:rsidRPr="00BF6099" w:rsidRDefault="00FC6792" w:rsidP="00FC6792">
      <w:pPr>
        <w:spacing w:line="360" w:lineRule="auto"/>
        <w:ind w:left="720" w:firstLine="720"/>
        <w:rPr>
          <w:rFonts w:cs="Andalus"/>
          <w:color w:val="800000"/>
          <w:lang w:val="en"/>
        </w:rPr>
      </w:pPr>
      <w:r w:rsidRPr="001D7283">
        <w:rPr>
          <w:rFonts w:cs="Andalus"/>
          <w:i/>
          <w:color w:val="800000"/>
          <w:lang w:val="en"/>
        </w:rPr>
        <w:t>(b)</w:t>
      </w:r>
      <w:r w:rsidRPr="00BF6099">
        <w:rPr>
          <w:rFonts w:cs="Andalus"/>
          <w:color w:val="800000"/>
          <w:lang w:val="en"/>
        </w:rPr>
        <w:t xml:space="preserve">     </w:t>
      </w:r>
      <w:proofErr w:type="gramStart"/>
      <w:r w:rsidRPr="00BF6099">
        <w:rPr>
          <w:rFonts w:cs="Andalus"/>
          <w:color w:val="800000"/>
          <w:lang w:val="en"/>
        </w:rPr>
        <w:t>to</w:t>
      </w:r>
      <w:proofErr w:type="gramEnd"/>
      <w:r w:rsidRPr="00BF6099">
        <w:rPr>
          <w:rFonts w:cs="Andalus"/>
          <w:color w:val="800000"/>
          <w:lang w:val="en"/>
        </w:rPr>
        <w:t xml:space="preserve"> a field general court-martial; or</w:t>
      </w:r>
    </w:p>
    <w:p w:rsidR="00FC6792" w:rsidRPr="00BF6099" w:rsidRDefault="00FC6792" w:rsidP="00FC6792">
      <w:pPr>
        <w:spacing w:line="360" w:lineRule="auto"/>
        <w:ind w:left="2160" w:hanging="720"/>
        <w:rPr>
          <w:rFonts w:cs="Andalus"/>
          <w:color w:val="800000"/>
          <w:lang w:val="en"/>
        </w:rPr>
      </w:pPr>
      <w:r w:rsidRPr="001D7283">
        <w:rPr>
          <w:rFonts w:cs="Andalus"/>
          <w:i/>
          <w:color w:val="800000"/>
          <w:lang w:val="en"/>
        </w:rPr>
        <w:t>(c)</w:t>
      </w:r>
      <w:r w:rsidRPr="00BF6099">
        <w:rPr>
          <w:rFonts w:cs="Andalus"/>
          <w:color w:val="800000"/>
          <w:lang w:val="en"/>
        </w:rPr>
        <w:t xml:space="preserve"> </w:t>
      </w:r>
      <w:r>
        <w:rPr>
          <w:rFonts w:cs="Andalus"/>
          <w:color w:val="800000"/>
          <w:lang w:val="en"/>
        </w:rPr>
        <w:tab/>
        <w:t>t</w:t>
      </w:r>
      <w:r w:rsidRPr="00BF6099">
        <w:rPr>
          <w:rFonts w:cs="Andalus"/>
          <w:color w:val="800000"/>
          <w:lang w:val="en"/>
        </w:rPr>
        <w:t xml:space="preserve">o judicial proceedings in any civil cause or matter in or before any Sharia Court of Appeal, Customary Court of Appeal, Area Court or Customary Court unless the President, or the Governor of a </w:t>
      </w:r>
      <w:r>
        <w:rPr>
          <w:rFonts w:cs="Andalus"/>
          <w:color w:val="800000"/>
          <w:lang w:val="en"/>
        </w:rPr>
        <w:t>State</w:t>
      </w:r>
      <w:r w:rsidRPr="00BF6099">
        <w:rPr>
          <w:rFonts w:cs="Andalus"/>
          <w:color w:val="800000"/>
          <w:lang w:val="en"/>
        </w:rPr>
        <w:t xml:space="preserve">, by order published in the </w:t>
      </w:r>
      <w:r w:rsidRPr="00BE4B64">
        <w:rPr>
          <w:rFonts w:cs="Andalus"/>
          <w:i/>
          <w:color w:val="800000"/>
          <w:lang w:val="en"/>
        </w:rPr>
        <w:t>Gazette</w:t>
      </w:r>
      <w:r w:rsidRPr="00BF6099">
        <w:rPr>
          <w:rFonts w:cs="Andalus"/>
          <w:color w:val="800000"/>
          <w:lang w:val="en"/>
        </w:rPr>
        <w:t xml:space="preserve">, confers upon any or all Sharia Courts of Appeal, Customary Courts of Appeal, Area Courts or Customary Courts in the Federal Capital Territory, Abuja or a </w:t>
      </w:r>
      <w:r>
        <w:rPr>
          <w:rFonts w:cs="Andalus"/>
          <w:color w:val="800000"/>
          <w:lang w:val="en"/>
        </w:rPr>
        <w:t>State</w:t>
      </w:r>
      <w:r w:rsidRPr="00BF6099">
        <w:rPr>
          <w:rFonts w:cs="Andalus"/>
          <w:color w:val="800000"/>
          <w:lang w:val="en"/>
        </w:rPr>
        <w:t>, as the case may be, power to enforce any or all the provisions of this Act.</w:t>
      </w:r>
    </w:p>
    <w:p w:rsidR="00FC6792" w:rsidRPr="00BF6099" w:rsidRDefault="00FC6792" w:rsidP="00FC6792">
      <w:pPr>
        <w:spacing w:line="360" w:lineRule="auto"/>
        <w:jc w:val="center"/>
        <w:rPr>
          <w:rFonts w:cs="Andalus"/>
          <w:color w:val="800000"/>
          <w:lang w:val="en"/>
        </w:rPr>
      </w:pPr>
      <w:r>
        <w:rPr>
          <w:rFonts w:cs="Andalus"/>
          <w:color w:val="800000"/>
          <w:lang w:val="en"/>
        </w:rPr>
        <w:t>[1991 No. 61</w:t>
      </w:r>
      <w:r w:rsidRPr="00BF6099">
        <w:rPr>
          <w:rFonts w:cs="Andalus"/>
          <w:color w:val="800000"/>
          <w:lang w:val="en"/>
        </w:rPr>
        <w: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In judicial proceedings in any criminal cause or matter in or before an Area Court, the Court shall be guided by the provisions of this Act a</w:t>
      </w:r>
      <w:r>
        <w:rPr>
          <w:rFonts w:cs="Andalus"/>
          <w:color w:val="800000"/>
          <w:lang w:val="en"/>
        </w:rPr>
        <w:t>nd in accordance with the provi</w:t>
      </w:r>
      <w:r w:rsidRPr="00BF6099">
        <w:rPr>
          <w:rFonts w:cs="Andalus"/>
          <w:color w:val="800000"/>
          <w:lang w:val="en"/>
        </w:rPr>
        <w:t>sions of the Criminal Procedure Code Law.</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[1991 No. 61.]</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(4)</w:t>
      </w:r>
      <w:r w:rsidRPr="00BF6099">
        <w:rPr>
          <w:rFonts w:cs="Andalus"/>
          <w:color w:val="800000"/>
          <w:lang w:val="en"/>
        </w:rPr>
        <w:tab/>
        <w:t>Notwithstanding anything in this section, an Area Court shall, in</w:t>
      </w:r>
      <w:r>
        <w:rPr>
          <w:rFonts w:cs="Andalus"/>
          <w:color w:val="800000"/>
          <w:lang w:val="en"/>
        </w:rPr>
        <w:t xml:space="preserve"> judicial proceed</w:t>
      </w:r>
      <w:r w:rsidRPr="00BF6099">
        <w:rPr>
          <w:rFonts w:cs="Andalus"/>
          <w:color w:val="800000"/>
          <w:lang w:val="en"/>
        </w:rPr>
        <w:t>ings in any criminal cause or matter, be bound by the provisions of sections 138, 139, 140. 141, 142 and 143 of this Act.</w:t>
      </w:r>
    </w:p>
    <w:p w:rsidR="00FC6792" w:rsidRPr="00BF6099" w:rsidRDefault="00FC6792" w:rsidP="00FC6792">
      <w:pPr>
        <w:spacing w:line="360" w:lineRule="auto"/>
        <w:jc w:val="center"/>
        <w:rPr>
          <w:rFonts w:cs="Andalus"/>
          <w:color w:val="800000"/>
          <w:lang w:val="en"/>
        </w:rPr>
      </w:pPr>
      <w:r>
        <w:rPr>
          <w:rFonts w:cs="Andalus"/>
          <w:color w:val="800000"/>
          <w:lang w:val="en"/>
        </w:rPr>
        <w:lastRenderedPageBreak/>
        <w:t>[1991 N0.61.]</w:t>
      </w:r>
      <w:r w:rsidR="002C5A76">
        <w:rPr>
          <w:rFonts w:cs="Andalus"/>
          <w:color w:val="800000"/>
          <w:lang w:val="en"/>
        </w:rPr>
        <w:t xml:space="preserve"> &lt;/body&gt; &lt;/section&gt;</w:t>
      </w:r>
    </w:p>
    <w:p w:rsidR="002C5A76" w:rsidRDefault="002C5A76"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1D7283" w:rsidRDefault="002C5A76" w:rsidP="00FC6792">
      <w:pPr>
        <w:spacing w:line="360" w:lineRule="auto"/>
        <w:rPr>
          <w:rFonts w:cs="Andalus"/>
          <w:b/>
          <w:color w:val="800000"/>
          <w:lang w:val="en"/>
        </w:rPr>
      </w:pPr>
      <w:r>
        <w:rPr>
          <w:rFonts w:cs="Andalus"/>
          <w:b/>
          <w:color w:val="800000"/>
          <w:lang w:val="en"/>
        </w:rPr>
        <w:t xml:space="preserve">&lt;heading&gt; </w:t>
      </w:r>
      <w:r w:rsidR="00FC6792" w:rsidRPr="001D7283">
        <w:rPr>
          <w:rFonts w:cs="Andalus"/>
          <w:b/>
          <w:color w:val="800000"/>
          <w:lang w:val="en"/>
        </w:rPr>
        <w:t>2.</w:t>
      </w:r>
      <w:r w:rsidR="00FC6792" w:rsidRPr="001D7283">
        <w:rPr>
          <w:rFonts w:cs="Andalus"/>
          <w:b/>
          <w:color w:val="800000"/>
          <w:lang w:val="en"/>
        </w:rPr>
        <w:tab/>
        <w:t>Interpretation</w:t>
      </w:r>
      <w:r>
        <w:rPr>
          <w:rFonts w:cs="Andalus"/>
          <w:b/>
          <w:color w:val="800000"/>
          <w:lang w:val="en"/>
        </w:rPr>
        <w:t xml:space="preserve"> &lt;/heading&gt;</w:t>
      </w:r>
    </w:p>
    <w:p w:rsidR="00FC6792" w:rsidRPr="00BF6099" w:rsidRDefault="002C5A76"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In this Act, except as the context otherwise requires—</w:t>
      </w:r>
    </w:p>
    <w:p w:rsidR="00FC6792" w:rsidRPr="00BF6099" w:rsidRDefault="00FC6792" w:rsidP="00FC6792">
      <w:pPr>
        <w:spacing w:line="360" w:lineRule="auto"/>
        <w:ind w:left="720" w:firstLine="720"/>
        <w:rPr>
          <w:rFonts w:cs="Andalus"/>
          <w:color w:val="800000"/>
          <w:lang w:val="en"/>
        </w:rPr>
      </w:pPr>
      <w:r w:rsidRPr="00BB4DFF">
        <w:rPr>
          <w:rFonts w:cs="Andalus"/>
          <w:b/>
          <w:color w:val="800000"/>
          <w:lang w:val="en"/>
        </w:rPr>
        <w:t>"</w:t>
      </w:r>
      <w:proofErr w:type="gramStart"/>
      <w:r w:rsidRPr="00BB4DFF">
        <w:rPr>
          <w:rFonts w:cs="Andalus"/>
          <w:b/>
          <w:color w:val="800000"/>
          <w:lang w:val="en"/>
        </w:rPr>
        <w:t>bank</w:t>
      </w:r>
      <w:proofErr w:type="gramEnd"/>
      <w:r w:rsidRPr="00BB4DFF">
        <w:rPr>
          <w:rFonts w:cs="Andalus"/>
          <w:b/>
          <w:color w:val="800000"/>
          <w:lang w:val="en"/>
        </w:rPr>
        <w:t>"</w:t>
      </w:r>
      <w:r w:rsidRPr="00BF6099">
        <w:rPr>
          <w:rFonts w:cs="Andalus"/>
          <w:color w:val="800000"/>
          <w:lang w:val="en"/>
        </w:rPr>
        <w:t xml:space="preserve"> and </w:t>
      </w:r>
      <w:r w:rsidRPr="00BB4DFF">
        <w:rPr>
          <w:rFonts w:cs="Andalus"/>
          <w:b/>
          <w:color w:val="800000"/>
          <w:lang w:val="en"/>
        </w:rPr>
        <w:t xml:space="preserve">"banker" </w:t>
      </w:r>
      <w:r w:rsidRPr="00BF6099">
        <w:rPr>
          <w:rFonts w:cs="Andalus"/>
          <w:color w:val="800000"/>
          <w:lang w:val="en"/>
        </w:rPr>
        <w:t>means any person, person</w:t>
      </w:r>
      <w:r>
        <w:rPr>
          <w:rFonts w:cs="Andalus"/>
          <w:color w:val="800000"/>
          <w:lang w:val="en"/>
        </w:rPr>
        <w:t>s, partnership or company carry</w:t>
      </w:r>
      <w:r w:rsidRPr="00BF6099">
        <w:rPr>
          <w:rFonts w:cs="Andalus"/>
          <w:color w:val="800000"/>
          <w:lang w:val="en"/>
        </w:rPr>
        <w:t xml:space="preserve">ing on the business of bankers and also include any savings bank established under the Federal Savings Bank Act. and also any banking company incorporated under any charter heretofore or </w:t>
      </w:r>
      <w:r>
        <w:rPr>
          <w:rFonts w:cs="Andalus"/>
          <w:color w:val="800000"/>
          <w:lang w:val="en"/>
        </w:rPr>
        <w:t>hereafter</w:t>
      </w:r>
      <w:r w:rsidRPr="00BF6099">
        <w:rPr>
          <w:rFonts w:cs="Andalus"/>
          <w:color w:val="800000"/>
          <w:lang w:val="en"/>
        </w:rPr>
        <w:t xml:space="preserve"> granted, or under any Act heretofore or hereafter passed relating to such incorporation;</w:t>
      </w:r>
    </w:p>
    <w:p w:rsidR="00FC6792" w:rsidRPr="00BF6099" w:rsidRDefault="00FC6792" w:rsidP="00FC6792">
      <w:pPr>
        <w:spacing w:line="360" w:lineRule="auto"/>
        <w:jc w:val="center"/>
        <w:rPr>
          <w:rFonts w:cs="Andalus"/>
          <w:color w:val="800000"/>
          <w:lang w:val="en"/>
        </w:rPr>
      </w:pPr>
      <w:r>
        <w:rPr>
          <w:rFonts w:cs="Andalus"/>
          <w:color w:val="800000"/>
          <w:lang w:val="en"/>
        </w:rPr>
        <w:t>[LF</w:t>
      </w:r>
      <w:r w:rsidRPr="00BF6099">
        <w:rPr>
          <w:rFonts w:cs="Andalus"/>
          <w:color w:val="800000"/>
          <w:lang w:val="en"/>
        </w:rPr>
        <w:t>N</w:t>
      </w:r>
      <w:r>
        <w:rPr>
          <w:rFonts w:cs="Andalus"/>
          <w:color w:val="800000"/>
          <w:lang w:val="en"/>
        </w:rPr>
        <w:t xml:space="preserve"> </w:t>
      </w:r>
      <w:r w:rsidRPr="00BF6099">
        <w:rPr>
          <w:rFonts w:cs="Andalus"/>
          <w:color w:val="800000"/>
          <w:lang w:val="en"/>
        </w:rPr>
        <w:t>C</w:t>
      </w:r>
      <w:r>
        <w:rPr>
          <w:rFonts w:cs="Andalus"/>
          <w:color w:val="800000"/>
          <w:lang w:val="en"/>
        </w:rPr>
        <w:t>ap. F</w:t>
      </w:r>
      <w:r w:rsidRPr="00BF6099">
        <w:rPr>
          <w:rFonts w:cs="Andalus"/>
          <w:color w:val="800000"/>
          <w:lang w:val="en"/>
        </w:rPr>
        <w:t>20]</w:t>
      </w:r>
    </w:p>
    <w:p w:rsidR="00FC6792" w:rsidRPr="00BF6099" w:rsidRDefault="00FC6792" w:rsidP="00FC6792">
      <w:pPr>
        <w:spacing w:line="360" w:lineRule="auto"/>
        <w:ind w:left="720" w:firstLine="720"/>
        <w:rPr>
          <w:rFonts w:cs="Andalus"/>
          <w:color w:val="800000"/>
          <w:lang w:val="en"/>
        </w:rPr>
      </w:pPr>
      <w:r w:rsidRPr="00BB4DFF">
        <w:rPr>
          <w:rFonts w:cs="Andalus"/>
          <w:b/>
          <w:color w:val="800000"/>
          <w:lang w:val="en"/>
        </w:rPr>
        <w:t>‘bankers' books"</w:t>
      </w:r>
      <w:r w:rsidRPr="00BF6099">
        <w:rPr>
          <w:rFonts w:cs="Andalus"/>
          <w:color w:val="800000"/>
          <w:lang w:val="en"/>
        </w:rPr>
        <w:t xml:space="preserve"> the expressions relating to bankers' books include ledgers, day books, cash books, account books and all other </w:t>
      </w:r>
      <w:r>
        <w:rPr>
          <w:rFonts w:cs="Andalus"/>
          <w:color w:val="800000"/>
          <w:lang w:val="en"/>
        </w:rPr>
        <w:t>books used in the ordinary busi</w:t>
      </w:r>
      <w:r w:rsidRPr="00BF6099">
        <w:rPr>
          <w:rFonts w:cs="Andalus"/>
          <w:color w:val="800000"/>
          <w:lang w:val="en"/>
        </w:rPr>
        <w:t>ness of a bank;</w:t>
      </w:r>
    </w:p>
    <w:p w:rsidR="00FC6792" w:rsidRPr="00BF6099" w:rsidRDefault="00FC6792" w:rsidP="00FC6792">
      <w:pPr>
        <w:spacing w:line="360" w:lineRule="auto"/>
        <w:ind w:left="720" w:firstLine="720"/>
        <w:rPr>
          <w:rFonts w:cs="Andalus"/>
          <w:color w:val="800000"/>
          <w:lang w:val="en"/>
        </w:rPr>
      </w:pPr>
      <w:r w:rsidRPr="00BB4DFF">
        <w:rPr>
          <w:rFonts w:cs="Andalus"/>
          <w:b/>
          <w:color w:val="800000"/>
          <w:lang w:val="en"/>
        </w:rPr>
        <w:t>"</w:t>
      </w:r>
      <w:proofErr w:type="gramStart"/>
      <w:r w:rsidRPr="00BB4DFF">
        <w:rPr>
          <w:rFonts w:cs="Andalus"/>
          <w:b/>
          <w:color w:val="800000"/>
          <w:lang w:val="en"/>
        </w:rPr>
        <w:t>court</w:t>
      </w:r>
      <w:proofErr w:type="gramEnd"/>
      <w:r w:rsidRPr="00BB4DFF">
        <w:rPr>
          <w:rFonts w:cs="Andalus"/>
          <w:b/>
          <w:color w:val="800000"/>
          <w:lang w:val="en"/>
        </w:rPr>
        <w:t>"</w:t>
      </w:r>
      <w:r w:rsidRPr="00BF6099">
        <w:rPr>
          <w:rFonts w:cs="Andalus"/>
          <w:color w:val="800000"/>
          <w:lang w:val="en"/>
        </w:rPr>
        <w:t xml:space="preserve"> includes all judges and magistrates and. exc</w:t>
      </w:r>
      <w:r>
        <w:rPr>
          <w:rFonts w:cs="Andalus"/>
          <w:color w:val="800000"/>
          <w:lang w:val="en"/>
        </w:rPr>
        <w:t>ept arbitrators, all persons le</w:t>
      </w:r>
      <w:r w:rsidRPr="00BF6099">
        <w:rPr>
          <w:rFonts w:cs="Andalus"/>
          <w:color w:val="800000"/>
          <w:lang w:val="en"/>
        </w:rPr>
        <w:t xml:space="preserve">gally </w:t>
      </w:r>
      <w:proofErr w:type="spellStart"/>
      <w:r w:rsidRPr="00BF6099">
        <w:rPr>
          <w:rFonts w:cs="Andalus"/>
          <w:color w:val="800000"/>
          <w:lang w:val="en"/>
        </w:rPr>
        <w:t>authorised</w:t>
      </w:r>
      <w:proofErr w:type="spellEnd"/>
      <w:r w:rsidRPr="00BF6099">
        <w:rPr>
          <w:rFonts w:cs="Andalus"/>
          <w:color w:val="800000"/>
          <w:lang w:val="en"/>
        </w:rPr>
        <w:t xml:space="preserve"> to take evidence;</w:t>
      </w:r>
    </w:p>
    <w:p w:rsidR="00FC6792" w:rsidRPr="00BF6099" w:rsidRDefault="00FC6792" w:rsidP="00FC6792">
      <w:pPr>
        <w:spacing w:line="360" w:lineRule="auto"/>
        <w:ind w:left="720" w:firstLine="720"/>
        <w:rPr>
          <w:rFonts w:cs="Andalus"/>
          <w:color w:val="800000"/>
          <w:lang w:val="en"/>
        </w:rPr>
      </w:pPr>
      <w:r w:rsidRPr="00BB4DFF">
        <w:rPr>
          <w:rFonts w:cs="Andalus"/>
          <w:b/>
          <w:color w:val="800000"/>
          <w:lang w:val="en"/>
        </w:rPr>
        <w:t>"</w:t>
      </w:r>
      <w:proofErr w:type="gramStart"/>
      <w:r w:rsidRPr="00BB4DFF">
        <w:rPr>
          <w:rFonts w:cs="Andalus"/>
          <w:b/>
          <w:color w:val="800000"/>
          <w:lang w:val="en"/>
        </w:rPr>
        <w:t>custom</w:t>
      </w:r>
      <w:proofErr w:type="gramEnd"/>
      <w:r w:rsidRPr="00BB4DFF">
        <w:rPr>
          <w:rFonts w:cs="Andalus"/>
          <w:b/>
          <w:color w:val="800000"/>
          <w:lang w:val="en"/>
        </w:rPr>
        <w:t>"</w:t>
      </w:r>
      <w:r w:rsidRPr="00BF6099">
        <w:rPr>
          <w:rFonts w:cs="Andalus"/>
          <w:color w:val="800000"/>
          <w:lang w:val="en"/>
        </w:rPr>
        <w:t xml:space="preserve"> is a rule which, in a particular district, has, from long usage, obtained the force of</w:t>
      </w:r>
      <w:r>
        <w:rPr>
          <w:rFonts w:cs="Andalus"/>
          <w:color w:val="800000"/>
          <w:lang w:val="en"/>
        </w:rPr>
        <w:t xml:space="preserve"> </w:t>
      </w:r>
      <w:r w:rsidRPr="00BF6099">
        <w:rPr>
          <w:rFonts w:cs="Andalus"/>
          <w:color w:val="800000"/>
          <w:lang w:val="en"/>
        </w:rPr>
        <w:t>law;</w:t>
      </w:r>
    </w:p>
    <w:p w:rsidR="00FC6792" w:rsidRPr="00BF6099" w:rsidRDefault="00FC6792" w:rsidP="00FC6792">
      <w:pPr>
        <w:spacing w:line="360" w:lineRule="auto"/>
        <w:ind w:left="720" w:firstLine="720"/>
        <w:rPr>
          <w:rFonts w:cs="Andalus"/>
          <w:color w:val="800000"/>
          <w:lang w:val="en"/>
        </w:rPr>
      </w:pPr>
      <w:r w:rsidRPr="00BB4DFF">
        <w:rPr>
          <w:rFonts w:cs="Andalus"/>
          <w:b/>
          <w:color w:val="800000"/>
          <w:lang w:val="en"/>
        </w:rPr>
        <w:t>"document"</w:t>
      </w:r>
      <w:r w:rsidRPr="00BF6099">
        <w:rPr>
          <w:rFonts w:cs="Andalus"/>
          <w:color w:val="800000"/>
          <w:lang w:val="en"/>
        </w:rPr>
        <w:t xml:space="preserve"> includes books, maps, plans, dr</w:t>
      </w:r>
      <w:r>
        <w:rPr>
          <w:rFonts w:cs="Andalus"/>
          <w:color w:val="800000"/>
          <w:lang w:val="en"/>
        </w:rPr>
        <w:t>awings, photographs and also in</w:t>
      </w:r>
      <w:r w:rsidRPr="00BF6099">
        <w:rPr>
          <w:rFonts w:cs="Andalus"/>
          <w:color w:val="800000"/>
          <w:lang w:val="en"/>
        </w:rPr>
        <w:t>cludes any matter expressed or described upon any subst</w:t>
      </w:r>
      <w:r>
        <w:rPr>
          <w:rFonts w:cs="Andalus"/>
          <w:color w:val="800000"/>
          <w:lang w:val="en"/>
        </w:rPr>
        <w:t>ance by means of letters, fig</w:t>
      </w:r>
      <w:r w:rsidRPr="00BF6099">
        <w:rPr>
          <w:rFonts w:cs="Andalus"/>
          <w:color w:val="800000"/>
          <w:lang w:val="en"/>
        </w:rPr>
        <w:t>ures or marks or by more than one of these means, intended to be used or which may be used for the purpose of recording that matter,</w:t>
      </w:r>
    </w:p>
    <w:p w:rsidR="00FC6792" w:rsidRPr="00BF6099" w:rsidRDefault="00FC6792" w:rsidP="00FC6792">
      <w:pPr>
        <w:spacing w:line="360" w:lineRule="auto"/>
        <w:ind w:left="720" w:firstLine="720"/>
        <w:rPr>
          <w:rFonts w:cs="Andalus"/>
          <w:color w:val="800000"/>
          <w:lang w:val="en"/>
        </w:rPr>
      </w:pPr>
      <w:r w:rsidRPr="00BB4DFF">
        <w:rPr>
          <w:rFonts w:cs="Andalus"/>
          <w:b/>
          <w:color w:val="800000"/>
          <w:lang w:val="en"/>
        </w:rPr>
        <w:t>"</w:t>
      </w:r>
      <w:proofErr w:type="gramStart"/>
      <w:r w:rsidRPr="00BB4DFF">
        <w:rPr>
          <w:rFonts w:cs="Andalus"/>
          <w:b/>
          <w:color w:val="800000"/>
          <w:lang w:val="en"/>
        </w:rPr>
        <w:t>fact</w:t>
      </w:r>
      <w:proofErr w:type="gramEnd"/>
      <w:r w:rsidRPr="00BB4DFF">
        <w:rPr>
          <w:rFonts w:cs="Andalus"/>
          <w:b/>
          <w:color w:val="800000"/>
          <w:lang w:val="en"/>
        </w:rPr>
        <w:t>"</w:t>
      </w:r>
      <w:r w:rsidRPr="00BF6099">
        <w:rPr>
          <w:rFonts w:cs="Andalus"/>
          <w:color w:val="800000"/>
          <w:lang w:val="en"/>
        </w:rPr>
        <w:t xml:space="preserve"> includes—</w:t>
      </w:r>
    </w:p>
    <w:p w:rsidR="00FC6792" w:rsidRPr="00BF6099" w:rsidRDefault="00FC6792" w:rsidP="00FC6792">
      <w:pPr>
        <w:spacing w:line="360" w:lineRule="auto"/>
        <w:ind w:left="2160" w:hanging="720"/>
        <w:rPr>
          <w:rFonts w:cs="Andalus"/>
          <w:color w:val="800000"/>
          <w:lang w:val="en"/>
        </w:rPr>
      </w:pPr>
      <w:r w:rsidRPr="00122B16">
        <w:rPr>
          <w:rFonts w:cs="Andalus"/>
          <w:i/>
          <w:color w:val="800000"/>
          <w:lang w:val="en"/>
        </w:rPr>
        <w:t>(a)</w:t>
      </w:r>
      <w:r w:rsidRPr="00BF6099">
        <w:rPr>
          <w:rFonts w:cs="Andalus"/>
          <w:color w:val="800000"/>
          <w:lang w:val="en"/>
        </w:rPr>
        <w:t xml:space="preserve"> </w:t>
      </w:r>
      <w:r>
        <w:rPr>
          <w:rFonts w:cs="Andalus"/>
          <w:color w:val="800000"/>
          <w:lang w:val="en"/>
        </w:rPr>
        <w:tab/>
      </w:r>
      <w:proofErr w:type="spellStart"/>
      <w:proofErr w:type="gramStart"/>
      <w:r w:rsidRPr="00BF6099">
        <w:rPr>
          <w:rFonts w:cs="Andalus"/>
          <w:color w:val="800000"/>
          <w:lang w:val="en"/>
        </w:rPr>
        <w:t>any</w:t>
      </w:r>
      <w:proofErr w:type="gramEnd"/>
      <w:r w:rsidRPr="00BF6099">
        <w:rPr>
          <w:rFonts w:cs="Andalus"/>
          <w:color w:val="800000"/>
          <w:lang w:val="en"/>
        </w:rPr>
        <w:t xml:space="preserve"> thing</w:t>
      </w:r>
      <w:proofErr w:type="spellEnd"/>
      <w:r w:rsidRPr="00BF6099">
        <w:rPr>
          <w:rFonts w:cs="Andalus"/>
          <w:color w:val="800000"/>
          <w:lang w:val="en"/>
        </w:rPr>
        <w:t>, state of things, or relation of things, capable of being perceived by the senses;</w:t>
      </w:r>
    </w:p>
    <w:p w:rsidR="00FC6792" w:rsidRPr="00BF6099" w:rsidRDefault="00FC6792" w:rsidP="00FC6792">
      <w:pPr>
        <w:spacing w:line="360" w:lineRule="auto"/>
        <w:ind w:left="720" w:firstLine="720"/>
        <w:rPr>
          <w:rFonts w:cs="Andalus"/>
          <w:color w:val="800000"/>
          <w:lang w:val="en"/>
        </w:rPr>
      </w:pPr>
      <w:r w:rsidRPr="00BB4DFF">
        <w:rPr>
          <w:rFonts w:cs="Andalus"/>
          <w:i/>
          <w:color w:val="800000"/>
          <w:lang w:val="en"/>
        </w:rPr>
        <w:t>(b)</w:t>
      </w:r>
      <w:r w:rsidRPr="00BF6099">
        <w:rPr>
          <w:rFonts w:cs="Andalus"/>
          <w:color w:val="800000"/>
          <w:lang w:val="en"/>
        </w:rPr>
        <w:t xml:space="preserve">     </w:t>
      </w:r>
      <w:proofErr w:type="gramStart"/>
      <w:r w:rsidRPr="00BF6099">
        <w:rPr>
          <w:rFonts w:cs="Andalus"/>
          <w:color w:val="800000"/>
          <w:lang w:val="en"/>
        </w:rPr>
        <w:t>any</w:t>
      </w:r>
      <w:proofErr w:type="gramEnd"/>
      <w:r w:rsidRPr="00BF6099">
        <w:rPr>
          <w:rFonts w:cs="Andalus"/>
          <w:color w:val="800000"/>
          <w:lang w:val="en"/>
        </w:rPr>
        <w:t xml:space="preserve"> mental condition of which any person is conscious;</w:t>
      </w:r>
    </w:p>
    <w:p w:rsidR="00FC6792" w:rsidRPr="00BF6099" w:rsidRDefault="00FC6792" w:rsidP="00FC6792">
      <w:pPr>
        <w:spacing w:line="360" w:lineRule="auto"/>
        <w:ind w:left="720" w:firstLine="720"/>
        <w:rPr>
          <w:rFonts w:cs="Andalus"/>
          <w:color w:val="800000"/>
          <w:lang w:val="en"/>
        </w:rPr>
      </w:pPr>
      <w:r w:rsidRPr="00BB4DFF">
        <w:rPr>
          <w:rFonts w:cs="Andalus"/>
          <w:b/>
          <w:color w:val="800000"/>
          <w:lang w:val="en"/>
        </w:rPr>
        <w:lastRenderedPageBreak/>
        <w:t>"</w:t>
      </w:r>
      <w:proofErr w:type="gramStart"/>
      <w:r w:rsidRPr="00BB4DFF">
        <w:rPr>
          <w:rFonts w:cs="Andalus"/>
          <w:b/>
          <w:color w:val="800000"/>
          <w:lang w:val="en"/>
        </w:rPr>
        <w:t>fact</w:t>
      </w:r>
      <w:proofErr w:type="gramEnd"/>
      <w:r w:rsidRPr="00BB4DFF">
        <w:rPr>
          <w:rFonts w:cs="Andalus"/>
          <w:b/>
          <w:color w:val="800000"/>
          <w:lang w:val="en"/>
        </w:rPr>
        <w:t xml:space="preserve"> in issue"</w:t>
      </w:r>
      <w:r w:rsidRPr="00BF6099">
        <w:rPr>
          <w:rFonts w:cs="Andalus"/>
          <w:color w:val="800000"/>
          <w:lang w:val="en"/>
        </w:rPr>
        <w:t xml:space="preserve"> includes any fact from which either by itself or in connection with other facts the existence, non-existence, nature or extent of any right, liability or </w:t>
      </w:r>
      <w:r>
        <w:rPr>
          <w:rFonts w:cs="Andalus"/>
          <w:color w:val="800000"/>
          <w:lang w:val="en"/>
        </w:rPr>
        <w:t>dis</w:t>
      </w:r>
      <w:r w:rsidRPr="00BF6099">
        <w:rPr>
          <w:rFonts w:cs="Andalus"/>
          <w:color w:val="800000"/>
          <w:lang w:val="en"/>
        </w:rPr>
        <w:t>ability asserted or denied in any suit or proceeding necessarily follows;</w:t>
      </w:r>
    </w:p>
    <w:p w:rsidR="00FC6792" w:rsidRPr="00BF6099" w:rsidRDefault="00FC6792" w:rsidP="00FC6792">
      <w:pPr>
        <w:spacing w:line="360" w:lineRule="auto"/>
        <w:ind w:left="720" w:firstLine="720"/>
        <w:rPr>
          <w:rFonts w:cs="Andalus"/>
          <w:color w:val="800000"/>
          <w:lang w:val="en"/>
        </w:rPr>
      </w:pPr>
      <w:r w:rsidRPr="00BB4DFF">
        <w:rPr>
          <w:rFonts w:cs="Andalus"/>
          <w:b/>
          <w:color w:val="800000"/>
          <w:lang w:val="en"/>
        </w:rPr>
        <w:t>"</w:t>
      </w:r>
      <w:proofErr w:type="gramStart"/>
      <w:r w:rsidRPr="00BB4DFF">
        <w:rPr>
          <w:rFonts w:cs="Andalus"/>
          <w:b/>
          <w:color w:val="800000"/>
          <w:lang w:val="en"/>
        </w:rPr>
        <w:t>proceedings</w:t>
      </w:r>
      <w:proofErr w:type="gramEnd"/>
      <w:r w:rsidRPr="00BB4DFF">
        <w:rPr>
          <w:rFonts w:cs="Andalus"/>
          <w:b/>
          <w:color w:val="800000"/>
          <w:lang w:val="en"/>
        </w:rPr>
        <w:t>"</w:t>
      </w:r>
      <w:r w:rsidRPr="00BF6099">
        <w:rPr>
          <w:rFonts w:cs="Andalus"/>
          <w:color w:val="800000"/>
          <w:lang w:val="en"/>
        </w:rPr>
        <w:t xml:space="preserve"> includes arbitrations under the Arbitration and Conciliation Act, and </w:t>
      </w:r>
      <w:r w:rsidRPr="00BB4DFF">
        <w:rPr>
          <w:rFonts w:cs="Andalus"/>
          <w:b/>
          <w:color w:val="800000"/>
          <w:lang w:val="en"/>
        </w:rPr>
        <w:t>"court"</w:t>
      </w:r>
      <w:r w:rsidRPr="00BF6099">
        <w:rPr>
          <w:rFonts w:cs="Andalus"/>
          <w:color w:val="800000"/>
          <w:lang w:val="en"/>
        </w:rPr>
        <w:t xml:space="preserve"> shall be construed accordingly;</w:t>
      </w:r>
    </w:p>
    <w:p w:rsidR="00FC6792" w:rsidRPr="00BF6099" w:rsidRDefault="00FC6792" w:rsidP="00FC6792">
      <w:pPr>
        <w:spacing w:line="360" w:lineRule="auto"/>
        <w:ind w:left="720" w:firstLine="720"/>
        <w:rPr>
          <w:rFonts w:cs="Andalus"/>
          <w:color w:val="800000"/>
          <w:lang w:val="en"/>
        </w:rPr>
      </w:pPr>
      <w:r w:rsidRPr="00BB4DFF">
        <w:rPr>
          <w:rFonts w:cs="Andalus"/>
          <w:b/>
          <w:color w:val="800000"/>
          <w:lang w:val="en"/>
        </w:rPr>
        <w:t>"</w:t>
      </w:r>
      <w:proofErr w:type="gramStart"/>
      <w:r w:rsidRPr="00BB4DFF">
        <w:rPr>
          <w:rFonts w:cs="Andalus"/>
          <w:b/>
          <w:color w:val="800000"/>
          <w:lang w:val="en"/>
        </w:rPr>
        <w:t>statement</w:t>
      </w:r>
      <w:proofErr w:type="gramEnd"/>
      <w:r w:rsidRPr="00BB4DFF">
        <w:rPr>
          <w:rFonts w:cs="Andalus"/>
          <w:b/>
          <w:color w:val="800000"/>
          <w:lang w:val="en"/>
        </w:rPr>
        <w:t>"</w:t>
      </w:r>
      <w:r w:rsidRPr="00BF6099">
        <w:rPr>
          <w:rFonts w:cs="Andalus"/>
          <w:color w:val="800000"/>
          <w:lang w:val="en"/>
        </w:rPr>
        <w:t xml:space="preserve"> includes any representation of fact,</w:t>
      </w:r>
      <w:r>
        <w:rPr>
          <w:rFonts w:cs="Andalus"/>
          <w:color w:val="800000"/>
          <w:lang w:val="en"/>
        </w:rPr>
        <w:t xml:space="preserve"> whether made in words or other</w:t>
      </w:r>
      <w:r w:rsidRPr="00BF6099">
        <w:rPr>
          <w:rFonts w:cs="Andalus"/>
          <w:color w:val="800000"/>
          <w:lang w:val="en"/>
        </w:rPr>
        <w:t>wise;</w:t>
      </w:r>
    </w:p>
    <w:p w:rsidR="00FC6792" w:rsidRPr="00BF6099" w:rsidRDefault="00FC6792" w:rsidP="00FC6792">
      <w:pPr>
        <w:spacing w:line="360" w:lineRule="auto"/>
        <w:ind w:left="720" w:firstLine="720"/>
        <w:rPr>
          <w:rFonts w:cs="Andalus"/>
          <w:color w:val="800000"/>
          <w:lang w:val="en"/>
        </w:rPr>
      </w:pPr>
      <w:r w:rsidRPr="00BB4DFF">
        <w:rPr>
          <w:rFonts w:cs="Andalus"/>
          <w:b/>
          <w:color w:val="800000"/>
          <w:lang w:val="en"/>
        </w:rPr>
        <w:t>"</w:t>
      </w:r>
      <w:proofErr w:type="gramStart"/>
      <w:r w:rsidRPr="00BB4DFF">
        <w:rPr>
          <w:rFonts w:cs="Andalus"/>
          <w:b/>
          <w:color w:val="800000"/>
          <w:lang w:val="en"/>
        </w:rPr>
        <w:t>wife</w:t>
      </w:r>
      <w:proofErr w:type="gramEnd"/>
      <w:r w:rsidRPr="00BB4DFF">
        <w:rPr>
          <w:rFonts w:cs="Andalus"/>
          <w:b/>
          <w:color w:val="800000"/>
          <w:lang w:val="en"/>
        </w:rPr>
        <w:t xml:space="preserve">" </w:t>
      </w:r>
      <w:r w:rsidRPr="00BB4DFF">
        <w:rPr>
          <w:rFonts w:cs="Andalus"/>
          <w:color w:val="800000"/>
          <w:lang w:val="en"/>
        </w:rPr>
        <w:t>and</w:t>
      </w:r>
      <w:r w:rsidRPr="00BB4DFF">
        <w:rPr>
          <w:rFonts w:cs="Andalus"/>
          <w:b/>
          <w:color w:val="800000"/>
          <w:lang w:val="en"/>
        </w:rPr>
        <w:t xml:space="preserve"> "husband"</w:t>
      </w:r>
      <w:r w:rsidRPr="00BF6099">
        <w:rPr>
          <w:rFonts w:cs="Andalus"/>
          <w:color w:val="800000"/>
          <w:lang w:val="en"/>
        </w:rPr>
        <w:t xml:space="preserve"> mean respectively the wife and husband of a monogamous marriage.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 xml:space="preserve">(2) </w:t>
      </w:r>
      <w:r>
        <w:rPr>
          <w:rFonts w:cs="Andalus"/>
          <w:color w:val="800000"/>
          <w:lang w:val="en"/>
        </w:rPr>
        <w:tab/>
      </w:r>
      <w:r w:rsidRPr="00BF6099">
        <w:rPr>
          <w:rFonts w:cs="Andalus"/>
          <w:color w:val="800000"/>
          <w:lang w:val="en"/>
        </w:rPr>
        <w:t>A fact is said to be—</w:t>
      </w:r>
    </w:p>
    <w:p w:rsidR="00FC6792" w:rsidRPr="00BF6099" w:rsidRDefault="00FC6792" w:rsidP="00FC6792">
      <w:pPr>
        <w:spacing w:line="360" w:lineRule="auto"/>
        <w:ind w:left="2160" w:hanging="720"/>
        <w:rPr>
          <w:rFonts w:cs="Andalus"/>
          <w:color w:val="800000"/>
          <w:lang w:val="en"/>
        </w:rPr>
      </w:pPr>
      <w:r w:rsidRPr="00BB4DFF">
        <w:rPr>
          <w:rFonts w:cs="Andalus"/>
          <w:i/>
          <w:color w:val="800000"/>
          <w:lang w:val="en"/>
        </w:rPr>
        <w:t>(a)</w:t>
      </w:r>
      <w:r w:rsidRPr="00BF6099">
        <w:rPr>
          <w:rFonts w:cs="Andalus"/>
          <w:color w:val="800000"/>
          <w:lang w:val="en"/>
        </w:rPr>
        <w:t xml:space="preserve"> </w:t>
      </w:r>
      <w:r>
        <w:rPr>
          <w:rFonts w:cs="Andalus"/>
          <w:color w:val="800000"/>
          <w:lang w:val="en"/>
        </w:rPr>
        <w:tab/>
      </w:r>
      <w:r w:rsidRPr="00BB4DFF">
        <w:rPr>
          <w:rFonts w:cs="Andalus"/>
          <w:b/>
          <w:color w:val="800000"/>
          <w:lang w:val="en"/>
        </w:rPr>
        <w:t>"proved"</w:t>
      </w:r>
      <w:r w:rsidRPr="00BF6099">
        <w:rPr>
          <w:rFonts w:cs="Andalus"/>
          <w:color w:val="800000"/>
          <w:lang w:val="en"/>
        </w:rPr>
        <w:t xml:space="preserve"> when, after considering the matters before it, the court either believes it to exist or considers its existence so probable that a prudent man ought, in the circumstances of the particula</w:t>
      </w:r>
      <w:r>
        <w:rPr>
          <w:rFonts w:cs="Andalus"/>
          <w:color w:val="800000"/>
          <w:lang w:val="en"/>
        </w:rPr>
        <w:t>r case, to act upon the supposition that it doe</w:t>
      </w:r>
      <w:r w:rsidRPr="00BF6099">
        <w:rPr>
          <w:rFonts w:cs="Andalus"/>
          <w:color w:val="800000"/>
          <w:lang w:val="en"/>
        </w:rPr>
        <w:t>s exist;</w:t>
      </w:r>
    </w:p>
    <w:p w:rsidR="00FC6792" w:rsidRPr="00BF6099" w:rsidRDefault="00FC6792" w:rsidP="00FC6792">
      <w:pPr>
        <w:spacing w:line="360" w:lineRule="auto"/>
        <w:ind w:left="2160" w:hanging="720"/>
        <w:rPr>
          <w:rFonts w:cs="Andalus"/>
          <w:color w:val="800000"/>
          <w:lang w:val="en"/>
        </w:rPr>
      </w:pPr>
      <w:r w:rsidRPr="00C86DBA">
        <w:rPr>
          <w:rFonts w:cs="Andalus"/>
          <w:i/>
          <w:color w:val="800000"/>
          <w:lang w:val="en"/>
        </w:rPr>
        <w:t>(b)</w:t>
      </w:r>
      <w:r w:rsidRPr="00BF6099">
        <w:rPr>
          <w:rFonts w:cs="Andalus"/>
          <w:color w:val="800000"/>
          <w:lang w:val="en"/>
        </w:rPr>
        <w:t xml:space="preserve"> </w:t>
      </w:r>
      <w:r>
        <w:rPr>
          <w:rFonts w:cs="Andalus"/>
          <w:color w:val="800000"/>
          <w:lang w:val="en"/>
        </w:rPr>
        <w:tab/>
      </w:r>
      <w:r w:rsidRPr="00BB4DFF">
        <w:rPr>
          <w:rFonts w:cs="Andalus"/>
          <w:b/>
          <w:color w:val="800000"/>
          <w:lang w:val="en"/>
        </w:rPr>
        <w:t>"disproved"</w:t>
      </w:r>
      <w:r w:rsidRPr="00BF6099">
        <w:rPr>
          <w:rFonts w:cs="Andalus"/>
          <w:color w:val="800000"/>
          <w:lang w:val="en"/>
        </w:rPr>
        <w:t xml:space="preserve"> when, after considering the matters before it, the court either believes that it does not exist or considers its non-existence so probable that a prudent man ought, in the circumstances of the particular case, to act upon the supposition</w:t>
      </w:r>
      <w:r>
        <w:rPr>
          <w:rFonts w:cs="Andalus"/>
          <w:color w:val="800000"/>
          <w:lang w:val="en"/>
        </w:rPr>
        <w:t xml:space="preserve"> that it doe</w:t>
      </w:r>
      <w:r w:rsidRPr="00BF6099">
        <w:rPr>
          <w:rFonts w:cs="Andalus"/>
          <w:color w:val="800000"/>
          <w:lang w:val="en"/>
        </w:rPr>
        <w:t>s not exist;</w:t>
      </w:r>
    </w:p>
    <w:p w:rsidR="00FC6792" w:rsidRPr="00BF6099" w:rsidRDefault="00FC6792" w:rsidP="00FC6792">
      <w:pPr>
        <w:spacing w:line="360" w:lineRule="auto"/>
        <w:ind w:left="720" w:firstLine="720"/>
        <w:rPr>
          <w:rFonts w:cs="Andalus"/>
          <w:color w:val="800000"/>
          <w:lang w:val="en"/>
        </w:rPr>
      </w:pPr>
      <w:r w:rsidRPr="00122B16">
        <w:rPr>
          <w:rFonts w:cs="Andalus"/>
          <w:i/>
          <w:color w:val="800000"/>
          <w:lang w:val="en"/>
        </w:rPr>
        <w:t>(c)</w:t>
      </w:r>
      <w:r w:rsidRPr="00BF6099">
        <w:rPr>
          <w:rFonts w:cs="Andalus"/>
          <w:color w:val="800000"/>
          <w:lang w:val="en"/>
        </w:rPr>
        <w:t xml:space="preserve">     </w:t>
      </w:r>
      <w:r w:rsidRPr="00C86DBA">
        <w:rPr>
          <w:rFonts w:cs="Andalus"/>
          <w:b/>
          <w:color w:val="800000"/>
          <w:lang w:val="en"/>
        </w:rPr>
        <w:t>"</w:t>
      </w:r>
      <w:proofErr w:type="gramStart"/>
      <w:r w:rsidRPr="00C86DBA">
        <w:rPr>
          <w:rFonts w:cs="Andalus"/>
          <w:b/>
          <w:color w:val="800000"/>
          <w:lang w:val="en"/>
        </w:rPr>
        <w:t>not</w:t>
      </w:r>
      <w:proofErr w:type="gramEnd"/>
      <w:r w:rsidRPr="00C86DBA">
        <w:rPr>
          <w:rFonts w:cs="Andalus"/>
          <w:b/>
          <w:color w:val="800000"/>
          <w:lang w:val="en"/>
        </w:rPr>
        <w:t xml:space="preserve"> proved"</w:t>
      </w:r>
      <w:r w:rsidRPr="00BF6099">
        <w:rPr>
          <w:rFonts w:cs="Andalus"/>
          <w:color w:val="800000"/>
          <w:lang w:val="en"/>
        </w:rPr>
        <w:t xml:space="preserve"> when it is neither proved nor disproved.</w:t>
      </w:r>
      <w:r w:rsidR="002C5A76">
        <w:rPr>
          <w:rFonts w:cs="Andalus"/>
          <w:color w:val="800000"/>
          <w:lang w:val="en"/>
        </w:rPr>
        <w:t xml:space="preserve"> &lt;/body&gt; &lt;/section&gt;</w:t>
      </w:r>
    </w:p>
    <w:p w:rsidR="002C5A76" w:rsidRDefault="002C5A76"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3D7DE4" w:rsidRDefault="002C5A76" w:rsidP="00FC6792">
      <w:pPr>
        <w:spacing w:line="360" w:lineRule="auto"/>
        <w:rPr>
          <w:rFonts w:cs="Andalus"/>
          <w:b/>
          <w:color w:val="800000"/>
          <w:lang w:val="en"/>
        </w:rPr>
      </w:pPr>
      <w:r>
        <w:rPr>
          <w:rFonts w:cs="Andalus"/>
          <w:b/>
          <w:color w:val="800000"/>
          <w:lang w:val="en"/>
        </w:rPr>
        <w:t xml:space="preserve">&lt;heading&gt; </w:t>
      </w:r>
      <w:r w:rsidR="00FC6792" w:rsidRPr="003D7DE4">
        <w:rPr>
          <w:rFonts w:cs="Andalus"/>
          <w:b/>
          <w:color w:val="800000"/>
          <w:lang w:val="en"/>
        </w:rPr>
        <w:t>3.</w:t>
      </w:r>
      <w:r w:rsidR="00FC6792" w:rsidRPr="003D7DE4">
        <w:rPr>
          <w:rFonts w:cs="Andalus"/>
          <w:b/>
          <w:color w:val="800000"/>
          <w:lang w:val="en"/>
        </w:rPr>
        <w:tab/>
      </w:r>
      <w:r w:rsidR="00FC6792">
        <w:rPr>
          <w:rFonts w:cs="Andalus"/>
          <w:b/>
          <w:color w:val="800000"/>
          <w:lang w:val="en"/>
        </w:rPr>
        <w:t>Relation</w:t>
      </w:r>
      <w:r w:rsidR="00FC6792" w:rsidRPr="003D7DE4">
        <w:rPr>
          <w:rFonts w:cs="Andalus"/>
          <w:b/>
          <w:color w:val="800000"/>
          <w:lang w:val="en"/>
        </w:rPr>
        <w:t xml:space="preserve"> of relevant facts</w:t>
      </w:r>
      <w:r>
        <w:rPr>
          <w:rFonts w:cs="Andalus"/>
          <w:b/>
          <w:color w:val="800000"/>
          <w:lang w:val="en"/>
        </w:rPr>
        <w:t xml:space="preserve"> &lt;/heading&gt;</w:t>
      </w:r>
    </w:p>
    <w:p w:rsidR="00FC6792" w:rsidRPr="00BF6099" w:rsidRDefault="002C5A76"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One fact is said to be relevant to another when the one is connected with the other in any of the ways referred to in the provisions of this Act relating to the relevancy of facts.</w:t>
      </w:r>
      <w:r>
        <w:rPr>
          <w:rFonts w:cs="Andalus"/>
          <w:color w:val="800000"/>
          <w:lang w:val="en"/>
        </w:rPr>
        <w:t xml:space="preserve"> &lt;/body&gt; &lt;/section&gt;</w:t>
      </w:r>
    </w:p>
    <w:p w:rsidR="002C5A76" w:rsidRDefault="002C5A76"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3D7DE4" w:rsidRDefault="002C5A76" w:rsidP="00FC6792">
      <w:pPr>
        <w:spacing w:line="360" w:lineRule="auto"/>
        <w:rPr>
          <w:rFonts w:cs="Andalus"/>
          <w:b/>
          <w:color w:val="800000"/>
          <w:lang w:val="en"/>
        </w:rPr>
      </w:pPr>
      <w:r>
        <w:rPr>
          <w:rFonts w:cs="Andalus"/>
          <w:b/>
          <w:color w:val="800000"/>
          <w:lang w:val="en"/>
        </w:rPr>
        <w:lastRenderedPageBreak/>
        <w:t xml:space="preserve">&lt;heading&gt; </w:t>
      </w:r>
      <w:r w:rsidR="00FC6792" w:rsidRPr="003D7DE4">
        <w:rPr>
          <w:rFonts w:cs="Andalus"/>
          <w:b/>
          <w:color w:val="800000"/>
          <w:lang w:val="en"/>
        </w:rPr>
        <w:t>4.</w:t>
      </w:r>
      <w:r w:rsidR="00FC6792" w:rsidRPr="003D7DE4">
        <w:rPr>
          <w:rFonts w:cs="Andalus"/>
          <w:b/>
          <w:color w:val="800000"/>
          <w:lang w:val="en"/>
        </w:rPr>
        <w:tab/>
        <w:t>Presumptions</w:t>
      </w:r>
      <w:r>
        <w:rPr>
          <w:rFonts w:cs="Andalus"/>
          <w:b/>
          <w:color w:val="800000"/>
          <w:lang w:val="en"/>
        </w:rPr>
        <w:t xml:space="preserve"> &lt;/heading&gt;</w:t>
      </w:r>
    </w:p>
    <w:p w:rsidR="00FC6792" w:rsidRPr="00BF6099" w:rsidRDefault="002C5A76" w:rsidP="002C5A76">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Whenever it is provided by this Act that the court may presume a fact, it may either regard such fact as proved unless and until it is disp</w:t>
      </w:r>
      <w:r>
        <w:rPr>
          <w:rFonts w:cs="Andalus"/>
          <w:color w:val="800000"/>
          <w:lang w:val="en"/>
        </w:rPr>
        <w:t xml:space="preserve">roved, or may call for proof of </w:t>
      </w:r>
      <w:r w:rsidR="00FC6792" w:rsidRPr="00BF6099">
        <w:rPr>
          <w:rFonts w:cs="Andalus"/>
          <w:color w:val="800000"/>
          <w:lang w:val="en"/>
        </w:rPr>
        <w:t>it.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Whenever it is directed by this Act that the court shall presume a fact, it shall regard such fact as proved unless and until it is disproved.</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 xml:space="preserve">(3) </w:t>
      </w:r>
      <w:r>
        <w:rPr>
          <w:rFonts w:cs="Andalus"/>
          <w:color w:val="800000"/>
          <w:lang w:val="en"/>
        </w:rPr>
        <w:tab/>
      </w:r>
      <w:r w:rsidRPr="00BF6099">
        <w:rPr>
          <w:rFonts w:cs="Andalus"/>
          <w:color w:val="800000"/>
          <w:lang w:val="en"/>
        </w:rPr>
        <w:t>When one fact is declared by this Act to be conclusive proof of another, the court shall, on proof of the one fact, regard the other as proved, and shall not allow evidence to be given f</w:t>
      </w:r>
      <w:r>
        <w:rPr>
          <w:rFonts w:cs="Andalus"/>
          <w:color w:val="800000"/>
          <w:lang w:val="en"/>
        </w:rPr>
        <w:t>or the purpose of disproving it</w:t>
      </w:r>
      <w:r w:rsidR="002C5A76">
        <w:rPr>
          <w:rFonts w:cs="Andalus"/>
          <w:color w:val="800000"/>
          <w:lang w:val="en"/>
        </w:rPr>
        <w:t>. &lt;/body&gt; &lt;/section&gt;</w:t>
      </w:r>
    </w:p>
    <w:p w:rsidR="002C5A76" w:rsidRDefault="002C5A76"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3D7DE4" w:rsidRDefault="002C5A76" w:rsidP="00FC6792">
      <w:pPr>
        <w:spacing w:line="360" w:lineRule="auto"/>
        <w:rPr>
          <w:rFonts w:cs="Andalus"/>
          <w:b/>
          <w:color w:val="800000"/>
          <w:lang w:val="en"/>
        </w:rPr>
      </w:pPr>
      <w:r>
        <w:rPr>
          <w:rFonts w:cs="Andalus"/>
          <w:b/>
          <w:color w:val="800000"/>
          <w:lang w:val="en"/>
        </w:rPr>
        <w:t>&lt;</w:t>
      </w:r>
      <w:r w:rsidR="00AF284B">
        <w:rPr>
          <w:rFonts w:cs="Andalus"/>
          <w:b/>
          <w:color w:val="800000"/>
          <w:lang w:val="en"/>
        </w:rPr>
        <w:t xml:space="preserve">heading&gt; </w:t>
      </w:r>
      <w:r w:rsidR="00FC6792" w:rsidRPr="003D7DE4">
        <w:rPr>
          <w:rFonts w:cs="Andalus"/>
          <w:b/>
          <w:color w:val="800000"/>
          <w:lang w:val="en"/>
        </w:rPr>
        <w:t>5.</w:t>
      </w:r>
      <w:r w:rsidR="00FC6792" w:rsidRPr="003D7DE4">
        <w:rPr>
          <w:rFonts w:cs="Andalus"/>
          <w:b/>
          <w:color w:val="800000"/>
          <w:lang w:val="en"/>
        </w:rPr>
        <w:tab/>
        <w:t>Savings as to certain evidence</w:t>
      </w:r>
      <w:r w:rsidR="00AF284B">
        <w:rPr>
          <w:rFonts w:cs="Andalus"/>
          <w:b/>
          <w:color w:val="800000"/>
          <w:lang w:val="en"/>
        </w:rPr>
        <w:t xml:space="preserve"> &lt;/heading&gt;</w:t>
      </w:r>
    </w:p>
    <w:p w:rsidR="00FC6792" w:rsidRPr="00BF6099" w:rsidRDefault="00AF284B"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Nothing in this Act shall—</w:t>
      </w:r>
    </w:p>
    <w:p w:rsidR="00FC6792" w:rsidRDefault="00FC6792" w:rsidP="00FC6792">
      <w:pPr>
        <w:numPr>
          <w:ilvl w:val="0"/>
          <w:numId w:val="1"/>
        </w:numPr>
        <w:spacing w:line="360" w:lineRule="auto"/>
        <w:rPr>
          <w:rFonts w:cs="Andalus"/>
          <w:color w:val="800000"/>
          <w:lang w:val="en"/>
        </w:rPr>
      </w:pPr>
      <w:r w:rsidRPr="00BF6099">
        <w:rPr>
          <w:rFonts w:cs="Andalus"/>
          <w:color w:val="800000"/>
          <w:lang w:val="en"/>
        </w:rPr>
        <w:t>prejudice the admissibility of any evidence which would, apart from the provisions of this Act, be admissible; or</w:t>
      </w:r>
    </w:p>
    <w:p w:rsidR="00FC6792" w:rsidRDefault="00FC6792" w:rsidP="00FC6792">
      <w:pPr>
        <w:numPr>
          <w:ilvl w:val="0"/>
          <w:numId w:val="1"/>
        </w:numPr>
        <w:spacing w:line="360" w:lineRule="auto"/>
        <w:rPr>
          <w:rFonts w:cs="Andalus"/>
          <w:color w:val="800000"/>
          <w:lang w:val="en"/>
        </w:rPr>
      </w:pPr>
      <w:proofErr w:type="gramStart"/>
      <w:r w:rsidRPr="003D7DE4">
        <w:rPr>
          <w:rFonts w:cs="Andalus"/>
          <w:color w:val="800000"/>
          <w:lang w:val="en"/>
        </w:rPr>
        <w:t>enable</w:t>
      </w:r>
      <w:proofErr w:type="gramEnd"/>
      <w:r w:rsidRPr="003D7DE4">
        <w:rPr>
          <w:rFonts w:cs="Andalus"/>
          <w:color w:val="800000"/>
          <w:lang w:val="en"/>
        </w:rPr>
        <w:t xml:space="preserve"> documentary evidence to be given as to any declaration relating to a matter of pedigree, if that declaration would not have been admissible as evidence if this Act had not been passed.</w:t>
      </w:r>
      <w:r w:rsidR="00AF284B">
        <w:rPr>
          <w:rFonts w:cs="Andalus"/>
          <w:color w:val="800000"/>
          <w:lang w:val="en"/>
        </w:rPr>
        <w:t xml:space="preserve"> &lt;/body&gt; &lt;/section&gt;</w:t>
      </w:r>
    </w:p>
    <w:p w:rsidR="00AF284B" w:rsidRDefault="00AF284B" w:rsidP="00AF284B">
      <w:pPr>
        <w:spacing w:line="360" w:lineRule="auto"/>
        <w:rPr>
          <w:rFonts w:cs="Andalus"/>
          <w:color w:val="800000"/>
          <w:lang w:val="en"/>
        </w:rPr>
      </w:pPr>
      <w:r>
        <w:rPr>
          <w:rFonts w:cs="Andalus"/>
          <w:color w:val="800000"/>
          <w:lang w:val="en"/>
        </w:rPr>
        <w:t>&lt;</w:t>
      </w:r>
      <w:r w:rsidR="00A939C5">
        <w:rPr>
          <w:rFonts w:cs="Andalus"/>
          <w:color w:val="800000"/>
          <w:lang w:val="en"/>
        </w:rPr>
        <w:t>/</w:t>
      </w:r>
      <w:r>
        <w:rPr>
          <w:rFonts w:cs="Andalus"/>
          <w:color w:val="800000"/>
          <w:lang w:val="en"/>
        </w:rPr>
        <w:t>section</w:t>
      </w:r>
      <w:r w:rsidR="002642DB">
        <w:rPr>
          <w:rFonts w:cs="Andalus"/>
          <w:color w:val="800000"/>
          <w:lang w:val="en"/>
        </w:rPr>
        <w:t>s</w:t>
      </w:r>
      <w:r>
        <w:rPr>
          <w:rFonts w:cs="Andalus"/>
          <w:color w:val="800000"/>
          <w:lang w:val="en"/>
        </w:rPr>
        <w:t>&gt;</w:t>
      </w:r>
    </w:p>
    <w:p w:rsidR="002642DB" w:rsidRDefault="002642DB" w:rsidP="00AF284B">
      <w:pPr>
        <w:spacing w:line="360" w:lineRule="auto"/>
        <w:rPr>
          <w:rFonts w:cs="Andalus"/>
          <w:color w:val="800000"/>
          <w:lang w:val="en"/>
        </w:rPr>
      </w:pPr>
      <w:r>
        <w:rPr>
          <w:rFonts w:cs="Andalus"/>
          <w:color w:val="800000"/>
          <w:lang w:val="en"/>
        </w:rPr>
        <w:t>&lt;/part&gt;</w:t>
      </w:r>
    </w:p>
    <w:p w:rsidR="002642DB" w:rsidRPr="003D7DE4" w:rsidRDefault="002642DB" w:rsidP="00AF284B">
      <w:pPr>
        <w:spacing w:line="360" w:lineRule="auto"/>
        <w:rPr>
          <w:rFonts w:cs="Andalus"/>
          <w:color w:val="800000"/>
          <w:lang w:val="en"/>
        </w:rPr>
      </w:pPr>
      <w:r>
        <w:rPr>
          <w:rFonts w:cs="Andalus"/>
          <w:color w:val="800000"/>
          <w:lang w:val="en"/>
        </w:rPr>
        <w:t>&lt;</w:t>
      </w:r>
      <w:proofErr w:type="gramStart"/>
      <w:r>
        <w:rPr>
          <w:rFonts w:cs="Andalus"/>
          <w:color w:val="800000"/>
          <w:lang w:val="en"/>
        </w:rPr>
        <w:t>part</w:t>
      </w:r>
      <w:proofErr w:type="gramEnd"/>
      <w:r>
        <w:rPr>
          <w:rFonts w:cs="Andalus"/>
          <w:color w:val="800000"/>
          <w:lang w:val="en"/>
        </w:rPr>
        <w:t>&gt;</w:t>
      </w:r>
    </w:p>
    <w:p w:rsidR="00FC6792" w:rsidRDefault="002642DB" w:rsidP="00FC6792">
      <w:pPr>
        <w:spacing w:line="360" w:lineRule="auto"/>
        <w:jc w:val="center"/>
        <w:rPr>
          <w:rFonts w:cs="Andalus"/>
          <w:color w:val="800000"/>
          <w:lang w:val="en"/>
        </w:rPr>
      </w:pPr>
      <w:r>
        <w:rPr>
          <w:rFonts w:cs="Andalus"/>
          <w:color w:val="800000"/>
          <w:lang w:val="en"/>
        </w:rPr>
        <w:t>&lt;</w:t>
      </w:r>
      <w:proofErr w:type="gramStart"/>
      <w:r>
        <w:rPr>
          <w:rFonts w:cs="Andalus"/>
          <w:color w:val="800000"/>
          <w:lang w:val="en"/>
        </w:rPr>
        <w:t>header</w:t>
      </w:r>
      <w:proofErr w:type="gramEnd"/>
      <w:r>
        <w:rPr>
          <w:rFonts w:cs="Andalus"/>
          <w:color w:val="800000"/>
          <w:lang w:val="en"/>
        </w:rPr>
        <w:t>&gt;&lt;![CDATA[</w:t>
      </w:r>
      <w:r w:rsidR="00FC6792" w:rsidRPr="00BF6099">
        <w:rPr>
          <w:rFonts w:cs="Andalus"/>
          <w:color w:val="800000"/>
          <w:lang w:val="en"/>
        </w:rPr>
        <w:t>PART II</w:t>
      </w:r>
      <w:r>
        <w:rPr>
          <w:rFonts w:cs="Andalus"/>
          <w:color w:val="800000"/>
          <w:lang w:val="en"/>
        </w:rPr>
        <w:t>]]&gt;&lt;/header&gt;</w:t>
      </w:r>
    </w:p>
    <w:p w:rsidR="00FC6792" w:rsidRPr="003D7DE4" w:rsidRDefault="002642DB" w:rsidP="00FC6792">
      <w:pPr>
        <w:spacing w:line="360" w:lineRule="auto"/>
        <w:jc w:val="center"/>
        <w:rPr>
          <w:rFonts w:cs="Andalus"/>
          <w:i/>
          <w:color w:val="800000"/>
          <w:lang w:val="en"/>
        </w:rPr>
      </w:pPr>
      <w:r>
        <w:rPr>
          <w:rFonts w:cs="Andalus"/>
          <w:i/>
          <w:color w:val="800000"/>
          <w:lang w:val="en"/>
        </w:rPr>
        <w:t>&lt;</w:t>
      </w:r>
      <w:proofErr w:type="gramStart"/>
      <w:r>
        <w:rPr>
          <w:rFonts w:cs="Andalus"/>
          <w:i/>
          <w:color w:val="800000"/>
          <w:lang w:val="en"/>
        </w:rPr>
        <w:t>title&gt;</w:t>
      </w:r>
      <w:proofErr w:type="gramEnd"/>
      <w:r w:rsidR="00FC6792" w:rsidRPr="003D7DE4">
        <w:rPr>
          <w:rFonts w:cs="Andalus"/>
          <w:i/>
          <w:color w:val="800000"/>
          <w:lang w:val="en"/>
        </w:rPr>
        <w:t>Relevancy</w:t>
      </w:r>
    </w:p>
    <w:p w:rsidR="00FC6792" w:rsidRDefault="00FC6792" w:rsidP="00FC6792">
      <w:pPr>
        <w:spacing w:line="360" w:lineRule="auto"/>
        <w:jc w:val="center"/>
        <w:rPr>
          <w:rFonts w:cs="Andalus"/>
          <w:i/>
          <w:color w:val="800000"/>
          <w:lang w:val="en"/>
        </w:rPr>
      </w:pPr>
      <w:r w:rsidRPr="003D7DE4">
        <w:rPr>
          <w:rFonts w:cs="Andalus"/>
          <w:i/>
          <w:color w:val="800000"/>
          <w:lang w:val="en"/>
        </w:rPr>
        <w:t>Relevance of Facts</w:t>
      </w:r>
      <w:r w:rsidR="002642DB">
        <w:rPr>
          <w:rFonts w:cs="Andalus"/>
          <w:i/>
          <w:color w:val="800000"/>
          <w:lang w:val="en"/>
        </w:rPr>
        <w:t xml:space="preserve"> &lt;/title&gt;</w:t>
      </w:r>
    </w:p>
    <w:p w:rsidR="002642DB" w:rsidRDefault="002642DB" w:rsidP="00AF284B">
      <w:pPr>
        <w:spacing w:line="360" w:lineRule="auto"/>
        <w:jc w:val="left"/>
        <w:rPr>
          <w:rFonts w:cs="Andalus"/>
          <w:i/>
          <w:color w:val="800000"/>
          <w:lang w:val="en"/>
        </w:rPr>
      </w:pPr>
      <w:r>
        <w:rPr>
          <w:rFonts w:cs="Andalus"/>
          <w:i/>
          <w:color w:val="800000"/>
          <w:lang w:val="en"/>
        </w:rPr>
        <w:t>&lt;</w:t>
      </w:r>
      <w:proofErr w:type="gramStart"/>
      <w:r>
        <w:rPr>
          <w:rFonts w:cs="Andalus"/>
          <w:i/>
          <w:color w:val="800000"/>
          <w:lang w:val="en"/>
        </w:rPr>
        <w:t>sections</w:t>
      </w:r>
      <w:proofErr w:type="gramEnd"/>
      <w:r>
        <w:rPr>
          <w:rFonts w:cs="Andalus"/>
          <w:i/>
          <w:color w:val="800000"/>
          <w:lang w:val="en"/>
        </w:rPr>
        <w:t>&gt;</w:t>
      </w:r>
    </w:p>
    <w:p w:rsidR="00AF284B" w:rsidRPr="003D7DE4" w:rsidRDefault="00AF284B" w:rsidP="00AF284B">
      <w:pPr>
        <w:spacing w:line="360" w:lineRule="auto"/>
        <w:jc w:val="left"/>
        <w:rPr>
          <w:rFonts w:cs="Andalus"/>
          <w:i/>
          <w:color w:val="800000"/>
          <w:lang w:val="en"/>
        </w:rPr>
      </w:pPr>
      <w:r>
        <w:rPr>
          <w:rFonts w:cs="Andalus"/>
          <w:i/>
          <w:color w:val="800000"/>
          <w:lang w:val="en"/>
        </w:rPr>
        <w:t>&lt;</w:t>
      </w:r>
      <w:proofErr w:type="gramStart"/>
      <w:r>
        <w:rPr>
          <w:rFonts w:cs="Andalus"/>
          <w:i/>
          <w:color w:val="800000"/>
          <w:lang w:val="en"/>
        </w:rPr>
        <w:t>section</w:t>
      </w:r>
      <w:proofErr w:type="gramEnd"/>
      <w:r>
        <w:rPr>
          <w:rFonts w:cs="Andalus"/>
          <w:i/>
          <w:color w:val="800000"/>
          <w:lang w:val="en"/>
        </w:rPr>
        <w:t>&gt;</w:t>
      </w:r>
    </w:p>
    <w:p w:rsidR="00FC6792" w:rsidRPr="003D7DE4" w:rsidRDefault="00AF284B" w:rsidP="00FC6792">
      <w:pPr>
        <w:spacing w:line="360" w:lineRule="auto"/>
        <w:rPr>
          <w:rFonts w:cs="Andalus"/>
          <w:b/>
          <w:color w:val="800000"/>
          <w:lang w:val="en"/>
        </w:rPr>
      </w:pPr>
      <w:r>
        <w:rPr>
          <w:rFonts w:cs="Andalus"/>
          <w:b/>
          <w:color w:val="800000"/>
          <w:lang w:val="en"/>
        </w:rPr>
        <w:lastRenderedPageBreak/>
        <w:t xml:space="preserve">&lt;heading&gt; </w:t>
      </w:r>
      <w:r w:rsidR="00FC6792" w:rsidRPr="003D7DE4">
        <w:rPr>
          <w:rFonts w:cs="Andalus"/>
          <w:b/>
          <w:color w:val="800000"/>
          <w:lang w:val="en"/>
        </w:rPr>
        <w:t>6.</w:t>
      </w:r>
      <w:r w:rsidR="00FC6792" w:rsidRPr="003D7DE4">
        <w:rPr>
          <w:rFonts w:cs="Andalus"/>
          <w:b/>
          <w:color w:val="800000"/>
          <w:lang w:val="en"/>
        </w:rPr>
        <w:tab/>
        <w:t>Evidence may be given of facts in issue and relevant facts</w:t>
      </w:r>
      <w:r>
        <w:rPr>
          <w:rFonts w:cs="Andalus"/>
          <w:b/>
          <w:color w:val="800000"/>
          <w:lang w:val="en"/>
        </w:rPr>
        <w:t xml:space="preserve"> &lt;/heading&gt;</w:t>
      </w:r>
    </w:p>
    <w:p w:rsidR="00FC6792" w:rsidRPr="00BF6099" w:rsidRDefault="00AF284B"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Evidence may be given in any suit or proceeding of the existence or non-existence of every fact in issue and of such other facts as are hereinafter declared to be relevant, and of no others:</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Provided that—</w:t>
      </w:r>
    </w:p>
    <w:p w:rsidR="00FC6792" w:rsidRPr="00BF6099" w:rsidRDefault="00FC6792" w:rsidP="00FC6792">
      <w:pPr>
        <w:spacing w:line="360" w:lineRule="auto"/>
        <w:ind w:left="1440" w:hanging="720"/>
        <w:rPr>
          <w:rFonts w:cs="Andalus"/>
          <w:color w:val="800000"/>
          <w:lang w:val="en"/>
        </w:rPr>
      </w:pPr>
      <w:r w:rsidRPr="00FB5DAA">
        <w:rPr>
          <w:rFonts w:cs="Andalus"/>
          <w:i/>
          <w:color w:val="800000"/>
          <w:lang w:val="en"/>
        </w:rPr>
        <w:t>(a)</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the</w:t>
      </w:r>
      <w:proofErr w:type="gramEnd"/>
      <w:r w:rsidRPr="00BF6099">
        <w:rPr>
          <w:rFonts w:cs="Andalus"/>
          <w:color w:val="800000"/>
          <w:lang w:val="en"/>
        </w:rPr>
        <w:t xml:space="preserve"> court may exclude evidence of facts which, though relevant or deemed to be relevant to</w:t>
      </w:r>
      <w:r>
        <w:rPr>
          <w:rFonts w:cs="Andalus"/>
          <w:color w:val="800000"/>
          <w:lang w:val="en"/>
        </w:rPr>
        <w:t xml:space="preserve"> the issue, appear to it to be t</w:t>
      </w:r>
      <w:r w:rsidRPr="00BF6099">
        <w:rPr>
          <w:rFonts w:cs="Andalus"/>
          <w:color w:val="800000"/>
          <w:lang w:val="en"/>
        </w:rPr>
        <w:t>oo remote to be material in all the circumstances of the case; and</w:t>
      </w:r>
    </w:p>
    <w:p w:rsidR="00FC6792" w:rsidRPr="00BF6099" w:rsidRDefault="00FC6792" w:rsidP="00FC6792">
      <w:pPr>
        <w:spacing w:line="360" w:lineRule="auto"/>
        <w:ind w:left="1440" w:hanging="720"/>
        <w:rPr>
          <w:rFonts w:cs="Andalus"/>
          <w:color w:val="800000"/>
          <w:lang w:val="en"/>
        </w:rPr>
      </w:pPr>
      <w:r w:rsidRPr="00FB5DAA">
        <w:rPr>
          <w:rFonts w:cs="Andalus"/>
          <w:i/>
          <w:color w:val="800000"/>
          <w:lang w:val="en"/>
        </w:rPr>
        <w:t>(b)</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this</w:t>
      </w:r>
      <w:proofErr w:type="gramEnd"/>
      <w:r w:rsidRPr="00BF6099">
        <w:rPr>
          <w:rFonts w:cs="Andalus"/>
          <w:color w:val="800000"/>
          <w:lang w:val="en"/>
        </w:rPr>
        <w:t xml:space="preserve"> section shall not enable any person to give evidence of a fact which he is disentitled to prove b</w:t>
      </w:r>
      <w:r>
        <w:rPr>
          <w:rFonts w:cs="Andalus"/>
          <w:color w:val="800000"/>
          <w:lang w:val="en"/>
        </w:rPr>
        <w:t>y any provision of the law for t</w:t>
      </w:r>
      <w:r w:rsidRPr="00BF6099">
        <w:rPr>
          <w:rFonts w:cs="Andalus"/>
          <w:color w:val="800000"/>
          <w:lang w:val="en"/>
        </w:rPr>
        <w:t>he time being in force.</w:t>
      </w:r>
      <w:r w:rsidR="00AF284B">
        <w:rPr>
          <w:rFonts w:cs="Andalus"/>
          <w:color w:val="800000"/>
          <w:lang w:val="en"/>
        </w:rPr>
        <w:t xml:space="preserve"> &lt;/body&gt; &lt;/section&gt;</w:t>
      </w:r>
    </w:p>
    <w:p w:rsidR="00AF284B" w:rsidRDefault="00AF284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B5DAA" w:rsidRDefault="00AF284B" w:rsidP="00FC6792">
      <w:pPr>
        <w:spacing w:line="360" w:lineRule="auto"/>
        <w:rPr>
          <w:rFonts w:cs="Andalus"/>
          <w:b/>
          <w:color w:val="800000"/>
          <w:lang w:val="en"/>
        </w:rPr>
      </w:pPr>
      <w:r>
        <w:rPr>
          <w:rFonts w:cs="Andalus"/>
          <w:b/>
          <w:color w:val="800000"/>
          <w:lang w:val="en"/>
        </w:rPr>
        <w:t xml:space="preserve">&lt;heading&gt; </w:t>
      </w:r>
      <w:r w:rsidR="00FC6792" w:rsidRPr="00FB5DAA">
        <w:rPr>
          <w:rFonts w:cs="Andalus"/>
          <w:b/>
          <w:color w:val="800000"/>
          <w:lang w:val="en"/>
        </w:rPr>
        <w:t>7.</w:t>
      </w:r>
      <w:r w:rsidR="00FC6792" w:rsidRPr="00FB5DAA">
        <w:rPr>
          <w:rFonts w:cs="Andalus"/>
          <w:b/>
          <w:color w:val="800000"/>
          <w:lang w:val="en"/>
        </w:rPr>
        <w:tab/>
        <w:t>Relevancy of facts forming part of same transaction</w:t>
      </w:r>
      <w:r>
        <w:rPr>
          <w:rFonts w:cs="Andalus"/>
          <w:b/>
          <w:color w:val="800000"/>
          <w:lang w:val="en"/>
        </w:rPr>
        <w:t xml:space="preserve"> &lt;/heading&gt;</w:t>
      </w:r>
    </w:p>
    <w:p w:rsidR="00FC6792" w:rsidRPr="00BF6099" w:rsidRDefault="00AF284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Facts which, though not in issue, are so con</w:t>
      </w:r>
      <w:r w:rsidR="00FC6792">
        <w:rPr>
          <w:rFonts w:cs="Andalus"/>
          <w:color w:val="800000"/>
          <w:lang w:val="en"/>
        </w:rPr>
        <w:t>nected with a fact in issue as t</w:t>
      </w:r>
      <w:r w:rsidR="00FC6792" w:rsidRPr="00BF6099">
        <w:rPr>
          <w:rFonts w:cs="Andalus"/>
          <w:color w:val="800000"/>
          <w:lang w:val="en"/>
        </w:rPr>
        <w:t xml:space="preserve">o form part of the same transaction, </w:t>
      </w:r>
      <w:r w:rsidR="00FC6792">
        <w:rPr>
          <w:rFonts w:cs="Andalus"/>
          <w:color w:val="800000"/>
          <w:lang w:val="en"/>
        </w:rPr>
        <w:t>are</w:t>
      </w:r>
      <w:r w:rsidR="00FC6792" w:rsidRPr="00BF6099">
        <w:rPr>
          <w:rFonts w:cs="Andalus"/>
          <w:color w:val="800000"/>
          <w:lang w:val="en"/>
        </w:rPr>
        <w:t xml:space="preserve"> rele</w:t>
      </w:r>
      <w:r w:rsidR="00FC6792">
        <w:rPr>
          <w:rFonts w:cs="Andalus"/>
          <w:color w:val="800000"/>
          <w:lang w:val="en"/>
        </w:rPr>
        <w:t xml:space="preserve">vant, whether they occurred at the same time and place or at </w:t>
      </w:r>
      <w:r w:rsidR="00FC6792" w:rsidRPr="00BF6099">
        <w:rPr>
          <w:rFonts w:cs="Andalus"/>
          <w:color w:val="800000"/>
          <w:lang w:val="en"/>
        </w:rPr>
        <w:t>different times and places.</w:t>
      </w:r>
      <w:r>
        <w:rPr>
          <w:rFonts w:cs="Andalus"/>
          <w:color w:val="800000"/>
          <w:lang w:val="en"/>
        </w:rPr>
        <w:t xml:space="preserve"> &lt;/body</w:t>
      </w:r>
      <w:proofErr w:type="gramStart"/>
      <w:r>
        <w:rPr>
          <w:rFonts w:cs="Andalus"/>
          <w:color w:val="800000"/>
          <w:lang w:val="en"/>
        </w:rPr>
        <w:t>&gt;  &lt;</w:t>
      </w:r>
      <w:proofErr w:type="gramEnd"/>
      <w:r>
        <w:rPr>
          <w:rFonts w:cs="Andalus"/>
          <w:color w:val="800000"/>
          <w:lang w:val="en"/>
        </w:rPr>
        <w:t>/section&gt;</w:t>
      </w:r>
    </w:p>
    <w:p w:rsidR="00AF284B" w:rsidRDefault="00AF284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B5DAA" w:rsidRDefault="00AF284B" w:rsidP="00FC6792">
      <w:pPr>
        <w:spacing w:line="360" w:lineRule="auto"/>
        <w:rPr>
          <w:rFonts w:cs="Andalus"/>
          <w:b/>
          <w:color w:val="800000"/>
          <w:lang w:val="en"/>
        </w:rPr>
      </w:pPr>
      <w:r>
        <w:rPr>
          <w:rFonts w:cs="Andalus"/>
          <w:b/>
          <w:color w:val="800000"/>
          <w:lang w:val="en"/>
        </w:rPr>
        <w:t xml:space="preserve">&lt;heading&gt; </w:t>
      </w:r>
      <w:r w:rsidR="00FC6792" w:rsidRPr="00FB5DAA">
        <w:rPr>
          <w:rFonts w:cs="Andalus"/>
          <w:b/>
          <w:color w:val="800000"/>
          <w:lang w:val="en"/>
        </w:rPr>
        <w:t>8.</w:t>
      </w:r>
      <w:r w:rsidR="00FC6792" w:rsidRPr="00FB5DAA">
        <w:rPr>
          <w:rFonts w:cs="Andalus"/>
          <w:b/>
          <w:color w:val="800000"/>
          <w:lang w:val="en"/>
        </w:rPr>
        <w:tab/>
        <w:t>Facts which are the occasion, cause or effect of facts in issue</w:t>
      </w:r>
      <w:r>
        <w:rPr>
          <w:rFonts w:cs="Andalus"/>
          <w:b/>
          <w:color w:val="800000"/>
          <w:lang w:val="en"/>
        </w:rPr>
        <w:t xml:space="preserve"> &lt;/heading&gt;</w:t>
      </w:r>
    </w:p>
    <w:p w:rsidR="00FC6792" w:rsidRPr="00BF6099" w:rsidRDefault="00AF284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Facts which are the occasion, cause or effect, immediate or otherwise, of relevant fads or facts in issue, or which constitute the state of things under which they happened, or which afforded an opportunity for their occurrence or transaction, are relevant.</w:t>
      </w:r>
      <w:r>
        <w:rPr>
          <w:rFonts w:cs="Andalus"/>
          <w:color w:val="800000"/>
          <w:lang w:val="en"/>
        </w:rPr>
        <w:t xml:space="preserve"> &lt;/body&gt; &lt;/section&gt;</w:t>
      </w:r>
    </w:p>
    <w:p w:rsidR="00AF284B" w:rsidRDefault="00AF284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B5DAA" w:rsidRDefault="00AF284B" w:rsidP="00FC6792">
      <w:pPr>
        <w:spacing w:line="360" w:lineRule="auto"/>
        <w:rPr>
          <w:rFonts w:cs="Andalus"/>
          <w:b/>
          <w:color w:val="800000"/>
          <w:lang w:val="en"/>
        </w:rPr>
      </w:pPr>
      <w:r>
        <w:rPr>
          <w:rFonts w:cs="Andalus"/>
          <w:b/>
          <w:color w:val="800000"/>
          <w:lang w:val="en"/>
        </w:rPr>
        <w:t xml:space="preserve">&lt;heading&gt; </w:t>
      </w:r>
      <w:r w:rsidR="00FC6792" w:rsidRPr="00FB5DAA">
        <w:rPr>
          <w:rFonts w:cs="Andalus"/>
          <w:b/>
          <w:color w:val="800000"/>
          <w:lang w:val="en"/>
        </w:rPr>
        <w:t>9.</w:t>
      </w:r>
      <w:r w:rsidR="00FC6792" w:rsidRPr="00FB5DAA">
        <w:rPr>
          <w:rFonts w:cs="Andalus"/>
          <w:b/>
          <w:color w:val="800000"/>
          <w:lang w:val="en"/>
        </w:rPr>
        <w:tab/>
        <w:t>Motive, preparation and previous or subsequent conduct</w:t>
      </w:r>
      <w:r>
        <w:rPr>
          <w:rFonts w:cs="Andalus"/>
          <w:b/>
          <w:color w:val="800000"/>
          <w:lang w:val="en"/>
        </w:rPr>
        <w:t xml:space="preserve"> &lt;/heading&gt;</w:t>
      </w:r>
    </w:p>
    <w:p w:rsidR="00FC6792" w:rsidRPr="00BF6099" w:rsidRDefault="00AF284B"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(1)</w:t>
      </w:r>
      <w:r w:rsidR="00FC6792">
        <w:rPr>
          <w:rFonts w:cs="Andalus"/>
          <w:color w:val="800000"/>
          <w:lang w:val="en"/>
        </w:rPr>
        <w:tab/>
      </w:r>
      <w:proofErr w:type="gramStart"/>
      <w:r w:rsidR="00FC6792" w:rsidRPr="00BF6099">
        <w:rPr>
          <w:rFonts w:cs="Andalus"/>
          <w:color w:val="800000"/>
          <w:lang w:val="en"/>
        </w:rPr>
        <w:t>Any</w:t>
      </w:r>
      <w:proofErr w:type="gramEnd"/>
      <w:r w:rsidR="00FC6792" w:rsidRPr="00BF6099">
        <w:rPr>
          <w:rFonts w:cs="Andalus"/>
          <w:color w:val="800000"/>
          <w:lang w:val="en"/>
        </w:rPr>
        <w:t xml:space="preserve"> fact is relevant which shows or constitutes a motive or preparation </w:t>
      </w:r>
      <w:r w:rsidR="00FC6792" w:rsidRPr="00BF6099">
        <w:rPr>
          <w:rFonts w:cs="Andalus"/>
          <w:color w:val="800000"/>
          <w:lang w:val="en"/>
        </w:rPr>
        <w:lastRenderedPageBreak/>
        <w:t>for any</w:t>
      </w:r>
      <w:r w:rsidR="00FC6792">
        <w:rPr>
          <w:rFonts w:cs="Andalus"/>
          <w:color w:val="800000"/>
          <w:lang w:val="en"/>
        </w:rPr>
        <w:t xml:space="preserve"> fact in issue or relevant fact.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The conduct of any party, or of any ag</w:t>
      </w:r>
      <w:r>
        <w:rPr>
          <w:rFonts w:cs="Andalus"/>
          <w:color w:val="800000"/>
          <w:lang w:val="en"/>
        </w:rPr>
        <w:t>ent t</w:t>
      </w:r>
      <w:r w:rsidRPr="00BF6099">
        <w:rPr>
          <w:rFonts w:cs="Andalus"/>
          <w:color w:val="800000"/>
          <w:lang w:val="en"/>
        </w:rPr>
        <w:t>o any party</w:t>
      </w:r>
      <w:r>
        <w:rPr>
          <w:rFonts w:cs="Andalus"/>
          <w:color w:val="800000"/>
          <w:lang w:val="en"/>
        </w:rPr>
        <w:t>, to any proceedings, in ref</w:t>
      </w:r>
      <w:r w:rsidRPr="00BF6099">
        <w:rPr>
          <w:rFonts w:cs="Andalus"/>
          <w:color w:val="800000"/>
          <w:lang w:val="en"/>
        </w:rPr>
        <w:t>erence to such suit or proceeding, or in reference to any fact in issue therein or relevant</w:t>
      </w:r>
      <w:r>
        <w:rPr>
          <w:rFonts w:cs="Andalus"/>
          <w:color w:val="800000"/>
          <w:lang w:val="en"/>
        </w:rPr>
        <w:t xml:space="preserve"> thereto, and t</w:t>
      </w:r>
      <w:r w:rsidRPr="00BF6099">
        <w:rPr>
          <w:rFonts w:cs="Andalus"/>
          <w:color w:val="800000"/>
          <w:lang w:val="en"/>
        </w:rPr>
        <w:t>he conduct of any person an offence against</w:t>
      </w:r>
      <w:r>
        <w:rPr>
          <w:rFonts w:cs="Andalus"/>
          <w:color w:val="800000"/>
          <w:lang w:val="en"/>
        </w:rPr>
        <w:t xml:space="preserve"> whom is the subject of any pro</w:t>
      </w:r>
      <w:r w:rsidRPr="00BF6099">
        <w:rPr>
          <w:rFonts w:cs="Andalus"/>
          <w:color w:val="800000"/>
          <w:lang w:val="en"/>
        </w:rPr>
        <w:t>ceeding, is relevant, if such conduct influences or is influenced by any fact in issue or relevant fact, and whether it was previous or subsequent thereto.</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The word "conduct" in this section does not include statements, unless those statements accompany and explain acts other than statements; but this provision shall not affect the relevancy of statements under any other section.</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(4)</w:t>
      </w:r>
      <w:r w:rsidRPr="00BF6099">
        <w:rPr>
          <w:rFonts w:cs="Andalus"/>
          <w:color w:val="800000"/>
          <w:lang w:val="en"/>
        </w:rPr>
        <w:tab/>
        <w:t>When the conduct of any person is relevant, any statement made to hint or in his presence and hearing which affects such conduct is relevant.</w:t>
      </w:r>
      <w:r w:rsidR="00AF284B">
        <w:rPr>
          <w:rFonts w:cs="Andalus"/>
          <w:color w:val="800000"/>
          <w:lang w:val="en"/>
        </w:rPr>
        <w:t xml:space="preserve"> &lt;/body&gt; &lt;/section&gt;</w:t>
      </w:r>
    </w:p>
    <w:p w:rsidR="00AF284B" w:rsidRDefault="00AF284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F055C" w:rsidRDefault="00AF284B" w:rsidP="00FC6792">
      <w:pPr>
        <w:spacing w:line="360" w:lineRule="auto"/>
        <w:rPr>
          <w:rFonts w:cs="Andalus"/>
          <w:b/>
          <w:color w:val="800000"/>
          <w:lang w:val="en"/>
        </w:rPr>
      </w:pPr>
      <w:r>
        <w:rPr>
          <w:rFonts w:cs="Andalus"/>
          <w:b/>
          <w:color w:val="800000"/>
          <w:lang w:val="en"/>
        </w:rPr>
        <w:t xml:space="preserve">&lt;heading&gt; </w:t>
      </w:r>
      <w:r w:rsidR="00FC6792" w:rsidRPr="009F055C">
        <w:rPr>
          <w:rFonts w:cs="Andalus"/>
          <w:b/>
          <w:color w:val="800000"/>
          <w:lang w:val="en"/>
        </w:rPr>
        <w:t>10.</w:t>
      </w:r>
      <w:r w:rsidR="00FC6792" w:rsidRPr="009F055C">
        <w:rPr>
          <w:rFonts w:cs="Andalus"/>
          <w:b/>
          <w:color w:val="800000"/>
          <w:lang w:val="en"/>
        </w:rPr>
        <w:tab/>
        <w:t>Facts necessary to explain or introduce relevant facts</w:t>
      </w:r>
      <w:r>
        <w:rPr>
          <w:rFonts w:cs="Andalus"/>
          <w:b/>
          <w:color w:val="800000"/>
          <w:lang w:val="en"/>
        </w:rPr>
        <w:t xml:space="preserve"> &lt;/heading&gt;</w:t>
      </w:r>
    </w:p>
    <w:p w:rsidR="00FC6792" w:rsidRDefault="00AF284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Facts necessary to explain or introduce a fact in issue or relevant fact, or which support or rebut an inference suggested by a fact in issue or relevant fact, or whic</w:t>
      </w:r>
      <w:r w:rsidR="002642DB">
        <w:rPr>
          <w:rFonts w:cs="Andalus"/>
          <w:color w:val="800000"/>
          <w:lang w:val="en"/>
        </w:rPr>
        <w:t>h establish the identity of any</w:t>
      </w:r>
      <w:r w:rsidR="00FC6792" w:rsidRPr="00BF6099">
        <w:rPr>
          <w:rFonts w:cs="Andalus"/>
          <w:color w:val="800000"/>
          <w:lang w:val="en"/>
        </w:rPr>
        <w:t>thing or person whose identity is relevant, or fix the time or place at which an</w:t>
      </w:r>
      <w:r w:rsidR="00FC6792">
        <w:rPr>
          <w:rFonts w:cs="Andalus"/>
          <w:color w:val="800000"/>
          <w:lang w:val="en"/>
        </w:rPr>
        <w:t>y fact in issue or relevant fact</w:t>
      </w:r>
      <w:r w:rsidR="00FC6792" w:rsidRPr="00BF6099">
        <w:rPr>
          <w:rFonts w:cs="Andalus"/>
          <w:color w:val="800000"/>
          <w:lang w:val="en"/>
        </w:rPr>
        <w:t xml:space="preserve"> happened, or which show the relation of parties by whom any such fact was transacted, </w:t>
      </w:r>
      <w:r w:rsidR="00FC6792">
        <w:rPr>
          <w:rFonts w:cs="Andalus"/>
          <w:color w:val="800000"/>
          <w:lang w:val="en"/>
        </w:rPr>
        <w:t>are</w:t>
      </w:r>
      <w:r w:rsidR="00FC6792" w:rsidRPr="00BF6099">
        <w:rPr>
          <w:rFonts w:cs="Andalus"/>
          <w:color w:val="800000"/>
          <w:lang w:val="en"/>
        </w:rPr>
        <w:t xml:space="preserve"> relevant in so far as they are necessary for the purpose.</w:t>
      </w:r>
      <w:r>
        <w:rPr>
          <w:rFonts w:cs="Andalus"/>
          <w:color w:val="800000"/>
          <w:lang w:val="en"/>
        </w:rPr>
        <w:t xml:space="preserve"> &lt;/body&gt; &lt;/section&gt;</w:t>
      </w:r>
    </w:p>
    <w:p w:rsidR="00AF284B" w:rsidRPr="00BF6099" w:rsidRDefault="00AF284B" w:rsidP="00AF284B">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9F055C" w:rsidRDefault="00AF284B" w:rsidP="00FC6792">
      <w:pPr>
        <w:spacing w:line="360" w:lineRule="auto"/>
        <w:rPr>
          <w:rFonts w:cs="Andalus"/>
          <w:b/>
          <w:color w:val="800000"/>
          <w:lang w:val="en"/>
        </w:rPr>
      </w:pPr>
      <w:r>
        <w:rPr>
          <w:rFonts w:cs="Andalus"/>
          <w:b/>
          <w:color w:val="800000"/>
          <w:lang w:val="en"/>
        </w:rPr>
        <w:t xml:space="preserve">&lt;heading&gt; </w:t>
      </w:r>
      <w:r w:rsidR="00FC6792" w:rsidRPr="009F055C">
        <w:rPr>
          <w:rFonts w:cs="Andalus"/>
          <w:b/>
          <w:color w:val="800000"/>
          <w:lang w:val="en"/>
        </w:rPr>
        <w:t>11.</w:t>
      </w:r>
      <w:r w:rsidR="00FC6792" w:rsidRPr="009F055C">
        <w:rPr>
          <w:rFonts w:cs="Andalus"/>
          <w:b/>
          <w:color w:val="800000"/>
          <w:lang w:val="en"/>
        </w:rPr>
        <w:tab/>
        <w:t>Things said or done by conspirator in reference to common intention</w:t>
      </w:r>
      <w:r>
        <w:rPr>
          <w:rFonts w:cs="Andalus"/>
          <w:b/>
          <w:color w:val="800000"/>
          <w:lang w:val="en"/>
        </w:rPr>
        <w:t xml:space="preserve"> &lt;/heading&gt;</w:t>
      </w:r>
    </w:p>
    <w:p w:rsidR="00FC6792" w:rsidRPr="00BF6099" w:rsidRDefault="00AF284B"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(1</w:t>
      </w:r>
      <w:r w:rsidR="00FC6792" w:rsidRPr="00BF6099">
        <w:rPr>
          <w:rFonts w:cs="Andalus"/>
          <w:color w:val="800000"/>
          <w:lang w:val="en"/>
        </w:rPr>
        <w:t>) Where there is r</w:t>
      </w:r>
      <w:r w:rsidR="00FC6792">
        <w:rPr>
          <w:rFonts w:cs="Andalus"/>
          <w:color w:val="800000"/>
          <w:lang w:val="en"/>
        </w:rPr>
        <w:t>easonable ground to believe that Iwo or more persons have con</w:t>
      </w:r>
      <w:r w:rsidR="00FC6792" w:rsidRPr="00BF6099">
        <w:rPr>
          <w:rFonts w:cs="Andalus"/>
          <w:color w:val="800000"/>
          <w:lang w:val="en"/>
        </w:rPr>
        <w:t xml:space="preserve">spired together to commit an offence or actionable wrong, anything said, done or written by any one of such persons in execution or furtherance of their common intention, </w:t>
      </w:r>
      <w:r w:rsidR="00FC6792" w:rsidRPr="00BF6099">
        <w:rPr>
          <w:rFonts w:cs="Andalus"/>
          <w:color w:val="800000"/>
          <w:lang w:val="en"/>
        </w:rPr>
        <w:lastRenderedPageBreak/>
        <w:t>after the time when such intention was first entertained by any one of the</w:t>
      </w:r>
      <w:r w:rsidR="00FC6792">
        <w:rPr>
          <w:rFonts w:cs="Andalus"/>
          <w:color w:val="800000"/>
          <w:lang w:val="en"/>
        </w:rPr>
        <w:t>m, is a relevant fact as against</w:t>
      </w:r>
      <w:r w:rsidR="00FC6792" w:rsidRPr="00BF6099">
        <w:rPr>
          <w:rFonts w:cs="Andalus"/>
          <w:color w:val="800000"/>
          <w:lang w:val="en"/>
        </w:rPr>
        <w:t xml:space="preserve"> each of the persons believed to be so conspiring, for the purpose of proving the existence of the conspiracy as well as for the purpose of showing th</w:t>
      </w:r>
      <w:r w:rsidR="00FC6792">
        <w:rPr>
          <w:rFonts w:cs="Andalus"/>
          <w:color w:val="800000"/>
          <w:lang w:val="en"/>
        </w:rPr>
        <w:t>at any such person was a party t</w:t>
      </w:r>
      <w:r w:rsidR="00FC6792" w:rsidRPr="00BF6099">
        <w:rPr>
          <w:rFonts w:cs="Andalus"/>
          <w:color w:val="800000"/>
          <w:lang w:val="en"/>
        </w:rPr>
        <w:t>o it; but statements made by individual</w:t>
      </w:r>
      <w:r w:rsidR="00FC6792">
        <w:rPr>
          <w:rFonts w:cs="Andalus"/>
          <w:color w:val="800000"/>
          <w:lang w:val="en"/>
        </w:rPr>
        <w:t xml:space="preserve"> conspirators as t</w:t>
      </w:r>
      <w:r w:rsidR="00FC6792" w:rsidRPr="00BF6099">
        <w:rPr>
          <w:rFonts w:cs="Andalus"/>
          <w:color w:val="800000"/>
          <w:lang w:val="en"/>
        </w:rPr>
        <w:t>o measures taken in the execution or furthera</w:t>
      </w:r>
      <w:r w:rsidR="00FC6792">
        <w:rPr>
          <w:rFonts w:cs="Andalus"/>
          <w:color w:val="800000"/>
          <w:lang w:val="en"/>
        </w:rPr>
        <w:t>nce of any such common intention</w:t>
      </w:r>
      <w:r w:rsidR="00FC6792" w:rsidRPr="00BF6099">
        <w:rPr>
          <w:rFonts w:cs="Andalus"/>
          <w:color w:val="800000"/>
          <w:lang w:val="en"/>
        </w:rPr>
        <w:t xml:space="preserve"> are not deemed to be relevant as such as against any conspirators, except those by whom or in whose presence such statements are made.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 xml:space="preserve">(2) </w:t>
      </w:r>
      <w:r>
        <w:rPr>
          <w:rFonts w:cs="Andalus"/>
          <w:color w:val="800000"/>
          <w:lang w:val="en"/>
        </w:rPr>
        <w:tab/>
      </w:r>
      <w:r w:rsidRPr="00BF6099">
        <w:rPr>
          <w:rFonts w:cs="Andalus"/>
          <w:color w:val="800000"/>
          <w:lang w:val="en"/>
        </w:rPr>
        <w:t>Evidenc</w:t>
      </w:r>
      <w:r>
        <w:rPr>
          <w:rFonts w:cs="Andalus"/>
          <w:color w:val="800000"/>
          <w:lang w:val="en"/>
        </w:rPr>
        <w:t>e of acts or statements deemed t</w:t>
      </w:r>
      <w:r w:rsidRPr="00BF6099">
        <w:rPr>
          <w:rFonts w:cs="Andalus"/>
          <w:color w:val="800000"/>
          <w:lang w:val="en"/>
        </w:rPr>
        <w:t xml:space="preserve">o be relevant under this section may not be given until the court is satisfied that, apart from them, there are </w:t>
      </w:r>
      <w:r w:rsidRPr="00DF264A">
        <w:rPr>
          <w:rFonts w:cs="Andalus"/>
          <w:i/>
          <w:color w:val="800000"/>
          <w:lang w:val="en"/>
        </w:rPr>
        <w:t>prima facie</w:t>
      </w:r>
      <w:r w:rsidRPr="00BF6099">
        <w:rPr>
          <w:rFonts w:cs="Andalus"/>
          <w:color w:val="800000"/>
          <w:lang w:val="en"/>
        </w:rPr>
        <w:t xml:space="preserve"> grounds for believing in the existen</w:t>
      </w:r>
      <w:r>
        <w:rPr>
          <w:rFonts w:cs="Andalus"/>
          <w:color w:val="800000"/>
          <w:lang w:val="en"/>
        </w:rPr>
        <w:t>ce of the conspiracy to which the</w:t>
      </w:r>
      <w:r w:rsidRPr="00BF6099">
        <w:rPr>
          <w:rFonts w:cs="Andalus"/>
          <w:color w:val="800000"/>
          <w:lang w:val="en"/>
        </w:rPr>
        <w:t>y relate.</w:t>
      </w:r>
      <w:r w:rsidR="00AF284B">
        <w:rPr>
          <w:rFonts w:cs="Andalus"/>
          <w:color w:val="800000"/>
          <w:lang w:val="en"/>
        </w:rPr>
        <w:t xml:space="preserve"> &lt;/body&gt; &lt;/section&gt;</w:t>
      </w:r>
    </w:p>
    <w:p w:rsidR="00AF284B" w:rsidRDefault="00AF284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DF264A" w:rsidRDefault="00AF284B" w:rsidP="00FC6792">
      <w:pPr>
        <w:spacing w:line="360" w:lineRule="auto"/>
        <w:rPr>
          <w:rFonts w:cs="Andalus"/>
          <w:b/>
          <w:color w:val="800000"/>
          <w:lang w:val="en"/>
        </w:rPr>
      </w:pPr>
      <w:r>
        <w:rPr>
          <w:rFonts w:cs="Andalus"/>
          <w:b/>
          <w:color w:val="800000"/>
          <w:lang w:val="en"/>
        </w:rPr>
        <w:t xml:space="preserve">&lt;heading&gt; </w:t>
      </w:r>
      <w:r w:rsidR="00FC6792" w:rsidRPr="00DF264A">
        <w:rPr>
          <w:rFonts w:cs="Andalus"/>
          <w:b/>
          <w:color w:val="800000"/>
          <w:lang w:val="en"/>
        </w:rPr>
        <w:t>12.</w:t>
      </w:r>
      <w:r w:rsidR="00FC6792" w:rsidRPr="00DF264A">
        <w:rPr>
          <w:rFonts w:cs="Andalus"/>
          <w:b/>
          <w:color w:val="800000"/>
          <w:lang w:val="en"/>
        </w:rPr>
        <w:tab/>
        <w:t>When facts not otherwise relevant become relevant</w:t>
      </w:r>
      <w:r>
        <w:rPr>
          <w:rFonts w:cs="Andalus"/>
          <w:b/>
          <w:color w:val="800000"/>
          <w:lang w:val="en"/>
        </w:rPr>
        <w:t xml:space="preserve"> &lt;/heading&gt;</w:t>
      </w:r>
    </w:p>
    <w:p w:rsidR="00FC6792" w:rsidRPr="00BF6099" w:rsidRDefault="00AF284B"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Facts not otherwise relevant are relevant—</w:t>
      </w:r>
    </w:p>
    <w:p w:rsidR="00FC6792" w:rsidRPr="00BF6099" w:rsidRDefault="00FC6792" w:rsidP="00FC6792">
      <w:pPr>
        <w:spacing w:line="360" w:lineRule="auto"/>
        <w:ind w:left="720" w:firstLine="720"/>
        <w:rPr>
          <w:rFonts w:cs="Andalus"/>
          <w:color w:val="800000"/>
          <w:lang w:val="en"/>
        </w:rPr>
      </w:pPr>
      <w:r w:rsidRPr="00DF264A">
        <w:rPr>
          <w:rFonts w:cs="Andalus"/>
          <w:i/>
          <w:color w:val="800000"/>
          <w:lang w:val="en"/>
        </w:rPr>
        <w:t>(</w:t>
      </w:r>
      <w:proofErr w:type="gramStart"/>
      <w:r w:rsidRPr="00DF264A">
        <w:rPr>
          <w:rFonts w:cs="Andalus"/>
          <w:i/>
          <w:color w:val="800000"/>
          <w:lang w:val="en"/>
        </w:rPr>
        <w:t>a</w:t>
      </w:r>
      <w:proofErr w:type="gramEnd"/>
      <w:r w:rsidRPr="00DF264A">
        <w:rPr>
          <w:rFonts w:cs="Andalus"/>
          <w:i/>
          <w:color w:val="800000"/>
          <w:lang w:val="en"/>
        </w:rPr>
        <w:t>)</w:t>
      </w:r>
      <w:r w:rsidRPr="00BF6099">
        <w:rPr>
          <w:rFonts w:cs="Andalus"/>
          <w:color w:val="800000"/>
          <w:lang w:val="en"/>
        </w:rPr>
        <w:t xml:space="preserve">     if they are inconsistent with any fact in issue or relevant </w:t>
      </w:r>
      <w:r w:rsidRPr="00EF17F0">
        <w:rPr>
          <w:rFonts w:cs="Andalus"/>
          <w:color w:val="800000"/>
          <w:lang w:val="en"/>
        </w:rPr>
        <w:t>fact</w:t>
      </w:r>
      <w:r w:rsidRPr="00BF6099">
        <w:rPr>
          <w:rFonts w:cs="Andalus"/>
          <w:color w:val="800000"/>
          <w:lang w:val="en"/>
        </w:rPr>
        <w:t>;</w:t>
      </w:r>
    </w:p>
    <w:p w:rsidR="00FC6792" w:rsidRPr="00BF6099" w:rsidRDefault="00FC6792" w:rsidP="00FC6792">
      <w:pPr>
        <w:spacing w:line="360" w:lineRule="auto"/>
        <w:ind w:left="2160" w:hanging="720"/>
        <w:rPr>
          <w:rFonts w:cs="Andalus"/>
          <w:color w:val="800000"/>
          <w:lang w:val="en"/>
        </w:rPr>
      </w:pPr>
      <w:r w:rsidRPr="00DF264A">
        <w:rPr>
          <w:rFonts w:cs="Andalus"/>
          <w:i/>
          <w:color w:val="800000"/>
          <w:lang w:val="en"/>
        </w:rPr>
        <w:t>(b)</w:t>
      </w:r>
      <w:r>
        <w:rPr>
          <w:rFonts w:cs="Andalus"/>
          <w:color w:val="800000"/>
          <w:lang w:val="en"/>
        </w:rPr>
        <w:t xml:space="preserve"> </w:t>
      </w:r>
      <w:r>
        <w:rPr>
          <w:rFonts w:cs="Andalus"/>
          <w:color w:val="800000"/>
          <w:lang w:val="en"/>
        </w:rPr>
        <w:tab/>
      </w:r>
      <w:proofErr w:type="gramStart"/>
      <w:r w:rsidRPr="00BF6099">
        <w:rPr>
          <w:rFonts w:cs="Andalus"/>
          <w:color w:val="800000"/>
          <w:lang w:val="en"/>
        </w:rPr>
        <w:t>if</w:t>
      </w:r>
      <w:proofErr w:type="gramEnd"/>
      <w:r w:rsidRPr="00BF6099">
        <w:rPr>
          <w:rFonts w:cs="Andalus"/>
          <w:color w:val="800000"/>
          <w:lang w:val="en"/>
        </w:rPr>
        <w:t xml:space="preserve"> by themselves or in connection </w:t>
      </w:r>
      <w:r>
        <w:rPr>
          <w:rFonts w:cs="Andalus"/>
          <w:color w:val="800000"/>
          <w:lang w:val="en"/>
        </w:rPr>
        <w:t>with</w:t>
      </w:r>
      <w:r w:rsidRPr="00BF6099">
        <w:rPr>
          <w:rFonts w:cs="Andalus"/>
          <w:color w:val="800000"/>
          <w:lang w:val="en"/>
        </w:rPr>
        <w:t xml:space="preserve"> other facts they make the existence or non-existence of any fact in issue or relevant fact probable or improbable.</w:t>
      </w:r>
      <w:r w:rsidR="00AF284B">
        <w:rPr>
          <w:rFonts w:cs="Andalus"/>
          <w:color w:val="800000"/>
          <w:lang w:val="en"/>
        </w:rPr>
        <w:t xml:space="preserve"> &lt;/body&gt; &lt;/</w:t>
      </w:r>
      <w:r w:rsidR="00C45AC0">
        <w:rPr>
          <w:rFonts w:cs="Andalus"/>
          <w:color w:val="800000"/>
          <w:lang w:val="en"/>
        </w:rPr>
        <w:t>section&gt;</w:t>
      </w:r>
    </w:p>
    <w:p w:rsidR="00C45AC0" w:rsidRDefault="00C45A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DF264A" w:rsidRDefault="00C45AC0" w:rsidP="00FC6792">
      <w:pPr>
        <w:spacing w:line="360" w:lineRule="auto"/>
        <w:rPr>
          <w:rFonts w:cs="Andalus"/>
          <w:b/>
          <w:color w:val="800000"/>
          <w:lang w:val="en"/>
        </w:rPr>
      </w:pPr>
      <w:r>
        <w:rPr>
          <w:rFonts w:cs="Andalus"/>
          <w:b/>
          <w:color w:val="800000"/>
          <w:lang w:val="en"/>
        </w:rPr>
        <w:t xml:space="preserve">&lt;heading&gt; </w:t>
      </w:r>
      <w:r w:rsidR="00FC6792" w:rsidRPr="00DF264A">
        <w:rPr>
          <w:rFonts w:cs="Andalus"/>
          <w:b/>
          <w:color w:val="800000"/>
          <w:lang w:val="en"/>
        </w:rPr>
        <w:t>13.</w:t>
      </w:r>
      <w:r w:rsidR="00FC6792" w:rsidRPr="00DF264A">
        <w:rPr>
          <w:rFonts w:cs="Andalus"/>
          <w:b/>
          <w:color w:val="800000"/>
          <w:lang w:val="en"/>
        </w:rPr>
        <w:tab/>
        <w:t>Certain facts relevant in proceedings for damages</w:t>
      </w:r>
      <w:r>
        <w:rPr>
          <w:rFonts w:cs="Andalus"/>
          <w:b/>
          <w:color w:val="800000"/>
          <w:lang w:val="en"/>
        </w:rPr>
        <w:t xml:space="preserve"> &lt;/heading&gt;</w:t>
      </w:r>
    </w:p>
    <w:p w:rsidR="00FC6792" w:rsidRDefault="00C45AC0"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In proceedings in which damages are claimed, any fact which will enable the court to determine the amount of damages which ought to be awarded is relevant.</w:t>
      </w:r>
      <w:r>
        <w:rPr>
          <w:rFonts w:cs="Andalus"/>
          <w:color w:val="800000"/>
          <w:lang w:val="en"/>
        </w:rPr>
        <w:t xml:space="preserve"> &lt;/body&gt; &lt;/section&gt;</w:t>
      </w:r>
    </w:p>
    <w:p w:rsidR="00C45AC0" w:rsidRPr="00BF6099" w:rsidRDefault="00C45AC0" w:rsidP="00C45AC0">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DF264A" w:rsidRDefault="00C45AC0" w:rsidP="00FC6792">
      <w:pPr>
        <w:spacing w:line="360" w:lineRule="auto"/>
        <w:rPr>
          <w:rFonts w:cs="Andalus"/>
          <w:b/>
          <w:color w:val="800000"/>
          <w:lang w:val="en"/>
        </w:rPr>
      </w:pPr>
      <w:r>
        <w:rPr>
          <w:rFonts w:cs="Andalus"/>
          <w:b/>
          <w:color w:val="800000"/>
          <w:lang w:val="en"/>
        </w:rPr>
        <w:t xml:space="preserve">&lt;heading&gt; </w:t>
      </w:r>
      <w:r w:rsidR="00FC6792" w:rsidRPr="00DF264A">
        <w:rPr>
          <w:rFonts w:cs="Andalus"/>
          <w:b/>
          <w:color w:val="800000"/>
          <w:lang w:val="en"/>
        </w:rPr>
        <w:t>14.</w:t>
      </w:r>
      <w:r w:rsidR="00FC6792" w:rsidRPr="00DF264A">
        <w:rPr>
          <w:rFonts w:cs="Andalus"/>
          <w:b/>
          <w:color w:val="800000"/>
          <w:lang w:val="en"/>
        </w:rPr>
        <w:tab/>
        <w:t>What customs admissible</w:t>
      </w:r>
      <w:r>
        <w:rPr>
          <w:rFonts w:cs="Andalus"/>
          <w:b/>
          <w:color w:val="800000"/>
          <w:lang w:val="en"/>
        </w:rPr>
        <w:t xml:space="preserve"> &lt;/heading&gt;</w:t>
      </w:r>
    </w:p>
    <w:p w:rsidR="00FC6792" w:rsidRPr="00BF6099" w:rsidRDefault="00C45AC0"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(1)</w:t>
      </w:r>
      <w:r w:rsidR="00FC6792">
        <w:rPr>
          <w:rFonts w:cs="Andalus"/>
          <w:color w:val="800000"/>
          <w:lang w:val="en"/>
        </w:rPr>
        <w:tab/>
      </w:r>
      <w:r w:rsidR="00FC6792" w:rsidRPr="00BF6099">
        <w:rPr>
          <w:rFonts w:cs="Andalus"/>
          <w:color w:val="800000"/>
          <w:lang w:val="en"/>
        </w:rPr>
        <w:t>A custom may be adopted as part of the law gover</w:t>
      </w:r>
      <w:r w:rsidR="00FC6792">
        <w:rPr>
          <w:rFonts w:cs="Andalus"/>
          <w:color w:val="800000"/>
          <w:lang w:val="en"/>
        </w:rPr>
        <w:t xml:space="preserve">ning a particular set </w:t>
      </w:r>
      <w:r w:rsidR="00FC6792">
        <w:rPr>
          <w:rFonts w:cs="Andalus"/>
          <w:color w:val="800000"/>
          <w:lang w:val="en"/>
        </w:rPr>
        <w:lastRenderedPageBreak/>
        <w:t>of circum</w:t>
      </w:r>
      <w:r w:rsidR="00FC6792" w:rsidRPr="00BF6099">
        <w:rPr>
          <w:rFonts w:cs="Andalus"/>
          <w:color w:val="800000"/>
          <w:lang w:val="en"/>
        </w:rPr>
        <w:t>stances if it can be noticed judicially or can be proved to exist by evidence; the burden of proving a custom shall lie upon the person alleging its existence.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A custom may be judicially noticed by the court if it has been acted upon by a court of superior or co-ordinate jurisdiction in the same area to an extent w</w:t>
      </w:r>
      <w:r>
        <w:rPr>
          <w:rFonts w:cs="Andalus"/>
          <w:color w:val="800000"/>
          <w:lang w:val="en"/>
        </w:rPr>
        <w:t>hich justifies the court asked to apply it in assuming that the persons or t</w:t>
      </w:r>
      <w:r w:rsidRPr="00BF6099">
        <w:rPr>
          <w:rFonts w:cs="Andalus"/>
          <w:color w:val="800000"/>
          <w:lang w:val="en"/>
        </w:rPr>
        <w:t>he class of persons co</w:t>
      </w:r>
      <w:r>
        <w:rPr>
          <w:rFonts w:cs="Andalus"/>
          <w:color w:val="800000"/>
          <w:lang w:val="en"/>
        </w:rPr>
        <w:t>ncerned in that area look upon t</w:t>
      </w:r>
      <w:r w:rsidRPr="00BF6099">
        <w:rPr>
          <w:rFonts w:cs="Andalus"/>
          <w:color w:val="800000"/>
          <w:lang w:val="en"/>
        </w:rPr>
        <w:t>he same as binding in rel</w:t>
      </w:r>
      <w:r>
        <w:rPr>
          <w:rFonts w:cs="Andalus"/>
          <w:color w:val="800000"/>
          <w:lang w:val="en"/>
        </w:rPr>
        <w:t>ation to circumstances similar t</w:t>
      </w:r>
      <w:r w:rsidRPr="00BF6099">
        <w:rPr>
          <w:rFonts w:cs="Andalus"/>
          <w:color w:val="800000"/>
          <w:lang w:val="en"/>
        </w:rPr>
        <w:t>o those under consideration.</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Where a custom cannot be established as one judi</w:t>
      </w:r>
      <w:r>
        <w:rPr>
          <w:rFonts w:cs="Andalus"/>
          <w:color w:val="800000"/>
          <w:lang w:val="en"/>
        </w:rPr>
        <w:t>cially noticed, it may be established and adopted as part</w:t>
      </w:r>
      <w:r w:rsidRPr="00BF6099">
        <w:rPr>
          <w:rFonts w:cs="Andalus"/>
          <w:color w:val="800000"/>
          <w:lang w:val="en"/>
        </w:rPr>
        <w:t xml:space="preserve"> of the law governing particul</w:t>
      </w:r>
      <w:r>
        <w:rPr>
          <w:rFonts w:cs="Andalus"/>
          <w:color w:val="800000"/>
          <w:lang w:val="en"/>
        </w:rPr>
        <w:t>ar circumstances by calling evidence t</w:t>
      </w:r>
      <w:r w:rsidRPr="00BF6099">
        <w:rPr>
          <w:rFonts w:cs="Andalus"/>
          <w:color w:val="800000"/>
          <w:lang w:val="en"/>
        </w:rPr>
        <w:t>o show that persons or the class of persons concerned in the particular area regard the alleged custom as binding upon them:</w:t>
      </w:r>
    </w:p>
    <w:p w:rsidR="00FC6792" w:rsidRPr="00BF6099" w:rsidRDefault="00FC6792" w:rsidP="00FC6792">
      <w:pPr>
        <w:spacing w:line="360" w:lineRule="auto"/>
        <w:ind w:firstLine="720"/>
        <w:rPr>
          <w:rFonts w:cs="Andalus"/>
          <w:color w:val="800000"/>
          <w:lang w:val="en"/>
        </w:rPr>
      </w:pPr>
      <w:r>
        <w:rPr>
          <w:rFonts w:cs="Andalus"/>
          <w:color w:val="800000"/>
          <w:lang w:val="en"/>
        </w:rPr>
        <w:t>Provided that in case of</w:t>
      </w:r>
      <w:r w:rsidRPr="00BF6099">
        <w:rPr>
          <w:rFonts w:cs="Andalus"/>
          <w:color w:val="800000"/>
          <w:lang w:val="en"/>
        </w:rPr>
        <w:t xml:space="preserve"> any custom relied upon in any judicial proceed</w:t>
      </w:r>
      <w:r>
        <w:rPr>
          <w:rFonts w:cs="Andalus"/>
          <w:color w:val="800000"/>
          <w:lang w:val="en"/>
        </w:rPr>
        <w:t>ing it shall not</w:t>
      </w:r>
      <w:r w:rsidRPr="00BF6099">
        <w:rPr>
          <w:rFonts w:cs="Andalus"/>
          <w:color w:val="800000"/>
          <w:lang w:val="en"/>
        </w:rPr>
        <w:t xml:space="preserve"> be enforced as law if it is contrary to public policy and</w:t>
      </w:r>
      <w:r>
        <w:rPr>
          <w:rFonts w:cs="Andalus"/>
          <w:color w:val="800000"/>
          <w:lang w:val="en"/>
        </w:rPr>
        <w:t xml:space="preserve"> is not in accordance with natu</w:t>
      </w:r>
      <w:r w:rsidRPr="00BF6099">
        <w:rPr>
          <w:rFonts w:cs="Andalus"/>
          <w:color w:val="800000"/>
          <w:lang w:val="en"/>
        </w:rPr>
        <w:t>ral justice, equity and good conscience.</w:t>
      </w:r>
      <w:r w:rsidR="00C45AC0">
        <w:rPr>
          <w:rFonts w:cs="Andalus"/>
          <w:color w:val="800000"/>
          <w:lang w:val="en"/>
        </w:rPr>
        <w:t xml:space="preserve"> &lt;/body&gt; &lt;/section&gt;</w:t>
      </w:r>
    </w:p>
    <w:p w:rsidR="00FC6792" w:rsidRPr="008D0C67" w:rsidRDefault="00C45AC0" w:rsidP="00FC6792">
      <w:pPr>
        <w:spacing w:line="360" w:lineRule="auto"/>
        <w:rPr>
          <w:rFonts w:cs="Andalus"/>
          <w:b/>
          <w:color w:val="800000"/>
          <w:lang w:val="en"/>
        </w:rPr>
      </w:pPr>
      <w:r>
        <w:rPr>
          <w:rFonts w:cs="Andalus"/>
          <w:b/>
          <w:color w:val="800000"/>
          <w:lang w:val="en"/>
        </w:rPr>
        <w:t xml:space="preserve">&lt;section&gt; </w:t>
      </w:r>
      <w:r w:rsidR="00FC6792" w:rsidRPr="008D0C67">
        <w:rPr>
          <w:rFonts w:cs="Andalus"/>
          <w:b/>
          <w:color w:val="800000"/>
          <w:lang w:val="en"/>
        </w:rPr>
        <w:t>15.</w:t>
      </w:r>
      <w:r w:rsidR="00FC6792" w:rsidRPr="008D0C67">
        <w:rPr>
          <w:rFonts w:cs="Andalus"/>
          <w:b/>
          <w:color w:val="800000"/>
          <w:lang w:val="en"/>
        </w:rPr>
        <w:tab/>
        <w:t>Relevant facts as to how matter alleged to be custom understood</w:t>
      </w:r>
      <w:r>
        <w:rPr>
          <w:rFonts w:cs="Andalus"/>
          <w:b/>
          <w:color w:val="800000"/>
          <w:lang w:val="en"/>
        </w:rPr>
        <w:t xml:space="preserve"> &lt;/section&gt;</w:t>
      </w:r>
    </w:p>
    <w:p w:rsidR="00FC6792" w:rsidRPr="00BF6099" w:rsidRDefault="00C45AC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Every fact is deemed to be relevant which</w:t>
      </w:r>
      <w:r w:rsidR="00FC6792">
        <w:rPr>
          <w:rFonts w:cs="Andalus"/>
          <w:color w:val="800000"/>
          <w:lang w:val="en"/>
        </w:rPr>
        <w:t xml:space="preserve"> tends t</w:t>
      </w:r>
      <w:r w:rsidR="00FC6792" w:rsidRPr="00BF6099">
        <w:rPr>
          <w:rFonts w:cs="Andalus"/>
          <w:color w:val="800000"/>
          <w:lang w:val="en"/>
        </w:rPr>
        <w:t>o show how in particular instances a matter alleged to be a custom was understood and acted upon by persons then interested.</w:t>
      </w:r>
      <w:r>
        <w:rPr>
          <w:rFonts w:cs="Andalus"/>
          <w:color w:val="800000"/>
          <w:lang w:val="en"/>
        </w:rPr>
        <w:t xml:space="preserve"> &lt;/body&gt;&lt;/section&gt;</w:t>
      </w:r>
    </w:p>
    <w:p w:rsidR="00C45AC0" w:rsidRDefault="00C45A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8D0C67" w:rsidRDefault="00C45AC0" w:rsidP="00FC6792">
      <w:pPr>
        <w:spacing w:line="360" w:lineRule="auto"/>
        <w:rPr>
          <w:rFonts w:cs="Andalus"/>
          <w:b/>
          <w:color w:val="800000"/>
          <w:lang w:val="en"/>
        </w:rPr>
      </w:pPr>
      <w:r>
        <w:rPr>
          <w:rFonts w:cs="Andalus"/>
          <w:b/>
          <w:color w:val="800000"/>
          <w:lang w:val="en"/>
        </w:rPr>
        <w:t xml:space="preserve">&lt;heading&gt; </w:t>
      </w:r>
      <w:r w:rsidR="00FC6792" w:rsidRPr="008D0C67">
        <w:rPr>
          <w:rFonts w:cs="Andalus"/>
          <w:b/>
          <w:color w:val="800000"/>
          <w:lang w:val="en"/>
        </w:rPr>
        <w:t>16.</w:t>
      </w:r>
      <w:r w:rsidR="00FC6792" w:rsidRPr="008D0C67">
        <w:rPr>
          <w:rFonts w:cs="Andalus"/>
          <w:b/>
          <w:color w:val="800000"/>
          <w:lang w:val="en"/>
        </w:rPr>
        <w:tab/>
        <w:t>Facts showing existence of state of mind, or of body, or bodily feeling</w:t>
      </w:r>
      <w:r>
        <w:rPr>
          <w:rFonts w:cs="Andalus"/>
          <w:b/>
          <w:color w:val="800000"/>
          <w:lang w:val="en"/>
        </w:rPr>
        <w:t xml:space="preserve"> &lt;/heading&gt;</w:t>
      </w:r>
    </w:p>
    <w:p w:rsidR="00FC6792" w:rsidRPr="00BF6099" w:rsidRDefault="00C45AC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Facts showing the existence of any state of mind, such as intention, knowledge, good faith, negligence, rashness, ill-will or goodwill towards any particular person, or</w:t>
      </w:r>
      <w:r w:rsidR="00FC6792">
        <w:rPr>
          <w:rFonts w:cs="Andalus"/>
          <w:color w:val="800000"/>
          <w:lang w:val="en"/>
        </w:rPr>
        <w:t xml:space="preserve"> showing the existence of any stat</w:t>
      </w:r>
      <w:r w:rsidR="00FC6792" w:rsidRPr="00BF6099">
        <w:rPr>
          <w:rFonts w:cs="Andalus"/>
          <w:color w:val="800000"/>
          <w:lang w:val="en"/>
        </w:rPr>
        <w:t>e of body or bodily feel</w:t>
      </w:r>
      <w:r w:rsidR="00FC6792">
        <w:rPr>
          <w:rFonts w:cs="Andalus"/>
          <w:color w:val="800000"/>
          <w:lang w:val="en"/>
        </w:rPr>
        <w:t>ing, are relevant when the exis</w:t>
      </w:r>
      <w:r w:rsidR="00FC6792" w:rsidRPr="00BF6099">
        <w:rPr>
          <w:rFonts w:cs="Andalus"/>
          <w:color w:val="800000"/>
          <w:lang w:val="en"/>
        </w:rPr>
        <w:t>tence of any such state of mind or body or bodily feeling is in issue or relevant.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lastRenderedPageBreak/>
        <w:t>(2)</w:t>
      </w:r>
      <w:r w:rsidRPr="00BF6099">
        <w:rPr>
          <w:rFonts w:cs="Andalus"/>
          <w:color w:val="800000"/>
          <w:lang w:val="en"/>
        </w:rPr>
        <w:tab/>
        <w:t xml:space="preserve">A fact relevant as showing the existence of a relevant </w:t>
      </w:r>
      <w:r>
        <w:rPr>
          <w:rFonts w:cs="Andalus"/>
          <w:color w:val="800000"/>
          <w:lang w:val="en"/>
        </w:rPr>
        <w:t>State</w:t>
      </w:r>
      <w:r w:rsidRPr="00BF6099">
        <w:rPr>
          <w:rFonts w:cs="Andalus"/>
          <w:color w:val="800000"/>
          <w:lang w:val="en"/>
        </w:rPr>
        <w:t xml:space="preserve"> of mind must show that the </w:t>
      </w:r>
      <w:r>
        <w:rPr>
          <w:rFonts w:cs="Andalus"/>
          <w:color w:val="800000"/>
          <w:lang w:val="en"/>
        </w:rPr>
        <w:t>State</w:t>
      </w:r>
      <w:r w:rsidRPr="00BF6099">
        <w:rPr>
          <w:rFonts w:cs="Andalus"/>
          <w:color w:val="800000"/>
          <w:lang w:val="en"/>
        </w:rPr>
        <w:t xml:space="preserve"> of mind exists, not generally, but in reference to the particular matter in question.</w:t>
      </w:r>
      <w:r w:rsidR="00C45AC0">
        <w:rPr>
          <w:rFonts w:cs="Andalus"/>
          <w:color w:val="800000"/>
          <w:lang w:val="en"/>
        </w:rPr>
        <w:t xml:space="preserve"> &lt;/body&gt; &lt;/section&gt;</w:t>
      </w:r>
    </w:p>
    <w:p w:rsidR="00C45AC0" w:rsidRDefault="00C45A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1379B" w:rsidRDefault="00C45AC0" w:rsidP="00FC6792">
      <w:pPr>
        <w:spacing w:line="360" w:lineRule="auto"/>
        <w:rPr>
          <w:rFonts w:cs="Andalus"/>
          <w:b/>
          <w:color w:val="800000"/>
          <w:lang w:val="en"/>
        </w:rPr>
      </w:pPr>
      <w:r>
        <w:rPr>
          <w:rFonts w:cs="Andalus"/>
          <w:b/>
          <w:color w:val="800000"/>
          <w:lang w:val="en"/>
        </w:rPr>
        <w:t xml:space="preserve">&lt;heading&gt; </w:t>
      </w:r>
      <w:r w:rsidR="00FC6792" w:rsidRPr="00F1379B">
        <w:rPr>
          <w:rFonts w:cs="Andalus"/>
          <w:b/>
          <w:color w:val="800000"/>
          <w:lang w:val="en"/>
        </w:rPr>
        <w:t>17.</w:t>
      </w:r>
      <w:r w:rsidR="00FC6792" w:rsidRPr="00F1379B">
        <w:rPr>
          <w:rFonts w:cs="Andalus"/>
          <w:b/>
          <w:color w:val="800000"/>
          <w:lang w:val="en"/>
        </w:rPr>
        <w:tab/>
        <w:t>Facts bearing on question whether act was accidental or intentional</w:t>
      </w:r>
      <w:r>
        <w:rPr>
          <w:rFonts w:cs="Andalus"/>
          <w:b/>
          <w:color w:val="800000"/>
          <w:lang w:val="en"/>
        </w:rPr>
        <w:t xml:space="preserve"> &lt;/heading&gt;</w:t>
      </w:r>
    </w:p>
    <w:p w:rsidR="00FC6792" w:rsidRPr="00BF6099" w:rsidRDefault="00C45AC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When there is a question whether an act was accidental or intentional, or done with a part</w:t>
      </w:r>
      <w:r w:rsidR="00FC6792">
        <w:rPr>
          <w:rFonts w:cs="Andalus"/>
          <w:color w:val="800000"/>
          <w:lang w:val="en"/>
        </w:rPr>
        <w:t>icular knowledge or intention, t</w:t>
      </w:r>
      <w:r w:rsidR="00FC6792" w:rsidRPr="00BF6099">
        <w:rPr>
          <w:rFonts w:cs="Andalus"/>
          <w:color w:val="800000"/>
          <w:lang w:val="en"/>
        </w:rPr>
        <w:t>he fact that such act formed part of a series of similar occurrences, in each of which the</w:t>
      </w:r>
      <w:r w:rsidR="00FC6792">
        <w:rPr>
          <w:rFonts w:cs="Andalus"/>
          <w:color w:val="800000"/>
          <w:lang w:val="en"/>
        </w:rPr>
        <w:t xml:space="preserve"> person doing the act</w:t>
      </w:r>
      <w:r w:rsidR="00FC6792" w:rsidRPr="00BF6099">
        <w:rPr>
          <w:rFonts w:cs="Andalus"/>
          <w:color w:val="800000"/>
          <w:lang w:val="en"/>
        </w:rPr>
        <w:t xml:space="preserve"> was concerned, is relevant.</w:t>
      </w:r>
      <w:r>
        <w:rPr>
          <w:rFonts w:cs="Andalus"/>
          <w:color w:val="800000"/>
          <w:lang w:val="en"/>
        </w:rPr>
        <w:t xml:space="preserve"> &lt;/body&gt; &lt;/section&gt;</w:t>
      </w:r>
    </w:p>
    <w:p w:rsidR="00C45AC0" w:rsidRDefault="00C45A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1379B" w:rsidRDefault="00C45AC0" w:rsidP="00FC6792">
      <w:pPr>
        <w:spacing w:line="360" w:lineRule="auto"/>
        <w:rPr>
          <w:rFonts w:cs="Andalus"/>
          <w:b/>
          <w:color w:val="800000"/>
          <w:lang w:val="en"/>
        </w:rPr>
      </w:pPr>
      <w:r>
        <w:rPr>
          <w:rFonts w:cs="Andalus"/>
          <w:b/>
          <w:color w:val="800000"/>
          <w:lang w:val="en"/>
        </w:rPr>
        <w:t xml:space="preserve">&lt;heading&gt; </w:t>
      </w:r>
      <w:r w:rsidR="00FC6792" w:rsidRPr="00F1379B">
        <w:rPr>
          <w:rFonts w:cs="Andalus"/>
          <w:b/>
          <w:color w:val="800000"/>
          <w:lang w:val="en"/>
        </w:rPr>
        <w:t>18.</w:t>
      </w:r>
      <w:r w:rsidR="00FC6792" w:rsidRPr="00F1379B">
        <w:rPr>
          <w:rFonts w:cs="Andalus"/>
          <w:b/>
          <w:color w:val="800000"/>
          <w:lang w:val="en"/>
        </w:rPr>
        <w:tab/>
        <w:t>Existence of course of business when relevant</w:t>
      </w:r>
      <w:r>
        <w:rPr>
          <w:rFonts w:cs="Andalus"/>
          <w:b/>
          <w:color w:val="800000"/>
          <w:lang w:val="en"/>
        </w:rPr>
        <w:t xml:space="preserve"> &lt;/heading&gt;</w:t>
      </w:r>
    </w:p>
    <w:p w:rsidR="00FC6792" w:rsidRPr="00BF6099" w:rsidRDefault="00C45AC0"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When there is a question whether a particular act was done, the existence of any course of</w:t>
      </w:r>
      <w:r w:rsidR="00FC6792">
        <w:rPr>
          <w:rFonts w:cs="Andalus"/>
          <w:color w:val="800000"/>
          <w:lang w:val="en"/>
        </w:rPr>
        <w:t xml:space="preserve"> business, according to which it</w:t>
      </w:r>
      <w:r w:rsidR="00FC6792" w:rsidRPr="00BF6099">
        <w:rPr>
          <w:rFonts w:cs="Andalus"/>
          <w:color w:val="800000"/>
          <w:lang w:val="en"/>
        </w:rPr>
        <w:t xml:space="preserve"> naturally would have been done, is a relevant fact.</w:t>
      </w:r>
      <w:r>
        <w:rPr>
          <w:rFonts w:cs="Andalus"/>
          <w:color w:val="800000"/>
          <w:lang w:val="en"/>
        </w:rPr>
        <w:t xml:space="preserve"> &lt;/body&gt; &lt;/</w:t>
      </w:r>
      <w:r w:rsidR="00806407">
        <w:rPr>
          <w:rFonts w:cs="Andalus"/>
          <w:color w:val="800000"/>
          <w:lang w:val="en"/>
        </w:rPr>
        <w:t>section&gt;</w:t>
      </w:r>
    </w:p>
    <w:p w:rsidR="00FC6792" w:rsidRPr="00F1379B" w:rsidRDefault="00FC6792" w:rsidP="00FC6792">
      <w:pPr>
        <w:spacing w:line="360" w:lineRule="auto"/>
        <w:jc w:val="center"/>
        <w:rPr>
          <w:rFonts w:cs="Andalus"/>
          <w:i/>
          <w:color w:val="800000"/>
          <w:lang w:val="en"/>
        </w:rPr>
      </w:pPr>
      <w:r w:rsidRPr="00F1379B">
        <w:rPr>
          <w:rFonts w:cs="Andalus"/>
          <w:i/>
          <w:color w:val="800000"/>
          <w:lang w:val="en"/>
        </w:rPr>
        <w:t>Admissions</w:t>
      </w:r>
    </w:p>
    <w:p w:rsidR="00806407" w:rsidRDefault="00806407"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1379B" w:rsidRDefault="00806407" w:rsidP="00FC6792">
      <w:pPr>
        <w:spacing w:line="360" w:lineRule="auto"/>
        <w:rPr>
          <w:rFonts w:cs="Andalus"/>
          <w:b/>
          <w:color w:val="800000"/>
          <w:lang w:val="en"/>
        </w:rPr>
      </w:pPr>
      <w:r>
        <w:rPr>
          <w:rFonts w:cs="Andalus"/>
          <w:b/>
          <w:color w:val="800000"/>
          <w:lang w:val="en"/>
        </w:rPr>
        <w:t xml:space="preserve">&lt;heading&gt; </w:t>
      </w:r>
      <w:r w:rsidR="00FC6792" w:rsidRPr="00F1379B">
        <w:rPr>
          <w:rFonts w:cs="Andalus"/>
          <w:b/>
          <w:color w:val="800000"/>
          <w:lang w:val="en"/>
        </w:rPr>
        <w:t>19.</w:t>
      </w:r>
      <w:r w:rsidR="00FC6792" w:rsidRPr="00F1379B">
        <w:rPr>
          <w:rFonts w:cs="Andalus"/>
          <w:b/>
          <w:color w:val="800000"/>
          <w:lang w:val="en"/>
        </w:rPr>
        <w:tab/>
        <w:t>"Admission" defined</w:t>
      </w:r>
      <w:r>
        <w:rPr>
          <w:rFonts w:cs="Andalus"/>
          <w:b/>
          <w:color w:val="800000"/>
          <w:lang w:val="en"/>
        </w:rPr>
        <w:t xml:space="preserve"> &lt;/heading&gt;</w:t>
      </w:r>
    </w:p>
    <w:p w:rsidR="00FC6792" w:rsidRPr="00BF6099" w:rsidRDefault="00806407"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An admission is a statement, oral or documentary, which suggests any inference as to any fact in issue or relevant fact, and which is made by any of the persons, and in the circumstances, hereinafter mentioned.</w:t>
      </w:r>
      <w:r>
        <w:rPr>
          <w:rFonts w:cs="Andalus"/>
          <w:color w:val="800000"/>
          <w:lang w:val="en"/>
        </w:rPr>
        <w:t xml:space="preserve"> &lt;/body&gt; &lt;/section&gt;</w:t>
      </w:r>
    </w:p>
    <w:p w:rsidR="00806407" w:rsidRDefault="00806407"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1379B" w:rsidRDefault="00806407" w:rsidP="00FC6792">
      <w:pPr>
        <w:spacing w:line="360" w:lineRule="auto"/>
        <w:rPr>
          <w:rFonts w:cs="Andalus"/>
          <w:b/>
          <w:color w:val="800000"/>
          <w:lang w:val="en"/>
        </w:rPr>
      </w:pPr>
      <w:r>
        <w:rPr>
          <w:rFonts w:cs="Andalus"/>
          <w:b/>
          <w:color w:val="800000"/>
          <w:lang w:val="en"/>
        </w:rPr>
        <w:t xml:space="preserve">&lt;heading&gt; </w:t>
      </w:r>
      <w:r w:rsidR="00FC6792" w:rsidRPr="00F1379B">
        <w:rPr>
          <w:rFonts w:cs="Andalus"/>
          <w:b/>
          <w:color w:val="800000"/>
          <w:lang w:val="en"/>
        </w:rPr>
        <w:t xml:space="preserve">20. </w:t>
      </w:r>
      <w:r w:rsidR="00FC6792">
        <w:rPr>
          <w:rFonts w:cs="Andalus"/>
          <w:b/>
          <w:color w:val="800000"/>
          <w:lang w:val="en"/>
        </w:rPr>
        <w:tab/>
      </w:r>
      <w:r w:rsidR="00FC6792" w:rsidRPr="00F1379B">
        <w:rPr>
          <w:rFonts w:cs="Andalus"/>
          <w:b/>
          <w:color w:val="800000"/>
          <w:lang w:val="en"/>
        </w:rPr>
        <w:t>Admissions by party to proceeding or his agent</w:t>
      </w:r>
      <w:r>
        <w:rPr>
          <w:rFonts w:cs="Andalus"/>
          <w:b/>
          <w:color w:val="800000"/>
          <w:lang w:val="en"/>
        </w:rPr>
        <w:t xml:space="preserve"> &lt;/heading&gt;</w:t>
      </w:r>
    </w:p>
    <w:p w:rsidR="00FC6792" w:rsidRPr="00BF6099" w:rsidRDefault="00806407"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 xml:space="preserve">Statements made by a party to the proceeding, or by an agent to any such party, whom the court regards, in the circumstances of the case, as expressly or </w:t>
      </w:r>
      <w:r w:rsidR="00FC6792" w:rsidRPr="00BF6099">
        <w:rPr>
          <w:rFonts w:cs="Andalus"/>
          <w:color w:val="800000"/>
          <w:lang w:val="en"/>
        </w:rPr>
        <w:lastRenderedPageBreak/>
        <w:t xml:space="preserve">impliedly </w:t>
      </w:r>
      <w:proofErr w:type="spellStart"/>
      <w:r w:rsidR="00FC6792" w:rsidRPr="00BF6099">
        <w:rPr>
          <w:rFonts w:cs="Andalus"/>
          <w:color w:val="800000"/>
          <w:lang w:val="en"/>
        </w:rPr>
        <w:t>aut</w:t>
      </w:r>
      <w:r w:rsidR="00FC6792">
        <w:rPr>
          <w:rFonts w:cs="Andalus"/>
          <w:color w:val="800000"/>
          <w:lang w:val="en"/>
        </w:rPr>
        <w:t>horised</w:t>
      </w:r>
      <w:proofErr w:type="spellEnd"/>
      <w:r w:rsidR="00FC6792">
        <w:rPr>
          <w:rFonts w:cs="Andalus"/>
          <w:color w:val="800000"/>
          <w:lang w:val="en"/>
        </w:rPr>
        <w:t xml:space="preserve"> by him to make them, are</w:t>
      </w:r>
      <w:r w:rsidR="00FC6792" w:rsidRPr="00BF6099">
        <w:rPr>
          <w:rFonts w:cs="Andalus"/>
          <w:color w:val="800000"/>
          <w:lang w:val="en"/>
        </w:rPr>
        <w:t xml:space="preserve"> admissions.</w:t>
      </w:r>
    </w:p>
    <w:p w:rsidR="00FC6792" w:rsidRPr="00F1379B" w:rsidRDefault="00FC6792" w:rsidP="00FC6792">
      <w:pPr>
        <w:spacing w:line="360" w:lineRule="auto"/>
        <w:rPr>
          <w:rFonts w:cs="Andalus"/>
          <w:b/>
          <w:color w:val="800000"/>
          <w:lang w:val="en"/>
        </w:rPr>
      </w:pPr>
      <w:r w:rsidRPr="00F1379B">
        <w:rPr>
          <w:rFonts w:cs="Andalus"/>
          <w:b/>
          <w:color w:val="800000"/>
          <w:lang w:val="en"/>
        </w:rPr>
        <w:t>By suitor in representative character</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Statements made by parties to suits, suing or sued in a representative character, are not admissions unless they were made while the party making them held that character.</w:t>
      </w:r>
    </w:p>
    <w:p w:rsidR="00FC6792" w:rsidRPr="00F1379B" w:rsidRDefault="00FC6792" w:rsidP="00FC6792">
      <w:pPr>
        <w:spacing w:line="360" w:lineRule="auto"/>
        <w:rPr>
          <w:rFonts w:cs="Andalus"/>
          <w:b/>
          <w:color w:val="800000"/>
          <w:lang w:val="en"/>
        </w:rPr>
      </w:pPr>
      <w:r w:rsidRPr="00F1379B">
        <w:rPr>
          <w:rFonts w:cs="Andalus"/>
          <w:b/>
          <w:color w:val="800000"/>
          <w:lang w:val="en"/>
        </w:rPr>
        <w:t>By party interested in subject matter</w:t>
      </w:r>
    </w:p>
    <w:p w:rsidR="00FC6792" w:rsidRPr="00BF6099" w:rsidRDefault="00FC6792" w:rsidP="00FC6792">
      <w:pPr>
        <w:spacing w:line="360" w:lineRule="auto"/>
        <w:ind w:firstLine="720"/>
        <w:rPr>
          <w:rFonts w:cs="Andalus"/>
          <w:color w:val="800000"/>
          <w:lang w:val="en"/>
        </w:rPr>
      </w:pPr>
      <w:r>
        <w:rPr>
          <w:rFonts w:cs="Andalus"/>
          <w:color w:val="800000"/>
          <w:lang w:val="en"/>
        </w:rPr>
        <w:t>(3)</w:t>
      </w:r>
      <w:r>
        <w:rPr>
          <w:rFonts w:cs="Andalus"/>
          <w:color w:val="800000"/>
          <w:lang w:val="en"/>
        </w:rPr>
        <w:tab/>
        <w:t>Stateme</w:t>
      </w:r>
      <w:r w:rsidRPr="00BF6099">
        <w:rPr>
          <w:rFonts w:cs="Andalus"/>
          <w:color w:val="800000"/>
          <w:lang w:val="en"/>
        </w:rPr>
        <w:t>n</w:t>
      </w:r>
      <w:r>
        <w:rPr>
          <w:rFonts w:cs="Andalus"/>
          <w:color w:val="800000"/>
          <w:lang w:val="en"/>
        </w:rPr>
        <w:t>t</w:t>
      </w:r>
      <w:r w:rsidRPr="00BF6099">
        <w:rPr>
          <w:rFonts w:cs="Andalus"/>
          <w:color w:val="800000"/>
          <w:lang w:val="en"/>
        </w:rPr>
        <w:t>s made by—</w:t>
      </w:r>
    </w:p>
    <w:p w:rsidR="00FC6792" w:rsidRPr="00BF6099" w:rsidRDefault="00FC6792" w:rsidP="00FC6792">
      <w:pPr>
        <w:spacing w:line="360" w:lineRule="auto"/>
        <w:ind w:left="2160" w:hanging="720"/>
        <w:rPr>
          <w:rFonts w:cs="Andalus"/>
          <w:color w:val="800000"/>
          <w:lang w:val="en"/>
        </w:rPr>
      </w:pPr>
      <w:r w:rsidRPr="00F1379B">
        <w:rPr>
          <w:rFonts w:cs="Andalus"/>
          <w:i/>
          <w:color w:val="800000"/>
          <w:lang w:val="en"/>
        </w:rPr>
        <w:t>(a)</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persons</w:t>
      </w:r>
      <w:proofErr w:type="gramEnd"/>
      <w:r w:rsidRPr="00BF6099">
        <w:rPr>
          <w:rFonts w:cs="Andalus"/>
          <w:color w:val="800000"/>
          <w:lang w:val="en"/>
        </w:rPr>
        <w:t xml:space="preserve"> who have any proprietary or pecuniary interest in the subject-matter of the proceedings, and who made the statement in their character of persons so interested; or</w:t>
      </w:r>
    </w:p>
    <w:p w:rsidR="00FC6792" w:rsidRPr="00F1379B" w:rsidRDefault="00FC6792" w:rsidP="00FC6792">
      <w:pPr>
        <w:spacing w:line="360" w:lineRule="auto"/>
        <w:rPr>
          <w:rFonts w:cs="Andalus"/>
          <w:b/>
          <w:color w:val="800000"/>
          <w:lang w:val="en"/>
        </w:rPr>
      </w:pPr>
      <w:r w:rsidRPr="00F1379B">
        <w:rPr>
          <w:rFonts w:cs="Andalus"/>
          <w:b/>
          <w:color w:val="800000"/>
          <w:lang w:val="en"/>
        </w:rPr>
        <w:t>By person from whom interest derived</w:t>
      </w:r>
    </w:p>
    <w:p w:rsidR="00FC6792" w:rsidRPr="00BF6099" w:rsidRDefault="00FC6792" w:rsidP="00FC6792">
      <w:pPr>
        <w:spacing w:line="360" w:lineRule="auto"/>
        <w:ind w:left="2160" w:hanging="720"/>
        <w:rPr>
          <w:rFonts w:cs="Andalus"/>
          <w:color w:val="800000"/>
          <w:lang w:val="en"/>
        </w:rPr>
      </w:pPr>
      <w:r w:rsidRPr="00F1379B">
        <w:rPr>
          <w:rFonts w:cs="Andalus"/>
          <w:i/>
          <w:color w:val="800000"/>
          <w:lang w:val="en"/>
        </w:rPr>
        <w:t>(b)</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persons</w:t>
      </w:r>
      <w:proofErr w:type="gramEnd"/>
      <w:r w:rsidRPr="00BF6099">
        <w:rPr>
          <w:rFonts w:cs="Andalus"/>
          <w:color w:val="800000"/>
          <w:lang w:val="en"/>
        </w:rPr>
        <w:t xml:space="preserve"> from whom the panics to the suit have derived their interest in the subject-matter of the suit,</w:t>
      </w:r>
    </w:p>
    <w:p w:rsidR="00FC6792" w:rsidRPr="00BF6099" w:rsidRDefault="00FC6792" w:rsidP="00FC6792">
      <w:pPr>
        <w:spacing w:line="360" w:lineRule="auto"/>
        <w:rPr>
          <w:rFonts w:cs="Andalus"/>
          <w:color w:val="800000"/>
          <w:lang w:val="en"/>
        </w:rPr>
      </w:pPr>
      <w:proofErr w:type="gramStart"/>
      <w:r w:rsidRPr="00BF6099">
        <w:rPr>
          <w:rFonts w:cs="Andalus"/>
          <w:color w:val="800000"/>
          <w:lang w:val="en"/>
        </w:rPr>
        <w:t>are</w:t>
      </w:r>
      <w:proofErr w:type="gramEnd"/>
      <w:r w:rsidRPr="00BF6099">
        <w:rPr>
          <w:rFonts w:cs="Andalus"/>
          <w:color w:val="800000"/>
          <w:lang w:val="en"/>
        </w:rPr>
        <w:t xml:space="preserve"> admissions, if they are made during </w:t>
      </w:r>
      <w:r>
        <w:rPr>
          <w:rFonts w:cs="Andalus"/>
          <w:color w:val="800000"/>
          <w:lang w:val="en"/>
        </w:rPr>
        <w:t>the</w:t>
      </w:r>
      <w:r w:rsidRPr="00BF6099">
        <w:rPr>
          <w:rFonts w:cs="Andalus"/>
          <w:color w:val="800000"/>
          <w:lang w:val="en"/>
        </w:rPr>
        <w:t xml:space="preserve"> continuance of the interest of the persons making the statements.</w:t>
      </w:r>
      <w:r w:rsidR="00806407">
        <w:rPr>
          <w:rFonts w:cs="Andalus"/>
          <w:color w:val="800000"/>
          <w:lang w:val="en"/>
        </w:rPr>
        <w:t xml:space="preserve"> &lt;/body&gt; &lt;/section&gt; </w:t>
      </w:r>
    </w:p>
    <w:p w:rsidR="00806407" w:rsidRDefault="00806407"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1379B" w:rsidRDefault="00806407" w:rsidP="00FC6792">
      <w:pPr>
        <w:spacing w:line="360" w:lineRule="auto"/>
        <w:rPr>
          <w:rFonts w:cs="Andalus"/>
          <w:b/>
          <w:color w:val="800000"/>
          <w:lang w:val="en"/>
        </w:rPr>
      </w:pPr>
      <w:r>
        <w:rPr>
          <w:rFonts w:cs="Andalus"/>
          <w:b/>
          <w:color w:val="800000"/>
          <w:lang w:val="en"/>
        </w:rPr>
        <w:t xml:space="preserve">&lt;heading&gt; </w:t>
      </w:r>
      <w:r w:rsidR="00FC6792" w:rsidRPr="00F1379B">
        <w:rPr>
          <w:rFonts w:cs="Andalus"/>
          <w:b/>
          <w:color w:val="800000"/>
          <w:lang w:val="en"/>
        </w:rPr>
        <w:t>21.</w:t>
      </w:r>
      <w:r w:rsidR="00FC6792" w:rsidRPr="00F1379B">
        <w:rPr>
          <w:rFonts w:cs="Andalus"/>
          <w:b/>
          <w:color w:val="800000"/>
          <w:lang w:val="en"/>
        </w:rPr>
        <w:tab/>
        <w:t>Admissions by persons whose position must be proved as against party to suit</w:t>
      </w:r>
      <w:r>
        <w:rPr>
          <w:rFonts w:cs="Andalus"/>
          <w:b/>
          <w:color w:val="800000"/>
          <w:lang w:val="en"/>
        </w:rPr>
        <w:t xml:space="preserve"> &lt;/heading&gt;</w:t>
      </w:r>
    </w:p>
    <w:p w:rsidR="00FC6792" w:rsidRPr="00BF6099" w:rsidRDefault="00806407"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Statements made by persons whose position or liability it is necessary to prove as against any party to the suit, are admissions if such statements would be relevant as ag</w:t>
      </w:r>
      <w:r w:rsidR="00FC6792">
        <w:rPr>
          <w:rFonts w:cs="Andalus"/>
          <w:color w:val="800000"/>
          <w:lang w:val="en"/>
        </w:rPr>
        <w:t>ainst such persons in relation t</w:t>
      </w:r>
      <w:r w:rsidR="00FC6792" w:rsidRPr="00BF6099">
        <w:rPr>
          <w:rFonts w:cs="Andalus"/>
          <w:color w:val="800000"/>
          <w:lang w:val="en"/>
        </w:rPr>
        <w:t>o such position or liability in a suit brought by or against them, and if they are made whilst the person making them occupies such position or is subject to such liability.</w:t>
      </w:r>
      <w:r>
        <w:rPr>
          <w:rFonts w:cs="Andalus"/>
          <w:color w:val="800000"/>
          <w:lang w:val="en"/>
        </w:rPr>
        <w:t xml:space="preserve"> &lt;/body&gt; &lt;/section&gt;</w:t>
      </w:r>
    </w:p>
    <w:p w:rsidR="00806407" w:rsidRDefault="00806407"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1379B" w:rsidRDefault="00806407" w:rsidP="00FC6792">
      <w:pPr>
        <w:spacing w:line="360" w:lineRule="auto"/>
        <w:rPr>
          <w:rFonts w:cs="Andalus"/>
          <w:b/>
          <w:color w:val="800000"/>
          <w:lang w:val="en"/>
        </w:rPr>
      </w:pPr>
      <w:r>
        <w:rPr>
          <w:rFonts w:cs="Andalus"/>
          <w:b/>
          <w:color w:val="800000"/>
          <w:lang w:val="en"/>
        </w:rPr>
        <w:t xml:space="preserve">&lt;heading&gt; </w:t>
      </w:r>
      <w:r w:rsidR="00FC6792" w:rsidRPr="00F1379B">
        <w:rPr>
          <w:rFonts w:cs="Andalus"/>
          <w:b/>
          <w:color w:val="800000"/>
          <w:lang w:val="en"/>
        </w:rPr>
        <w:t>22.</w:t>
      </w:r>
      <w:r w:rsidR="00FC6792" w:rsidRPr="00F1379B">
        <w:rPr>
          <w:rFonts w:cs="Andalus"/>
          <w:b/>
          <w:color w:val="800000"/>
          <w:lang w:val="en"/>
        </w:rPr>
        <w:tab/>
        <w:t>Admissions by persons expressly referred to by party to suit</w:t>
      </w:r>
      <w:r>
        <w:rPr>
          <w:rFonts w:cs="Andalus"/>
          <w:b/>
          <w:color w:val="800000"/>
          <w:lang w:val="en"/>
        </w:rPr>
        <w:t>&lt;/heading&gt;</w:t>
      </w:r>
    </w:p>
    <w:p w:rsidR="00FC6792" w:rsidRPr="00BF6099" w:rsidRDefault="00806407" w:rsidP="00FC6792">
      <w:pPr>
        <w:spacing w:line="360" w:lineRule="auto"/>
        <w:ind w:firstLine="720"/>
        <w:rPr>
          <w:rFonts w:cs="Andalus"/>
          <w:color w:val="800000"/>
          <w:lang w:val="en"/>
        </w:rPr>
      </w:pPr>
      <w:r>
        <w:rPr>
          <w:rFonts w:cs="Andalus"/>
          <w:color w:val="800000"/>
          <w:lang w:val="en"/>
        </w:rPr>
        <w:lastRenderedPageBreak/>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Statements made by persons to whom a party to the suit has expressly referred for information in reference to a matter in dispute, are admissions.</w:t>
      </w:r>
      <w:r>
        <w:rPr>
          <w:rFonts w:cs="Andalus"/>
          <w:color w:val="800000"/>
          <w:lang w:val="en"/>
        </w:rPr>
        <w:t xml:space="preserve"> &lt;/body&gt; &lt;/section&gt;</w:t>
      </w:r>
    </w:p>
    <w:p w:rsidR="00806407" w:rsidRDefault="00806407"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1379B" w:rsidRDefault="00806407" w:rsidP="00FC6792">
      <w:pPr>
        <w:spacing w:line="360" w:lineRule="auto"/>
        <w:rPr>
          <w:rFonts w:cs="Andalus"/>
          <w:b/>
          <w:color w:val="800000"/>
          <w:lang w:val="en"/>
        </w:rPr>
      </w:pPr>
      <w:r>
        <w:rPr>
          <w:rFonts w:cs="Andalus"/>
          <w:b/>
          <w:color w:val="800000"/>
          <w:lang w:val="en"/>
        </w:rPr>
        <w:t xml:space="preserve">&lt;heading&gt; </w:t>
      </w:r>
      <w:r w:rsidR="00FC6792" w:rsidRPr="00F1379B">
        <w:rPr>
          <w:rFonts w:cs="Andalus"/>
          <w:b/>
          <w:color w:val="800000"/>
          <w:lang w:val="en"/>
        </w:rPr>
        <w:t>23.</w:t>
      </w:r>
      <w:r w:rsidR="00FC6792" w:rsidRPr="00F1379B">
        <w:rPr>
          <w:rFonts w:cs="Andalus"/>
          <w:b/>
          <w:color w:val="800000"/>
          <w:lang w:val="en"/>
        </w:rPr>
        <w:tab/>
        <w:t>Proof of admissions against persons making them, and by or on their behalf</w:t>
      </w:r>
      <w:r>
        <w:rPr>
          <w:rFonts w:cs="Andalus"/>
          <w:b/>
          <w:color w:val="800000"/>
          <w:lang w:val="en"/>
        </w:rPr>
        <w:t xml:space="preserve"> &lt;/heading&gt;</w:t>
      </w:r>
    </w:p>
    <w:p w:rsidR="00FC6792" w:rsidRPr="00BF6099" w:rsidRDefault="00806407"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Admissions </w:t>
      </w:r>
      <w:r w:rsidR="00FC6792">
        <w:rPr>
          <w:rFonts w:cs="Andalus"/>
          <w:color w:val="800000"/>
          <w:lang w:val="en"/>
        </w:rPr>
        <w:t>are</w:t>
      </w:r>
      <w:r w:rsidR="00FC6792" w:rsidRPr="00BF6099">
        <w:rPr>
          <w:rFonts w:cs="Andalus"/>
          <w:color w:val="800000"/>
          <w:lang w:val="en"/>
        </w:rPr>
        <w:t xml:space="preserve"> relev</w:t>
      </w:r>
      <w:r w:rsidR="00FC6792">
        <w:rPr>
          <w:rFonts w:cs="Andalus"/>
          <w:color w:val="800000"/>
          <w:lang w:val="en"/>
        </w:rPr>
        <w:t>ant and may be proved as against t</w:t>
      </w:r>
      <w:r w:rsidR="00FC6792" w:rsidRPr="00BF6099">
        <w:rPr>
          <w:rFonts w:cs="Andalus"/>
          <w:color w:val="800000"/>
          <w:lang w:val="en"/>
        </w:rPr>
        <w:t>he person who makes them or his representative in interest, but they cannot be proved by or on behalf of the person who makes them or by his representative in interest, except in the following cases—</w:t>
      </w:r>
    </w:p>
    <w:p w:rsidR="00FC6792" w:rsidRPr="00BF6099" w:rsidRDefault="00FC6792" w:rsidP="00FC6792">
      <w:pPr>
        <w:spacing w:line="360" w:lineRule="auto"/>
        <w:ind w:left="1440" w:hanging="720"/>
        <w:rPr>
          <w:rFonts w:cs="Andalus"/>
          <w:color w:val="800000"/>
          <w:lang w:val="en"/>
        </w:rPr>
      </w:pPr>
      <w:r w:rsidRPr="006D5256">
        <w:rPr>
          <w:rFonts w:cs="Andalus"/>
          <w:i/>
          <w:color w:val="800000"/>
          <w:lang w:val="en"/>
        </w:rPr>
        <w:t>(a)</w:t>
      </w:r>
      <w:r>
        <w:rPr>
          <w:rFonts w:cs="Andalus"/>
          <w:color w:val="800000"/>
          <w:lang w:val="en"/>
        </w:rPr>
        <w:tab/>
      </w:r>
      <w:r w:rsidRPr="00BF6099">
        <w:rPr>
          <w:rFonts w:cs="Andalus"/>
          <w:color w:val="800000"/>
          <w:lang w:val="en"/>
        </w:rPr>
        <w:t xml:space="preserve"> </w:t>
      </w:r>
      <w:proofErr w:type="gramStart"/>
      <w:r w:rsidRPr="00BF6099">
        <w:rPr>
          <w:rFonts w:cs="Andalus"/>
          <w:color w:val="800000"/>
          <w:lang w:val="en"/>
        </w:rPr>
        <w:t>an</w:t>
      </w:r>
      <w:proofErr w:type="gramEnd"/>
      <w:r w:rsidRPr="00BF6099">
        <w:rPr>
          <w:rFonts w:cs="Andalus"/>
          <w:color w:val="800000"/>
          <w:lang w:val="en"/>
        </w:rPr>
        <w:t xml:space="preserve"> admission may be proved by or on behalf of the person making it when it is of such a nature that, if the person</w:t>
      </w:r>
      <w:r>
        <w:rPr>
          <w:rFonts w:cs="Andalus"/>
          <w:color w:val="800000"/>
          <w:lang w:val="en"/>
        </w:rPr>
        <w:t xml:space="preserve"> making it were dead, it</w:t>
      </w:r>
      <w:r w:rsidRPr="00BF6099">
        <w:rPr>
          <w:rFonts w:cs="Andalus"/>
          <w:color w:val="800000"/>
          <w:lang w:val="en"/>
        </w:rPr>
        <w:t xml:space="preserve"> would be relevant as between third parties under section 33 of this Act;</w:t>
      </w:r>
    </w:p>
    <w:p w:rsidR="00FC6792" w:rsidRPr="00BF6099" w:rsidRDefault="00FC6792" w:rsidP="00FC6792">
      <w:pPr>
        <w:spacing w:line="360" w:lineRule="auto"/>
        <w:ind w:left="1440" w:hanging="720"/>
        <w:rPr>
          <w:rFonts w:cs="Andalus"/>
          <w:color w:val="800000"/>
          <w:lang w:val="en"/>
        </w:rPr>
      </w:pPr>
      <w:r w:rsidRPr="006D5256">
        <w:rPr>
          <w:rFonts w:cs="Andalus"/>
          <w:i/>
          <w:color w:val="800000"/>
          <w:lang w:val="en"/>
        </w:rPr>
        <w:t>(b)</w:t>
      </w:r>
      <w:r w:rsidRPr="00BF6099">
        <w:rPr>
          <w:rFonts w:cs="Andalus"/>
          <w:color w:val="800000"/>
          <w:lang w:val="en"/>
        </w:rPr>
        <w:t xml:space="preserve"> </w:t>
      </w:r>
      <w:r>
        <w:rPr>
          <w:rFonts w:cs="Andalus"/>
          <w:color w:val="800000"/>
          <w:lang w:val="en"/>
        </w:rPr>
        <w:tab/>
      </w:r>
      <w:r w:rsidRPr="00BF6099">
        <w:rPr>
          <w:rFonts w:cs="Andalus"/>
          <w:color w:val="800000"/>
          <w:lang w:val="en"/>
        </w:rPr>
        <w:t xml:space="preserve">an admission may be proved by or on behalf of the person making it, when it consists of a statement of the existence of any state of mind or body, relevant or in issue, made at or about the time when such </w:t>
      </w:r>
      <w:r>
        <w:rPr>
          <w:rFonts w:cs="Andalus"/>
          <w:color w:val="800000"/>
          <w:lang w:val="en"/>
        </w:rPr>
        <w:t>State</w:t>
      </w:r>
      <w:r w:rsidRPr="00BF6099">
        <w:rPr>
          <w:rFonts w:cs="Andalus"/>
          <w:color w:val="800000"/>
          <w:lang w:val="en"/>
        </w:rPr>
        <w:t xml:space="preserve"> of mind or body existed, and is accompanied by con</w:t>
      </w:r>
      <w:r>
        <w:rPr>
          <w:rFonts w:cs="Andalus"/>
          <w:color w:val="800000"/>
          <w:lang w:val="en"/>
        </w:rPr>
        <w:t>duct rendering its falsehood im</w:t>
      </w:r>
      <w:r w:rsidRPr="00BF6099">
        <w:rPr>
          <w:rFonts w:cs="Andalus"/>
          <w:color w:val="800000"/>
          <w:lang w:val="en"/>
        </w:rPr>
        <w:t>probable; and</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 xml:space="preserve">(c) </w:t>
      </w:r>
      <w:r>
        <w:rPr>
          <w:rFonts w:cs="Andalus"/>
          <w:color w:val="800000"/>
          <w:lang w:val="en"/>
        </w:rPr>
        <w:tab/>
      </w:r>
      <w:proofErr w:type="gramStart"/>
      <w:r w:rsidRPr="00BF6099">
        <w:rPr>
          <w:rFonts w:cs="Andalus"/>
          <w:color w:val="800000"/>
          <w:lang w:val="en"/>
        </w:rPr>
        <w:t>an</w:t>
      </w:r>
      <w:proofErr w:type="gramEnd"/>
      <w:r w:rsidRPr="00BF6099">
        <w:rPr>
          <w:rFonts w:cs="Andalus"/>
          <w:color w:val="800000"/>
          <w:lang w:val="en"/>
        </w:rPr>
        <w:t xml:space="preserve"> admission may be proved by or on behalf of the person making it, if it is relevant otherwise than as an admission.</w:t>
      </w:r>
      <w:r w:rsidR="00806407">
        <w:rPr>
          <w:rFonts w:cs="Andalus"/>
          <w:color w:val="800000"/>
          <w:lang w:val="en"/>
        </w:rPr>
        <w:t xml:space="preserve"> &lt;/body&gt; &lt;/section&gt;</w:t>
      </w:r>
    </w:p>
    <w:p w:rsidR="00806407" w:rsidRDefault="00806407"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233457" w:rsidRDefault="00806407" w:rsidP="00FC6792">
      <w:pPr>
        <w:spacing w:line="360" w:lineRule="auto"/>
        <w:rPr>
          <w:rFonts w:cs="Andalus"/>
          <w:b/>
          <w:color w:val="800000"/>
          <w:lang w:val="en"/>
        </w:rPr>
      </w:pPr>
      <w:r>
        <w:rPr>
          <w:rFonts w:cs="Andalus"/>
          <w:b/>
          <w:color w:val="800000"/>
          <w:lang w:val="en"/>
        </w:rPr>
        <w:t xml:space="preserve">&lt;heading&gt; </w:t>
      </w:r>
      <w:r w:rsidR="00FC6792" w:rsidRPr="00233457">
        <w:rPr>
          <w:rFonts w:cs="Andalus"/>
          <w:b/>
          <w:color w:val="800000"/>
          <w:lang w:val="en"/>
        </w:rPr>
        <w:t>24.</w:t>
      </w:r>
      <w:r w:rsidR="00FC6792" w:rsidRPr="00233457">
        <w:rPr>
          <w:rFonts w:cs="Andalus"/>
          <w:b/>
          <w:color w:val="800000"/>
          <w:lang w:val="en"/>
        </w:rPr>
        <w:tab/>
        <w:t>When oral admissions as to contents of documents are relevant</w:t>
      </w:r>
      <w:r>
        <w:rPr>
          <w:rFonts w:cs="Andalus"/>
          <w:b/>
          <w:color w:val="800000"/>
          <w:lang w:val="en"/>
        </w:rPr>
        <w:t xml:space="preserve"> &lt;/heading&gt;</w:t>
      </w:r>
    </w:p>
    <w:p w:rsidR="00FC6792" w:rsidRPr="00BF6099" w:rsidRDefault="00806407"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Oral admissions as t</w:t>
      </w:r>
      <w:r w:rsidR="00FC6792">
        <w:rPr>
          <w:rFonts w:cs="Andalus"/>
          <w:color w:val="800000"/>
          <w:lang w:val="en"/>
        </w:rPr>
        <w:t>o the contents of a document are not</w:t>
      </w:r>
      <w:r w:rsidR="00FC6792" w:rsidRPr="00BF6099">
        <w:rPr>
          <w:rFonts w:cs="Andalus"/>
          <w:color w:val="800000"/>
          <w:lang w:val="en"/>
        </w:rPr>
        <w:t xml:space="preserve"> relevant, unless and until the party proposing to prove them shows that he is entitled to give secondary evidence of the contents of such document under the provisions of Part V </w:t>
      </w:r>
      <w:r w:rsidR="00FC6792">
        <w:rPr>
          <w:rFonts w:cs="Andalus"/>
          <w:color w:val="800000"/>
          <w:lang w:val="en"/>
        </w:rPr>
        <w:t>of this Act, or unless the genu</w:t>
      </w:r>
      <w:r w:rsidR="00FC6792" w:rsidRPr="00BF6099">
        <w:rPr>
          <w:rFonts w:cs="Andalus"/>
          <w:color w:val="800000"/>
          <w:lang w:val="en"/>
        </w:rPr>
        <w:t>ineness of a document produced is in question.</w:t>
      </w:r>
      <w:r>
        <w:rPr>
          <w:rFonts w:cs="Andalus"/>
          <w:color w:val="800000"/>
          <w:lang w:val="en"/>
        </w:rPr>
        <w:t xml:space="preserve"> &lt;/body</w:t>
      </w:r>
      <w:proofErr w:type="gramStart"/>
      <w:r>
        <w:rPr>
          <w:rFonts w:cs="Andalus"/>
          <w:color w:val="800000"/>
          <w:lang w:val="en"/>
        </w:rPr>
        <w:t>&gt;  &lt;</w:t>
      </w:r>
      <w:proofErr w:type="gramEnd"/>
      <w:r>
        <w:rPr>
          <w:rFonts w:cs="Andalus"/>
          <w:color w:val="800000"/>
          <w:lang w:val="en"/>
        </w:rPr>
        <w:t>/section&gt;</w:t>
      </w:r>
    </w:p>
    <w:p w:rsidR="00806407" w:rsidRDefault="00806407" w:rsidP="00FC6792">
      <w:pPr>
        <w:spacing w:line="360" w:lineRule="auto"/>
        <w:rPr>
          <w:rFonts w:cs="Andalus"/>
          <w:b/>
          <w:color w:val="800000"/>
          <w:lang w:val="en"/>
        </w:rPr>
      </w:pPr>
      <w:r>
        <w:rPr>
          <w:rFonts w:cs="Andalus"/>
          <w:b/>
          <w:color w:val="800000"/>
          <w:lang w:val="en"/>
        </w:rPr>
        <w:lastRenderedPageBreak/>
        <w:t>&lt;</w:t>
      </w:r>
      <w:proofErr w:type="gramStart"/>
      <w:r>
        <w:rPr>
          <w:rFonts w:cs="Andalus"/>
          <w:b/>
          <w:color w:val="800000"/>
          <w:lang w:val="en"/>
        </w:rPr>
        <w:t>section</w:t>
      </w:r>
      <w:proofErr w:type="gramEnd"/>
      <w:r>
        <w:rPr>
          <w:rFonts w:cs="Andalus"/>
          <w:b/>
          <w:color w:val="800000"/>
          <w:lang w:val="en"/>
        </w:rPr>
        <w:t>&gt;</w:t>
      </w:r>
    </w:p>
    <w:p w:rsidR="00FC6792" w:rsidRPr="00233457" w:rsidRDefault="00806407" w:rsidP="00FC6792">
      <w:pPr>
        <w:spacing w:line="360" w:lineRule="auto"/>
        <w:rPr>
          <w:rFonts w:cs="Andalus"/>
          <w:b/>
          <w:color w:val="800000"/>
          <w:lang w:val="en"/>
        </w:rPr>
      </w:pPr>
      <w:r>
        <w:rPr>
          <w:rFonts w:cs="Andalus"/>
          <w:b/>
          <w:color w:val="800000"/>
          <w:lang w:val="en"/>
        </w:rPr>
        <w:t xml:space="preserve">&lt;heading&gt; </w:t>
      </w:r>
      <w:r w:rsidR="00FC6792" w:rsidRPr="00233457">
        <w:rPr>
          <w:rFonts w:cs="Andalus"/>
          <w:b/>
          <w:color w:val="800000"/>
          <w:lang w:val="en"/>
        </w:rPr>
        <w:t>25.</w:t>
      </w:r>
      <w:r w:rsidR="00FC6792" w:rsidRPr="00233457">
        <w:rPr>
          <w:rFonts w:cs="Andalus"/>
          <w:b/>
          <w:color w:val="800000"/>
          <w:lang w:val="en"/>
        </w:rPr>
        <w:tab/>
        <w:t>Admissions in civil cases when relevant</w:t>
      </w:r>
      <w:r>
        <w:rPr>
          <w:rFonts w:cs="Andalus"/>
          <w:b/>
          <w:color w:val="800000"/>
          <w:lang w:val="en"/>
        </w:rPr>
        <w:t xml:space="preserve"> &lt;/heading&gt;</w:t>
      </w:r>
    </w:p>
    <w:p w:rsidR="00FC6792" w:rsidRPr="00BF6099" w:rsidRDefault="00806407"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In civil cases, no admission is relevant if it is made either upon an express condition that evidence of it is not to be given, or in circumstances from which the court can infer that the parties agreed together that evidence of it should not be given:</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Pro</w:t>
      </w:r>
      <w:r>
        <w:rPr>
          <w:rFonts w:cs="Andalus"/>
          <w:color w:val="800000"/>
          <w:lang w:val="en"/>
        </w:rPr>
        <w:t>vided that</w:t>
      </w:r>
      <w:r w:rsidRPr="00BF6099">
        <w:rPr>
          <w:rFonts w:cs="Andalus"/>
          <w:color w:val="800000"/>
          <w:lang w:val="en"/>
        </w:rPr>
        <w:t xml:space="preserve"> nothing in this section shall be taken to exempt any legal practitioner from giving evidence of any matter of which he may be compelled to give evidence under section 170 of this Act.</w:t>
      </w:r>
      <w:r w:rsidR="00806407">
        <w:rPr>
          <w:rFonts w:cs="Andalus"/>
          <w:color w:val="800000"/>
          <w:lang w:val="en"/>
        </w:rPr>
        <w:t xml:space="preserve"> &lt;/body&gt; &lt;/section&gt;</w:t>
      </w:r>
    </w:p>
    <w:p w:rsidR="00806407" w:rsidRDefault="00806407"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233457" w:rsidRDefault="00806407" w:rsidP="00FC6792">
      <w:pPr>
        <w:spacing w:line="360" w:lineRule="auto"/>
        <w:rPr>
          <w:rFonts w:cs="Andalus"/>
          <w:b/>
          <w:color w:val="800000"/>
          <w:lang w:val="en"/>
        </w:rPr>
      </w:pPr>
      <w:r>
        <w:rPr>
          <w:rFonts w:cs="Andalus"/>
          <w:b/>
          <w:color w:val="800000"/>
          <w:lang w:val="en"/>
        </w:rPr>
        <w:t xml:space="preserve">&lt;heading&gt; </w:t>
      </w:r>
      <w:r w:rsidR="00FC6792" w:rsidRPr="00233457">
        <w:rPr>
          <w:rFonts w:cs="Andalus"/>
          <w:b/>
          <w:color w:val="800000"/>
          <w:lang w:val="en"/>
        </w:rPr>
        <w:t>26.</w:t>
      </w:r>
      <w:r w:rsidR="00FC6792" w:rsidRPr="00233457">
        <w:rPr>
          <w:rFonts w:cs="Andalus"/>
          <w:b/>
          <w:color w:val="800000"/>
          <w:lang w:val="en"/>
        </w:rPr>
        <w:tab/>
        <w:t>Admissions not conclusive proof, but may estop</w:t>
      </w:r>
      <w:r>
        <w:rPr>
          <w:rFonts w:cs="Andalus"/>
          <w:b/>
          <w:color w:val="800000"/>
          <w:lang w:val="en"/>
        </w:rPr>
        <w:t xml:space="preserve"> &lt;/heading&gt;</w:t>
      </w:r>
    </w:p>
    <w:p w:rsidR="00FC6792" w:rsidRDefault="00806407" w:rsidP="00806407">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Admissions are not conclusive proof of the matters admitted, but they may operate as estoppels under the provisions of Part VIII of this Act.</w:t>
      </w:r>
      <w:r>
        <w:rPr>
          <w:rFonts w:cs="Andalus"/>
          <w:color w:val="800000"/>
          <w:lang w:val="en"/>
        </w:rPr>
        <w:t xml:space="preserve"> &lt;/body&gt; &lt;/section&gt;</w:t>
      </w:r>
    </w:p>
    <w:p w:rsidR="00FC6792" w:rsidRPr="00233457" w:rsidRDefault="00FC6792" w:rsidP="00FC6792">
      <w:pPr>
        <w:spacing w:line="360" w:lineRule="auto"/>
        <w:jc w:val="center"/>
        <w:rPr>
          <w:rFonts w:cs="Andalus"/>
          <w:i/>
          <w:color w:val="800000"/>
          <w:lang w:val="en"/>
        </w:rPr>
      </w:pPr>
      <w:r w:rsidRPr="00233457">
        <w:rPr>
          <w:rFonts w:cs="Andalus"/>
          <w:i/>
          <w:color w:val="800000"/>
          <w:lang w:val="en"/>
        </w:rPr>
        <w:t>Confessions</w:t>
      </w:r>
    </w:p>
    <w:p w:rsidR="00806407" w:rsidRDefault="00806407"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233457" w:rsidRDefault="00806407" w:rsidP="00FC6792">
      <w:pPr>
        <w:spacing w:line="360" w:lineRule="auto"/>
        <w:rPr>
          <w:rFonts w:cs="Andalus"/>
          <w:b/>
          <w:color w:val="800000"/>
          <w:lang w:val="en"/>
        </w:rPr>
      </w:pPr>
      <w:r>
        <w:rPr>
          <w:rFonts w:cs="Andalus"/>
          <w:b/>
          <w:color w:val="800000"/>
          <w:lang w:val="en"/>
        </w:rPr>
        <w:t xml:space="preserve">&lt;heading&gt; </w:t>
      </w:r>
      <w:r w:rsidR="00FC6792" w:rsidRPr="00233457">
        <w:rPr>
          <w:rFonts w:cs="Andalus"/>
          <w:b/>
          <w:color w:val="800000"/>
          <w:lang w:val="en"/>
        </w:rPr>
        <w:t>27.</w:t>
      </w:r>
      <w:r w:rsidR="00FC6792" w:rsidRPr="00233457">
        <w:rPr>
          <w:rFonts w:cs="Andalus"/>
          <w:b/>
          <w:color w:val="800000"/>
          <w:lang w:val="en"/>
        </w:rPr>
        <w:tab/>
        <w:t>Definition of "confession"</w:t>
      </w:r>
      <w:r>
        <w:rPr>
          <w:rFonts w:cs="Andalus"/>
          <w:b/>
          <w:color w:val="800000"/>
          <w:lang w:val="en"/>
        </w:rPr>
        <w:t xml:space="preserve"> &lt;/heading&gt;</w:t>
      </w:r>
    </w:p>
    <w:p w:rsidR="00FC6792" w:rsidRPr="00BF6099" w:rsidRDefault="00806407"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A confession is an admission made at any time by a person charged with a crime, stating or suggesting the inference that he committed that crime.</w:t>
      </w:r>
    </w:p>
    <w:p w:rsidR="00FC6792" w:rsidRPr="00233457" w:rsidRDefault="00FC6792" w:rsidP="00FC6792">
      <w:pPr>
        <w:spacing w:line="360" w:lineRule="auto"/>
        <w:rPr>
          <w:rFonts w:cs="Andalus"/>
          <w:b/>
          <w:color w:val="800000"/>
          <w:lang w:val="en"/>
        </w:rPr>
      </w:pPr>
      <w:r w:rsidRPr="00233457">
        <w:rPr>
          <w:rFonts w:cs="Andalus"/>
          <w:b/>
          <w:color w:val="800000"/>
          <w:lang w:val="en"/>
        </w:rPr>
        <w:t>Voluntary confessions relevant against maker</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Confessions, if voluntary, are deemed to be relevant facts as against the persons who make them only.</w:t>
      </w:r>
    </w:p>
    <w:p w:rsidR="00FC6792" w:rsidRPr="00233457" w:rsidRDefault="00FC6792" w:rsidP="00FC6792">
      <w:pPr>
        <w:spacing w:line="360" w:lineRule="auto"/>
        <w:rPr>
          <w:rFonts w:cs="Andalus"/>
          <w:b/>
          <w:color w:val="800000"/>
          <w:lang w:val="en"/>
        </w:rPr>
      </w:pPr>
      <w:r w:rsidRPr="00233457">
        <w:rPr>
          <w:rFonts w:cs="Andalus"/>
          <w:b/>
          <w:color w:val="800000"/>
          <w:lang w:val="en"/>
        </w:rPr>
        <w:t>Effect of confessions on co-accused</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 xml:space="preserve">Where more persons than one are charged jointly with a criminal offence and a confession made by one of such persons in the presence </w:t>
      </w:r>
      <w:r>
        <w:rPr>
          <w:rFonts w:cs="Andalus"/>
          <w:color w:val="800000"/>
          <w:lang w:val="en"/>
        </w:rPr>
        <w:t>of one or more of the other per</w:t>
      </w:r>
      <w:r w:rsidRPr="00BF6099">
        <w:rPr>
          <w:rFonts w:cs="Andalus"/>
          <w:color w:val="800000"/>
          <w:lang w:val="en"/>
        </w:rPr>
        <w:t>sons so charged is given in evidence, the court, or a jury where the trial</w:t>
      </w:r>
      <w:r>
        <w:rPr>
          <w:rFonts w:cs="Andalus"/>
          <w:color w:val="800000"/>
          <w:lang w:val="en"/>
        </w:rPr>
        <w:t xml:space="preserve"> is one with a jury, shall not t</w:t>
      </w:r>
      <w:r w:rsidRPr="00BF6099">
        <w:rPr>
          <w:rFonts w:cs="Andalus"/>
          <w:color w:val="800000"/>
          <w:lang w:val="en"/>
        </w:rPr>
        <w:t xml:space="preserve">ake such statement into consideration as against any of such other persons in whose </w:t>
      </w:r>
      <w:r w:rsidRPr="00BF6099">
        <w:rPr>
          <w:rFonts w:cs="Andalus"/>
          <w:color w:val="800000"/>
          <w:lang w:val="en"/>
        </w:rPr>
        <w:lastRenderedPageBreak/>
        <w:t>presence it was made unless he adopted the said statement by words or conduct.</w:t>
      </w:r>
      <w:r w:rsidR="00806407">
        <w:rPr>
          <w:rFonts w:cs="Andalus"/>
          <w:color w:val="800000"/>
          <w:lang w:val="en"/>
        </w:rPr>
        <w:t xml:space="preserve"> &lt;/body&gt; &lt;/section&gt;</w:t>
      </w:r>
    </w:p>
    <w:p w:rsidR="00806407" w:rsidRDefault="00806407"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233457" w:rsidRDefault="00806407" w:rsidP="00FC6792">
      <w:pPr>
        <w:spacing w:line="360" w:lineRule="auto"/>
        <w:rPr>
          <w:rFonts w:cs="Andalus"/>
          <w:b/>
          <w:color w:val="800000"/>
          <w:lang w:val="en"/>
        </w:rPr>
      </w:pPr>
      <w:r>
        <w:rPr>
          <w:rFonts w:cs="Andalus"/>
          <w:b/>
          <w:color w:val="800000"/>
          <w:lang w:val="en"/>
        </w:rPr>
        <w:t xml:space="preserve">&lt;heading&gt; </w:t>
      </w:r>
      <w:r w:rsidR="00FC6792" w:rsidRPr="00233457">
        <w:rPr>
          <w:rFonts w:cs="Andalus"/>
          <w:b/>
          <w:color w:val="800000"/>
          <w:lang w:val="en"/>
        </w:rPr>
        <w:t>28.</w:t>
      </w:r>
      <w:r w:rsidR="00FC6792" w:rsidRPr="00233457">
        <w:rPr>
          <w:rFonts w:cs="Andalus"/>
          <w:b/>
          <w:color w:val="800000"/>
          <w:lang w:val="en"/>
        </w:rPr>
        <w:tab/>
        <w:t>Confession caused by inducement, threat or p</w:t>
      </w:r>
      <w:r w:rsidR="00FC6792">
        <w:rPr>
          <w:rFonts w:cs="Andalus"/>
          <w:b/>
          <w:color w:val="800000"/>
          <w:lang w:val="en"/>
        </w:rPr>
        <w:t>romise when irrelevant in crimi</w:t>
      </w:r>
      <w:r w:rsidR="00FC6792" w:rsidRPr="00233457">
        <w:rPr>
          <w:rFonts w:cs="Andalus"/>
          <w:b/>
          <w:color w:val="800000"/>
          <w:lang w:val="en"/>
        </w:rPr>
        <w:t>nal proceedings</w:t>
      </w:r>
      <w:r>
        <w:rPr>
          <w:rFonts w:cs="Andalus"/>
          <w:b/>
          <w:color w:val="800000"/>
          <w:lang w:val="en"/>
        </w:rPr>
        <w:t xml:space="preserve"> &lt;/heading&gt;</w:t>
      </w:r>
    </w:p>
    <w:p w:rsidR="00FC6792" w:rsidRPr="00BF6099" w:rsidRDefault="00806407" w:rsidP="00FC6792">
      <w:pPr>
        <w:spacing w:line="360" w:lineRule="auto"/>
        <w:ind w:firstLine="720"/>
        <w:rPr>
          <w:rFonts w:cs="Andalus"/>
          <w:color w:val="800000"/>
          <w:lang w:val="en"/>
        </w:rPr>
      </w:pPr>
      <w:r>
        <w:rPr>
          <w:rFonts w:cs="Andalus"/>
          <w:color w:val="800000"/>
          <w:lang w:val="en"/>
        </w:rPr>
        <w:t>&lt;body&gt;</w:t>
      </w:r>
      <w:r w:rsidR="00FC6792" w:rsidRPr="00BF6099">
        <w:rPr>
          <w:rFonts w:cs="Andalus"/>
          <w:color w:val="800000"/>
          <w:lang w:val="en"/>
        </w:rPr>
        <w:t>A confession made by an accused person is irrelevant in a criminal proceeding, if the making of the confession appears to the court to have been caused by any inducement, threat or promise having reference to the charge against the accused person, proceeding from a person in authority, and sufficient, in the opinion of the court, to give the accused person</w:t>
      </w:r>
      <w:r w:rsidR="00FC6792">
        <w:rPr>
          <w:rFonts w:cs="Andalus"/>
          <w:color w:val="800000"/>
          <w:lang w:val="en"/>
        </w:rPr>
        <w:t xml:space="preserve"> grounds which would appear to h</w:t>
      </w:r>
      <w:r w:rsidR="00FC6792" w:rsidRPr="00BF6099">
        <w:rPr>
          <w:rFonts w:cs="Andalus"/>
          <w:color w:val="800000"/>
          <w:lang w:val="en"/>
        </w:rPr>
        <w:t>im reasonable for</w:t>
      </w:r>
      <w:r w:rsidR="00FC6792">
        <w:rPr>
          <w:rFonts w:cs="Andalus"/>
          <w:color w:val="800000"/>
          <w:lang w:val="en"/>
        </w:rPr>
        <w:t xml:space="preserve"> supposing that by making it he </w:t>
      </w:r>
      <w:r w:rsidR="00FC6792" w:rsidRPr="00BF6099">
        <w:rPr>
          <w:rFonts w:cs="Andalus"/>
          <w:color w:val="800000"/>
          <w:lang w:val="en"/>
        </w:rPr>
        <w:t>would gain any advantage or avoi</w:t>
      </w:r>
      <w:r>
        <w:rPr>
          <w:rFonts w:cs="Andalus"/>
          <w:color w:val="800000"/>
          <w:lang w:val="en"/>
        </w:rPr>
        <w:t>d any evil of a temporal nature. &lt;/body&gt; &lt;/section&gt;</w:t>
      </w:r>
    </w:p>
    <w:p w:rsidR="00806407" w:rsidRDefault="00806407"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233457" w:rsidRDefault="00806407" w:rsidP="00FC6792">
      <w:pPr>
        <w:spacing w:line="360" w:lineRule="auto"/>
        <w:rPr>
          <w:rFonts w:cs="Andalus"/>
          <w:b/>
          <w:color w:val="800000"/>
          <w:lang w:val="en"/>
        </w:rPr>
      </w:pPr>
      <w:r>
        <w:rPr>
          <w:rFonts w:cs="Andalus"/>
          <w:b/>
          <w:color w:val="800000"/>
          <w:lang w:val="en"/>
        </w:rPr>
        <w:t xml:space="preserve">&lt;heading&gt; </w:t>
      </w:r>
      <w:r w:rsidR="00FC6792" w:rsidRPr="00233457">
        <w:rPr>
          <w:rFonts w:cs="Andalus"/>
          <w:b/>
          <w:color w:val="800000"/>
          <w:lang w:val="en"/>
        </w:rPr>
        <w:t>29.</w:t>
      </w:r>
      <w:r w:rsidR="00FC6792" w:rsidRPr="00233457">
        <w:rPr>
          <w:rFonts w:cs="Andalus"/>
          <w:b/>
          <w:color w:val="800000"/>
          <w:lang w:val="en"/>
        </w:rPr>
        <w:tab/>
        <w:t>Facts discovered in consequence of information given by accused</w:t>
      </w:r>
      <w:r>
        <w:rPr>
          <w:rFonts w:cs="Andalus"/>
          <w:b/>
          <w:color w:val="800000"/>
          <w:lang w:val="en"/>
        </w:rPr>
        <w:t xml:space="preserve"> &lt;/heading&gt;</w:t>
      </w:r>
    </w:p>
    <w:p w:rsidR="00FC6792" w:rsidRPr="00BF6099" w:rsidRDefault="00806407"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Where information is received from a person who is accused of an offence, whether such person is in custody or not, and as a consequence of such information any fact is</w:t>
      </w:r>
      <w:r w:rsidR="00FC6792">
        <w:rPr>
          <w:rFonts w:cs="Andalus"/>
          <w:color w:val="800000"/>
          <w:lang w:val="en"/>
        </w:rPr>
        <w:t xml:space="preserve"> </w:t>
      </w:r>
      <w:r w:rsidR="00FC6792" w:rsidRPr="00BF6099">
        <w:rPr>
          <w:rFonts w:cs="Andalus"/>
          <w:color w:val="800000"/>
          <w:lang w:val="en"/>
        </w:rPr>
        <w:t>discovered, the discovery of that fact, together with evidence that such discovery was made in consequence of the information received from t</w:t>
      </w:r>
      <w:r w:rsidR="00FC6792">
        <w:rPr>
          <w:rFonts w:cs="Andalus"/>
          <w:color w:val="800000"/>
          <w:lang w:val="en"/>
        </w:rPr>
        <w:t>he accused, may be given in evi</w:t>
      </w:r>
      <w:r w:rsidR="00FC6792" w:rsidRPr="00BF6099">
        <w:rPr>
          <w:rFonts w:cs="Andalus"/>
          <w:color w:val="800000"/>
          <w:lang w:val="en"/>
        </w:rPr>
        <w:t>dence where such information itself would not be admissible in evidence.</w:t>
      </w:r>
      <w:r>
        <w:rPr>
          <w:rFonts w:cs="Andalus"/>
          <w:color w:val="800000"/>
          <w:lang w:val="en"/>
        </w:rPr>
        <w:t xml:space="preserve"> &lt;/body&gt; &lt;/section&gt;</w:t>
      </w:r>
    </w:p>
    <w:p w:rsidR="00806407" w:rsidRDefault="00806407"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233457" w:rsidRDefault="00806407" w:rsidP="00FC6792">
      <w:pPr>
        <w:spacing w:line="360" w:lineRule="auto"/>
        <w:rPr>
          <w:rFonts w:cs="Andalus"/>
          <w:b/>
          <w:color w:val="800000"/>
          <w:lang w:val="en"/>
        </w:rPr>
      </w:pPr>
      <w:r>
        <w:rPr>
          <w:rFonts w:cs="Andalus"/>
          <w:b/>
          <w:color w:val="800000"/>
          <w:lang w:val="en"/>
        </w:rPr>
        <w:t xml:space="preserve">&lt;heading&gt; </w:t>
      </w:r>
      <w:r w:rsidR="00FC6792" w:rsidRPr="00233457">
        <w:rPr>
          <w:rFonts w:cs="Andalus"/>
          <w:b/>
          <w:color w:val="800000"/>
          <w:lang w:val="en"/>
        </w:rPr>
        <w:t>30.</w:t>
      </w:r>
      <w:r w:rsidR="00FC6792" w:rsidRPr="00233457">
        <w:rPr>
          <w:rFonts w:cs="Andalus"/>
          <w:b/>
          <w:color w:val="800000"/>
          <w:lang w:val="en"/>
        </w:rPr>
        <w:tab/>
        <w:t>Confession made after removal of duress, relevant</w:t>
      </w:r>
      <w:r>
        <w:rPr>
          <w:rFonts w:cs="Andalus"/>
          <w:b/>
          <w:color w:val="800000"/>
          <w:lang w:val="en"/>
        </w:rPr>
        <w:t xml:space="preserve"> &lt;/heading&gt;</w:t>
      </w:r>
    </w:p>
    <w:p w:rsidR="00FC6792" w:rsidRDefault="00806407"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If such a confession as is referred to in section 28 of th</w:t>
      </w:r>
      <w:r w:rsidR="00FC6792">
        <w:rPr>
          <w:rFonts w:cs="Andalus"/>
          <w:color w:val="800000"/>
          <w:lang w:val="en"/>
        </w:rPr>
        <w:t>is Act is made alter the impres</w:t>
      </w:r>
      <w:r w:rsidR="00FC6792" w:rsidRPr="00BF6099">
        <w:rPr>
          <w:rFonts w:cs="Andalus"/>
          <w:color w:val="800000"/>
          <w:lang w:val="en"/>
        </w:rPr>
        <w:t>sion caused by any such inducement, threat or promise has, in the opinion of the court, been fully removed, it is relevant.</w:t>
      </w:r>
      <w:r>
        <w:rPr>
          <w:rFonts w:cs="Andalus"/>
          <w:color w:val="800000"/>
          <w:lang w:val="en"/>
        </w:rPr>
        <w:t xml:space="preserve"> &lt;/body&gt; &lt;/section&gt;</w:t>
      </w:r>
    </w:p>
    <w:p w:rsidR="00806407" w:rsidRPr="00BF6099" w:rsidRDefault="00806407" w:rsidP="00806407">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233457" w:rsidRDefault="00806407" w:rsidP="00FC6792">
      <w:pPr>
        <w:spacing w:line="360" w:lineRule="auto"/>
        <w:rPr>
          <w:rFonts w:cs="Andalus"/>
          <w:b/>
          <w:color w:val="800000"/>
          <w:lang w:val="en"/>
        </w:rPr>
      </w:pPr>
      <w:r>
        <w:rPr>
          <w:rFonts w:cs="Andalus"/>
          <w:b/>
          <w:color w:val="800000"/>
          <w:lang w:val="en"/>
        </w:rPr>
        <w:lastRenderedPageBreak/>
        <w:t xml:space="preserve">&lt;heading&gt; </w:t>
      </w:r>
      <w:r w:rsidR="00FC6792" w:rsidRPr="00233457">
        <w:rPr>
          <w:rFonts w:cs="Andalus"/>
          <w:b/>
          <w:color w:val="800000"/>
          <w:lang w:val="en"/>
        </w:rPr>
        <w:t>31.</w:t>
      </w:r>
      <w:r w:rsidR="00FC6792" w:rsidRPr="00233457">
        <w:rPr>
          <w:rFonts w:cs="Andalus"/>
          <w:b/>
          <w:color w:val="800000"/>
          <w:lang w:val="en"/>
        </w:rPr>
        <w:tab/>
        <w:t>Confession otherwise relevant not to become i</w:t>
      </w:r>
      <w:r>
        <w:rPr>
          <w:rFonts w:cs="Andalus"/>
          <w:b/>
          <w:color w:val="800000"/>
          <w:lang w:val="en"/>
        </w:rPr>
        <w:t xml:space="preserve">rrelevant because of promise of </w:t>
      </w:r>
      <w:r w:rsidR="00FC6792" w:rsidRPr="00233457">
        <w:rPr>
          <w:rFonts w:cs="Andalus"/>
          <w:b/>
          <w:color w:val="800000"/>
          <w:lang w:val="en"/>
        </w:rPr>
        <w:t>secrecy</w:t>
      </w:r>
      <w:r>
        <w:rPr>
          <w:rFonts w:cs="Andalus"/>
          <w:b/>
          <w:color w:val="800000"/>
          <w:lang w:val="en"/>
        </w:rPr>
        <w:t xml:space="preserve"> &lt;/heading&gt;</w:t>
      </w:r>
    </w:p>
    <w:p w:rsidR="00FC6792" w:rsidRPr="00BF6099" w:rsidRDefault="00806407"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If such a confession is otherwise relevant, it does not become irrelevant merely because it was made under a promise of secrecy, or in consequence of a deception </w:t>
      </w:r>
      <w:proofErr w:type="spellStart"/>
      <w:r w:rsidR="00FC6792" w:rsidRPr="00BF6099">
        <w:rPr>
          <w:rFonts w:cs="Andalus"/>
          <w:color w:val="800000"/>
          <w:lang w:val="en"/>
        </w:rPr>
        <w:t>practised</w:t>
      </w:r>
      <w:proofErr w:type="spellEnd"/>
      <w:r w:rsidR="00FC6792" w:rsidRPr="00BF6099">
        <w:rPr>
          <w:rFonts w:cs="Andalus"/>
          <w:color w:val="800000"/>
          <w:lang w:val="en"/>
        </w:rPr>
        <w:t xml:space="preserve"> on the accused person for the purpose of obtaining it, or when he was drunk, or because it was made in answer to questions which he need not have answered, whatever may have been the form of those questions, or because he was not warned that he was not bound to make such statement and that evidence of it might be given.</w:t>
      </w:r>
      <w:r>
        <w:rPr>
          <w:rFonts w:cs="Andalus"/>
          <w:color w:val="800000"/>
          <w:lang w:val="en"/>
        </w:rPr>
        <w:t xml:space="preserve"> &lt;/body&gt; &lt;/section&gt;</w:t>
      </w:r>
    </w:p>
    <w:p w:rsidR="00806407" w:rsidRDefault="00806407"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233457" w:rsidRDefault="00806407" w:rsidP="00FC6792">
      <w:pPr>
        <w:spacing w:line="360" w:lineRule="auto"/>
        <w:rPr>
          <w:rFonts w:cs="Andalus"/>
          <w:b/>
          <w:color w:val="800000"/>
          <w:lang w:val="en"/>
        </w:rPr>
      </w:pPr>
      <w:r>
        <w:rPr>
          <w:rFonts w:cs="Andalus"/>
          <w:b/>
          <w:color w:val="800000"/>
          <w:lang w:val="en"/>
        </w:rPr>
        <w:t xml:space="preserve">&lt;heading&gt; </w:t>
      </w:r>
      <w:r w:rsidR="00FC6792" w:rsidRPr="00233457">
        <w:rPr>
          <w:rFonts w:cs="Andalus"/>
          <w:b/>
          <w:color w:val="800000"/>
          <w:lang w:val="en"/>
        </w:rPr>
        <w:t>32.</w:t>
      </w:r>
      <w:r w:rsidR="00FC6792" w:rsidRPr="00233457">
        <w:rPr>
          <w:rFonts w:cs="Andalus"/>
          <w:b/>
          <w:color w:val="800000"/>
          <w:lang w:val="en"/>
        </w:rPr>
        <w:tab/>
        <w:t>Evidence in other proceedings amounting to a confession is admissible</w:t>
      </w:r>
      <w:r>
        <w:rPr>
          <w:rFonts w:cs="Andalus"/>
          <w:b/>
          <w:color w:val="800000"/>
          <w:lang w:val="en"/>
        </w:rPr>
        <w:t xml:space="preserve"> &lt;/heading&gt;</w:t>
      </w:r>
    </w:p>
    <w:p w:rsidR="00FC6792" w:rsidRPr="00BF6099" w:rsidRDefault="00806407" w:rsidP="00806407">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Evidence amounting to a confession may be used as such against the person who gives it, although it was given upon oath, and although the proceeding in which it was given had reference to the same subject-matter as the proceeding in which it is to be proved, </w:t>
      </w:r>
      <w:r w:rsidR="00FC6792">
        <w:rPr>
          <w:rFonts w:cs="Andalus"/>
          <w:color w:val="800000"/>
          <w:lang w:val="en"/>
        </w:rPr>
        <w:t xml:space="preserve">and </w:t>
      </w:r>
      <w:r w:rsidR="00FC6792" w:rsidRPr="00BF6099">
        <w:rPr>
          <w:rFonts w:cs="Andalus"/>
          <w:color w:val="800000"/>
          <w:lang w:val="en"/>
        </w:rPr>
        <w:t>although the witness might have refused to answer the questions put to him; but if, after refusing to answer any such question, the witness is improperly compelled to answer it, his answer</w:t>
      </w:r>
      <w:r>
        <w:rPr>
          <w:rFonts w:cs="Andalus"/>
          <w:color w:val="800000"/>
          <w:lang w:val="en"/>
        </w:rPr>
        <w:t xml:space="preserve"> is not a voluntary confession. &lt;/body&gt; &lt;/section&gt;</w:t>
      </w:r>
    </w:p>
    <w:p w:rsidR="00FC6792" w:rsidRPr="00233457" w:rsidRDefault="00FC6792" w:rsidP="00FC6792">
      <w:pPr>
        <w:spacing w:line="360" w:lineRule="auto"/>
        <w:jc w:val="center"/>
        <w:rPr>
          <w:rFonts w:cs="Andalus"/>
          <w:i/>
          <w:color w:val="800000"/>
          <w:lang w:val="en"/>
        </w:rPr>
      </w:pPr>
      <w:r w:rsidRPr="00233457">
        <w:rPr>
          <w:rFonts w:cs="Andalus"/>
          <w:i/>
          <w:color w:val="800000"/>
          <w:lang w:val="en"/>
        </w:rPr>
        <w:t xml:space="preserve">Statements by Persons who cannot he </w:t>
      </w:r>
      <w:proofErr w:type="gramStart"/>
      <w:r w:rsidRPr="00233457">
        <w:rPr>
          <w:rFonts w:cs="Andalus"/>
          <w:i/>
          <w:color w:val="800000"/>
          <w:lang w:val="en"/>
        </w:rPr>
        <w:t>Called</w:t>
      </w:r>
      <w:proofErr w:type="gramEnd"/>
      <w:r w:rsidRPr="00233457">
        <w:rPr>
          <w:rFonts w:cs="Andalus"/>
          <w:i/>
          <w:color w:val="800000"/>
          <w:lang w:val="en"/>
        </w:rPr>
        <w:t xml:space="preserve"> as Witnesses</w:t>
      </w:r>
    </w:p>
    <w:p w:rsidR="00664FD0" w:rsidRDefault="00664FD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C095E" w:rsidRDefault="00664FD0" w:rsidP="00FC6792">
      <w:pPr>
        <w:spacing w:line="360" w:lineRule="auto"/>
        <w:rPr>
          <w:rFonts w:cs="Andalus"/>
          <w:b/>
          <w:color w:val="800000"/>
          <w:lang w:val="en"/>
        </w:rPr>
      </w:pPr>
      <w:r>
        <w:rPr>
          <w:rFonts w:cs="Andalus"/>
          <w:b/>
          <w:color w:val="800000"/>
          <w:lang w:val="en"/>
        </w:rPr>
        <w:t xml:space="preserve">&lt;heading&gt; </w:t>
      </w:r>
      <w:r w:rsidR="00FC6792" w:rsidRPr="009C095E">
        <w:rPr>
          <w:rFonts w:cs="Andalus"/>
          <w:b/>
          <w:color w:val="800000"/>
          <w:lang w:val="en"/>
        </w:rPr>
        <w:t>33.</w:t>
      </w:r>
      <w:r w:rsidR="00FC6792" w:rsidRPr="009C095E">
        <w:rPr>
          <w:rFonts w:cs="Andalus"/>
          <w:b/>
          <w:color w:val="800000"/>
          <w:lang w:val="en"/>
        </w:rPr>
        <w:tab/>
        <w:t xml:space="preserve">Cases in which statement of relevant fact by person who is dead is relevant! </w:t>
      </w:r>
      <w:proofErr w:type="gramStart"/>
      <w:r w:rsidR="00FC6792" w:rsidRPr="009C095E">
        <w:rPr>
          <w:rFonts w:cs="Andalus"/>
          <w:b/>
          <w:color w:val="800000"/>
          <w:lang w:val="en"/>
        </w:rPr>
        <w:t>dying</w:t>
      </w:r>
      <w:proofErr w:type="gramEnd"/>
      <w:r w:rsidR="00FC6792" w:rsidRPr="009C095E">
        <w:rPr>
          <w:rFonts w:cs="Andalus"/>
          <w:b/>
          <w:color w:val="800000"/>
          <w:lang w:val="en"/>
        </w:rPr>
        <w:t xml:space="preserve"> declaration</w:t>
      </w:r>
      <w:r>
        <w:rPr>
          <w:rFonts w:cs="Andalus"/>
          <w:b/>
          <w:color w:val="800000"/>
          <w:lang w:val="en"/>
        </w:rPr>
        <w:t xml:space="preserve"> &lt;/heading&gt;</w:t>
      </w:r>
    </w:p>
    <w:p w:rsidR="00FC6792" w:rsidRPr="00BF6099" w:rsidRDefault="00664FD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(1) </w:t>
      </w:r>
      <w:r w:rsidR="00FC6792">
        <w:rPr>
          <w:rFonts w:cs="Andalus"/>
          <w:color w:val="800000"/>
          <w:lang w:val="en"/>
        </w:rPr>
        <w:tab/>
      </w:r>
      <w:r w:rsidR="00FC6792" w:rsidRPr="00BF6099">
        <w:rPr>
          <w:rFonts w:cs="Andalus"/>
          <w:color w:val="800000"/>
          <w:lang w:val="en"/>
        </w:rPr>
        <w:t xml:space="preserve">Statements, written or verbal, or relevant facts made by a person who is dead, </w:t>
      </w:r>
      <w:r w:rsidR="00FC6792">
        <w:rPr>
          <w:rFonts w:cs="Andalus"/>
          <w:color w:val="800000"/>
          <w:lang w:val="en"/>
        </w:rPr>
        <w:t>are</w:t>
      </w:r>
      <w:r w:rsidR="00FC6792" w:rsidRPr="00BF6099">
        <w:rPr>
          <w:rFonts w:cs="Andalus"/>
          <w:color w:val="800000"/>
          <w:lang w:val="en"/>
        </w:rPr>
        <w:t xml:space="preserve"> themselves relevant facts in the following cases—</w:t>
      </w:r>
    </w:p>
    <w:p w:rsidR="00FC6792" w:rsidRPr="00BF6099" w:rsidRDefault="00FC6792" w:rsidP="00FC6792">
      <w:pPr>
        <w:spacing w:line="360" w:lineRule="auto"/>
        <w:ind w:left="2160" w:hanging="720"/>
        <w:rPr>
          <w:rFonts w:cs="Andalus"/>
          <w:color w:val="800000"/>
          <w:lang w:val="en"/>
        </w:rPr>
      </w:pPr>
      <w:r w:rsidRPr="009C095E">
        <w:rPr>
          <w:rFonts w:cs="Andalus"/>
          <w:i/>
          <w:color w:val="800000"/>
          <w:lang w:val="en"/>
        </w:rPr>
        <w:t>(a)</w:t>
      </w:r>
      <w:r w:rsidRPr="00BF6099">
        <w:rPr>
          <w:rFonts w:cs="Andalus"/>
          <w:color w:val="800000"/>
          <w:lang w:val="en"/>
        </w:rPr>
        <w:tab/>
        <w:t xml:space="preserve">when the statement is made by a person as to the cause of his death, or as to any of the circumstances of the transaction which resulted in his </w:t>
      </w:r>
      <w:r w:rsidRPr="00BF6099">
        <w:rPr>
          <w:rFonts w:cs="Andalus"/>
          <w:color w:val="800000"/>
          <w:lang w:val="en"/>
        </w:rPr>
        <w:lastRenderedPageBreak/>
        <w:t xml:space="preserve">death, in cases in which the cause of that person's death comes into question; such statements are relevant only in trials for murder or manslaughter of the deceased person and only when such person at the time of making such declaration believed himself to be in danger of approaching death although he may have entertained at the </w:t>
      </w:r>
      <w:r>
        <w:rPr>
          <w:rFonts w:cs="Andalus"/>
          <w:color w:val="800000"/>
          <w:lang w:val="en"/>
        </w:rPr>
        <w:t>time</w:t>
      </w:r>
      <w:r w:rsidRPr="00BF6099">
        <w:rPr>
          <w:rFonts w:cs="Andalus"/>
          <w:color w:val="800000"/>
          <w:lang w:val="en"/>
        </w:rPr>
        <w:t xml:space="preserve"> of making it hopes of recovery;</w:t>
      </w:r>
    </w:p>
    <w:p w:rsidR="00FC6792" w:rsidRPr="00BF6099" w:rsidRDefault="00FC6792" w:rsidP="00FC6792">
      <w:pPr>
        <w:spacing w:line="360" w:lineRule="auto"/>
        <w:ind w:left="2160" w:hanging="720"/>
        <w:rPr>
          <w:rFonts w:cs="Andalus"/>
          <w:color w:val="800000"/>
          <w:lang w:val="en"/>
        </w:rPr>
      </w:pPr>
      <w:r w:rsidRPr="009C095E">
        <w:rPr>
          <w:rFonts w:cs="Andalus"/>
          <w:i/>
          <w:color w:val="800000"/>
          <w:lang w:val="en"/>
        </w:rPr>
        <w:t>(b)</w:t>
      </w:r>
      <w:r w:rsidRPr="00BF6099">
        <w:rPr>
          <w:rFonts w:cs="Andalus"/>
          <w:color w:val="800000"/>
          <w:lang w:val="en"/>
        </w:rPr>
        <w:tab/>
        <w:t>when the statement was made by such person in the ordinary course of bus</w:t>
      </w:r>
      <w:r>
        <w:rPr>
          <w:rFonts w:cs="Andalus"/>
          <w:color w:val="800000"/>
          <w:lang w:val="en"/>
        </w:rPr>
        <w:t>iness, and in particular when it</w:t>
      </w:r>
      <w:r w:rsidRPr="00BF6099">
        <w:rPr>
          <w:rFonts w:cs="Andalus"/>
          <w:color w:val="800000"/>
          <w:lang w:val="en"/>
        </w:rPr>
        <w:t xml:space="preserve"> consists of any entry or memorandum made by him in books kept in the ordinary co</w:t>
      </w:r>
      <w:r>
        <w:rPr>
          <w:rFonts w:cs="Andalus"/>
          <w:color w:val="800000"/>
          <w:lang w:val="en"/>
        </w:rPr>
        <w:t>urse of business, or in the dis</w:t>
      </w:r>
      <w:r w:rsidRPr="00BF6099">
        <w:rPr>
          <w:rFonts w:cs="Andalus"/>
          <w:color w:val="800000"/>
          <w:lang w:val="en"/>
        </w:rPr>
        <w:t>charge of professional duty; or of an acknowledgement written or signed by him or the receipt of money, goods, securities or property of any kind; or of a document used in commerce written or signed by him; or of the date</w:t>
      </w:r>
      <w:r>
        <w:rPr>
          <w:rFonts w:cs="Andalus"/>
          <w:color w:val="800000"/>
          <w:lang w:val="en"/>
        </w:rPr>
        <w:t xml:space="preserve"> of a l</w:t>
      </w:r>
      <w:r w:rsidRPr="00BF6099">
        <w:rPr>
          <w:rFonts w:cs="Andalus"/>
          <w:color w:val="800000"/>
          <w:lang w:val="en"/>
        </w:rPr>
        <w:t>etter or other document usually dated, written or signed by him;</w:t>
      </w:r>
    </w:p>
    <w:p w:rsidR="00FC6792" w:rsidRPr="00BF6099" w:rsidRDefault="00FC6792" w:rsidP="00FC6792">
      <w:pPr>
        <w:spacing w:line="360" w:lineRule="auto"/>
        <w:ind w:left="2160" w:hanging="720"/>
        <w:rPr>
          <w:rFonts w:cs="Andalus"/>
          <w:color w:val="800000"/>
          <w:lang w:val="en"/>
        </w:rPr>
      </w:pPr>
      <w:r w:rsidRPr="009C095E">
        <w:rPr>
          <w:rFonts w:cs="Andalus"/>
          <w:i/>
          <w:color w:val="800000"/>
          <w:lang w:val="en"/>
        </w:rPr>
        <w:t>(c)</w:t>
      </w:r>
      <w:r w:rsidRPr="00BF6099">
        <w:rPr>
          <w:rFonts w:cs="Andalus"/>
          <w:color w:val="800000"/>
          <w:lang w:val="en"/>
        </w:rPr>
        <w:t xml:space="preserve"> </w:t>
      </w:r>
      <w:r>
        <w:rPr>
          <w:rFonts w:cs="Andalus"/>
          <w:color w:val="800000"/>
          <w:lang w:val="en"/>
        </w:rPr>
        <w:tab/>
        <w:t>when the statement is against t</w:t>
      </w:r>
      <w:r w:rsidRPr="00BF6099">
        <w:rPr>
          <w:rFonts w:cs="Andalus"/>
          <w:color w:val="800000"/>
          <w:lang w:val="en"/>
        </w:rPr>
        <w:t>he pecuniary or proprietary interest of the person making it and the said person had peculiar means of knowing t</w:t>
      </w:r>
      <w:r>
        <w:rPr>
          <w:rFonts w:cs="Andalus"/>
          <w:color w:val="800000"/>
          <w:lang w:val="en"/>
        </w:rPr>
        <w:t>he matter and had no interest to</w:t>
      </w:r>
      <w:r w:rsidRPr="00BF6099">
        <w:rPr>
          <w:rFonts w:cs="Andalus"/>
          <w:color w:val="800000"/>
          <w:lang w:val="en"/>
        </w:rPr>
        <w:t xml:space="preserve"> misrepresent it;</w:t>
      </w:r>
    </w:p>
    <w:p w:rsidR="00FC6792" w:rsidRPr="00BF6099" w:rsidRDefault="00FC6792" w:rsidP="00FC6792">
      <w:pPr>
        <w:spacing w:line="360" w:lineRule="auto"/>
        <w:ind w:left="2160" w:hanging="720"/>
        <w:rPr>
          <w:rFonts w:cs="Andalus"/>
          <w:color w:val="800000"/>
          <w:lang w:val="en"/>
        </w:rPr>
      </w:pPr>
      <w:r w:rsidRPr="009C095E">
        <w:rPr>
          <w:rFonts w:cs="Andalus"/>
          <w:i/>
          <w:color w:val="800000"/>
          <w:lang w:val="en"/>
        </w:rPr>
        <w:t>(d)</w:t>
      </w:r>
      <w:r w:rsidRPr="00BF6099">
        <w:rPr>
          <w:rFonts w:cs="Andalus"/>
          <w:color w:val="800000"/>
          <w:lang w:val="en"/>
        </w:rPr>
        <w:t xml:space="preserve"> </w:t>
      </w:r>
      <w:r>
        <w:rPr>
          <w:rFonts w:cs="Andalus"/>
          <w:color w:val="800000"/>
          <w:lang w:val="en"/>
        </w:rPr>
        <w:tab/>
        <w:t>when t</w:t>
      </w:r>
      <w:r w:rsidRPr="00BF6099">
        <w:rPr>
          <w:rFonts w:cs="Andalus"/>
          <w:color w:val="800000"/>
          <w:lang w:val="en"/>
        </w:rPr>
        <w:t>he statement gives the opi</w:t>
      </w:r>
      <w:r>
        <w:rPr>
          <w:rFonts w:cs="Andalus"/>
          <w:color w:val="800000"/>
          <w:lang w:val="en"/>
        </w:rPr>
        <w:t>nion of any such person, as to t</w:t>
      </w:r>
      <w:r w:rsidRPr="00BF6099">
        <w:rPr>
          <w:rFonts w:cs="Andalus"/>
          <w:color w:val="800000"/>
          <w:lang w:val="en"/>
        </w:rPr>
        <w:t xml:space="preserve">he </w:t>
      </w:r>
      <w:r>
        <w:rPr>
          <w:rFonts w:cs="Andalus"/>
          <w:color w:val="800000"/>
          <w:lang w:val="en"/>
        </w:rPr>
        <w:t>exis</w:t>
      </w:r>
      <w:r w:rsidRPr="00BF6099">
        <w:rPr>
          <w:rFonts w:cs="Andalus"/>
          <w:color w:val="800000"/>
          <w:lang w:val="en"/>
        </w:rPr>
        <w:t xml:space="preserve">tence of any public right or custom or matter of public or general interest, </w:t>
      </w:r>
      <w:r>
        <w:rPr>
          <w:rFonts w:cs="Andalus"/>
          <w:color w:val="800000"/>
          <w:lang w:val="en"/>
        </w:rPr>
        <w:t>of the existence of which, if it</w:t>
      </w:r>
      <w:r w:rsidRPr="00BF6099">
        <w:rPr>
          <w:rFonts w:cs="Andalus"/>
          <w:color w:val="800000"/>
          <w:lang w:val="en"/>
        </w:rPr>
        <w:t xml:space="preserve"> existed, he would have been likely to be aware, and when such Statement was made before any controversy as to such right, custom or matter had arisen;</w:t>
      </w:r>
    </w:p>
    <w:p w:rsidR="00FC6792" w:rsidRPr="00BF6099" w:rsidRDefault="00FC6792" w:rsidP="00FC6792">
      <w:pPr>
        <w:spacing w:line="360" w:lineRule="auto"/>
        <w:ind w:left="2160" w:hanging="720"/>
        <w:rPr>
          <w:rFonts w:cs="Andalus"/>
          <w:color w:val="800000"/>
          <w:lang w:val="en"/>
        </w:rPr>
      </w:pPr>
      <w:r w:rsidRPr="00BF6099">
        <w:rPr>
          <w:rFonts w:cs="Andalus"/>
          <w:color w:val="800000"/>
          <w:lang w:val="en"/>
        </w:rPr>
        <w:t xml:space="preserve">(e) </w:t>
      </w:r>
      <w:r>
        <w:rPr>
          <w:rFonts w:cs="Andalus"/>
          <w:color w:val="800000"/>
          <w:lang w:val="en"/>
        </w:rPr>
        <w:tab/>
      </w:r>
      <w:proofErr w:type="gramStart"/>
      <w:r>
        <w:rPr>
          <w:rFonts w:cs="Andalus"/>
          <w:color w:val="800000"/>
          <w:lang w:val="en"/>
        </w:rPr>
        <w:t>subject</w:t>
      </w:r>
      <w:proofErr w:type="gramEnd"/>
      <w:r>
        <w:rPr>
          <w:rFonts w:cs="Andalus"/>
          <w:color w:val="800000"/>
          <w:lang w:val="en"/>
        </w:rPr>
        <w:t xml:space="preserve"> t</w:t>
      </w:r>
      <w:r w:rsidRPr="00BF6099">
        <w:rPr>
          <w:rFonts w:cs="Andalus"/>
          <w:color w:val="800000"/>
          <w:lang w:val="en"/>
        </w:rPr>
        <w:t xml:space="preserve">o the conditions hereinafter mentioned, when the statement relates to the existence of any relationship by blood, marriage or adoption between persons as to whose relationship by blood, marriage </w:t>
      </w:r>
      <w:r w:rsidRPr="00BF6099">
        <w:rPr>
          <w:rFonts w:cs="Andalus"/>
          <w:color w:val="800000"/>
          <w:lang w:val="en"/>
        </w:rPr>
        <w:lastRenderedPageBreak/>
        <w:t>or adoption the person making the statement had special means of knowledge.</w:t>
      </w:r>
    </w:p>
    <w:p w:rsidR="00FC6792" w:rsidRPr="00BF6099" w:rsidRDefault="00FC6792" w:rsidP="00FC6792">
      <w:pPr>
        <w:spacing w:line="360" w:lineRule="auto"/>
        <w:rPr>
          <w:rFonts w:cs="Andalus"/>
          <w:color w:val="800000"/>
          <w:lang w:val="en"/>
        </w:rPr>
      </w:pPr>
      <w:r w:rsidRPr="00BF6099">
        <w:rPr>
          <w:rFonts w:cs="Andalus"/>
          <w:color w:val="800000"/>
          <w:lang w:val="en"/>
        </w:rPr>
        <w:t>(2)</w:t>
      </w:r>
      <w:r w:rsidRPr="00BF6099">
        <w:rPr>
          <w:rFonts w:cs="Andalus"/>
          <w:color w:val="800000"/>
          <w:lang w:val="en"/>
        </w:rPr>
        <w:tab/>
        <w:t xml:space="preserve">The conditions above referred to </w:t>
      </w:r>
      <w:r>
        <w:rPr>
          <w:rFonts w:cs="Andalus"/>
          <w:color w:val="800000"/>
          <w:lang w:val="en"/>
        </w:rPr>
        <w:t>are</w:t>
      </w:r>
      <w:r w:rsidRPr="00BF6099">
        <w:rPr>
          <w:rFonts w:cs="Andalus"/>
          <w:color w:val="800000"/>
          <w:lang w:val="en"/>
        </w:rPr>
        <w:t xml:space="preserve"> as follows—</w:t>
      </w:r>
    </w:p>
    <w:p w:rsidR="00FC6792" w:rsidRPr="00BF6099" w:rsidRDefault="00FC6792" w:rsidP="00FC6792">
      <w:pPr>
        <w:spacing w:line="360" w:lineRule="auto"/>
        <w:ind w:left="1440" w:hanging="720"/>
        <w:rPr>
          <w:rFonts w:cs="Andalus"/>
          <w:color w:val="800000"/>
          <w:lang w:val="en"/>
        </w:rPr>
      </w:pPr>
      <w:r w:rsidRPr="007551F8">
        <w:rPr>
          <w:rFonts w:cs="Andalus"/>
          <w:i/>
          <w:color w:val="800000"/>
          <w:lang w:val="en"/>
        </w:rPr>
        <w:t>(a)</w:t>
      </w:r>
      <w:r>
        <w:rPr>
          <w:rFonts w:cs="Andalus"/>
          <w:color w:val="800000"/>
          <w:lang w:val="en"/>
        </w:rPr>
        <w:tab/>
      </w:r>
      <w:r w:rsidRPr="00BF6099">
        <w:rPr>
          <w:rFonts w:cs="Andalus"/>
          <w:color w:val="800000"/>
          <w:lang w:val="en"/>
        </w:rPr>
        <w:t xml:space="preserve">such a statement is deemed to be relevant only in </w:t>
      </w:r>
      <w:r>
        <w:rPr>
          <w:rFonts w:cs="Andalus"/>
          <w:color w:val="800000"/>
          <w:lang w:val="en"/>
        </w:rPr>
        <w:t>a case in which the pedigree t</w:t>
      </w:r>
      <w:r w:rsidRPr="00BF6099">
        <w:rPr>
          <w:rFonts w:cs="Andalus"/>
          <w:color w:val="800000"/>
          <w:lang w:val="en"/>
        </w:rPr>
        <w:t>o which i</w:t>
      </w:r>
      <w:r>
        <w:rPr>
          <w:rFonts w:cs="Andalus"/>
          <w:color w:val="800000"/>
          <w:lang w:val="en"/>
        </w:rPr>
        <w:t>t relates is in issue, and not t</w:t>
      </w:r>
      <w:r w:rsidRPr="00BF6099">
        <w:rPr>
          <w:rFonts w:cs="Andalus"/>
          <w:color w:val="800000"/>
          <w:lang w:val="en"/>
        </w:rPr>
        <w:t xml:space="preserve">o </w:t>
      </w:r>
      <w:r>
        <w:rPr>
          <w:rFonts w:cs="Andalus"/>
          <w:color w:val="800000"/>
          <w:lang w:val="en"/>
        </w:rPr>
        <w:t>a case in which it is only rele</w:t>
      </w:r>
      <w:r w:rsidRPr="00BF6099">
        <w:rPr>
          <w:rFonts w:cs="Andalus"/>
          <w:color w:val="800000"/>
          <w:lang w:val="en"/>
        </w:rPr>
        <w:t>vant to the issue;</w:t>
      </w:r>
    </w:p>
    <w:p w:rsidR="00FC6792" w:rsidRPr="00BF6099" w:rsidRDefault="00FC6792" w:rsidP="00FC6792">
      <w:pPr>
        <w:spacing w:line="360" w:lineRule="auto"/>
        <w:ind w:left="1440" w:hanging="720"/>
        <w:rPr>
          <w:rFonts w:cs="Andalus"/>
          <w:color w:val="800000"/>
          <w:lang w:val="en"/>
        </w:rPr>
      </w:pPr>
      <w:r w:rsidRPr="007551F8">
        <w:rPr>
          <w:rFonts w:cs="Andalus"/>
          <w:i/>
          <w:color w:val="800000"/>
          <w:lang w:val="en"/>
        </w:rPr>
        <w:t>(b)</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it</w:t>
      </w:r>
      <w:proofErr w:type="gramEnd"/>
      <w:r w:rsidRPr="00BF6099">
        <w:rPr>
          <w:rFonts w:cs="Andalus"/>
          <w:color w:val="800000"/>
          <w:lang w:val="en"/>
        </w:rPr>
        <w:t xml:space="preserve"> mus</w:t>
      </w:r>
      <w:r>
        <w:rPr>
          <w:rFonts w:cs="Andalus"/>
          <w:color w:val="800000"/>
          <w:lang w:val="en"/>
        </w:rPr>
        <w:t>t be made by a declarant shown t</w:t>
      </w:r>
      <w:r w:rsidRPr="00BF6099">
        <w:rPr>
          <w:rFonts w:cs="Andalus"/>
          <w:color w:val="800000"/>
          <w:lang w:val="en"/>
        </w:rPr>
        <w:t xml:space="preserve">o be related by blood to the person to </w:t>
      </w:r>
      <w:r>
        <w:rPr>
          <w:rFonts w:cs="Andalus"/>
          <w:color w:val="800000"/>
          <w:lang w:val="en"/>
        </w:rPr>
        <w:t>whom it</w:t>
      </w:r>
      <w:r w:rsidRPr="00BF6099">
        <w:rPr>
          <w:rFonts w:cs="Andalus"/>
          <w:color w:val="800000"/>
          <w:lang w:val="en"/>
        </w:rPr>
        <w:t xml:space="preserve"> relates, or by the husband or wife of such a person; except that—</w:t>
      </w:r>
    </w:p>
    <w:p w:rsidR="00FC6792" w:rsidRPr="00BF6099" w:rsidRDefault="00FC6792" w:rsidP="00FC6792">
      <w:pPr>
        <w:spacing w:line="360" w:lineRule="auto"/>
        <w:ind w:left="2160" w:hanging="720"/>
        <w:rPr>
          <w:rFonts w:cs="Andalus"/>
          <w:color w:val="800000"/>
          <w:lang w:val="en"/>
        </w:rPr>
      </w:pPr>
      <w:r w:rsidRPr="00BF6099">
        <w:rPr>
          <w:rFonts w:cs="Andalus"/>
          <w:color w:val="800000"/>
          <w:lang w:val="en"/>
        </w:rPr>
        <w:t>(</w:t>
      </w:r>
      <w:proofErr w:type="spellStart"/>
      <w:r w:rsidRPr="00BF6099">
        <w:rPr>
          <w:rFonts w:cs="Andalus"/>
          <w:color w:val="800000"/>
          <w:lang w:val="en"/>
        </w:rPr>
        <w:t>i</w:t>
      </w:r>
      <w:proofErr w:type="spellEnd"/>
      <w:r w:rsidRPr="00BF6099">
        <w:rPr>
          <w:rFonts w:cs="Andalus"/>
          <w:color w:val="800000"/>
          <w:lang w:val="en"/>
        </w:rPr>
        <w:t>)</w:t>
      </w:r>
      <w:r w:rsidRPr="00BF6099">
        <w:rPr>
          <w:rFonts w:cs="Andalus"/>
          <w:color w:val="800000"/>
          <w:lang w:val="en"/>
        </w:rPr>
        <w:tab/>
        <w:t xml:space="preserve">a declaration by a deceased parent that he or she did not marry the other parent until after the birth of a child is relevant </w:t>
      </w:r>
      <w:r>
        <w:rPr>
          <w:rFonts w:cs="Andalus"/>
          <w:color w:val="800000"/>
          <w:lang w:val="en"/>
        </w:rPr>
        <w:t>to</w:t>
      </w:r>
      <w:r w:rsidRPr="00BF6099">
        <w:rPr>
          <w:rFonts w:cs="Andalus"/>
          <w:color w:val="800000"/>
          <w:lang w:val="en"/>
        </w:rPr>
        <w:t xml:space="preserve"> the question of the illegitimacy of such child upon any question arising as to the right of the child to inherit real or per</w:t>
      </w:r>
      <w:r>
        <w:rPr>
          <w:rFonts w:cs="Andalus"/>
          <w:color w:val="800000"/>
          <w:lang w:val="en"/>
        </w:rPr>
        <w:t>sonal property under the Legiti</w:t>
      </w:r>
      <w:r w:rsidRPr="00BF6099">
        <w:rPr>
          <w:rFonts w:cs="Andalus"/>
          <w:color w:val="800000"/>
          <w:lang w:val="en"/>
        </w:rPr>
        <w:t>macy Act; and</w:t>
      </w:r>
    </w:p>
    <w:p w:rsidR="00FC6792" w:rsidRPr="00BF6099" w:rsidRDefault="00FC6792" w:rsidP="00FC6792">
      <w:pPr>
        <w:spacing w:line="360" w:lineRule="auto"/>
        <w:ind w:left="2160" w:hanging="720"/>
        <w:rPr>
          <w:rFonts w:cs="Andalus"/>
          <w:color w:val="800000"/>
          <w:lang w:val="en"/>
        </w:rPr>
      </w:pPr>
      <w:r w:rsidRPr="00BF6099">
        <w:rPr>
          <w:rFonts w:cs="Andalus"/>
          <w:color w:val="800000"/>
          <w:lang w:val="en"/>
        </w:rPr>
        <w:t>(ii)</w:t>
      </w:r>
      <w:r w:rsidRPr="00BF6099">
        <w:rPr>
          <w:rFonts w:cs="Andalus"/>
          <w:color w:val="800000"/>
          <w:lang w:val="en"/>
        </w:rPr>
        <w:tab/>
        <w:t xml:space="preserve">in proceedings for </w:t>
      </w:r>
      <w:r>
        <w:rPr>
          <w:rFonts w:cs="Andalus"/>
          <w:color w:val="800000"/>
          <w:lang w:val="en"/>
        </w:rPr>
        <w:t>the</w:t>
      </w:r>
      <w:r w:rsidRPr="00BF6099">
        <w:rPr>
          <w:rFonts w:cs="Andalus"/>
          <w:color w:val="800000"/>
          <w:lang w:val="en"/>
        </w:rPr>
        <w:t xml:space="preserve"> legitimacy of any person, a declaration made by a person who, if a decree of legitimacy we</w:t>
      </w:r>
      <w:r>
        <w:rPr>
          <w:rFonts w:cs="Andalus"/>
          <w:color w:val="800000"/>
          <w:lang w:val="en"/>
        </w:rPr>
        <w:t>re granted, would stand towards t</w:t>
      </w:r>
      <w:r w:rsidRPr="00BF6099">
        <w:rPr>
          <w:rFonts w:cs="Andalus"/>
          <w:color w:val="800000"/>
          <w:lang w:val="en"/>
        </w:rPr>
        <w:t>he petitioner in any of the relat</w:t>
      </w:r>
      <w:r>
        <w:rPr>
          <w:rFonts w:cs="Andalus"/>
          <w:color w:val="800000"/>
          <w:lang w:val="en"/>
        </w:rPr>
        <w:t xml:space="preserve">ionships mentioned in paragraph </w:t>
      </w:r>
      <w:r w:rsidRPr="007551F8">
        <w:rPr>
          <w:rFonts w:cs="Andalus"/>
          <w:i/>
          <w:color w:val="800000"/>
          <w:lang w:val="en"/>
        </w:rPr>
        <w:t>(b)</w:t>
      </w:r>
      <w:r w:rsidRPr="00BF6099">
        <w:rPr>
          <w:rFonts w:cs="Andalus"/>
          <w:color w:val="800000"/>
          <w:lang w:val="en"/>
        </w:rPr>
        <w:t xml:space="preserve"> o</w:t>
      </w:r>
      <w:r>
        <w:rPr>
          <w:rFonts w:cs="Andalus"/>
          <w:color w:val="800000"/>
          <w:lang w:val="en"/>
        </w:rPr>
        <w:t>f t</w:t>
      </w:r>
      <w:r w:rsidRPr="00BF6099">
        <w:rPr>
          <w:rFonts w:cs="Andalus"/>
          <w:color w:val="800000"/>
          <w:lang w:val="en"/>
        </w:rPr>
        <w:t>his subsection, is deemed relevant to the question of the identity of the parents of the petitioner,</w:t>
      </w:r>
    </w:p>
    <w:p w:rsidR="00FC6792" w:rsidRPr="00BF6099" w:rsidRDefault="00FC6792" w:rsidP="00FC6792">
      <w:pPr>
        <w:spacing w:line="360" w:lineRule="auto"/>
        <w:ind w:left="1440" w:hanging="720"/>
        <w:rPr>
          <w:rFonts w:cs="Andalus"/>
          <w:color w:val="800000"/>
          <w:lang w:val="en"/>
        </w:rPr>
      </w:pPr>
      <w:r w:rsidRPr="007551F8">
        <w:rPr>
          <w:rFonts w:cs="Andalus"/>
          <w:i/>
          <w:color w:val="800000"/>
          <w:lang w:val="en"/>
        </w:rPr>
        <w:t>(c)</w:t>
      </w:r>
      <w:r w:rsidRPr="00BF6099">
        <w:rPr>
          <w:rFonts w:cs="Andalus"/>
          <w:color w:val="800000"/>
          <w:lang w:val="en"/>
        </w:rPr>
        <w:t xml:space="preserve"> </w:t>
      </w:r>
      <w:r>
        <w:rPr>
          <w:rFonts w:cs="Andalus"/>
          <w:color w:val="800000"/>
          <w:lang w:val="en"/>
        </w:rPr>
        <w:tab/>
      </w:r>
      <w:proofErr w:type="gramStart"/>
      <w:r>
        <w:rPr>
          <w:rFonts w:cs="Andalus"/>
          <w:color w:val="800000"/>
          <w:lang w:val="en"/>
        </w:rPr>
        <w:t>it</w:t>
      </w:r>
      <w:proofErr w:type="gramEnd"/>
      <w:r w:rsidRPr="00BF6099">
        <w:rPr>
          <w:rFonts w:cs="Andalus"/>
          <w:color w:val="800000"/>
          <w:lang w:val="en"/>
        </w:rPr>
        <w:t xml:space="preserve"> must be made b</w:t>
      </w:r>
      <w:r>
        <w:rPr>
          <w:rFonts w:cs="Andalus"/>
          <w:color w:val="800000"/>
          <w:lang w:val="en"/>
        </w:rPr>
        <w:t>efore the question in relation to which it</w:t>
      </w:r>
      <w:r w:rsidRPr="00BF6099">
        <w:rPr>
          <w:rFonts w:cs="Andalus"/>
          <w:color w:val="800000"/>
          <w:lang w:val="en"/>
        </w:rPr>
        <w:t xml:space="preserve"> is to be proved had </w:t>
      </w:r>
      <w:r>
        <w:rPr>
          <w:rFonts w:cs="Andalus"/>
          <w:color w:val="800000"/>
          <w:lang w:val="en"/>
        </w:rPr>
        <w:t>arisen, but it does not cease to be deemed t</w:t>
      </w:r>
      <w:r w:rsidRPr="00BF6099">
        <w:rPr>
          <w:rFonts w:cs="Andalus"/>
          <w:color w:val="800000"/>
          <w:lang w:val="en"/>
        </w:rPr>
        <w:t>o be relevant because it was made for the purpose of preventing the question from arising.</w:t>
      </w:r>
    </w:p>
    <w:p w:rsidR="00FC6792" w:rsidRPr="007551F8" w:rsidRDefault="00FC6792" w:rsidP="00FC6792">
      <w:pPr>
        <w:spacing w:line="360" w:lineRule="auto"/>
        <w:rPr>
          <w:rFonts w:cs="Andalus"/>
          <w:b/>
          <w:color w:val="800000"/>
          <w:lang w:val="en"/>
        </w:rPr>
      </w:pPr>
      <w:r w:rsidRPr="007551F8">
        <w:rPr>
          <w:rFonts w:cs="Andalus"/>
          <w:b/>
          <w:color w:val="800000"/>
          <w:lang w:val="en"/>
        </w:rPr>
        <w:t>Declarations by testators</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r>
      <w:r w:rsidRPr="007551F8">
        <w:rPr>
          <w:rFonts w:cs="Andalus"/>
          <w:i/>
          <w:color w:val="800000"/>
          <w:lang w:val="en"/>
        </w:rPr>
        <w:t>(</w:t>
      </w:r>
      <w:proofErr w:type="gramStart"/>
      <w:r w:rsidRPr="007551F8">
        <w:rPr>
          <w:rFonts w:cs="Andalus"/>
          <w:i/>
          <w:color w:val="800000"/>
          <w:lang w:val="en"/>
        </w:rPr>
        <w:t>a</w:t>
      </w:r>
      <w:proofErr w:type="gramEnd"/>
      <w:r w:rsidRPr="007551F8">
        <w:rPr>
          <w:rFonts w:cs="Andalus"/>
          <w:i/>
          <w:color w:val="800000"/>
          <w:lang w:val="en"/>
        </w:rPr>
        <w:t>)</w:t>
      </w:r>
      <w:r w:rsidRPr="00BF6099">
        <w:rPr>
          <w:rFonts w:cs="Andalus"/>
          <w:color w:val="800000"/>
          <w:lang w:val="en"/>
        </w:rPr>
        <w:t xml:space="preserve"> The declarati</w:t>
      </w:r>
      <w:r>
        <w:rPr>
          <w:rFonts w:cs="Andalus"/>
          <w:color w:val="800000"/>
          <w:lang w:val="en"/>
        </w:rPr>
        <w:t>ons of a deceased testator as to</w:t>
      </w:r>
      <w:r w:rsidRPr="00BF6099">
        <w:rPr>
          <w:rFonts w:cs="Andalus"/>
          <w:color w:val="800000"/>
          <w:lang w:val="en"/>
        </w:rPr>
        <w:t xml:space="preserve"> his testamentary intentions, and as to the contents of his will, </w:t>
      </w:r>
      <w:r>
        <w:rPr>
          <w:rFonts w:cs="Andalus"/>
          <w:color w:val="800000"/>
          <w:lang w:val="en"/>
        </w:rPr>
        <w:t>are</w:t>
      </w:r>
      <w:r w:rsidRPr="00BF6099">
        <w:rPr>
          <w:rFonts w:cs="Andalus"/>
          <w:color w:val="800000"/>
          <w:lang w:val="en"/>
        </w:rPr>
        <w:t xml:space="preserve"> deemed to be relevant—</w:t>
      </w:r>
    </w:p>
    <w:p w:rsidR="00FC6792" w:rsidRPr="00BF6099" w:rsidRDefault="00FC6792" w:rsidP="00FC6792">
      <w:pPr>
        <w:spacing w:line="360" w:lineRule="auto"/>
        <w:ind w:left="2880" w:hanging="720"/>
        <w:rPr>
          <w:rFonts w:cs="Andalus"/>
          <w:color w:val="800000"/>
          <w:lang w:val="en"/>
        </w:rPr>
      </w:pPr>
      <w:r w:rsidRPr="007551F8">
        <w:rPr>
          <w:rFonts w:cs="Andalus"/>
          <w:i/>
          <w:color w:val="800000"/>
          <w:lang w:val="en"/>
        </w:rPr>
        <w:t>(</w:t>
      </w:r>
      <w:proofErr w:type="spellStart"/>
      <w:r w:rsidRPr="007551F8">
        <w:rPr>
          <w:rFonts w:cs="Andalus"/>
          <w:i/>
          <w:color w:val="800000"/>
          <w:lang w:val="en"/>
        </w:rPr>
        <w:t>i</w:t>
      </w:r>
      <w:proofErr w:type="spellEnd"/>
      <w:r w:rsidRPr="007551F8">
        <w:rPr>
          <w:rFonts w:cs="Andalus"/>
          <w:i/>
          <w:color w:val="800000"/>
          <w:lang w:val="en"/>
        </w:rPr>
        <w:t>)</w:t>
      </w:r>
      <w:r w:rsidRPr="00BF6099">
        <w:rPr>
          <w:rFonts w:cs="Andalus"/>
          <w:color w:val="800000"/>
          <w:lang w:val="en"/>
        </w:rPr>
        <w:tab/>
      </w:r>
      <w:proofErr w:type="gramStart"/>
      <w:r w:rsidRPr="00BF6099">
        <w:rPr>
          <w:rFonts w:cs="Andalus"/>
          <w:color w:val="800000"/>
          <w:lang w:val="en"/>
        </w:rPr>
        <w:t>when</w:t>
      </w:r>
      <w:proofErr w:type="gramEnd"/>
      <w:r w:rsidRPr="00BF6099">
        <w:rPr>
          <w:rFonts w:cs="Andalus"/>
          <w:color w:val="800000"/>
          <w:lang w:val="en"/>
        </w:rPr>
        <w:t xml:space="preserve"> his will has been lost, and when there is a question as to </w:t>
      </w:r>
      <w:r w:rsidRPr="00BF6099">
        <w:rPr>
          <w:rFonts w:cs="Andalus"/>
          <w:color w:val="800000"/>
          <w:lang w:val="en"/>
        </w:rPr>
        <w:lastRenderedPageBreak/>
        <w:t>what were its contents; or</w:t>
      </w:r>
    </w:p>
    <w:p w:rsidR="00FC6792" w:rsidRPr="00BF6099" w:rsidRDefault="00FC6792" w:rsidP="00FC6792">
      <w:pPr>
        <w:spacing w:line="360" w:lineRule="auto"/>
        <w:ind w:left="2880" w:hanging="720"/>
        <w:rPr>
          <w:rFonts w:cs="Andalus"/>
          <w:color w:val="800000"/>
          <w:lang w:val="en"/>
        </w:rPr>
      </w:pPr>
      <w:r w:rsidRPr="007551F8">
        <w:rPr>
          <w:rFonts w:cs="Andalus"/>
          <w:i/>
          <w:color w:val="800000"/>
          <w:lang w:val="en"/>
        </w:rPr>
        <w:t>(ii)</w:t>
      </w:r>
      <w:r w:rsidRPr="00BF6099">
        <w:rPr>
          <w:rFonts w:cs="Andalus"/>
          <w:color w:val="800000"/>
          <w:lang w:val="en"/>
        </w:rPr>
        <w:tab/>
      </w:r>
      <w:proofErr w:type="gramStart"/>
      <w:r w:rsidRPr="00BF6099">
        <w:rPr>
          <w:rFonts w:cs="Andalus"/>
          <w:color w:val="800000"/>
          <w:lang w:val="en"/>
        </w:rPr>
        <w:t>when</w:t>
      </w:r>
      <w:proofErr w:type="gramEnd"/>
      <w:r w:rsidRPr="00BF6099">
        <w:rPr>
          <w:rFonts w:cs="Andalus"/>
          <w:color w:val="800000"/>
          <w:lang w:val="en"/>
        </w:rPr>
        <w:t xml:space="preserve"> the question is whether an existing will is genuine or was improperly obtained; or</w:t>
      </w:r>
    </w:p>
    <w:p w:rsidR="00FC6792" w:rsidRPr="00BF6099" w:rsidRDefault="00FC6792" w:rsidP="00FC6792">
      <w:pPr>
        <w:spacing w:line="360" w:lineRule="auto"/>
        <w:ind w:left="2880" w:hanging="720"/>
        <w:rPr>
          <w:rFonts w:cs="Andalus"/>
          <w:color w:val="800000"/>
          <w:lang w:val="en"/>
        </w:rPr>
      </w:pPr>
      <w:r w:rsidRPr="00BF6099">
        <w:rPr>
          <w:rFonts w:cs="Andalus"/>
          <w:color w:val="800000"/>
          <w:lang w:val="en"/>
        </w:rPr>
        <w:t>(iii)</w:t>
      </w:r>
      <w:r w:rsidRPr="00BF6099">
        <w:rPr>
          <w:rFonts w:cs="Andalus"/>
          <w:color w:val="800000"/>
          <w:lang w:val="en"/>
        </w:rPr>
        <w:tab/>
      </w:r>
      <w:proofErr w:type="gramStart"/>
      <w:r w:rsidRPr="00BF6099">
        <w:rPr>
          <w:rFonts w:cs="Andalus"/>
          <w:color w:val="800000"/>
          <w:lang w:val="en"/>
        </w:rPr>
        <w:t>when</w:t>
      </w:r>
      <w:proofErr w:type="gramEnd"/>
      <w:r w:rsidRPr="00BF6099">
        <w:rPr>
          <w:rFonts w:cs="Andalus"/>
          <w:color w:val="800000"/>
          <w:lang w:val="en"/>
        </w:rPr>
        <w:t xml:space="preserve"> the question is whether any and which of more existing </w:t>
      </w:r>
      <w:r>
        <w:rPr>
          <w:rFonts w:cs="Andalus"/>
          <w:color w:val="800000"/>
          <w:lang w:val="en"/>
        </w:rPr>
        <w:t>docu</w:t>
      </w:r>
      <w:r w:rsidRPr="00BF6099">
        <w:rPr>
          <w:rFonts w:cs="Andalus"/>
          <w:color w:val="800000"/>
          <w:lang w:val="en"/>
        </w:rPr>
        <w:t>ments than one constitute his will.</w:t>
      </w:r>
    </w:p>
    <w:p w:rsidR="00FC6792" w:rsidRPr="00BF6099" w:rsidRDefault="00FC6792" w:rsidP="00FC6792">
      <w:pPr>
        <w:spacing w:line="360" w:lineRule="auto"/>
        <w:ind w:left="2160" w:hanging="720"/>
        <w:rPr>
          <w:rFonts w:cs="Andalus"/>
          <w:color w:val="800000"/>
          <w:lang w:val="en"/>
        </w:rPr>
      </w:pPr>
      <w:r w:rsidRPr="007551F8">
        <w:rPr>
          <w:rFonts w:cs="Andalus"/>
          <w:i/>
          <w:color w:val="800000"/>
          <w:lang w:val="en"/>
        </w:rPr>
        <w:t>(b)</w:t>
      </w:r>
      <w:r w:rsidRPr="00BF6099">
        <w:rPr>
          <w:rFonts w:cs="Andalus"/>
          <w:color w:val="800000"/>
          <w:lang w:val="en"/>
        </w:rPr>
        <w:t xml:space="preserve"> </w:t>
      </w:r>
      <w:r>
        <w:rPr>
          <w:rFonts w:cs="Andalus"/>
          <w:color w:val="800000"/>
          <w:lang w:val="en"/>
        </w:rPr>
        <w:tab/>
        <w:t>It is immaterial whether t</w:t>
      </w:r>
      <w:r w:rsidRPr="00BF6099">
        <w:rPr>
          <w:rFonts w:cs="Andalus"/>
          <w:color w:val="800000"/>
          <w:lang w:val="en"/>
        </w:rPr>
        <w:t>he declarat</w:t>
      </w:r>
      <w:r>
        <w:rPr>
          <w:rFonts w:cs="Andalus"/>
          <w:color w:val="800000"/>
          <w:lang w:val="en"/>
        </w:rPr>
        <w:t>ions were made before or after t</w:t>
      </w:r>
      <w:r w:rsidRPr="00BF6099">
        <w:rPr>
          <w:rFonts w:cs="Andalus"/>
          <w:color w:val="800000"/>
          <w:lang w:val="en"/>
        </w:rPr>
        <w:t xml:space="preserve">he </w:t>
      </w:r>
      <w:r>
        <w:rPr>
          <w:rFonts w:cs="Andalus"/>
          <w:color w:val="800000"/>
          <w:lang w:val="en"/>
        </w:rPr>
        <w:t>mak</w:t>
      </w:r>
      <w:r w:rsidRPr="00BF6099">
        <w:rPr>
          <w:rFonts w:cs="Andalus"/>
          <w:color w:val="800000"/>
          <w:lang w:val="en"/>
        </w:rPr>
        <w:t>ing or loss of the will.</w:t>
      </w:r>
      <w:r w:rsidR="00664FD0">
        <w:rPr>
          <w:rFonts w:cs="Andalus"/>
          <w:color w:val="800000"/>
          <w:lang w:val="en"/>
        </w:rPr>
        <w:t xml:space="preserve"> &lt;/body&gt; &lt;/section&gt;</w:t>
      </w:r>
    </w:p>
    <w:p w:rsidR="00664FD0" w:rsidRDefault="00664FD0" w:rsidP="00FC6792">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7551F8" w:rsidRDefault="00664FD0" w:rsidP="00FC6792">
      <w:pPr>
        <w:spacing w:line="360" w:lineRule="auto"/>
        <w:rPr>
          <w:rFonts w:cs="Andalus"/>
          <w:b/>
          <w:color w:val="800000"/>
          <w:lang w:val="en"/>
        </w:rPr>
      </w:pPr>
      <w:r>
        <w:rPr>
          <w:rFonts w:cs="Andalus"/>
          <w:color w:val="800000"/>
          <w:lang w:val="en"/>
        </w:rPr>
        <w:t>&lt;heading</w:t>
      </w:r>
      <w:proofErr w:type="gramStart"/>
      <w:r>
        <w:rPr>
          <w:rFonts w:cs="Andalus"/>
          <w:color w:val="800000"/>
          <w:lang w:val="en"/>
        </w:rPr>
        <w:t xml:space="preserve">&gt; </w:t>
      </w:r>
      <w:r w:rsidR="00FC6792">
        <w:rPr>
          <w:rFonts w:cs="Andalus"/>
          <w:color w:val="800000"/>
          <w:lang w:val="en"/>
        </w:rPr>
        <w:t xml:space="preserve"> </w:t>
      </w:r>
      <w:r w:rsidR="00FC6792" w:rsidRPr="007551F8">
        <w:rPr>
          <w:rFonts w:cs="Andalus"/>
          <w:b/>
          <w:color w:val="800000"/>
          <w:lang w:val="en"/>
        </w:rPr>
        <w:t>34</w:t>
      </w:r>
      <w:proofErr w:type="gramEnd"/>
      <w:r w:rsidR="00FC6792" w:rsidRPr="007551F8">
        <w:rPr>
          <w:rFonts w:cs="Andalus"/>
          <w:b/>
          <w:color w:val="800000"/>
          <w:lang w:val="en"/>
        </w:rPr>
        <w:t>.</w:t>
      </w:r>
      <w:r w:rsidR="00FC6792" w:rsidRPr="007551F8">
        <w:rPr>
          <w:rFonts w:cs="Andalus"/>
          <w:b/>
          <w:color w:val="800000"/>
          <w:lang w:val="en"/>
        </w:rPr>
        <w:tab/>
        <w:t>Relevancy of certain evidence for proving, in subsequent proceeding, the truth</w:t>
      </w:r>
      <w:r>
        <w:rPr>
          <w:rFonts w:cs="Andalus"/>
          <w:b/>
          <w:color w:val="800000"/>
          <w:lang w:val="en"/>
        </w:rPr>
        <w:t xml:space="preserve"> </w:t>
      </w:r>
      <w:r w:rsidR="00FC6792" w:rsidRPr="007551F8">
        <w:rPr>
          <w:rFonts w:cs="Andalus"/>
          <w:b/>
          <w:color w:val="800000"/>
          <w:lang w:val="en"/>
        </w:rPr>
        <w:t>of facts therein stated</w:t>
      </w:r>
      <w:r>
        <w:rPr>
          <w:rFonts w:cs="Andalus"/>
          <w:b/>
          <w:color w:val="800000"/>
          <w:lang w:val="en"/>
        </w:rPr>
        <w:t xml:space="preserve"> &lt;/heading&gt;</w:t>
      </w:r>
    </w:p>
    <w:p w:rsidR="00FC6792" w:rsidRPr="00BF6099" w:rsidRDefault="00664FD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 xml:space="preserve">Evidence given by a witness in a judicial proceeding, or before any person </w:t>
      </w:r>
      <w:proofErr w:type="spellStart"/>
      <w:r w:rsidR="00FC6792" w:rsidRPr="00BF6099">
        <w:rPr>
          <w:rFonts w:cs="Andalus"/>
          <w:color w:val="800000"/>
          <w:lang w:val="en"/>
        </w:rPr>
        <w:t>authorised</w:t>
      </w:r>
      <w:proofErr w:type="spellEnd"/>
      <w:r w:rsidR="00FC6792" w:rsidRPr="00BF6099">
        <w:rPr>
          <w:rFonts w:cs="Andalus"/>
          <w:color w:val="800000"/>
          <w:lang w:val="en"/>
        </w:rPr>
        <w:t xml:space="preserve"> by law to take it, is relevant for the purpose of proving, </w:t>
      </w:r>
      <w:r w:rsidR="00FC6792">
        <w:rPr>
          <w:rFonts w:cs="Andalus"/>
          <w:color w:val="800000"/>
          <w:lang w:val="en"/>
        </w:rPr>
        <w:t>in a subsequent judi</w:t>
      </w:r>
      <w:r w:rsidR="00FC6792" w:rsidRPr="00BF6099">
        <w:rPr>
          <w:rFonts w:cs="Andalus"/>
          <w:color w:val="800000"/>
          <w:lang w:val="en"/>
        </w:rPr>
        <w:t>cial proceeding, or in a later stage of the same judicial proceeding, the truth of the facts which it states, when the witness is dead or cannot be found, or is incapable of giving evidence, or is kept out of the way by the adverse party, or when his presence cannot be obtained without an amount of delay or expense which, in the circumstances of the case, the court considers unreasonable: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Provided—</w:t>
      </w:r>
    </w:p>
    <w:p w:rsidR="00FC6792" w:rsidRPr="00BF6099" w:rsidRDefault="00FC6792" w:rsidP="00FC6792">
      <w:pPr>
        <w:spacing w:line="360" w:lineRule="auto"/>
        <w:ind w:left="2160" w:hanging="720"/>
        <w:rPr>
          <w:rFonts w:cs="Andalus"/>
          <w:color w:val="800000"/>
          <w:lang w:val="en"/>
        </w:rPr>
      </w:pPr>
      <w:r w:rsidRPr="007551F8">
        <w:rPr>
          <w:rFonts w:cs="Andalus"/>
          <w:i/>
          <w:color w:val="800000"/>
          <w:lang w:val="en"/>
        </w:rPr>
        <w:t>(a)</w:t>
      </w:r>
      <w:r>
        <w:rPr>
          <w:rFonts w:cs="Andalus"/>
          <w:color w:val="800000"/>
          <w:lang w:val="en"/>
        </w:rPr>
        <w:t xml:space="preserve"> </w:t>
      </w:r>
      <w:r>
        <w:rPr>
          <w:rFonts w:cs="Andalus"/>
          <w:color w:val="800000"/>
          <w:lang w:val="en"/>
        </w:rPr>
        <w:tab/>
      </w:r>
      <w:proofErr w:type="gramStart"/>
      <w:r w:rsidRPr="00BF6099">
        <w:rPr>
          <w:rFonts w:cs="Andalus"/>
          <w:color w:val="800000"/>
          <w:lang w:val="en"/>
        </w:rPr>
        <w:t>that</w:t>
      </w:r>
      <w:proofErr w:type="gramEnd"/>
      <w:r w:rsidRPr="00BF6099">
        <w:rPr>
          <w:rFonts w:cs="Andalus"/>
          <w:color w:val="800000"/>
          <w:lang w:val="en"/>
        </w:rPr>
        <w:t xml:space="preserve"> the proceeding was between the same p</w:t>
      </w:r>
      <w:r>
        <w:rPr>
          <w:rFonts w:cs="Andalus"/>
          <w:color w:val="800000"/>
          <w:lang w:val="en"/>
        </w:rPr>
        <w:t>arties</w:t>
      </w:r>
      <w:r w:rsidRPr="00BF6099">
        <w:rPr>
          <w:rFonts w:cs="Andalus"/>
          <w:color w:val="800000"/>
          <w:lang w:val="en"/>
        </w:rPr>
        <w:t xml:space="preserve"> or their representatives in interest;</w:t>
      </w:r>
    </w:p>
    <w:p w:rsidR="00FC6792" w:rsidRPr="007551F8" w:rsidRDefault="00FC6792" w:rsidP="00FC6792">
      <w:pPr>
        <w:spacing w:line="360" w:lineRule="auto"/>
        <w:ind w:left="2160" w:hanging="720"/>
        <w:rPr>
          <w:rFonts w:cs="Andalus"/>
          <w:i/>
          <w:color w:val="800000"/>
          <w:lang w:val="en"/>
        </w:rPr>
      </w:pPr>
      <w:r w:rsidRPr="007551F8">
        <w:rPr>
          <w:rFonts w:cs="Andalus"/>
          <w:i/>
          <w:color w:val="800000"/>
          <w:lang w:val="en"/>
        </w:rPr>
        <w:t>(b)</w:t>
      </w:r>
      <w:r>
        <w:rPr>
          <w:rFonts w:cs="Andalus"/>
          <w:color w:val="800000"/>
          <w:lang w:val="en"/>
        </w:rPr>
        <w:tab/>
      </w:r>
      <w:proofErr w:type="gramStart"/>
      <w:r w:rsidRPr="00BF6099">
        <w:rPr>
          <w:rFonts w:cs="Andalus"/>
          <w:color w:val="800000"/>
          <w:lang w:val="en"/>
        </w:rPr>
        <w:t>that</w:t>
      </w:r>
      <w:proofErr w:type="gramEnd"/>
      <w:r w:rsidRPr="00BF6099">
        <w:rPr>
          <w:rFonts w:cs="Andalus"/>
          <w:color w:val="800000"/>
          <w:lang w:val="en"/>
        </w:rPr>
        <w:t xml:space="preserve"> the adverse party in the first proceeding had the right and opportunity to </w:t>
      </w:r>
      <w:r w:rsidRPr="00940290">
        <w:rPr>
          <w:rFonts w:cs="Andalus"/>
          <w:color w:val="800000"/>
          <w:lang w:val="en"/>
        </w:rPr>
        <w:t>cross-examine; and</w:t>
      </w:r>
    </w:p>
    <w:p w:rsidR="00FC6792" w:rsidRPr="00BF6099" w:rsidRDefault="00FC6792" w:rsidP="00FC6792">
      <w:pPr>
        <w:spacing w:line="360" w:lineRule="auto"/>
        <w:ind w:left="2160" w:hanging="720"/>
        <w:rPr>
          <w:rFonts w:cs="Andalus"/>
          <w:color w:val="800000"/>
          <w:lang w:val="en"/>
        </w:rPr>
      </w:pPr>
      <w:r w:rsidRPr="007551F8">
        <w:rPr>
          <w:rFonts w:cs="Andalus"/>
          <w:i/>
          <w:color w:val="800000"/>
          <w:lang w:val="en"/>
        </w:rPr>
        <w:t>(c)</w:t>
      </w:r>
      <w:r>
        <w:rPr>
          <w:rFonts w:cs="Andalus"/>
          <w:color w:val="800000"/>
          <w:lang w:val="en"/>
        </w:rPr>
        <w:tab/>
      </w:r>
      <w:proofErr w:type="gramStart"/>
      <w:r w:rsidRPr="00BF6099">
        <w:rPr>
          <w:rFonts w:cs="Andalus"/>
          <w:color w:val="800000"/>
          <w:lang w:val="en"/>
        </w:rPr>
        <w:t>that</w:t>
      </w:r>
      <w:proofErr w:type="gramEnd"/>
      <w:r w:rsidRPr="00BF6099">
        <w:rPr>
          <w:rFonts w:cs="Andalus"/>
          <w:color w:val="800000"/>
          <w:lang w:val="en"/>
        </w:rPr>
        <w:t xml:space="preserve"> the questions in issue were substantially the same in the first as in the second proceeding.</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A criminal trial or inquiry shall be deemed to be</w:t>
      </w:r>
      <w:r>
        <w:rPr>
          <w:rFonts w:cs="Andalus"/>
          <w:color w:val="800000"/>
          <w:lang w:val="en"/>
        </w:rPr>
        <w:t xml:space="preserve"> a proceeding between the </w:t>
      </w:r>
      <w:r>
        <w:rPr>
          <w:rFonts w:cs="Andalus"/>
          <w:color w:val="800000"/>
          <w:lang w:val="en"/>
        </w:rPr>
        <w:lastRenderedPageBreak/>
        <w:t>prose</w:t>
      </w:r>
      <w:r w:rsidRPr="00BF6099">
        <w:rPr>
          <w:rFonts w:cs="Andalus"/>
          <w:color w:val="800000"/>
          <w:lang w:val="en"/>
        </w:rPr>
        <w:t>cutor and the accused within the meaning of this section.</w:t>
      </w:r>
    </w:p>
    <w:p w:rsidR="00FC6792" w:rsidRPr="00940290" w:rsidRDefault="00FC6792" w:rsidP="00FC6792">
      <w:pPr>
        <w:spacing w:line="360" w:lineRule="auto"/>
        <w:rPr>
          <w:rFonts w:cs="Andalus"/>
          <w:b/>
          <w:color w:val="800000"/>
          <w:lang w:val="en"/>
        </w:rPr>
      </w:pPr>
      <w:r w:rsidRPr="00940290">
        <w:rPr>
          <w:rFonts w:cs="Andalus"/>
          <w:b/>
          <w:color w:val="800000"/>
          <w:lang w:val="en"/>
        </w:rPr>
        <w:t>Absence of public officers</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 xml:space="preserve">In the case of a person employed in the public service of the Federation or of a </w:t>
      </w:r>
      <w:r>
        <w:rPr>
          <w:rFonts w:cs="Andalus"/>
          <w:color w:val="800000"/>
          <w:lang w:val="en"/>
        </w:rPr>
        <w:t>State</w:t>
      </w:r>
      <w:r w:rsidRPr="00BF6099">
        <w:rPr>
          <w:rFonts w:cs="Andalus"/>
          <w:color w:val="800000"/>
          <w:lang w:val="en"/>
        </w:rPr>
        <w:t xml:space="preserve"> who is required to give evidence for any purpose con</w:t>
      </w:r>
      <w:r>
        <w:rPr>
          <w:rFonts w:cs="Andalus"/>
          <w:color w:val="800000"/>
          <w:lang w:val="en"/>
        </w:rPr>
        <w:t>nected with a judicial proceed</w:t>
      </w:r>
      <w:r w:rsidRPr="00BF6099">
        <w:rPr>
          <w:rFonts w:cs="Andalus"/>
          <w:color w:val="800000"/>
          <w:lang w:val="en"/>
        </w:rPr>
        <w:t>ing, it shall be sufficient to acc</w:t>
      </w:r>
      <w:r>
        <w:rPr>
          <w:rFonts w:cs="Andalus"/>
          <w:color w:val="800000"/>
          <w:lang w:val="en"/>
        </w:rPr>
        <w:t>ount for his non-attendance at t</w:t>
      </w:r>
      <w:r w:rsidRPr="00BF6099">
        <w:rPr>
          <w:rFonts w:cs="Andalus"/>
          <w:color w:val="800000"/>
          <w:lang w:val="en"/>
        </w:rPr>
        <w:t>he hearing of the sa</w:t>
      </w:r>
      <w:r>
        <w:rPr>
          <w:rFonts w:cs="Andalus"/>
          <w:color w:val="800000"/>
          <w:lang w:val="en"/>
        </w:rPr>
        <w:t>id judi</w:t>
      </w:r>
      <w:r w:rsidRPr="00BF6099">
        <w:rPr>
          <w:rFonts w:cs="Andalus"/>
          <w:color w:val="800000"/>
          <w:lang w:val="en"/>
        </w:rPr>
        <w:t>cial pr</w:t>
      </w:r>
      <w:r>
        <w:rPr>
          <w:rFonts w:cs="Andalus"/>
          <w:color w:val="800000"/>
          <w:lang w:val="en"/>
        </w:rPr>
        <w:t>oceedings if there is produced t</w:t>
      </w:r>
      <w:r w:rsidRPr="00BF6099">
        <w:rPr>
          <w:rFonts w:cs="Andalus"/>
          <w:color w:val="800000"/>
          <w:lang w:val="en"/>
        </w:rPr>
        <w:t xml:space="preserve">o the court, either a Federal </w:t>
      </w:r>
      <w:r w:rsidRPr="00BE4B64">
        <w:rPr>
          <w:rFonts w:cs="Andalus"/>
          <w:i/>
          <w:color w:val="800000"/>
          <w:lang w:val="en"/>
        </w:rPr>
        <w:t>Gazette</w:t>
      </w:r>
      <w:r w:rsidRPr="00BF6099">
        <w:rPr>
          <w:rFonts w:cs="Andalus"/>
          <w:color w:val="800000"/>
          <w:lang w:val="en"/>
        </w:rPr>
        <w:t>, or a telegram or letter purporting to emanate from the head of his department, sufficiently explaining to the satisfaction of the court his apparent default.</w:t>
      </w:r>
      <w:r w:rsidR="00664FD0">
        <w:rPr>
          <w:rFonts w:cs="Andalus"/>
          <w:color w:val="800000"/>
          <w:lang w:val="en"/>
        </w:rPr>
        <w:t xml:space="preserve"> &lt;/body&gt; &lt;/section&gt;</w:t>
      </w:r>
    </w:p>
    <w:p w:rsidR="00664FD0" w:rsidRDefault="00664FD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940290" w:rsidRDefault="00664FD0" w:rsidP="00FC6792">
      <w:pPr>
        <w:spacing w:line="360" w:lineRule="auto"/>
        <w:rPr>
          <w:rFonts w:cs="Andalus"/>
          <w:b/>
          <w:color w:val="800000"/>
          <w:lang w:val="en"/>
        </w:rPr>
      </w:pPr>
      <w:r>
        <w:rPr>
          <w:rFonts w:cs="Andalus"/>
          <w:b/>
          <w:color w:val="800000"/>
          <w:lang w:val="en"/>
        </w:rPr>
        <w:t xml:space="preserve">&lt;heading&gt; </w:t>
      </w:r>
      <w:r w:rsidR="00FC6792" w:rsidRPr="00940290">
        <w:rPr>
          <w:rFonts w:cs="Andalus"/>
          <w:b/>
          <w:color w:val="800000"/>
          <w:lang w:val="en"/>
        </w:rPr>
        <w:t>35.</w:t>
      </w:r>
      <w:r w:rsidR="00FC6792" w:rsidRPr="00940290">
        <w:rPr>
          <w:rFonts w:cs="Andalus"/>
          <w:b/>
          <w:color w:val="800000"/>
          <w:lang w:val="en"/>
        </w:rPr>
        <w:tab/>
        <w:t>When statement may he used in evidence</w:t>
      </w:r>
      <w:r>
        <w:rPr>
          <w:rFonts w:cs="Andalus"/>
          <w:b/>
          <w:color w:val="800000"/>
          <w:lang w:val="en"/>
        </w:rPr>
        <w:t xml:space="preserve"> &lt;/heading&gt;</w:t>
      </w:r>
    </w:p>
    <w:p w:rsidR="00FC6792" w:rsidRPr="00BF6099" w:rsidRDefault="00664FD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A statement in accordance with the provisions of se</w:t>
      </w:r>
      <w:r w:rsidR="00FC6792">
        <w:rPr>
          <w:rFonts w:cs="Andalus"/>
          <w:color w:val="800000"/>
          <w:lang w:val="en"/>
        </w:rPr>
        <w:t>ctions 290 and 319 of the Crimi</w:t>
      </w:r>
      <w:r w:rsidR="00FC6792" w:rsidRPr="00BF6099">
        <w:rPr>
          <w:rFonts w:cs="Andalus"/>
          <w:color w:val="800000"/>
          <w:lang w:val="en"/>
        </w:rPr>
        <w:t>nal Procedure Act may afterwards be used in evidence on the trial of any person accused of an offence</w:t>
      </w:r>
      <w:r w:rsidR="00FC6792">
        <w:rPr>
          <w:rFonts w:cs="Andalus"/>
          <w:color w:val="800000"/>
          <w:lang w:val="en"/>
        </w:rPr>
        <w:t xml:space="preserve"> to which the same relates, if t</w:t>
      </w:r>
      <w:r w:rsidR="00FC6792" w:rsidRPr="00BF6099">
        <w:rPr>
          <w:rFonts w:cs="Andalus"/>
          <w:color w:val="800000"/>
          <w:lang w:val="en"/>
        </w:rPr>
        <w:t>he person who made th</w:t>
      </w:r>
      <w:r w:rsidR="00FC6792">
        <w:rPr>
          <w:rFonts w:cs="Andalus"/>
          <w:color w:val="800000"/>
          <w:lang w:val="en"/>
        </w:rPr>
        <w:t>e statement be dead, or the court</w:t>
      </w:r>
      <w:r w:rsidR="00FC6792" w:rsidRPr="00BF6099">
        <w:rPr>
          <w:rFonts w:cs="Andalus"/>
          <w:color w:val="800000"/>
          <w:lang w:val="en"/>
        </w:rPr>
        <w:t xml:space="preserve"> be satisfied that for any sufficient cause his attendance cannot be procured, and if reasonable notice of the intention to take such statement was served</w:t>
      </w:r>
      <w:r w:rsidR="00FC6792">
        <w:rPr>
          <w:rFonts w:cs="Andalus"/>
          <w:color w:val="800000"/>
          <w:lang w:val="en"/>
        </w:rPr>
        <w:t xml:space="preserve"> upon the person against whom it</w:t>
      </w:r>
      <w:r w:rsidR="00FC6792" w:rsidRPr="00BF6099">
        <w:rPr>
          <w:rFonts w:cs="Andalus"/>
          <w:color w:val="800000"/>
          <w:lang w:val="en"/>
        </w:rPr>
        <w:t xml:space="preserve"> is to be read in evidence, and he had or might have had if he had chosen to be present full opportunity of cross-examining the person making the same.</w:t>
      </w:r>
      <w:r>
        <w:rPr>
          <w:rFonts w:cs="Andalus"/>
          <w:color w:val="800000"/>
          <w:lang w:val="en"/>
        </w:rPr>
        <w:t>&lt;/body&gt;</w:t>
      </w:r>
    </w:p>
    <w:p w:rsidR="00FC6792" w:rsidRPr="00BF6099" w:rsidRDefault="00FC6792" w:rsidP="00FC6792">
      <w:pPr>
        <w:spacing w:line="360" w:lineRule="auto"/>
        <w:jc w:val="center"/>
        <w:rPr>
          <w:rFonts w:cs="Andalus"/>
          <w:color w:val="800000"/>
          <w:lang w:val="en"/>
        </w:rPr>
      </w:pPr>
      <w:r>
        <w:rPr>
          <w:rFonts w:cs="Andalus"/>
          <w:color w:val="800000"/>
          <w:lang w:val="en"/>
        </w:rPr>
        <w:t>[</w:t>
      </w:r>
      <w:r w:rsidRPr="00BF6099">
        <w:rPr>
          <w:rFonts w:cs="Andalus"/>
          <w:color w:val="800000"/>
          <w:lang w:val="en"/>
        </w:rPr>
        <w:t>LFN</w:t>
      </w:r>
      <w:r>
        <w:rPr>
          <w:rFonts w:cs="Andalus"/>
          <w:color w:val="800000"/>
          <w:lang w:val="en"/>
        </w:rPr>
        <w:t xml:space="preserve"> Cap.C4l.]</w:t>
      </w:r>
      <w:r w:rsidR="00664FD0">
        <w:rPr>
          <w:rFonts w:cs="Andalus"/>
          <w:color w:val="800000"/>
          <w:lang w:val="en"/>
        </w:rPr>
        <w:t xml:space="preserve"> &lt;/section&gt;</w:t>
      </w:r>
    </w:p>
    <w:p w:rsidR="00664FD0" w:rsidRDefault="00664FD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40290" w:rsidRDefault="00664FD0" w:rsidP="00FC6792">
      <w:pPr>
        <w:spacing w:line="360" w:lineRule="auto"/>
        <w:rPr>
          <w:rFonts w:cs="Andalus"/>
          <w:b/>
          <w:color w:val="800000"/>
          <w:lang w:val="en"/>
        </w:rPr>
      </w:pPr>
      <w:r>
        <w:rPr>
          <w:rFonts w:cs="Andalus"/>
          <w:b/>
          <w:color w:val="800000"/>
          <w:lang w:val="en"/>
        </w:rPr>
        <w:t xml:space="preserve">&lt;heading&gt; </w:t>
      </w:r>
      <w:r w:rsidR="00FC6792" w:rsidRPr="00940290">
        <w:rPr>
          <w:rFonts w:cs="Andalus"/>
          <w:b/>
          <w:color w:val="800000"/>
          <w:lang w:val="en"/>
        </w:rPr>
        <w:t>36.</w:t>
      </w:r>
      <w:r w:rsidR="00FC6792" w:rsidRPr="00940290">
        <w:rPr>
          <w:rFonts w:cs="Andalus"/>
          <w:b/>
          <w:color w:val="800000"/>
          <w:lang w:val="en"/>
        </w:rPr>
        <w:tab/>
        <w:t>Admission of written statements of investigating police officers in certain cases</w:t>
      </w:r>
      <w:r>
        <w:rPr>
          <w:rFonts w:cs="Andalus"/>
          <w:b/>
          <w:color w:val="800000"/>
          <w:lang w:val="en"/>
        </w:rPr>
        <w:t xml:space="preserve"> &lt;/heading&gt;</w:t>
      </w:r>
    </w:p>
    <w:p w:rsidR="00FC6792" w:rsidRPr="00BF6099" w:rsidRDefault="00664FD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Notwithstanding the provisions of this Act or of any other law, but subject as herein provided, where in the</w:t>
      </w:r>
      <w:r w:rsidR="00FC6792">
        <w:rPr>
          <w:rFonts w:cs="Andalus"/>
          <w:color w:val="800000"/>
          <w:lang w:val="en"/>
        </w:rPr>
        <w:t xml:space="preserve"> course of any criminal trial, t</w:t>
      </w:r>
      <w:r w:rsidR="00FC6792" w:rsidRPr="00BF6099">
        <w:rPr>
          <w:rFonts w:cs="Andalus"/>
          <w:color w:val="800000"/>
          <w:lang w:val="en"/>
        </w:rPr>
        <w:t xml:space="preserve">he court </w:t>
      </w:r>
      <w:r w:rsidR="00FC6792">
        <w:rPr>
          <w:rFonts w:cs="Andalus"/>
          <w:color w:val="800000"/>
          <w:lang w:val="en"/>
        </w:rPr>
        <w:t>is satisfied that for any suffi</w:t>
      </w:r>
      <w:r w:rsidR="00FC6792" w:rsidRPr="00BF6099">
        <w:rPr>
          <w:rFonts w:cs="Andalus"/>
          <w:color w:val="800000"/>
          <w:lang w:val="en"/>
        </w:rPr>
        <w:t>cient reason, the attendance of the investigating police officer cannot be procured, the written and signed statement of such officer may be ad</w:t>
      </w:r>
      <w:r w:rsidR="00FC6792">
        <w:rPr>
          <w:rFonts w:cs="Andalus"/>
          <w:color w:val="800000"/>
          <w:lang w:val="en"/>
        </w:rPr>
        <w:t xml:space="preserve">mitted in evidence by the court </w:t>
      </w:r>
      <w:r w:rsidR="00FC6792" w:rsidRPr="00BF6099">
        <w:rPr>
          <w:rFonts w:cs="Andalus"/>
          <w:color w:val="800000"/>
          <w:lang w:val="en"/>
        </w:rPr>
        <w:t>if—</w:t>
      </w:r>
    </w:p>
    <w:p w:rsidR="00FC6792" w:rsidRDefault="00FC6792" w:rsidP="00FC6792">
      <w:pPr>
        <w:numPr>
          <w:ilvl w:val="0"/>
          <w:numId w:val="2"/>
        </w:numPr>
        <w:spacing w:line="360" w:lineRule="auto"/>
        <w:rPr>
          <w:rFonts w:cs="Andalus"/>
          <w:color w:val="800000"/>
          <w:lang w:val="en"/>
        </w:rPr>
      </w:pPr>
      <w:r w:rsidRPr="00BF6099">
        <w:rPr>
          <w:rFonts w:cs="Andalus"/>
          <w:color w:val="800000"/>
          <w:lang w:val="en"/>
        </w:rPr>
        <w:lastRenderedPageBreak/>
        <w:t xml:space="preserve">the </w:t>
      </w:r>
      <w:proofErr w:type="spellStart"/>
      <w:r w:rsidRPr="00BF6099">
        <w:rPr>
          <w:rFonts w:cs="Andalus"/>
          <w:color w:val="800000"/>
          <w:lang w:val="en"/>
        </w:rPr>
        <w:t>defence</w:t>
      </w:r>
      <w:proofErr w:type="spellEnd"/>
      <w:r w:rsidRPr="00BF6099">
        <w:rPr>
          <w:rFonts w:cs="Andalus"/>
          <w:color w:val="800000"/>
          <w:lang w:val="en"/>
        </w:rPr>
        <w:t xml:space="preserve"> does not object to the sta</w:t>
      </w:r>
      <w:r>
        <w:rPr>
          <w:rFonts w:cs="Andalus"/>
          <w:color w:val="800000"/>
          <w:lang w:val="en"/>
        </w:rPr>
        <w:t xml:space="preserve">tement being admitted; and </w:t>
      </w:r>
    </w:p>
    <w:p w:rsidR="00FC6792" w:rsidRPr="00BF6099" w:rsidRDefault="00FC6792" w:rsidP="00FC6792">
      <w:pPr>
        <w:numPr>
          <w:ilvl w:val="0"/>
          <w:numId w:val="2"/>
        </w:numPr>
        <w:spacing w:line="360" w:lineRule="auto"/>
        <w:rPr>
          <w:rFonts w:cs="Andalus"/>
          <w:color w:val="800000"/>
          <w:lang w:val="en"/>
        </w:rPr>
      </w:pPr>
      <w:proofErr w:type="gramStart"/>
      <w:r>
        <w:rPr>
          <w:rFonts w:cs="Andalus"/>
          <w:color w:val="800000"/>
          <w:lang w:val="en"/>
        </w:rPr>
        <w:t>the</w:t>
      </w:r>
      <w:proofErr w:type="gramEnd"/>
      <w:r>
        <w:rPr>
          <w:rFonts w:cs="Andalus"/>
          <w:color w:val="800000"/>
          <w:lang w:val="en"/>
        </w:rPr>
        <w:t xml:space="preserve"> court consents t</w:t>
      </w:r>
      <w:r w:rsidRPr="00BF6099">
        <w:rPr>
          <w:rFonts w:cs="Andalus"/>
          <w:color w:val="800000"/>
          <w:lang w:val="en"/>
        </w:rPr>
        <w:t>o the admission of the statement.</w:t>
      </w:r>
      <w:r w:rsidR="00664FD0">
        <w:rPr>
          <w:rFonts w:cs="Andalus"/>
          <w:color w:val="800000"/>
          <w:lang w:val="en"/>
        </w:rPr>
        <w:t xml:space="preserve"> &lt;/body&gt; &lt;/section&gt;</w:t>
      </w:r>
    </w:p>
    <w:p w:rsidR="00664FD0" w:rsidRDefault="00664FD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40290" w:rsidRDefault="00664FD0" w:rsidP="00FC6792">
      <w:pPr>
        <w:spacing w:line="360" w:lineRule="auto"/>
        <w:rPr>
          <w:rFonts w:cs="Andalus"/>
          <w:b/>
          <w:color w:val="800000"/>
          <w:lang w:val="en"/>
        </w:rPr>
      </w:pPr>
      <w:r>
        <w:rPr>
          <w:rFonts w:cs="Andalus"/>
          <w:b/>
          <w:color w:val="800000"/>
          <w:lang w:val="en"/>
        </w:rPr>
        <w:t>&lt;heading</w:t>
      </w:r>
      <w:proofErr w:type="gramStart"/>
      <w:r>
        <w:rPr>
          <w:rFonts w:cs="Andalus"/>
          <w:b/>
          <w:color w:val="800000"/>
          <w:lang w:val="en"/>
        </w:rPr>
        <w:t xml:space="preserve">&gt; </w:t>
      </w:r>
      <w:r w:rsidR="00FC6792" w:rsidRPr="00940290">
        <w:rPr>
          <w:rFonts w:cs="Andalus"/>
          <w:b/>
          <w:color w:val="800000"/>
          <w:lang w:val="en"/>
        </w:rPr>
        <w:t xml:space="preserve"> 37</w:t>
      </w:r>
      <w:proofErr w:type="gramEnd"/>
      <w:r w:rsidR="00FC6792" w:rsidRPr="00940290">
        <w:rPr>
          <w:rFonts w:cs="Andalus"/>
          <w:b/>
          <w:color w:val="800000"/>
          <w:lang w:val="en"/>
        </w:rPr>
        <w:t>.</w:t>
      </w:r>
      <w:r w:rsidR="00FC6792" w:rsidRPr="00940290">
        <w:rPr>
          <w:rFonts w:cs="Andalus"/>
          <w:b/>
          <w:color w:val="800000"/>
          <w:lang w:val="en"/>
        </w:rPr>
        <w:tab/>
        <w:t>Statement of accused at preliminary investigation</w:t>
      </w:r>
      <w:r>
        <w:rPr>
          <w:rFonts w:cs="Andalus"/>
          <w:b/>
          <w:color w:val="800000"/>
          <w:lang w:val="en"/>
        </w:rPr>
        <w:t xml:space="preserve"> &lt;/heading&gt;</w:t>
      </w:r>
    </w:p>
    <w:p w:rsidR="00FC6792" w:rsidRPr="00BF6099" w:rsidRDefault="00664FD0"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Any statements made by an accused person at a preliminary investigation or at a coroner's inquest may be given in evidence.</w:t>
      </w:r>
      <w:r>
        <w:rPr>
          <w:rFonts w:cs="Andalus"/>
          <w:color w:val="800000"/>
          <w:lang w:val="en"/>
        </w:rPr>
        <w:t xml:space="preserve"> &lt;/body&gt; &lt;/section&gt;</w:t>
      </w:r>
    </w:p>
    <w:p w:rsidR="00FC6792" w:rsidRPr="00940290" w:rsidRDefault="00FC6792" w:rsidP="00FC6792">
      <w:pPr>
        <w:spacing w:line="360" w:lineRule="auto"/>
        <w:jc w:val="center"/>
        <w:rPr>
          <w:rFonts w:cs="Andalus"/>
          <w:i/>
          <w:color w:val="800000"/>
          <w:lang w:val="en"/>
        </w:rPr>
      </w:pPr>
      <w:r w:rsidRPr="00940290">
        <w:rPr>
          <w:rFonts w:cs="Andalus"/>
          <w:i/>
          <w:color w:val="800000"/>
          <w:lang w:val="en"/>
        </w:rPr>
        <w:t>Stateme</w:t>
      </w:r>
      <w:r>
        <w:rPr>
          <w:rFonts w:cs="Andalus"/>
          <w:i/>
          <w:color w:val="800000"/>
          <w:lang w:val="en"/>
        </w:rPr>
        <w:t>nts made in Special Circumstanc</w:t>
      </w:r>
      <w:r w:rsidRPr="00940290">
        <w:rPr>
          <w:rFonts w:cs="Andalus"/>
          <w:i/>
          <w:color w:val="800000"/>
          <w:lang w:val="en"/>
        </w:rPr>
        <w:t>es</w:t>
      </w:r>
    </w:p>
    <w:p w:rsidR="00664FD0" w:rsidRDefault="00664FD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40290" w:rsidRDefault="00664FD0" w:rsidP="00FC6792">
      <w:pPr>
        <w:spacing w:line="360" w:lineRule="auto"/>
        <w:rPr>
          <w:rFonts w:cs="Andalus"/>
          <w:b/>
          <w:color w:val="800000"/>
          <w:lang w:val="en"/>
        </w:rPr>
      </w:pPr>
      <w:r>
        <w:rPr>
          <w:rFonts w:cs="Andalus"/>
          <w:b/>
          <w:color w:val="800000"/>
          <w:lang w:val="en"/>
        </w:rPr>
        <w:t xml:space="preserve">&lt;heading&gt; </w:t>
      </w:r>
      <w:r w:rsidR="00FC6792" w:rsidRPr="00940290">
        <w:rPr>
          <w:rFonts w:cs="Andalus"/>
          <w:b/>
          <w:color w:val="800000"/>
          <w:lang w:val="en"/>
        </w:rPr>
        <w:t>38.</w:t>
      </w:r>
      <w:r w:rsidR="00FC6792" w:rsidRPr="00940290">
        <w:rPr>
          <w:rFonts w:cs="Andalus"/>
          <w:b/>
          <w:color w:val="800000"/>
          <w:lang w:val="en"/>
        </w:rPr>
        <w:tab/>
        <w:t>Entries in books of account, when relevant</w:t>
      </w:r>
      <w:r>
        <w:rPr>
          <w:rFonts w:cs="Andalus"/>
          <w:b/>
          <w:color w:val="800000"/>
          <w:lang w:val="en"/>
        </w:rPr>
        <w:t xml:space="preserve"> &lt;/heading&gt;</w:t>
      </w:r>
    </w:p>
    <w:p w:rsidR="00FC6792" w:rsidRPr="00BF6099" w:rsidRDefault="00664FD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Entries in books</w:t>
      </w:r>
      <w:r w:rsidR="00FC6792">
        <w:rPr>
          <w:rFonts w:cs="Andalus"/>
          <w:color w:val="800000"/>
          <w:lang w:val="en"/>
        </w:rPr>
        <w:t xml:space="preserve"> of account, regularly kept in t</w:t>
      </w:r>
      <w:r w:rsidR="00FC6792" w:rsidRPr="00BF6099">
        <w:rPr>
          <w:rFonts w:cs="Andalus"/>
          <w:color w:val="800000"/>
          <w:lang w:val="en"/>
        </w:rPr>
        <w:t>he course of business, are relevant whenever they refer to a matter into which the court has to inquire, but such statements shall no</w:t>
      </w:r>
      <w:r w:rsidR="00FC6792">
        <w:rPr>
          <w:rFonts w:cs="Andalus"/>
          <w:color w:val="800000"/>
          <w:lang w:val="en"/>
        </w:rPr>
        <w:t>t alone be sufficient evidence t</w:t>
      </w:r>
      <w:r w:rsidR="00FC6792" w:rsidRPr="00BF6099">
        <w:rPr>
          <w:rFonts w:cs="Andalus"/>
          <w:color w:val="800000"/>
          <w:lang w:val="en"/>
        </w:rPr>
        <w:t>o charge any person with liability.</w:t>
      </w:r>
      <w:r>
        <w:rPr>
          <w:rFonts w:cs="Andalus"/>
          <w:color w:val="800000"/>
          <w:lang w:val="en"/>
        </w:rPr>
        <w:t xml:space="preserve"> &lt;/body&gt; &lt;/section&gt;</w:t>
      </w:r>
    </w:p>
    <w:p w:rsidR="00664FD0" w:rsidRDefault="00664FD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40290" w:rsidRDefault="00664FD0" w:rsidP="00FC6792">
      <w:pPr>
        <w:spacing w:line="360" w:lineRule="auto"/>
        <w:rPr>
          <w:rFonts w:cs="Andalus"/>
          <w:b/>
          <w:color w:val="800000"/>
          <w:lang w:val="en"/>
        </w:rPr>
      </w:pPr>
      <w:r>
        <w:rPr>
          <w:rFonts w:cs="Andalus"/>
          <w:b/>
          <w:color w:val="800000"/>
          <w:lang w:val="en"/>
        </w:rPr>
        <w:t xml:space="preserve">&lt;heading&gt; </w:t>
      </w:r>
      <w:r w:rsidR="00FC6792" w:rsidRPr="00940290">
        <w:rPr>
          <w:rFonts w:cs="Andalus"/>
          <w:b/>
          <w:color w:val="800000"/>
          <w:lang w:val="en"/>
        </w:rPr>
        <w:t>39.</w:t>
      </w:r>
      <w:r w:rsidR="00FC6792" w:rsidRPr="00940290">
        <w:rPr>
          <w:rFonts w:cs="Andalus"/>
          <w:b/>
          <w:color w:val="800000"/>
          <w:lang w:val="en"/>
        </w:rPr>
        <w:tab/>
        <w:t>Relevancy of entry in public records made in performance of duty</w:t>
      </w:r>
      <w:r>
        <w:rPr>
          <w:rFonts w:cs="Andalus"/>
          <w:b/>
          <w:color w:val="800000"/>
          <w:lang w:val="en"/>
        </w:rPr>
        <w:t xml:space="preserve"> &lt;/heading&gt;</w:t>
      </w:r>
    </w:p>
    <w:p w:rsidR="00FC6792" w:rsidRDefault="00664FD0" w:rsidP="00FC6792">
      <w:pPr>
        <w:spacing w:line="360" w:lineRule="auto"/>
        <w:ind w:firstLine="720"/>
        <w:rPr>
          <w:rFonts w:cs="Andalus"/>
          <w:color w:val="800000"/>
          <w:lang w:val="en"/>
        </w:rPr>
      </w:pPr>
      <w:r>
        <w:rPr>
          <w:rFonts w:cs="Andalus"/>
          <w:color w:val="800000"/>
          <w:lang w:val="en"/>
        </w:rPr>
        <w:t>&lt;</w:t>
      </w:r>
      <w:r w:rsidR="00A419CC">
        <w:rPr>
          <w:rFonts w:cs="Andalus"/>
          <w:color w:val="800000"/>
          <w:lang w:val="en"/>
        </w:rPr>
        <w:t xml:space="preserve">body&gt; </w:t>
      </w:r>
      <w:r w:rsidR="00FC6792" w:rsidRPr="00BF6099">
        <w:rPr>
          <w:rFonts w:cs="Andalus"/>
          <w:color w:val="800000"/>
          <w:lang w:val="en"/>
        </w:rPr>
        <w:t>An entry in any public or other official book, register or record, stating a fact in issue or relevant fact and made by a public servant in the discharge of his official duty, or by any other person in performance of a duty specially enjoined by the law of the country in which such book, register or record is kept, is itself a relevant fact.</w:t>
      </w:r>
      <w:r w:rsidR="00A419CC">
        <w:rPr>
          <w:rFonts w:cs="Andalus"/>
          <w:color w:val="800000"/>
          <w:lang w:val="en"/>
        </w:rPr>
        <w:t xml:space="preserve"> &lt;/body&gt; &lt;/section&gt;</w:t>
      </w:r>
    </w:p>
    <w:p w:rsidR="00A419CC" w:rsidRPr="00BF6099" w:rsidRDefault="00A419CC" w:rsidP="00A419CC">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940290" w:rsidRDefault="00A419CC" w:rsidP="00FC6792">
      <w:pPr>
        <w:spacing w:line="360" w:lineRule="auto"/>
        <w:rPr>
          <w:rFonts w:cs="Andalus"/>
          <w:b/>
          <w:color w:val="800000"/>
          <w:lang w:val="en"/>
        </w:rPr>
      </w:pPr>
      <w:r>
        <w:rPr>
          <w:rFonts w:cs="Andalus"/>
          <w:b/>
          <w:color w:val="800000"/>
          <w:lang w:val="en"/>
        </w:rPr>
        <w:t xml:space="preserve">&lt;heading&gt; </w:t>
      </w:r>
      <w:r w:rsidR="00FC6792" w:rsidRPr="00940290">
        <w:rPr>
          <w:rFonts w:cs="Andalus"/>
          <w:b/>
          <w:color w:val="800000"/>
          <w:lang w:val="en"/>
        </w:rPr>
        <w:t>40.</w:t>
      </w:r>
      <w:r w:rsidR="00FC6792" w:rsidRPr="00940290">
        <w:rPr>
          <w:rFonts w:cs="Andalus"/>
          <w:b/>
          <w:color w:val="800000"/>
          <w:lang w:val="en"/>
        </w:rPr>
        <w:tab/>
        <w:t>Relevancy of statements in maps, charts and plans</w:t>
      </w:r>
      <w:r>
        <w:rPr>
          <w:rFonts w:cs="Andalus"/>
          <w:b/>
          <w:color w:val="800000"/>
          <w:lang w:val="en"/>
        </w:rPr>
        <w:t xml:space="preserve"> &lt;/heading&gt;</w:t>
      </w:r>
    </w:p>
    <w:p w:rsidR="00FC6792" w:rsidRPr="00BF6099" w:rsidRDefault="00A419CC"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Statements of facts in issue or relevant facts made in pu</w:t>
      </w:r>
      <w:r w:rsidR="00FC6792">
        <w:rPr>
          <w:rFonts w:cs="Andalus"/>
          <w:color w:val="800000"/>
          <w:lang w:val="en"/>
        </w:rPr>
        <w:t>blished maps or charts gener</w:t>
      </w:r>
      <w:r w:rsidR="00FC6792" w:rsidRPr="00BF6099">
        <w:rPr>
          <w:rFonts w:cs="Andalus"/>
          <w:color w:val="800000"/>
          <w:lang w:val="en"/>
        </w:rPr>
        <w:t xml:space="preserve">ally offered for public sale, or in maps or plans made under the authority of </w:t>
      </w:r>
      <w:r w:rsidR="00FC6792" w:rsidRPr="00BF6099">
        <w:rPr>
          <w:rFonts w:cs="Andalus"/>
          <w:color w:val="800000"/>
          <w:lang w:val="en"/>
        </w:rPr>
        <w:lastRenderedPageBreak/>
        <w:t xml:space="preserve">Government, as to matters usually represented or stated in such maps, charts or plans, </w:t>
      </w:r>
      <w:r w:rsidR="00FC6792">
        <w:rPr>
          <w:rFonts w:cs="Andalus"/>
          <w:color w:val="800000"/>
          <w:lang w:val="en"/>
        </w:rPr>
        <w:t>are</w:t>
      </w:r>
      <w:r w:rsidR="00FC6792" w:rsidRPr="00BF6099">
        <w:rPr>
          <w:rFonts w:cs="Andalus"/>
          <w:color w:val="800000"/>
          <w:lang w:val="en"/>
        </w:rPr>
        <w:t xml:space="preserve"> themselves relevant facts.</w:t>
      </w:r>
      <w:r>
        <w:rPr>
          <w:rFonts w:cs="Andalus"/>
          <w:color w:val="800000"/>
          <w:lang w:val="en"/>
        </w:rPr>
        <w:t xml:space="preserve"> &lt;/body&gt; &lt;/section&gt;</w:t>
      </w:r>
    </w:p>
    <w:p w:rsidR="00A419CC" w:rsidRDefault="00A419C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40290" w:rsidRDefault="00A419CC" w:rsidP="00FC6792">
      <w:pPr>
        <w:spacing w:line="360" w:lineRule="auto"/>
        <w:rPr>
          <w:rFonts w:cs="Andalus"/>
          <w:b/>
          <w:color w:val="800000"/>
          <w:lang w:val="en"/>
        </w:rPr>
      </w:pPr>
      <w:r>
        <w:rPr>
          <w:rFonts w:cs="Andalus"/>
          <w:b/>
          <w:color w:val="800000"/>
          <w:lang w:val="en"/>
        </w:rPr>
        <w:t xml:space="preserve">&lt;heading&gt; </w:t>
      </w:r>
      <w:r w:rsidR="00FC6792" w:rsidRPr="00940290">
        <w:rPr>
          <w:rFonts w:cs="Andalus"/>
          <w:b/>
          <w:color w:val="800000"/>
          <w:lang w:val="en"/>
        </w:rPr>
        <w:t>41.</w:t>
      </w:r>
      <w:r w:rsidR="00FC6792" w:rsidRPr="00940290">
        <w:rPr>
          <w:rFonts w:cs="Andalus"/>
          <w:b/>
          <w:color w:val="800000"/>
          <w:lang w:val="en"/>
        </w:rPr>
        <w:tab/>
        <w:t>Relevancy of statement as to fact of public nature contained in certain Acts or notifications</w:t>
      </w:r>
      <w:r>
        <w:rPr>
          <w:rFonts w:cs="Andalus"/>
          <w:b/>
          <w:color w:val="800000"/>
          <w:lang w:val="en"/>
        </w:rPr>
        <w:t xml:space="preserve"> &lt;/heading&gt;</w:t>
      </w:r>
    </w:p>
    <w:p w:rsidR="00FC6792" w:rsidRPr="00BF6099" w:rsidRDefault="00A419CC" w:rsidP="00FC6792">
      <w:pPr>
        <w:spacing w:line="360" w:lineRule="auto"/>
        <w:ind w:firstLine="720"/>
        <w:rPr>
          <w:rFonts w:cs="Andalus"/>
          <w:color w:val="800000"/>
          <w:lang w:val="en"/>
        </w:rPr>
      </w:pPr>
      <w:r>
        <w:rPr>
          <w:rFonts w:cs="Andalus"/>
          <w:color w:val="800000"/>
          <w:lang w:val="en"/>
        </w:rPr>
        <w:t>&lt;body&gt;</w:t>
      </w:r>
      <w:r w:rsidR="00FC6792">
        <w:rPr>
          <w:rFonts w:cs="Andalus"/>
          <w:color w:val="800000"/>
          <w:lang w:val="en"/>
        </w:rPr>
        <w:t>When t</w:t>
      </w:r>
      <w:r w:rsidR="00FC6792" w:rsidRPr="00BF6099">
        <w:rPr>
          <w:rFonts w:cs="Andalus"/>
          <w:color w:val="800000"/>
          <w:lang w:val="en"/>
        </w:rPr>
        <w:t xml:space="preserve">he court has to form an opinion as to the existence of any fact of a public nature, any statement of it, made in a recital contained </w:t>
      </w:r>
      <w:r w:rsidR="00FC6792">
        <w:rPr>
          <w:rFonts w:cs="Andalus"/>
          <w:color w:val="800000"/>
          <w:lang w:val="en"/>
        </w:rPr>
        <w:t>in any enactment or in any proc</w:t>
      </w:r>
      <w:r w:rsidR="00FC6792" w:rsidRPr="00BF6099">
        <w:rPr>
          <w:rFonts w:cs="Andalus"/>
          <w:color w:val="800000"/>
          <w:lang w:val="en"/>
        </w:rPr>
        <w:t xml:space="preserve">lamation or speech of the President in opening the National Assembly or any legislation of the United Kingdom still applicable to Nigeria or in any proclamation or speech, or in any statement made in a Government or public notice appearing in the Federal </w:t>
      </w:r>
      <w:r w:rsidR="00FC6792" w:rsidRPr="00BE4B64">
        <w:rPr>
          <w:rFonts w:cs="Andalus"/>
          <w:i/>
          <w:color w:val="800000"/>
          <w:lang w:val="en"/>
        </w:rPr>
        <w:t>Gazette</w:t>
      </w:r>
      <w:r w:rsidR="00FC6792">
        <w:rPr>
          <w:rFonts w:cs="Andalus"/>
          <w:color w:val="800000"/>
          <w:lang w:val="en"/>
        </w:rPr>
        <w:t xml:space="preserve"> or in a Stat</w:t>
      </w:r>
      <w:r w:rsidR="00FC6792" w:rsidRPr="00BF6099">
        <w:rPr>
          <w:rFonts w:cs="Andalus"/>
          <w:color w:val="800000"/>
          <w:lang w:val="en"/>
        </w:rPr>
        <w:t xml:space="preserve">e notice or a </w:t>
      </w:r>
      <w:r w:rsidR="00FC6792">
        <w:rPr>
          <w:rFonts w:cs="Andalus"/>
          <w:color w:val="800000"/>
          <w:lang w:val="en"/>
        </w:rPr>
        <w:t>State</w:t>
      </w:r>
      <w:r w:rsidR="00FC6792" w:rsidRPr="00BF6099">
        <w:rPr>
          <w:rFonts w:cs="Andalus"/>
          <w:color w:val="800000"/>
          <w:lang w:val="en"/>
        </w:rPr>
        <w:t xml:space="preserve"> public notice appearing in a State </w:t>
      </w:r>
      <w:r w:rsidR="00FC6792" w:rsidRPr="00BE4B64">
        <w:rPr>
          <w:rFonts w:cs="Andalus"/>
          <w:i/>
          <w:color w:val="800000"/>
          <w:lang w:val="en"/>
        </w:rPr>
        <w:t>Gazette</w:t>
      </w:r>
      <w:r w:rsidR="00FC6792" w:rsidRPr="00BF6099">
        <w:rPr>
          <w:rFonts w:cs="Andalus"/>
          <w:color w:val="800000"/>
          <w:lang w:val="en"/>
        </w:rPr>
        <w:t xml:space="preserve"> or i</w:t>
      </w:r>
      <w:r w:rsidR="00FC6792">
        <w:rPr>
          <w:rFonts w:cs="Andalus"/>
          <w:color w:val="800000"/>
          <w:lang w:val="en"/>
        </w:rPr>
        <w:t>n any printed paper purporting t</w:t>
      </w:r>
      <w:r w:rsidR="00FC6792" w:rsidRPr="00BF6099">
        <w:rPr>
          <w:rFonts w:cs="Andalus"/>
          <w:color w:val="800000"/>
          <w:lang w:val="en"/>
        </w:rPr>
        <w:t xml:space="preserve">o be the London </w:t>
      </w:r>
      <w:r w:rsidR="00FC6792" w:rsidRPr="00BE4B64">
        <w:rPr>
          <w:rFonts w:cs="Andalus"/>
          <w:i/>
          <w:color w:val="800000"/>
          <w:lang w:val="en"/>
        </w:rPr>
        <w:t>Gazette</w:t>
      </w:r>
      <w:r w:rsidR="00FC6792" w:rsidRPr="00BF6099">
        <w:rPr>
          <w:rFonts w:cs="Andalus"/>
          <w:color w:val="800000"/>
          <w:lang w:val="en"/>
        </w:rPr>
        <w:t xml:space="preserve"> or the Government </w:t>
      </w:r>
      <w:r w:rsidR="00FC6792" w:rsidRPr="00BE4B64">
        <w:rPr>
          <w:rFonts w:cs="Andalus"/>
          <w:i/>
          <w:color w:val="800000"/>
          <w:lang w:val="en"/>
        </w:rPr>
        <w:t>Gazette</w:t>
      </w:r>
      <w:r w:rsidR="00FC6792" w:rsidRPr="00BF6099">
        <w:rPr>
          <w:rFonts w:cs="Andalus"/>
          <w:color w:val="800000"/>
          <w:lang w:val="en"/>
        </w:rPr>
        <w:t xml:space="preserve"> of any part of the Commonwealth, is a relevant fact.</w:t>
      </w:r>
      <w:r>
        <w:rPr>
          <w:rFonts w:cs="Andalus"/>
          <w:color w:val="800000"/>
          <w:lang w:val="en"/>
        </w:rPr>
        <w:t xml:space="preserve"> &lt;/body&gt; &lt;/section&gt;</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(Order 47 of 1951. LN. 112 of 1964.]</w:t>
      </w:r>
    </w:p>
    <w:p w:rsidR="00A419CC" w:rsidRDefault="00A419C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3F5D65" w:rsidRDefault="00A419CC" w:rsidP="00FC6792">
      <w:pPr>
        <w:spacing w:line="360" w:lineRule="auto"/>
        <w:rPr>
          <w:rFonts w:cs="Andalus"/>
          <w:b/>
          <w:color w:val="800000"/>
          <w:lang w:val="en"/>
        </w:rPr>
      </w:pPr>
      <w:r>
        <w:rPr>
          <w:rFonts w:cs="Andalus"/>
          <w:b/>
          <w:color w:val="800000"/>
          <w:lang w:val="en"/>
        </w:rPr>
        <w:t xml:space="preserve">&lt;heading&gt; </w:t>
      </w:r>
      <w:r w:rsidR="00FC6792" w:rsidRPr="003F5D65">
        <w:rPr>
          <w:rFonts w:cs="Andalus"/>
          <w:b/>
          <w:color w:val="800000"/>
          <w:lang w:val="en"/>
        </w:rPr>
        <w:t>42.</w:t>
      </w:r>
      <w:r w:rsidR="00FC6792" w:rsidRPr="003F5D65">
        <w:rPr>
          <w:rFonts w:cs="Andalus"/>
          <w:b/>
          <w:color w:val="800000"/>
          <w:lang w:val="en"/>
        </w:rPr>
        <w:tab/>
        <w:t>Certificates of specified government officers to be sufficient evidence in all criminal cases</w:t>
      </w:r>
      <w:r>
        <w:rPr>
          <w:rFonts w:cs="Andalus"/>
          <w:b/>
          <w:color w:val="800000"/>
          <w:lang w:val="en"/>
        </w:rPr>
        <w:t xml:space="preserve"> &lt;/heading&gt;</w:t>
      </w:r>
    </w:p>
    <w:p w:rsidR="00FC6792" w:rsidRPr="00BF6099" w:rsidRDefault="00A419CC"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(1) </w:t>
      </w:r>
      <w:r w:rsidR="00FC6792" w:rsidRPr="003F5D65">
        <w:rPr>
          <w:rFonts w:cs="Andalus"/>
          <w:i/>
          <w:color w:val="800000"/>
          <w:lang w:val="en"/>
        </w:rPr>
        <w:t>(a)</w:t>
      </w:r>
      <w:r w:rsidR="00FC6792" w:rsidRPr="00BF6099">
        <w:rPr>
          <w:rFonts w:cs="Andalus"/>
          <w:color w:val="800000"/>
          <w:lang w:val="en"/>
        </w:rPr>
        <w:t xml:space="preserve"> Either party to the proceedings in any criminal case may p</w:t>
      </w:r>
      <w:r w:rsidR="00FC6792">
        <w:rPr>
          <w:rFonts w:cs="Andalus"/>
          <w:color w:val="800000"/>
          <w:lang w:val="en"/>
        </w:rPr>
        <w:t>roduce a certificate signed by the Government chemist, t</w:t>
      </w:r>
      <w:r w:rsidR="00FC6792" w:rsidRPr="00BF6099">
        <w:rPr>
          <w:rFonts w:cs="Andalus"/>
          <w:color w:val="800000"/>
          <w:lang w:val="en"/>
        </w:rPr>
        <w:t>he Deputy Gover</w:t>
      </w:r>
      <w:r w:rsidR="00FC6792">
        <w:rPr>
          <w:rFonts w:cs="Andalus"/>
          <w:color w:val="800000"/>
          <w:lang w:val="en"/>
        </w:rPr>
        <w:t>nment chemist, an Assistant Gov</w:t>
      </w:r>
      <w:r w:rsidR="00FC6792" w:rsidRPr="00BF6099">
        <w:rPr>
          <w:rFonts w:cs="Andalus"/>
          <w:color w:val="800000"/>
          <w:lang w:val="en"/>
        </w:rPr>
        <w:t>ernment chemist, a Government pathologist or entomologist, or the Accountant-General or any</w:t>
      </w:r>
      <w:r w:rsidR="00FC6792">
        <w:rPr>
          <w:rFonts w:cs="Andalus"/>
          <w:color w:val="800000"/>
          <w:lang w:val="en"/>
        </w:rPr>
        <w:t xml:space="preserve"> other chemist so specified by t</w:t>
      </w:r>
      <w:r w:rsidR="00FC6792" w:rsidRPr="00BF6099">
        <w:rPr>
          <w:rFonts w:cs="Andalus"/>
          <w:color w:val="800000"/>
          <w:lang w:val="en"/>
        </w:rPr>
        <w:t xml:space="preserve">he Government chemist of the Federation or of the </w:t>
      </w:r>
      <w:r w:rsidR="00FC6792">
        <w:rPr>
          <w:rFonts w:cs="Andalus"/>
          <w:color w:val="800000"/>
          <w:lang w:val="en"/>
        </w:rPr>
        <w:t>State</w:t>
      </w:r>
      <w:r w:rsidR="00FC6792" w:rsidRPr="00BF6099">
        <w:rPr>
          <w:rFonts w:cs="Andalus"/>
          <w:color w:val="800000"/>
          <w:lang w:val="en"/>
        </w:rPr>
        <w:t xml:space="preserve">, any pathologist or entomologist specified by the Director of Medical Laboratories of the Federation or of the </w:t>
      </w:r>
      <w:r w:rsidR="00FC6792">
        <w:rPr>
          <w:rFonts w:cs="Andalus"/>
          <w:color w:val="800000"/>
          <w:lang w:val="en"/>
        </w:rPr>
        <w:t>State</w:t>
      </w:r>
      <w:r w:rsidR="00FC6792" w:rsidRPr="00BF6099">
        <w:rPr>
          <w:rFonts w:cs="Andalus"/>
          <w:color w:val="800000"/>
          <w:lang w:val="en"/>
        </w:rPr>
        <w:t xml:space="preserve">, </w:t>
      </w:r>
      <w:r w:rsidR="00FC6792">
        <w:rPr>
          <w:rFonts w:cs="Andalus"/>
          <w:color w:val="800000"/>
          <w:lang w:val="en"/>
        </w:rPr>
        <w:t>or any accountant specified by the Accountant-General of t</w:t>
      </w:r>
      <w:r w:rsidR="00FC6792" w:rsidRPr="00BF6099">
        <w:rPr>
          <w:rFonts w:cs="Andalus"/>
          <w:color w:val="800000"/>
          <w:lang w:val="en"/>
        </w:rPr>
        <w:t xml:space="preserve">he </w:t>
      </w:r>
      <w:r w:rsidR="00FC6792">
        <w:rPr>
          <w:rFonts w:cs="Andalus"/>
          <w:color w:val="800000"/>
          <w:lang w:val="en"/>
        </w:rPr>
        <w:t>Federation or of the State (whet</w:t>
      </w:r>
      <w:r w:rsidR="00FC6792" w:rsidRPr="00BF6099">
        <w:rPr>
          <w:rFonts w:cs="Andalus"/>
          <w:color w:val="800000"/>
          <w:lang w:val="en"/>
        </w:rPr>
        <w:t>her any such offi</w:t>
      </w:r>
      <w:r w:rsidR="00FC6792">
        <w:rPr>
          <w:rFonts w:cs="Andalus"/>
          <w:color w:val="800000"/>
          <w:lang w:val="en"/>
        </w:rPr>
        <w:t>cer is by that or any other titl</w:t>
      </w:r>
      <w:r w:rsidR="00FC6792" w:rsidRPr="00BF6099">
        <w:rPr>
          <w:rFonts w:cs="Andalus"/>
          <w:color w:val="800000"/>
          <w:lang w:val="en"/>
        </w:rPr>
        <w:t xml:space="preserve">e in the service of a </w:t>
      </w:r>
      <w:r w:rsidR="00FC6792">
        <w:rPr>
          <w:rFonts w:cs="Andalus"/>
          <w:color w:val="800000"/>
          <w:lang w:val="en"/>
        </w:rPr>
        <w:t>State</w:t>
      </w:r>
      <w:r w:rsidR="00FC6792" w:rsidRPr="00BF6099">
        <w:rPr>
          <w:rFonts w:cs="Andalus"/>
          <w:color w:val="800000"/>
          <w:lang w:val="en"/>
        </w:rPr>
        <w:t xml:space="preserve"> or of the Federal Government), and the production </w:t>
      </w:r>
      <w:r w:rsidR="00FC6792">
        <w:rPr>
          <w:rFonts w:cs="Andalus"/>
          <w:color w:val="800000"/>
          <w:lang w:val="en"/>
        </w:rPr>
        <w:t>of any such cer</w:t>
      </w:r>
      <w:r w:rsidR="00FC6792" w:rsidRPr="00BF6099">
        <w:rPr>
          <w:rFonts w:cs="Andalus"/>
          <w:color w:val="800000"/>
          <w:lang w:val="en"/>
        </w:rPr>
        <w:t xml:space="preserve">tificate may be </w:t>
      </w:r>
      <w:r w:rsidR="00FC6792" w:rsidRPr="00BF6099">
        <w:rPr>
          <w:rFonts w:cs="Andalus"/>
          <w:color w:val="800000"/>
          <w:lang w:val="en"/>
        </w:rPr>
        <w:lastRenderedPageBreak/>
        <w:t>taken as sufficient evidence of the facts stated therein:</w:t>
      </w:r>
    </w:p>
    <w:p w:rsidR="00FC6792" w:rsidRPr="00BF6099" w:rsidRDefault="00FC6792" w:rsidP="00FC6792">
      <w:pPr>
        <w:spacing w:line="360" w:lineRule="auto"/>
        <w:jc w:val="center"/>
        <w:rPr>
          <w:rFonts w:cs="Andalus"/>
          <w:color w:val="800000"/>
          <w:lang w:val="en"/>
        </w:rPr>
      </w:pPr>
      <w:r>
        <w:rPr>
          <w:rFonts w:cs="Andalus"/>
          <w:color w:val="800000"/>
          <w:lang w:val="en"/>
        </w:rPr>
        <w:t>[52 1958</w:t>
      </w:r>
      <w:r w:rsidRPr="00BF6099">
        <w:rPr>
          <w:rFonts w:cs="Andalus"/>
          <w:color w:val="800000"/>
          <w:lang w:val="en"/>
        </w:rPr>
        <w:t xml:space="preserve"> L.N 41 of 1934.)</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Provided that, notwithstanding the provisions herein contained, the court shall have the power, on the application of either party or of its own motion, to direct that any such officer shall be summoned to give evidence before the court if it is of the opinion that, either for the purpose of cross-examination or for any other reason, the interests of justice so require.</w:t>
      </w:r>
    </w:p>
    <w:p w:rsidR="00FC6792" w:rsidRPr="00622143" w:rsidRDefault="00FC6792" w:rsidP="00FC6792">
      <w:pPr>
        <w:spacing w:line="360" w:lineRule="auto"/>
        <w:rPr>
          <w:rFonts w:cs="Andalus"/>
          <w:b/>
          <w:color w:val="800000"/>
          <w:lang w:val="en"/>
        </w:rPr>
      </w:pPr>
      <w:r w:rsidRPr="00622143">
        <w:rPr>
          <w:rFonts w:cs="Andalus"/>
          <w:b/>
          <w:color w:val="800000"/>
          <w:lang w:val="en"/>
        </w:rPr>
        <w:t>Certificates of central bank officers as evidence in criminal cases</w:t>
      </w:r>
    </w:p>
    <w:p w:rsidR="00FC6792" w:rsidRPr="00BF6099" w:rsidRDefault="00FC6792" w:rsidP="00FC6792">
      <w:pPr>
        <w:spacing w:line="360" w:lineRule="auto"/>
        <w:ind w:left="720" w:firstLine="720"/>
        <w:rPr>
          <w:rFonts w:cs="Andalus"/>
          <w:color w:val="800000"/>
          <w:lang w:val="en"/>
        </w:rPr>
      </w:pPr>
      <w:r w:rsidRPr="00622143">
        <w:rPr>
          <w:rFonts w:cs="Andalus"/>
          <w:i/>
          <w:color w:val="800000"/>
          <w:lang w:val="en"/>
        </w:rPr>
        <w:t>(b)</w:t>
      </w:r>
      <w:r w:rsidRPr="00BF6099">
        <w:rPr>
          <w:rFonts w:cs="Andalus"/>
          <w:color w:val="800000"/>
          <w:lang w:val="en"/>
        </w:rPr>
        <w:t xml:space="preserve"> </w:t>
      </w:r>
      <w:r>
        <w:rPr>
          <w:rFonts w:cs="Andalus"/>
          <w:color w:val="800000"/>
          <w:lang w:val="en"/>
        </w:rPr>
        <w:tab/>
      </w:r>
      <w:r w:rsidRPr="00BF6099">
        <w:rPr>
          <w:rFonts w:cs="Andalus"/>
          <w:color w:val="800000"/>
          <w:lang w:val="en"/>
        </w:rPr>
        <w:t>Where a certificate purports to be signed by an officer of the Central Bank of Nigeria who himself adds after his signature the word</w:t>
      </w:r>
      <w:r>
        <w:rPr>
          <w:rFonts w:cs="Andalus"/>
          <w:color w:val="800000"/>
          <w:lang w:val="en"/>
        </w:rPr>
        <w:t xml:space="preserve">s "duly </w:t>
      </w:r>
      <w:proofErr w:type="spellStart"/>
      <w:r>
        <w:rPr>
          <w:rFonts w:cs="Andalus"/>
          <w:color w:val="800000"/>
          <w:lang w:val="en"/>
        </w:rPr>
        <w:t>authorised</w:t>
      </w:r>
      <w:proofErr w:type="spellEnd"/>
      <w:r>
        <w:rPr>
          <w:rFonts w:cs="Andalus"/>
          <w:color w:val="800000"/>
          <w:lang w:val="en"/>
        </w:rPr>
        <w:t xml:space="preserve"> by the Gover</w:t>
      </w:r>
      <w:r w:rsidRPr="00BF6099">
        <w:rPr>
          <w:rFonts w:cs="Andalus"/>
          <w:color w:val="800000"/>
          <w:lang w:val="en"/>
        </w:rPr>
        <w:t xml:space="preserve">nor of the Central Bank of Nigeria for the purposes of section 42 of the Evidence Act", it shall be accepted by all courts and persons as sufficient evidence of the facts </w:t>
      </w:r>
      <w:r>
        <w:rPr>
          <w:rFonts w:cs="Andalus"/>
          <w:color w:val="800000"/>
          <w:lang w:val="en"/>
        </w:rPr>
        <w:t>State</w:t>
      </w:r>
      <w:r w:rsidRPr="00BF6099">
        <w:rPr>
          <w:rFonts w:cs="Andalus"/>
          <w:color w:val="800000"/>
          <w:lang w:val="en"/>
        </w:rPr>
        <w:t xml:space="preserve">d in the certificate, and no certificate shall be questioned on the ground only of the </w:t>
      </w:r>
      <w:proofErr w:type="spellStart"/>
      <w:r w:rsidRPr="00BF6099">
        <w:rPr>
          <w:rFonts w:cs="Andalus"/>
          <w:color w:val="800000"/>
          <w:lang w:val="en"/>
        </w:rPr>
        <w:t>authorisation</w:t>
      </w:r>
      <w:proofErr w:type="spellEnd"/>
      <w:r w:rsidRPr="00BF6099">
        <w:rPr>
          <w:rFonts w:cs="Andalus"/>
          <w:color w:val="800000"/>
          <w:lang w:val="en"/>
        </w:rPr>
        <w:t>; but subject ther</w:t>
      </w:r>
      <w:r>
        <w:rPr>
          <w:rFonts w:cs="Andalus"/>
          <w:color w:val="800000"/>
          <w:lang w:val="en"/>
        </w:rPr>
        <w:t xml:space="preserve">eto, the proviso to paragraph </w:t>
      </w:r>
      <w:r w:rsidRPr="00622143">
        <w:rPr>
          <w:rFonts w:cs="Andalus"/>
          <w:i/>
          <w:color w:val="800000"/>
          <w:lang w:val="en"/>
        </w:rPr>
        <w:t>(a)</w:t>
      </w:r>
      <w:r w:rsidRPr="00BF6099">
        <w:rPr>
          <w:rFonts w:cs="Andalus"/>
          <w:color w:val="800000"/>
          <w:lang w:val="en"/>
        </w:rPr>
        <w:t xml:space="preserve"> of subsection (1) of this section</w:t>
      </w:r>
      <w:r>
        <w:rPr>
          <w:rFonts w:cs="Andalus"/>
          <w:color w:val="800000"/>
          <w:lang w:val="en"/>
        </w:rPr>
        <w:t xml:space="preserve"> shall have effect with regard t</w:t>
      </w:r>
      <w:r w:rsidRPr="00BF6099">
        <w:rPr>
          <w:rFonts w:cs="Andalus"/>
          <w:color w:val="800000"/>
          <w:lang w:val="en"/>
        </w:rPr>
        <w:t>o any such certificate.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Notwithstanding the provisions of subsection (1) of this section, any certificate issued and produced by any officer in charge of any labo</w:t>
      </w:r>
      <w:r>
        <w:rPr>
          <w:rFonts w:cs="Andalus"/>
          <w:color w:val="800000"/>
          <w:lang w:val="en"/>
        </w:rPr>
        <w:t>ratory established by the appro</w:t>
      </w:r>
      <w:r w:rsidRPr="00BF6099">
        <w:rPr>
          <w:rFonts w:cs="Andalus"/>
          <w:color w:val="800000"/>
          <w:lang w:val="en"/>
        </w:rPr>
        <w:t>priate authority, may be taken as sufficient evidence of the facts stated therein:</w:t>
      </w:r>
    </w:p>
    <w:p w:rsidR="00FC6792" w:rsidRPr="00BF6099" w:rsidRDefault="00FC6792" w:rsidP="00FC6792">
      <w:pPr>
        <w:spacing w:line="360" w:lineRule="auto"/>
        <w:ind w:firstLine="720"/>
        <w:rPr>
          <w:rFonts w:cs="Andalus"/>
          <w:color w:val="800000"/>
          <w:lang w:val="en"/>
        </w:rPr>
      </w:pPr>
      <w:r>
        <w:rPr>
          <w:rFonts w:cs="Andalus"/>
          <w:color w:val="800000"/>
          <w:lang w:val="en"/>
        </w:rPr>
        <w:t>Provided that</w:t>
      </w:r>
      <w:r w:rsidRPr="00BF6099">
        <w:rPr>
          <w:rFonts w:cs="Andalus"/>
          <w:color w:val="800000"/>
          <w:lang w:val="en"/>
        </w:rPr>
        <w:t>, notwithstanding th</w:t>
      </w:r>
      <w:r>
        <w:rPr>
          <w:rFonts w:cs="Andalus"/>
          <w:color w:val="800000"/>
          <w:lang w:val="en"/>
        </w:rPr>
        <w:t>e provisions herein contained, t</w:t>
      </w:r>
      <w:r w:rsidRPr="00BF6099">
        <w:rPr>
          <w:rFonts w:cs="Andalus"/>
          <w:color w:val="800000"/>
          <w:lang w:val="en"/>
        </w:rPr>
        <w:t xml:space="preserve">he court shall have the power, on the application of </w:t>
      </w:r>
      <w:r>
        <w:rPr>
          <w:rFonts w:cs="Andalus"/>
          <w:color w:val="800000"/>
          <w:lang w:val="en"/>
        </w:rPr>
        <w:t>either</w:t>
      </w:r>
      <w:r w:rsidRPr="00BF6099">
        <w:rPr>
          <w:rFonts w:cs="Andalus"/>
          <w:color w:val="800000"/>
          <w:lang w:val="en"/>
        </w:rPr>
        <w:t xml:space="preserve"> party or o</w:t>
      </w:r>
      <w:r>
        <w:rPr>
          <w:rFonts w:cs="Andalus"/>
          <w:color w:val="800000"/>
          <w:lang w:val="en"/>
        </w:rPr>
        <w:t>f its own motion, to direct that</w:t>
      </w:r>
      <w:r w:rsidRPr="00BF6099">
        <w:rPr>
          <w:rFonts w:cs="Andalus"/>
          <w:color w:val="800000"/>
          <w:lang w:val="en"/>
        </w:rPr>
        <w:t xml:space="preserve"> any such officer shall be su</w:t>
      </w:r>
      <w:r>
        <w:rPr>
          <w:rFonts w:cs="Andalus"/>
          <w:color w:val="800000"/>
          <w:lang w:val="en"/>
        </w:rPr>
        <w:t>mmoned to give evidence before t</w:t>
      </w:r>
      <w:r w:rsidRPr="00BF6099">
        <w:rPr>
          <w:rFonts w:cs="Andalus"/>
          <w:color w:val="800000"/>
          <w:lang w:val="en"/>
        </w:rPr>
        <w:t>he co</w:t>
      </w:r>
      <w:r>
        <w:rPr>
          <w:rFonts w:cs="Andalus"/>
          <w:color w:val="800000"/>
          <w:lang w:val="en"/>
        </w:rPr>
        <w:t>urt if it is of the opinion that</w:t>
      </w:r>
      <w:r w:rsidRPr="00BF6099">
        <w:rPr>
          <w:rFonts w:cs="Andalus"/>
          <w:color w:val="800000"/>
          <w:lang w:val="en"/>
        </w:rPr>
        <w:t>, either for the purpose of cross-examination or for any other reason, the interests of justice so require.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r>
      <w:r>
        <w:rPr>
          <w:rFonts w:cs="Andalus"/>
          <w:color w:val="800000"/>
          <w:lang w:val="en"/>
        </w:rPr>
        <w:t>In this section, unless the context</w:t>
      </w:r>
      <w:r w:rsidRPr="00BF6099">
        <w:rPr>
          <w:rFonts w:cs="Andalus"/>
          <w:color w:val="800000"/>
          <w:lang w:val="en"/>
        </w:rPr>
        <w:t xml:space="preserve"> otherwise requires—</w:t>
      </w:r>
    </w:p>
    <w:p w:rsidR="00FC6792" w:rsidRPr="00BF6099" w:rsidRDefault="00FC6792" w:rsidP="00FC6792">
      <w:pPr>
        <w:spacing w:line="360" w:lineRule="auto"/>
        <w:ind w:left="720" w:firstLine="720"/>
        <w:rPr>
          <w:rFonts w:cs="Andalus"/>
          <w:color w:val="800000"/>
          <w:lang w:val="en"/>
        </w:rPr>
      </w:pPr>
      <w:r w:rsidRPr="00622143">
        <w:rPr>
          <w:rFonts w:cs="Andalus"/>
          <w:b/>
          <w:color w:val="800000"/>
          <w:lang w:val="en"/>
        </w:rPr>
        <w:t>"</w:t>
      </w:r>
      <w:proofErr w:type="gramStart"/>
      <w:r w:rsidRPr="00622143">
        <w:rPr>
          <w:rFonts w:cs="Andalus"/>
          <w:b/>
          <w:color w:val="800000"/>
          <w:lang w:val="en"/>
        </w:rPr>
        <w:t>appropriate</w:t>
      </w:r>
      <w:proofErr w:type="gramEnd"/>
      <w:r w:rsidRPr="00622143">
        <w:rPr>
          <w:rFonts w:cs="Andalus"/>
          <w:b/>
          <w:color w:val="800000"/>
          <w:lang w:val="en"/>
        </w:rPr>
        <w:t xml:space="preserve"> authority"</w:t>
      </w:r>
      <w:r>
        <w:rPr>
          <w:rFonts w:cs="Andalus"/>
          <w:color w:val="800000"/>
          <w:lang w:val="en"/>
        </w:rPr>
        <w:t xml:space="preserve"> means the Inspector-General of Police, t</w:t>
      </w:r>
      <w:r w:rsidRPr="00BF6099">
        <w:rPr>
          <w:rFonts w:cs="Andalus"/>
          <w:color w:val="800000"/>
          <w:lang w:val="en"/>
        </w:rPr>
        <w:t xml:space="preserve">he </w:t>
      </w:r>
      <w:r w:rsidRPr="00BF6099">
        <w:rPr>
          <w:rFonts w:cs="Andalus"/>
          <w:color w:val="800000"/>
          <w:lang w:val="en"/>
        </w:rPr>
        <w:lastRenderedPageBreak/>
        <w:t>Comptroller-General of Customs or the Minister of Health;</w:t>
      </w:r>
    </w:p>
    <w:p w:rsidR="00FC6792" w:rsidRPr="00BF6099" w:rsidRDefault="00FC6792" w:rsidP="00FC6792">
      <w:pPr>
        <w:spacing w:line="360" w:lineRule="auto"/>
        <w:ind w:left="720" w:firstLine="720"/>
        <w:rPr>
          <w:rFonts w:cs="Andalus"/>
          <w:color w:val="800000"/>
          <w:lang w:val="en"/>
        </w:rPr>
      </w:pPr>
      <w:r w:rsidRPr="00622143">
        <w:rPr>
          <w:rFonts w:cs="Andalus"/>
          <w:b/>
          <w:color w:val="800000"/>
          <w:lang w:val="en"/>
        </w:rPr>
        <w:t>"</w:t>
      </w:r>
      <w:proofErr w:type="gramStart"/>
      <w:r w:rsidRPr="00622143">
        <w:rPr>
          <w:rFonts w:cs="Andalus"/>
          <w:b/>
          <w:color w:val="800000"/>
          <w:lang w:val="en"/>
        </w:rPr>
        <w:t>officer</w:t>
      </w:r>
      <w:proofErr w:type="gramEnd"/>
      <w:r w:rsidRPr="00622143">
        <w:rPr>
          <w:rFonts w:cs="Andalus"/>
          <w:b/>
          <w:color w:val="800000"/>
          <w:lang w:val="en"/>
        </w:rPr>
        <w:t>"</w:t>
      </w:r>
      <w:r w:rsidRPr="00BF6099">
        <w:rPr>
          <w:rFonts w:cs="Andalus"/>
          <w:color w:val="800000"/>
          <w:lang w:val="en"/>
        </w:rPr>
        <w:t xml:space="preserve"> means any officer in charge of any laboratory established pursuant to this Act;</w:t>
      </w:r>
    </w:p>
    <w:p w:rsidR="00FC6792" w:rsidRPr="00BF6099" w:rsidRDefault="00FC6792" w:rsidP="00FC6792">
      <w:pPr>
        <w:spacing w:line="360" w:lineRule="auto"/>
        <w:ind w:left="720" w:firstLine="720"/>
        <w:rPr>
          <w:rFonts w:cs="Andalus"/>
          <w:color w:val="800000"/>
          <w:lang w:val="en"/>
        </w:rPr>
      </w:pPr>
      <w:r w:rsidRPr="00622143">
        <w:rPr>
          <w:rFonts w:cs="Andalus"/>
          <w:b/>
          <w:color w:val="800000"/>
          <w:lang w:val="en"/>
        </w:rPr>
        <w:t>"</w:t>
      </w:r>
      <w:proofErr w:type="gramStart"/>
      <w:r w:rsidRPr="00622143">
        <w:rPr>
          <w:rFonts w:cs="Andalus"/>
          <w:b/>
          <w:color w:val="800000"/>
          <w:lang w:val="en"/>
        </w:rPr>
        <w:t>specified</w:t>
      </w:r>
      <w:proofErr w:type="gramEnd"/>
      <w:r w:rsidRPr="00622143">
        <w:rPr>
          <w:rFonts w:cs="Andalus"/>
          <w:b/>
          <w:color w:val="800000"/>
          <w:lang w:val="en"/>
        </w:rPr>
        <w:t>"</w:t>
      </w:r>
      <w:r w:rsidRPr="00BF6099">
        <w:rPr>
          <w:rFonts w:cs="Andalus"/>
          <w:color w:val="800000"/>
          <w:lang w:val="en"/>
        </w:rPr>
        <w:t xml:space="preserve"> means specified by notice as may be published in the Federal </w:t>
      </w:r>
      <w:r w:rsidRPr="00BE4B64">
        <w:rPr>
          <w:rFonts w:cs="Andalus"/>
          <w:i/>
          <w:color w:val="800000"/>
          <w:lang w:val="en"/>
        </w:rPr>
        <w:t>Gazette</w:t>
      </w:r>
      <w:r w:rsidRPr="00BF6099">
        <w:rPr>
          <w:rFonts w:cs="Andalus"/>
          <w:color w:val="800000"/>
          <w:lang w:val="en"/>
        </w:rPr>
        <w: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(4)</w:t>
      </w:r>
      <w:r w:rsidRPr="00BF6099">
        <w:rPr>
          <w:rFonts w:cs="Andalus"/>
          <w:color w:val="800000"/>
          <w:lang w:val="en"/>
        </w:rPr>
        <w:tab/>
      </w:r>
      <w:r>
        <w:rPr>
          <w:rFonts w:cs="Andalus"/>
          <w:color w:val="800000"/>
          <w:lang w:val="en"/>
        </w:rPr>
        <w:t>The President may by notice in the</w:t>
      </w:r>
      <w:r w:rsidRPr="00BF6099">
        <w:rPr>
          <w:rFonts w:cs="Andalus"/>
          <w:color w:val="800000"/>
          <w:lang w:val="en"/>
        </w:rPr>
        <w:t xml:space="preserve"> Federal </w:t>
      </w:r>
      <w:r w:rsidRPr="00BE4B64">
        <w:rPr>
          <w:rFonts w:cs="Andalus"/>
          <w:i/>
          <w:color w:val="800000"/>
          <w:lang w:val="en"/>
        </w:rPr>
        <w:t>Gazette</w:t>
      </w:r>
      <w:r w:rsidRPr="00BF6099">
        <w:rPr>
          <w:rFonts w:cs="Andalus"/>
          <w:color w:val="800000"/>
          <w:lang w:val="en"/>
        </w:rPr>
        <w:t xml:space="preserve"> declare that any person named in such notice, being an officer in the public service of the Federation employed in a forensic science laboratory in a rank not below that of Medical Laboratory Technologist, shall for the purposes of subsection (l</w:t>
      </w:r>
      <w:r>
        <w:rPr>
          <w:rFonts w:cs="Andalus"/>
          <w:color w:val="800000"/>
          <w:lang w:val="en"/>
        </w:rPr>
        <w:t>) of this section be empowered t</w:t>
      </w:r>
      <w:r w:rsidRPr="00BF6099">
        <w:rPr>
          <w:rFonts w:cs="Andalus"/>
          <w:color w:val="800000"/>
          <w:lang w:val="en"/>
        </w:rPr>
        <w:t>o sign a certificate relating to any subject specified in the notice, and while such declaration remains in force,</w:t>
      </w:r>
      <w:r>
        <w:rPr>
          <w:rFonts w:cs="Andalus"/>
          <w:color w:val="800000"/>
          <w:lang w:val="en"/>
        </w:rPr>
        <w:t xml:space="preserve"> the provisions of subsection (1</w:t>
      </w:r>
      <w:r w:rsidRPr="00BF6099">
        <w:rPr>
          <w:rFonts w:cs="Andalus"/>
          <w:color w:val="800000"/>
          <w:lang w:val="en"/>
        </w:rPr>
        <w:t>) of this section shall apply in relation to such person as they apply in relation to an officer mentioned in that subsection:</w:t>
      </w:r>
    </w:p>
    <w:p w:rsidR="00FC6792" w:rsidRPr="00BF6099" w:rsidRDefault="00FC6792" w:rsidP="00FC6792">
      <w:pPr>
        <w:spacing w:line="360" w:lineRule="auto"/>
        <w:jc w:val="center"/>
        <w:rPr>
          <w:rFonts w:cs="Andalus"/>
          <w:color w:val="800000"/>
          <w:lang w:val="en"/>
        </w:rPr>
      </w:pPr>
      <w:r>
        <w:rPr>
          <w:rFonts w:cs="Andalus"/>
          <w:color w:val="800000"/>
          <w:lang w:val="en"/>
        </w:rPr>
        <w:t>[1955 No. 21. 1958 No. 52.]</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Provided that a certificate signed by such person</w:t>
      </w:r>
      <w:r>
        <w:rPr>
          <w:rFonts w:cs="Andalus"/>
          <w:color w:val="800000"/>
          <w:lang w:val="en"/>
        </w:rPr>
        <w:t xml:space="preserve"> shall not be admissible in evidence if, in the opinion of the court, it</w:t>
      </w:r>
      <w:r w:rsidRPr="00BF6099">
        <w:rPr>
          <w:rFonts w:cs="Andalus"/>
          <w:color w:val="800000"/>
          <w:lang w:val="en"/>
        </w:rPr>
        <w:t xml:space="preserve"> do</w:t>
      </w:r>
      <w:r>
        <w:rPr>
          <w:rFonts w:cs="Andalus"/>
          <w:color w:val="800000"/>
          <w:lang w:val="en"/>
        </w:rPr>
        <w:t>es not relate wholly or mainly t</w:t>
      </w:r>
      <w:r w:rsidRPr="00BF6099">
        <w:rPr>
          <w:rFonts w:cs="Andalus"/>
          <w:color w:val="800000"/>
          <w:lang w:val="en"/>
        </w:rPr>
        <w:t>o a subject so specified as aforesaid.</w:t>
      </w:r>
      <w:r w:rsidR="00A419CC">
        <w:rPr>
          <w:rFonts w:cs="Andalus"/>
          <w:color w:val="800000"/>
          <w:lang w:val="en"/>
        </w:rPr>
        <w:t xml:space="preserve"> &lt;/body&gt; &lt;/section&gt;</w:t>
      </w:r>
    </w:p>
    <w:p w:rsidR="00A419CC" w:rsidRDefault="00A419C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622143" w:rsidRDefault="00A419CC" w:rsidP="00FC6792">
      <w:pPr>
        <w:spacing w:line="360" w:lineRule="auto"/>
        <w:rPr>
          <w:rFonts w:cs="Andalus"/>
          <w:b/>
          <w:color w:val="800000"/>
          <w:lang w:val="en"/>
        </w:rPr>
      </w:pPr>
      <w:r>
        <w:rPr>
          <w:rFonts w:cs="Andalus"/>
          <w:b/>
          <w:color w:val="800000"/>
          <w:lang w:val="en"/>
        </w:rPr>
        <w:t xml:space="preserve">&lt;heading&gt; </w:t>
      </w:r>
      <w:r w:rsidR="00FC6792" w:rsidRPr="00622143">
        <w:rPr>
          <w:rFonts w:cs="Andalus"/>
          <w:b/>
          <w:color w:val="800000"/>
          <w:lang w:val="en"/>
        </w:rPr>
        <w:t xml:space="preserve">43. </w:t>
      </w:r>
      <w:r w:rsidR="00FC6792">
        <w:rPr>
          <w:rFonts w:cs="Andalus"/>
          <w:b/>
          <w:color w:val="800000"/>
          <w:lang w:val="en"/>
        </w:rPr>
        <w:tab/>
      </w:r>
      <w:r w:rsidR="00FC6792" w:rsidRPr="00622143">
        <w:rPr>
          <w:rFonts w:cs="Andalus"/>
          <w:b/>
          <w:color w:val="800000"/>
          <w:lang w:val="en"/>
        </w:rPr>
        <w:t>Service of certificates on other party before hearing</w:t>
      </w:r>
      <w:r>
        <w:rPr>
          <w:rFonts w:cs="Andalus"/>
          <w:b/>
          <w:color w:val="800000"/>
          <w:lang w:val="en"/>
        </w:rPr>
        <w:t xml:space="preserve"> &lt;/heading&gt;</w:t>
      </w:r>
    </w:p>
    <w:p w:rsidR="00FC6792" w:rsidRDefault="00A419CC"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Where an</w:t>
      </w:r>
      <w:r w:rsidR="00FC6792">
        <w:rPr>
          <w:rFonts w:cs="Andalus"/>
          <w:color w:val="800000"/>
          <w:lang w:val="en"/>
        </w:rPr>
        <w:t>y such certificate is intended t</w:t>
      </w:r>
      <w:r w:rsidR="00FC6792" w:rsidRPr="00BF6099">
        <w:rPr>
          <w:rFonts w:cs="Andalus"/>
          <w:color w:val="800000"/>
          <w:lang w:val="en"/>
        </w:rPr>
        <w:t>o be produced by either</w:t>
      </w:r>
      <w:r w:rsidR="00FC6792">
        <w:rPr>
          <w:rFonts w:cs="Andalus"/>
          <w:color w:val="800000"/>
          <w:lang w:val="en"/>
        </w:rPr>
        <w:t xml:space="preserve"> party to the proceed</w:t>
      </w:r>
      <w:r w:rsidR="00FC6792" w:rsidRPr="00BF6099">
        <w:rPr>
          <w:rFonts w:cs="Andalus"/>
          <w:color w:val="800000"/>
          <w:lang w:val="en"/>
        </w:rPr>
        <w:t>ings, a copy thereof shall be sent to the other party at least ten clear days before the day appointed for the hearing and if it is not so sent the court may, if it thinks fit, adjourn the hearing on such terms as may seem proper.</w:t>
      </w:r>
      <w:r>
        <w:rPr>
          <w:rFonts w:cs="Andalus"/>
          <w:color w:val="800000"/>
          <w:lang w:val="en"/>
        </w:rPr>
        <w:t xml:space="preserve"> &lt;/body&gt; &lt;/section&gt;</w:t>
      </w:r>
    </w:p>
    <w:p w:rsidR="00A419CC" w:rsidRPr="00BF6099" w:rsidRDefault="00A419CC" w:rsidP="00A419CC">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622143" w:rsidRDefault="00A419CC" w:rsidP="00FC6792">
      <w:pPr>
        <w:spacing w:line="360" w:lineRule="auto"/>
        <w:rPr>
          <w:rFonts w:cs="Andalus"/>
          <w:b/>
          <w:color w:val="800000"/>
          <w:lang w:val="en"/>
        </w:rPr>
      </w:pPr>
      <w:r>
        <w:rPr>
          <w:rFonts w:cs="Andalus"/>
          <w:b/>
          <w:color w:val="800000"/>
          <w:lang w:val="en"/>
        </w:rPr>
        <w:t xml:space="preserve">&lt;heading&gt; </w:t>
      </w:r>
      <w:r w:rsidR="00FC6792" w:rsidRPr="00622143">
        <w:rPr>
          <w:rFonts w:cs="Andalus"/>
          <w:b/>
          <w:color w:val="800000"/>
          <w:lang w:val="en"/>
        </w:rPr>
        <w:t>44.</w:t>
      </w:r>
      <w:r w:rsidR="00FC6792" w:rsidRPr="00622143">
        <w:rPr>
          <w:rFonts w:cs="Andalus"/>
          <w:b/>
          <w:color w:val="800000"/>
          <w:lang w:val="en"/>
        </w:rPr>
        <w:tab/>
        <w:t>Genuineness of certificate to foe presumed</w:t>
      </w:r>
      <w:r>
        <w:rPr>
          <w:rFonts w:cs="Andalus"/>
          <w:b/>
          <w:color w:val="800000"/>
          <w:lang w:val="en"/>
        </w:rPr>
        <w:t xml:space="preserve"> &lt;/heading&gt;</w:t>
      </w:r>
    </w:p>
    <w:p w:rsidR="00FC6792" w:rsidRPr="00BF6099" w:rsidRDefault="00A419CC" w:rsidP="00A419CC">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The court shall, in the absence of evidence </w:t>
      </w:r>
      <w:r w:rsidR="00FC6792">
        <w:rPr>
          <w:rFonts w:cs="Andalus"/>
          <w:color w:val="800000"/>
          <w:lang w:val="en"/>
        </w:rPr>
        <w:t>to</w:t>
      </w:r>
      <w:r w:rsidR="00FC6792" w:rsidRPr="00BF6099">
        <w:rPr>
          <w:rFonts w:cs="Andalus"/>
          <w:color w:val="800000"/>
          <w:lang w:val="en"/>
        </w:rPr>
        <w:t xml:space="preserve"> the contrary, presume that the </w:t>
      </w:r>
      <w:r w:rsidR="00FC6792" w:rsidRPr="00BF6099">
        <w:rPr>
          <w:rFonts w:cs="Andalus"/>
          <w:color w:val="800000"/>
          <w:lang w:val="en"/>
        </w:rPr>
        <w:lastRenderedPageBreak/>
        <w:t>signature</w:t>
      </w:r>
      <w:r w:rsidR="00FC6792">
        <w:rPr>
          <w:rFonts w:cs="Andalus"/>
          <w:color w:val="800000"/>
          <w:lang w:val="en"/>
        </w:rPr>
        <w:t xml:space="preserve"> to</w:t>
      </w:r>
      <w:r w:rsidR="00FC6792" w:rsidRPr="00BF6099">
        <w:rPr>
          <w:rFonts w:cs="Andalus"/>
          <w:color w:val="800000"/>
          <w:lang w:val="en"/>
        </w:rPr>
        <w:t xml:space="preserve"> any such certificate is genuine and that the person signing it held the office which he professed at the </w:t>
      </w:r>
      <w:r w:rsidR="00FC6792">
        <w:rPr>
          <w:rFonts w:cs="Andalus"/>
          <w:color w:val="800000"/>
          <w:lang w:val="en"/>
        </w:rPr>
        <w:t>time</w:t>
      </w:r>
      <w:r w:rsidR="00FC6792" w:rsidRPr="00BF6099">
        <w:rPr>
          <w:rFonts w:cs="Andalus"/>
          <w:color w:val="800000"/>
          <w:lang w:val="en"/>
        </w:rPr>
        <w:t xml:space="preserve"> when he signed it.</w:t>
      </w:r>
      <w:r>
        <w:rPr>
          <w:rFonts w:cs="Andalus"/>
          <w:color w:val="800000"/>
          <w:lang w:val="en"/>
        </w:rPr>
        <w:t xml:space="preserve"> &lt;/body&gt; &lt;/section&gt;</w:t>
      </w:r>
    </w:p>
    <w:p w:rsidR="00FC6792" w:rsidRPr="00622143" w:rsidRDefault="00FC6792" w:rsidP="00FC6792">
      <w:pPr>
        <w:spacing w:line="360" w:lineRule="auto"/>
        <w:jc w:val="center"/>
        <w:rPr>
          <w:rFonts w:cs="Andalus"/>
          <w:i/>
          <w:color w:val="800000"/>
          <w:lang w:val="en"/>
        </w:rPr>
      </w:pPr>
      <w:r w:rsidRPr="00622143">
        <w:rPr>
          <w:rFonts w:cs="Andalus"/>
          <w:i/>
          <w:color w:val="800000"/>
          <w:lang w:val="en"/>
        </w:rPr>
        <w:t>Facts Relevant in Special Circumstances</w:t>
      </w:r>
    </w:p>
    <w:p w:rsidR="00A419CC" w:rsidRDefault="00A419C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622143" w:rsidRDefault="00A419CC" w:rsidP="00FC6792">
      <w:pPr>
        <w:spacing w:line="360" w:lineRule="auto"/>
        <w:rPr>
          <w:rFonts w:cs="Andalus"/>
          <w:b/>
          <w:color w:val="800000"/>
          <w:lang w:val="en"/>
        </w:rPr>
      </w:pPr>
      <w:r>
        <w:rPr>
          <w:rFonts w:cs="Andalus"/>
          <w:b/>
          <w:color w:val="800000"/>
          <w:lang w:val="en"/>
        </w:rPr>
        <w:t xml:space="preserve">&lt;heading&gt; </w:t>
      </w:r>
      <w:r w:rsidR="00FC6792" w:rsidRPr="00622143">
        <w:rPr>
          <w:rFonts w:cs="Andalus"/>
          <w:b/>
          <w:color w:val="800000"/>
          <w:lang w:val="en"/>
        </w:rPr>
        <w:t>45.</w:t>
      </w:r>
      <w:r w:rsidR="00FC6792" w:rsidRPr="00622143">
        <w:rPr>
          <w:rFonts w:cs="Andalus"/>
          <w:b/>
          <w:color w:val="800000"/>
          <w:lang w:val="en"/>
        </w:rPr>
        <w:tab/>
        <w:t>Family or communal tradition in land cases</w:t>
      </w:r>
      <w:r>
        <w:rPr>
          <w:rFonts w:cs="Andalus"/>
          <w:b/>
          <w:color w:val="800000"/>
          <w:lang w:val="en"/>
        </w:rPr>
        <w:t xml:space="preserve"> &lt;/heading&gt;</w:t>
      </w:r>
    </w:p>
    <w:p w:rsidR="00FC6792" w:rsidRPr="00BF6099" w:rsidRDefault="00A419CC"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Where the title to or interest in family or communal land is in issue, oral evidence of family or communal tradition concerning such title or interest is relevant.</w:t>
      </w:r>
      <w:r w:rsidR="00747689">
        <w:rPr>
          <w:rFonts w:cs="Andalus"/>
          <w:color w:val="800000"/>
          <w:lang w:val="en"/>
        </w:rPr>
        <w:t xml:space="preserve"> &lt;/body&gt; &lt;/section&gt;</w:t>
      </w:r>
    </w:p>
    <w:p w:rsidR="00747689" w:rsidRDefault="00747689"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622143" w:rsidRDefault="00747689" w:rsidP="00FC6792">
      <w:pPr>
        <w:spacing w:line="360" w:lineRule="auto"/>
        <w:rPr>
          <w:rFonts w:cs="Andalus"/>
          <w:b/>
          <w:color w:val="800000"/>
          <w:lang w:val="en"/>
        </w:rPr>
      </w:pPr>
      <w:r>
        <w:rPr>
          <w:rFonts w:cs="Andalus"/>
          <w:b/>
          <w:color w:val="800000"/>
          <w:lang w:val="en"/>
        </w:rPr>
        <w:t xml:space="preserve">&lt;heading&gt; </w:t>
      </w:r>
      <w:r w:rsidR="00FC6792" w:rsidRPr="00622143">
        <w:rPr>
          <w:rFonts w:cs="Andalus"/>
          <w:b/>
          <w:color w:val="800000"/>
          <w:lang w:val="en"/>
        </w:rPr>
        <w:t>46.</w:t>
      </w:r>
      <w:r w:rsidR="00FC6792" w:rsidRPr="00622143">
        <w:rPr>
          <w:rFonts w:cs="Andalus"/>
          <w:b/>
          <w:color w:val="800000"/>
          <w:lang w:val="en"/>
        </w:rPr>
        <w:tab/>
        <w:t>Acts of possession and enjoyment of land</w:t>
      </w:r>
      <w:r>
        <w:rPr>
          <w:rFonts w:cs="Andalus"/>
          <w:b/>
          <w:color w:val="800000"/>
          <w:lang w:val="en"/>
        </w:rPr>
        <w:t xml:space="preserve"> &lt;/heading&gt;</w:t>
      </w:r>
    </w:p>
    <w:p w:rsidR="00FC6792" w:rsidRPr="00BF6099" w:rsidRDefault="00747689"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Acts of possession and enjoyment of land may be evidence of ownership or of a right of occupancy not only of the particular piece or q</w:t>
      </w:r>
      <w:r w:rsidR="00FC6792">
        <w:rPr>
          <w:rFonts w:cs="Andalus"/>
          <w:color w:val="800000"/>
          <w:lang w:val="en"/>
        </w:rPr>
        <w:t>uantity of land with reference t</w:t>
      </w:r>
      <w:r w:rsidR="00FC6792" w:rsidRPr="00BF6099">
        <w:rPr>
          <w:rFonts w:cs="Andalus"/>
          <w:color w:val="800000"/>
          <w:lang w:val="en"/>
        </w:rPr>
        <w:t>o which such acts are done, but also of other land so situated or connected therewith by locality or similarity that what is true as to the one piece of land, is likely to be true of the other piece of land.</w:t>
      </w:r>
      <w:r>
        <w:rPr>
          <w:rFonts w:cs="Andalus"/>
          <w:color w:val="800000"/>
          <w:lang w:val="en"/>
        </w:rPr>
        <w:t xml:space="preserve"> &lt;/body&gt; &lt;/section&gt;</w:t>
      </w:r>
    </w:p>
    <w:p w:rsidR="00747689" w:rsidRDefault="00747689"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622143" w:rsidRDefault="00747689" w:rsidP="00FC6792">
      <w:pPr>
        <w:spacing w:line="360" w:lineRule="auto"/>
        <w:rPr>
          <w:rFonts w:cs="Andalus"/>
          <w:b/>
          <w:color w:val="800000"/>
          <w:lang w:val="en"/>
        </w:rPr>
      </w:pPr>
      <w:r>
        <w:rPr>
          <w:rFonts w:cs="Andalus"/>
          <w:b/>
          <w:color w:val="800000"/>
          <w:lang w:val="en"/>
        </w:rPr>
        <w:t xml:space="preserve">&lt;heading&gt; </w:t>
      </w:r>
      <w:r w:rsidR="00FC6792" w:rsidRPr="00622143">
        <w:rPr>
          <w:rFonts w:cs="Andalus"/>
          <w:b/>
          <w:color w:val="800000"/>
          <w:lang w:val="en"/>
        </w:rPr>
        <w:t>47.</w:t>
      </w:r>
      <w:r w:rsidR="00FC6792" w:rsidRPr="00622143">
        <w:rPr>
          <w:rFonts w:cs="Andalus"/>
          <w:b/>
          <w:color w:val="800000"/>
          <w:lang w:val="en"/>
        </w:rPr>
        <w:tab/>
        <w:t xml:space="preserve">Evidence of </w:t>
      </w:r>
      <w:proofErr w:type="spellStart"/>
      <w:proofErr w:type="gramStart"/>
      <w:r w:rsidR="00FC6792" w:rsidRPr="00FC4C1A">
        <w:rPr>
          <w:rFonts w:cs="Andalus"/>
          <w:b/>
          <w:i/>
          <w:color w:val="800000"/>
          <w:lang w:val="en"/>
        </w:rPr>
        <w:t>scienter</w:t>
      </w:r>
      <w:proofErr w:type="spellEnd"/>
      <w:r w:rsidR="00FC6792" w:rsidRPr="00622143">
        <w:rPr>
          <w:rFonts w:cs="Andalus"/>
          <w:b/>
          <w:color w:val="800000"/>
          <w:lang w:val="en"/>
        </w:rPr>
        <w:t xml:space="preserve"> </w:t>
      </w:r>
      <w:r>
        <w:rPr>
          <w:rFonts w:cs="Andalus"/>
          <w:b/>
          <w:color w:val="800000"/>
          <w:lang w:val="en"/>
        </w:rPr>
        <w:t xml:space="preserve"> </w:t>
      </w:r>
      <w:r w:rsidR="00FC6792" w:rsidRPr="00622143">
        <w:rPr>
          <w:rFonts w:cs="Andalus"/>
          <w:b/>
          <w:color w:val="800000"/>
          <w:lang w:val="en"/>
        </w:rPr>
        <w:t>upon</w:t>
      </w:r>
      <w:proofErr w:type="gramEnd"/>
      <w:r w:rsidR="00FC6792" w:rsidRPr="00622143">
        <w:rPr>
          <w:rFonts w:cs="Andalus"/>
          <w:b/>
          <w:color w:val="800000"/>
          <w:lang w:val="en"/>
        </w:rPr>
        <w:t xml:space="preserve"> charge of receiving stolen property</w:t>
      </w:r>
      <w:r>
        <w:rPr>
          <w:rFonts w:cs="Andalus"/>
          <w:b/>
          <w:color w:val="800000"/>
          <w:lang w:val="en"/>
        </w:rPr>
        <w:t xml:space="preserve"> &lt;/heading&gt;</w:t>
      </w:r>
    </w:p>
    <w:p w:rsidR="00FC6792" w:rsidRPr="00BF6099" w:rsidRDefault="00747689"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Whenever any person is being proceeded against for receiving any property, knowing it to have been stolen, or for having in his possession stolen property, for the purpose of proving guilty knowledge, there may be given in evidence at any stage of the proceedings—</w:t>
      </w:r>
    </w:p>
    <w:p w:rsidR="00FC6792" w:rsidRPr="00BF6099" w:rsidRDefault="00FC6792" w:rsidP="00FC6792">
      <w:pPr>
        <w:spacing w:line="360" w:lineRule="auto"/>
        <w:ind w:left="2160" w:hanging="720"/>
        <w:rPr>
          <w:rFonts w:cs="Andalus"/>
          <w:color w:val="800000"/>
          <w:lang w:val="en"/>
        </w:rPr>
      </w:pPr>
      <w:r w:rsidRPr="00622143">
        <w:rPr>
          <w:rFonts w:cs="Andalus"/>
          <w:i/>
          <w:color w:val="800000"/>
          <w:lang w:val="en"/>
        </w:rPr>
        <w:t>(a)</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the</w:t>
      </w:r>
      <w:proofErr w:type="gramEnd"/>
      <w:r w:rsidRPr="00BF6099">
        <w:rPr>
          <w:rFonts w:cs="Andalus"/>
          <w:color w:val="800000"/>
          <w:lang w:val="en"/>
        </w:rPr>
        <w:t xml:space="preserve"> fact that other property stolen within the period of twelve months </w:t>
      </w:r>
      <w:r>
        <w:rPr>
          <w:rFonts w:cs="Andalus"/>
          <w:color w:val="800000"/>
          <w:lang w:val="en"/>
        </w:rPr>
        <w:t>pre</w:t>
      </w:r>
      <w:r w:rsidRPr="00BF6099">
        <w:rPr>
          <w:rFonts w:cs="Andalus"/>
          <w:color w:val="800000"/>
          <w:lang w:val="en"/>
        </w:rPr>
        <w:t xml:space="preserve">ceding </w:t>
      </w:r>
      <w:r>
        <w:rPr>
          <w:rFonts w:cs="Andalus"/>
          <w:color w:val="800000"/>
          <w:lang w:val="en"/>
        </w:rPr>
        <w:t>the</w:t>
      </w:r>
      <w:r w:rsidRPr="00BF6099">
        <w:rPr>
          <w:rFonts w:cs="Andalus"/>
          <w:color w:val="800000"/>
          <w:lang w:val="en"/>
        </w:rPr>
        <w:t xml:space="preserve"> date of the offence charged he was found or had been in his </w:t>
      </w:r>
      <w:r>
        <w:rPr>
          <w:rFonts w:cs="Andalus"/>
          <w:color w:val="800000"/>
          <w:lang w:val="en"/>
        </w:rPr>
        <w:t>pos</w:t>
      </w:r>
      <w:r w:rsidRPr="00BF6099">
        <w:rPr>
          <w:rFonts w:cs="Andalus"/>
          <w:color w:val="800000"/>
          <w:lang w:val="en"/>
        </w:rPr>
        <w:t>session;</w:t>
      </w:r>
    </w:p>
    <w:p w:rsidR="00FC6792" w:rsidRPr="00BF6099" w:rsidRDefault="00FC6792" w:rsidP="00FC6792">
      <w:pPr>
        <w:spacing w:line="360" w:lineRule="auto"/>
        <w:ind w:left="2160" w:hanging="720"/>
        <w:rPr>
          <w:rFonts w:cs="Andalus"/>
          <w:color w:val="800000"/>
          <w:lang w:val="en"/>
        </w:rPr>
      </w:pPr>
      <w:r w:rsidRPr="00622143">
        <w:rPr>
          <w:rFonts w:cs="Andalus"/>
          <w:i/>
          <w:color w:val="800000"/>
          <w:lang w:val="en"/>
        </w:rPr>
        <w:lastRenderedPageBreak/>
        <w:t>(b)</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the</w:t>
      </w:r>
      <w:proofErr w:type="gramEnd"/>
      <w:r w:rsidRPr="00BF6099">
        <w:rPr>
          <w:rFonts w:cs="Andalus"/>
          <w:color w:val="800000"/>
          <w:lang w:val="en"/>
        </w:rPr>
        <w:t xml:space="preserve"> fact that within the five years preceding the date of the offence charged was convicted of any offence involving fraud or dishonesty.</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This last mentioned fact may not be proved unless—</w:t>
      </w:r>
    </w:p>
    <w:p w:rsidR="00FC6792" w:rsidRPr="00BF6099" w:rsidRDefault="00FC6792" w:rsidP="00FC6792">
      <w:pPr>
        <w:spacing w:line="360" w:lineRule="auto"/>
        <w:ind w:left="2160" w:hanging="720"/>
        <w:rPr>
          <w:rFonts w:cs="Andalus"/>
          <w:color w:val="800000"/>
          <w:lang w:val="en"/>
        </w:rPr>
      </w:pPr>
      <w:r w:rsidRPr="00BF6099">
        <w:rPr>
          <w:rFonts w:cs="Andalus"/>
          <w:color w:val="800000"/>
          <w:lang w:val="en"/>
        </w:rPr>
        <w:t xml:space="preserve">(a) </w:t>
      </w:r>
      <w:r>
        <w:rPr>
          <w:rFonts w:cs="Andalus"/>
          <w:color w:val="800000"/>
          <w:lang w:val="en"/>
        </w:rPr>
        <w:tab/>
      </w:r>
      <w:r w:rsidRPr="00BF6099">
        <w:rPr>
          <w:rFonts w:cs="Andalus"/>
          <w:color w:val="800000"/>
          <w:lang w:val="en"/>
        </w:rPr>
        <w:t>seven days' notice in writing has been given to the offender that proof of such previous conviction is intended to be given; and</w:t>
      </w:r>
    </w:p>
    <w:p w:rsidR="00FC6792" w:rsidRPr="00BF6099" w:rsidRDefault="00FC6792" w:rsidP="00FC6792">
      <w:pPr>
        <w:spacing w:line="360" w:lineRule="auto"/>
        <w:ind w:left="2160" w:hanging="720"/>
        <w:rPr>
          <w:rFonts w:cs="Andalus"/>
          <w:color w:val="800000"/>
          <w:lang w:val="en"/>
        </w:rPr>
      </w:pPr>
      <w:r w:rsidRPr="00622143">
        <w:rPr>
          <w:rFonts w:cs="Andalus"/>
          <w:i/>
          <w:color w:val="800000"/>
          <w:lang w:val="en"/>
        </w:rPr>
        <w:t>(b)</w:t>
      </w:r>
      <w:r w:rsidRPr="00BF6099">
        <w:rPr>
          <w:rFonts w:cs="Andalus"/>
          <w:color w:val="800000"/>
          <w:lang w:val="en"/>
        </w:rPr>
        <w:t xml:space="preserve"> </w:t>
      </w:r>
      <w:r>
        <w:rPr>
          <w:rFonts w:cs="Andalus"/>
          <w:color w:val="800000"/>
          <w:lang w:val="en"/>
        </w:rPr>
        <w:tab/>
      </w:r>
      <w:proofErr w:type="gramStart"/>
      <w:r>
        <w:rPr>
          <w:rFonts w:cs="Andalus"/>
          <w:color w:val="800000"/>
          <w:lang w:val="en"/>
        </w:rPr>
        <w:t>evidence</w:t>
      </w:r>
      <w:proofErr w:type="gramEnd"/>
      <w:r>
        <w:rPr>
          <w:rFonts w:cs="Andalus"/>
          <w:color w:val="800000"/>
          <w:lang w:val="en"/>
        </w:rPr>
        <w:t xml:space="preserve"> has been given that</w:t>
      </w:r>
      <w:r w:rsidRPr="00BF6099">
        <w:rPr>
          <w:rFonts w:cs="Andalus"/>
          <w:color w:val="800000"/>
          <w:lang w:val="en"/>
        </w:rPr>
        <w:t xml:space="preserve"> the property in respect of which the offender is being tried was foun</w:t>
      </w:r>
      <w:r>
        <w:rPr>
          <w:rFonts w:cs="Andalus"/>
          <w:color w:val="800000"/>
          <w:lang w:val="en"/>
        </w:rPr>
        <w:t>d or had been in his possession</w:t>
      </w:r>
      <w:r w:rsidRPr="00BF6099">
        <w:rPr>
          <w:rFonts w:cs="Andalus"/>
          <w:color w:val="800000"/>
          <w:lang w:val="en"/>
        </w:rPr>
        <w:t>.</w:t>
      </w:r>
      <w:r w:rsidR="00747689">
        <w:rPr>
          <w:rFonts w:cs="Andalus"/>
          <w:color w:val="800000"/>
          <w:lang w:val="en"/>
        </w:rPr>
        <w:t xml:space="preserve"> &lt;/body&gt; &lt;/section&gt;</w:t>
      </w:r>
    </w:p>
    <w:p w:rsidR="00FC6792" w:rsidRPr="00622143" w:rsidRDefault="00FC6792" w:rsidP="00FC6792">
      <w:pPr>
        <w:spacing w:line="360" w:lineRule="auto"/>
        <w:jc w:val="center"/>
        <w:rPr>
          <w:rFonts w:cs="Andalus"/>
          <w:i/>
          <w:color w:val="800000"/>
          <w:lang w:val="en"/>
        </w:rPr>
      </w:pPr>
      <w:r w:rsidRPr="00622143">
        <w:rPr>
          <w:rFonts w:cs="Andalus"/>
          <w:i/>
          <w:color w:val="800000"/>
          <w:lang w:val="en"/>
        </w:rPr>
        <w:t xml:space="preserve">How much of a Statement is to be </w:t>
      </w:r>
      <w:proofErr w:type="gramStart"/>
      <w:r w:rsidRPr="00622143">
        <w:rPr>
          <w:rFonts w:cs="Andalus"/>
          <w:i/>
          <w:color w:val="800000"/>
          <w:lang w:val="en"/>
        </w:rPr>
        <w:t>Proved</w:t>
      </w:r>
      <w:proofErr w:type="gramEnd"/>
    </w:p>
    <w:p w:rsidR="00747689" w:rsidRDefault="00747689"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125CA9" w:rsidRDefault="00747689" w:rsidP="00FC6792">
      <w:pPr>
        <w:spacing w:line="360" w:lineRule="auto"/>
        <w:rPr>
          <w:rFonts w:cs="Andalus"/>
          <w:b/>
          <w:color w:val="800000"/>
          <w:lang w:val="en"/>
        </w:rPr>
      </w:pPr>
      <w:r>
        <w:rPr>
          <w:rFonts w:cs="Andalus"/>
          <w:b/>
          <w:color w:val="800000"/>
          <w:lang w:val="en"/>
        </w:rPr>
        <w:t xml:space="preserve">&lt;heading&gt; </w:t>
      </w:r>
      <w:r w:rsidR="00FC6792" w:rsidRPr="00125CA9">
        <w:rPr>
          <w:rFonts w:cs="Andalus"/>
          <w:b/>
          <w:color w:val="800000"/>
          <w:lang w:val="en"/>
        </w:rPr>
        <w:t>48.</w:t>
      </w:r>
      <w:r w:rsidR="00FC6792" w:rsidRPr="00125CA9">
        <w:rPr>
          <w:rFonts w:cs="Andalus"/>
          <w:b/>
          <w:color w:val="800000"/>
          <w:lang w:val="en"/>
        </w:rPr>
        <w:tab/>
        <w:t>What evidence is to be given when statemen</w:t>
      </w:r>
      <w:r>
        <w:rPr>
          <w:rFonts w:cs="Andalus"/>
          <w:b/>
          <w:color w:val="800000"/>
          <w:lang w:val="en"/>
        </w:rPr>
        <w:t xml:space="preserve">t forms part of a conversation, </w:t>
      </w:r>
      <w:r w:rsidR="00FC6792" w:rsidRPr="00125CA9">
        <w:rPr>
          <w:rFonts w:cs="Andalus"/>
          <w:b/>
          <w:color w:val="800000"/>
          <w:lang w:val="en"/>
        </w:rPr>
        <w:t>document, book or series of letters or papers</w:t>
      </w:r>
      <w:r>
        <w:rPr>
          <w:rFonts w:cs="Andalus"/>
          <w:b/>
          <w:color w:val="800000"/>
          <w:lang w:val="en"/>
        </w:rPr>
        <w:t xml:space="preserve"> &lt;/heading</w:t>
      </w:r>
      <w:proofErr w:type="gramStart"/>
      <w:r>
        <w:rPr>
          <w:rFonts w:cs="Andalus"/>
          <w:b/>
          <w:color w:val="800000"/>
          <w:lang w:val="en"/>
        </w:rPr>
        <w:t>&gt;</w:t>
      </w:r>
      <w:proofErr w:type="gramEnd"/>
    </w:p>
    <w:p w:rsidR="00FC6792" w:rsidRPr="00BF6099" w:rsidRDefault="00747689"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When any statemen</w:t>
      </w:r>
      <w:r w:rsidR="00FC6792" w:rsidRPr="00BF6099">
        <w:rPr>
          <w:rFonts w:cs="Andalus"/>
          <w:color w:val="800000"/>
          <w:lang w:val="en"/>
        </w:rPr>
        <w:t>t of which evidence is given forms part of a longer statement, or of a conversation or pan of an isolated document, or is contained in a document which form</w:t>
      </w:r>
      <w:r w:rsidR="00FC6792">
        <w:rPr>
          <w:rFonts w:cs="Andalus"/>
          <w:color w:val="800000"/>
          <w:lang w:val="en"/>
        </w:rPr>
        <w:t>s part of a book, or of a concea</w:t>
      </w:r>
      <w:r w:rsidR="00FC6792" w:rsidRPr="00BF6099">
        <w:rPr>
          <w:rFonts w:cs="Andalus"/>
          <w:color w:val="800000"/>
          <w:lang w:val="en"/>
        </w:rPr>
        <w:t>led</w:t>
      </w:r>
      <w:r w:rsidR="00FC6792">
        <w:rPr>
          <w:rFonts w:cs="Andalus"/>
          <w:color w:val="800000"/>
          <w:lang w:val="en"/>
        </w:rPr>
        <w:t xml:space="preserve"> series of lett</w:t>
      </w:r>
      <w:r w:rsidR="00FC6792" w:rsidRPr="00BF6099">
        <w:rPr>
          <w:rFonts w:cs="Andalus"/>
          <w:color w:val="800000"/>
          <w:lang w:val="en"/>
        </w:rPr>
        <w:t>ers or papers, evidence shall be given of so much and no more of the statement, conversation, document, book, or series of</w:t>
      </w:r>
      <w:r w:rsidR="00FC6792">
        <w:rPr>
          <w:rFonts w:cs="Andalus"/>
          <w:color w:val="800000"/>
          <w:lang w:val="en"/>
        </w:rPr>
        <w:t xml:space="preserve"> </w:t>
      </w:r>
      <w:r w:rsidR="00FC6792" w:rsidRPr="00BF6099">
        <w:rPr>
          <w:rFonts w:cs="Andalus"/>
          <w:color w:val="800000"/>
          <w:lang w:val="en"/>
        </w:rPr>
        <w:t xml:space="preserve">letters or papers as </w:t>
      </w:r>
      <w:r w:rsidR="00FC6792">
        <w:rPr>
          <w:rFonts w:cs="Andalus"/>
          <w:color w:val="800000"/>
          <w:lang w:val="en"/>
        </w:rPr>
        <w:t>the</w:t>
      </w:r>
      <w:r w:rsidR="00FC6792" w:rsidRPr="00BF6099">
        <w:rPr>
          <w:rFonts w:cs="Andalus"/>
          <w:color w:val="800000"/>
          <w:lang w:val="en"/>
        </w:rPr>
        <w:t xml:space="preserve"> court considers nec</w:t>
      </w:r>
      <w:r w:rsidR="00FC6792">
        <w:rPr>
          <w:rFonts w:cs="Andalus"/>
          <w:color w:val="800000"/>
          <w:lang w:val="en"/>
        </w:rPr>
        <w:t>essary in that particular case to the full under</w:t>
      </w:r>
      <w:r w:rsidR="00FC6792" w:rsidRPr="00BF6099">
        <w:rPr>
          <w:rFonts w:cs="Andalus"/>
          <w:color w:val="800000"/>
          <w:lang w:val="en"/>
        </w:rPr>
        <w:t xml:space="preserve">standing of the nature and effect of the statement, and of </w:t>
      </w:r>
      <w:r w:rsidR="00FC6792">
        <w:rPr>
          <w:rFonts w:cs="Andalus"/>
          <w:color w:val="800000"/>
          <w:lang w:val="en"/>
        </w:rPr>
        <w:t>the</w:t>
      </w:r>
      <w:r w:rsidR="00FC6792" w:rsidRPr="00BF6099">
        <w:rPr>
          <w:rFonts w:cs="Andalus"/>
          <w:color w:val="800000"/>
          <w:lang w:val="en"/>
        </w:rPr>
        <w:t xml:space="preserve"> circumstances in which it was made.</w:t>
      </w:r>
      <w:r>
        <w:rPr>
          <w:rFonts w:cs="Andalus"/>
          <w:color w:val="800000"/>
          <w:lang w:val="en"/>
        </w:rPr>
        <w:t xml:space="preserve"> &lt;/body&gt; &lt;/section&gt;</w:t>
      </w:r>
    </w:p>
    <w:p w:rsidR="00FC6792" w:rsidRPr="00FC4C1A" w:rsidRDefault="00FC6792" w:rsidP="00FC6792">
      <w:pPr>
        <w:spacing w:line="360" w:lineRule="auto"/>
        <w:jc w:val="center"/>
        <w:rPr>
          <w:rFonts w:cs="Andalus"/>
          <w:i/>
          <w:color w:val="800000"/>
          <w:lang w:val="en"/>
        </w:rPr>
      </w:pPr>
      <w:r w:rsidRPr="00FC4C1A">
        <w:rPr>
          <w:rFonts w:cs="Andalus"/>
          <w:i/>
          <w:color w:val="800000"/>
          <w:lang w:val="en"/>
        </w:rPr>
        <w:t>Judgments of Courts of Justice when Relevant</w:t>
      </w:r>
    </w:p>
    <w:p w:rsidR="00747689" w:rsidRDefault="00747689"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C4C1A" w:rsidRDefault="00747689" w:rsidP="00FC6792">
      <w:pPr>
        <w:spacing w:line="360" w:lineRule="auto"/>
        <w:rPr>
          <w:rFonts w:cs="Andalus"/>
          <w:b/>
          <w:color w:val="800000"/>
          <w:lang w:val="en"/>
        </w:rPr>
      </w:pPr>
      <w:r>
        <w:rPr>
          <w:rFonts w:cs="Andalus"/>
          <w:b/>
          <w:color w:val="800000"/>
          <w:lang w:val="en"/>
        </w:rPr>
        <w:t xml:space="preserve">&lt;heading&gt; </w:t>
      </w:r>
      <w:r w:rsidR="00FC6792" w:rsidRPr="00FC4C1A">
        <w:rPr>
          <w:rFonts w:cs="Andalus"/>
          <w:b/>
          <w:color w:val="800000"/>
          <w:lang w:val="en"/>
        </w:rPr>
        <w:t>49.</w:t>
      </w:r>
      <w:r w:rsidR="00FC6792" w:rsidRPr="00FC4C1A">
        <w:rPr>
          <w:rFonts w:cs="Andalus"/>
          <w:b/>
          <w:color w:val="800000"/>
          <w:lang w:val="en"/>
        </w:rPr>
        <w:tab/>
        <w:t>Previous</w:t>
      </w:r>
      <w:r w:rsidR="00FC6792">
        <w:rPr>
          <w:rFonts w:cs="Andalus"/>
          <w:b/>
          <w:color w:val="800000"/>
          <w:lang w:val="en"/>
        </w:rPr>
        <w:t xml:space="preserve"> judgments relevant to bar a sec</w:t>
      </w:r>
      <w:r w:rsidR="00FC6792" w:rsidRPr="00FC4C1A">
        <w:rPr>
          <w:rFonts w:cs="Andalus"/>
          <w:b/>
          <w:color w:val="800000"/>
          <w:lang w:val="en"/>
        </w:rPr>
        <w:t>ond suit or trial</w:t>
      </w:r>
      <w:r>
        <w:rPr>
          <w:rFonts w:cs="Andalus"/>
          <w:b/>
          <w:color w:val="800000"/>
          <w:lang w:val="en"/>
        </w:rPr>
        <w:t xml:space="preserve"> &lt;/heading</w:t>
      </w:r>
      <w:r w:rsidR="006F2BB3">
        <w:rPr>
          <w:rFonts w:cs="Andalus"/>
          <w:b/>
          <w:color w:val="800000"/>
          <w:lang w:val="en"/>
        </w:rPr>
        <w:t>&gt;</w:t>
      </w:r>
    </w:p>
    <w:p w:rsidR="00FC6792" w:rsidRDefault="006F2BB3"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The existence of any judgment, order or decree which by law prevents any court from taking </w:t>
      </w:r>
      <w:proofErr w:type="spellStart"/>
      <w:r w:rsidR="00FC6792" w:rsidRPr="00BF6099">
        <w:rPr>
          <w:rFonts w:cs="Andalus"/>
          <w:color w:val="800000"/>
          <w:lang w:val="en"/>
        </w:rPr>
        <w:t>cognisance</w:t>
      </w:r>
      <w:proofErr w:type="spellEnd"/>
      <w:r w:rsidR="00FC6792" w:rsidRPr="00BF6099">
        <w:rPr>
          <w:rFonts w:cs="Andalus"/>
          <w:color w:val="800000"/>
          <w:lang w:val="en"/>
        </w:rPr>
        <w:t xml:space="preserve"> of a suit or holding a trial, is a relevant fact when the question is whether such court ought to take </w:t>
      </w:r>
      <w:proofErr w:type="spellStart"/>
      <w:r w:rsidR="00FC6792" w:rsidRPr="00BF6099">
        <w:rPr>
          <w:rFonts w:cs="Andalus"/>
          <w:color w:val="800000"/>
          <w:lang w:val="en"/>
        </w:rPr>
        <w:t>cognisanc</w:t>
      </w:r>
      <w:r w:rsidR="00FC6792">
        <w:rPr>
          <w:rFonts w:cs="Andalus"/>
          <w:color w:val="800000"/>
          <w:lang w:val="en"/>
        </w:rPr>
        <w:t>e</w:t>
      </w:r>
      <w:proofErr w:type="spellEnd"/>
      <w:r w:rsidR="00FC6792">
        <w:rPr>
          <w:rFonts w:cs="Andalus"/>
          <w:color w:val="800000"/>
          <w:lang w:val="en"/>
        </w:rPr>
        <w:t xml:space="preserve"> of such suit or to hold such t</w:t>
      </w:r>
      <w:r w:rsidR="00FC6792" w:rsidRPr="00BF6099">
        <w:rPr>
          <w:rFonts w:cs="Andalus"/>
          <w:color w:val="800000"/>
          <w:lang w:val="en"/>
        </w:rPr>
        <w:t>rial.</w:t>
      </w:r>
      <w:r>
        <w:rPr>
          <w:rFonts w:cs="Andalus"/>
          <w:color w:val="800000"/>
          <w:lang w:val="en"/>
        </w:rPr>
        <w:t xml:space="preserve"> &lt;/body&gt;</w:t>
      </w:r>
      <w:r w:rsidR="00437CFE">
        <w:rPr>
          <w:rFonts w:cs="Andalus"/>
          <w:color w:val="800000"/>
          <w:lang w:val="en"/>
        </w:rPr>
        <w:t xml:space="preserve"> </w:t>
      </w:r>
      <w:r w:rsidR="00437CFE">
        <w:rPr>
          <w:rFonts w:cs="Andalus"/>
          <w:color w:val="800000"/>
          <w:lang w:val="en"/>
        </w:rPr>
        <w:lastRenderedPageBreak/>
        <w:t>&lt;/section&gt;</w:t>
      </w:r>
    </w:p>
    <w:p w:rsidR="00437CFE" w:rsidRPr="00BF6099" w:rsidRDefault="00437CFE" w:rsidP="00437CFE">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FC4C1A" w:rsidRDefault="00437CFE" w:rsidP="00FC6792">
      <w:pPr>
        <w:spacing w:line="360" w:lineRule="auto"/>
        <w:rPr>
          <w:rFonts w:cs="Andalus"/>
          <w:b/>
          <w:color w:val="800000"/>
          <w:lang w:val="en"/>
        </w:rPr>
      </w:pPr>
      <w:r>
        <w:rPr>
          <w:rFonts w:cs="Andalus"/>
          <w:b/>
          <w:color w:val="800000"/>
          <w:lang w:val="en"/>
        </w:rPr>
        <w:t xml:space="preserve">&lt;heading&gt; </w:t>
      </w:r>
      <w:r w:rsidR="00FC6792" w:rsidRPr="00FC4C1A">
        <w:rPr>
          <w:rFonts w:cs="Andalus"/>
          <w:b/>
          <w:color w:val="800000"/>
          <w:lang w:val="en"/>
        </w:rPr>
        <w:t>50.</w:t>
      </w:r>
      <w:r w:rsidR="00FC6792" w:rsidRPr="00FC4C1A">
        <w:rPr>
          <w:rFonts w:cs="Andalus"/>
          <w:b/>
          <w:color w:val="800000"/>
          <w:lang w:val="en"/>
        </w:rPr>
        <w:tab/>
        <w:t>Relevancy of certain judgments in certain jurisdiction</w:t>
      </w:r>
      <w:r>
        <w:rPr>
          <w:rFonts w:cs="Andalus"/>
          <w:b/>
          <w:color w:val="800000"/>
          <w:lang w:val="en"/>
        </w:rPr>
        <w:t xml:space="preserve"> &lt;/section&gt;</w:t>
      </w:r>
    </w:p>
    <w:p w:rsidR="00FC6792" w:rsidRPr="00BF6099" w:rsidRDefault="00437CFE"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 xml:space="preserve">A final judgment, order or decree of a competent court, in </w:t>
      </w:r>
      <w:r w:rsidR="00FC6792">
        <w:rPr>
          <w:rFonts w:cs="Andalus"/>
          <w:color w:val="800000"/>
          <w:lang w:val="en"/>
        </w:rPr>
        <w:t>the</w:t>
      </w:r>
      <w:r w:rsidR="00FC6792" w:rsidRPr="00BF6099">
        <w:rPr>
          <w:rFonts w:cs="Andalus"/>
          <w:color w:val="800000"/>
          <w:lang w:val="en"/>
        </w:rPr>
        <w:t xml:space="preserve"> exercise of probate, matrimonial, admiralty or insolvency jurisdiction, which confers upon or takes away from any person any legal character, or which declares any person to be enti</w:t>
      </w:r>
      <w:r w:rsidR="00FC6792">
        <w:rPr>
          <w:rFonts w:cs="Andalus"/>
          <w:color w:val="800000"/>
          <w:lang w:val="en"/>
        </w:rPr>
        <w:t>tled to any such character, or t</w:t>
      </w:r>
      <w:r w:rsidR="00FC6792" w:rsidRPr="00BF6099">
        <w:rPr>
          <w:rFonts w:cs="Andalus"/>
          <w:color w:val="800000"/>
          <w:lang w:val="en"/>
        </w:rPr>
        <w:t>o be entitled to any specific thing, not as against any specified person but absolutely, is relevant when the existence of any such legal character, or the title of any such persons to any such thing, is relevant.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Such judgment, order or decree is conclusive proof—</w:t>
      </w:r>
    </w:p>
    <w:p w:rsidR="00FC6792" w:rsidRPr="00BF6099" w:rsidRDefault="00FC6792" w:rsidP="00FC6792">
      <w:pPr>
        <w:spacing w:line="360" w:lineRule="auto"/>
        <w:ind w:left="2160" w:hanging="720"/>
        <w:rPr>
          <w:rFonts w:cs="Andalus"/>
          <w:color w:val="800000"/>
          <w:lang w:val="en"/>
        </w:rPr>
      </w:pPr>
      <w:r w:rsidRPr="00E24042">
        <w:rPr>
          <w:rFonts w:cs="Andalus"/>
          <w:i/>
          <w:color w:val="800000"/>
          <w:lang w:val="en"/>
        </w:rPr>
        <w:t>(a)</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that</w:t>
      </w:r>
      <w:proofErr w:type="gramEnd"/>
      <w:r w:rsidRPr="00BF6099">
        <w:rPr>
          <w:rFonts w:cs="Andalus"/>
          <w:color w:val="800000"/>
          <w:lang w:val="en"/>
        </w:rPr>
        <w:t xml:space="preserve"> any legal character which it confers accrued a</w:t>
      </w:r>
      <w:r>
        <w:rPr>
          <w:rFonts w:cs="Andalus"/>
          <w:color w:val="800000"/>
          <w:lang w:val="en"/>
        </w:rPr>
        <w:t>t</w:t>
      </w:r>
      <w:r w:rsidRPr="00BF6099">
        <w:rPr>
          <w:rFonts w:cs="Andalus"/>
          <w:color w:val="800000"/>
          <w:lang w:val="en"/>
        </w:rPr>
        <w:t xml:space="preserve"> the </w:t>
      </w:r>
      <w:r>
        <w:rPr>
          <w:rFonts w:cs="Andalus"/>
          <w:color w:val="800000"/>
          <w:lang w:val="en"/>
        </w:rPr>
        <w:t>time</w:t>
      </w:r>
      <w:r w:rsidRPr="00BF6099">
        <w:rPr>
          <w:rFonts w:cs="Andalus"/>
          <w:color w:val="800000"/>
          <w:lang w:val="en"/>
        </w:rPr>
        <w:t xml:space="preserve"> when such judgment, order or decree came into operation;</w:t>
      </w:r>
    </w:p>
    <w:p w:rsidR="00FC6792" w:rsidRPr="00BF6099" w:rsidRDefault="00FC6792" w:rsidP="00FC6792">
      <w:pPr>
        <w:spacing w:line="360" w:lineRule="auto"/>
        <w:ind w:left="2160" w:hanging="720"/>
        <w:rPr>
          <w:rFonts w:cs="Andalus"/>
          <w:color w:val="800000"/>
          <w:lang w:val="en"/>
        </w:rPr>
      </w:pPr>
      <w:r w:rsidRPr="00E24042">
        <w:rPr>
          <w:rFonts w:cs="Andalus"/>
          <w:i/>
          <w:color w:val="800000"/>
          <w:lang w:val="en"/>
        </w:rPr>
        <w:t>(b)</w:t>
      </w:r>
      <w:r w:rsidRPr="00BF6099">
        <w:rPr>
          <w:rFonts w:cs="Andalus"/>
          <w:color w:val="800000"/>
          <w:lang w:val="en"/>
        </w:rPr>
        <w:t xml:space="preserve"> </w:t>
      </w:r>
      <w:r>
        <w:rPr>
          <w:rFonts w:cs="Andalus"/>
          <w:color w:val="800000"/>
          <w:lang w:val="en"/>
        </w:rPr>
        <w:tab/>
      </w:r>
      <w:proofErr w:type="gramStart"/>
      <w:r>
        <w:rPr>
          <w:rFonts w:cs="Andalus"/>
          <w:color w:val="800000"/>
          <w:lang w:val="en"/>
        </w:rPr>
        <w:t>that</w:t>
      </w:r>
      <w:proofErr w:type="gramEnd"/>
      <w:r>
        <w:rPr>
          <w:rFonts w:cs="Andalus"/>
          <w:color w:val="800000"/>
          <w:lang w:val="en"/>
        </w:rPr>
        <w:t xml:space="preserve"> any legal character, t</w:t>
      </w:r>
      <w:r w:rsidRPr="00BF6099">
        <w:rPr>
          <w:rFonts w:cs="Andalus"/>
          <w:color w:val="800000"/>
          <w:lang w:val="en"/>
        </w:rPr>
        <w:t>o whi</w:t>
      </w:r>
      <w:r>
        <w:rPr>
          <w:rFonts w:cs="Andalus"/>
          <w:color w:val="800000"/>
          <w:lang w:val="en"/>
        </w:rPr>
        <w:t>ch it declares any such person to be entitled, accrued to th</w:t>
      </w:r>
      <w:r w:rsidRPr="00BF6099">
        <w:rPr>
          <w:rFonts w:cs="Andalus"/>
          <w:color w:val="800000"/>
          <w:lang w:val="en"/>
        </w:rPr>
        <w:t xml:space="preserve">at person at the </w:t>
      </w:r>
      <w:r>
        <w:rPr>
          <w:rFonts w:cs="Andalus"/>
          <w:color w:val="800000"/>
          <w:lang w:val="en"/>
        </w:rPr>
        <w:t>time</w:t>
      </w:r>
      <w:r w:rsidRPr="00BF6099">
        <w:rPr>
          <w:rFonts w:cs="Andalus"/>
          <w:color w:val="800000"/>
          <w:lang w:val="en"/>
        </w:rPr>
        <w:t xml:space="preserve"> when su</w:t>
      </w:r>
      <w:r>
        <w:rPr>
          <w:rFonts w:cs="Andalus"/>
          <w:color w:val="800000"/>
          <w:lang w:val="en"/>
        </w:rPr>
        <w:t>ch judgment, order or decree de</w:t>
      </w:r>
      <w:r w:rsidRPr="00BF6099">
        <w:rPr>
          <w:rFonts w:cs="Andalus"/>
          <w:color w:val="800000"/>
          <w:lang w:val="en"/>
        </w:rPr>
        <w:t xml:space="preserve">clares it </w:t>
      </w:r>
      <w:r>
        <w:rPr>
          <w:rFonts w:cs="Andalus"/>
          <w:color w:val="800000"/>
          <w:lang w:val="en"/>
        </w:rPr>
        <w:t>to have accrued t</w:t>
      </w:r>
      <w:r w:rsidRPr="00BF6099">
        <w:rPr>
          <w:rFonts w:cs="Andalus"/>
          <w:color w:val="800000"/>
          <w:lang w:val="en"/>
        </w:rPr>
        <w:t>o that person;</w:t>
      </w:r>
    </w:p>
    <w:p w:rsidR="00FC6792" w:rsidRPr="00BF6099" w:rsidRDefault="00FC6792" w:rsidP="00FC6792">
      <w:pPr>
        <w:spacing w:line="360" w:lineRule="auto"/>
        <w:ind w:left="2160" w:hanging="720"/>
        <w:rPr>
          <w:rFonts w:cs="Andalus"/>
          <w:color w:val="800000"/>
          <w:lang w:val="en"/>
        </w:rPr>
      </w:pPr>
      <w:r w:rsidRPr="00E24042">
        <w:rPr>
          <w:rFonts w:cs="Andalus"/>
          <w:i/>
          <w:color w:val="800000"/>
          <w:lang w:val="en"/>
        </w:rPr>
        <w:t>(c)</w:t>
      </w:r>
      <w:r w:rsidRPr="00BF6099">
        <w:rPr>
          <w:rFonts w:cs="Andalus"/>
          <w:color w:val="800000"/>
          <w:lang w:val="en"/>
        </w:rPr>
        <w:t xml:space="preserve"> </w:t>
      </w:r>
      <w:r>
        <w:rPr>
          <w:rFonts w:cs="Andalus"/>
          <w:color w:val="800000"/>
          <w:lang w:val="en"/>
        </w:rPr>
        <w:tab/>
      </w:r>
      <w:r w:rsidRPr="00BF6099">
        <w:rPr>
          <w:rFonts w:cs="Andalus"/>
          <w:color w:val="800000"/>
          <w:lang w:val="en"/>
        </w:rPr>
        <w:t>that any legal character which it takes away from any such person ceased at the time from which such judgment, order or decree declared that it had ceased or should cease; and</w:t>
      </w:r>
    </w:p>
    <w:p w:rsidR="00FC6792" w:rsidRPr="00BF6099" w:rsidRDefault="00FC6792" w:rsidP="00FC6792">
      <w:pPr>
        <w:spacing w:line="360" w:lineRule="auto"/>
        <w:ind w:left="2160" w:hanging="720"/>
        <w:rPr>
          <w:rFonts w:cs="Andalus"/>
          <w:color w:val="800000"/>
          <w:lang w:val="en"/>
        </w:rPr>
      </w:pPr>
      <w:r w:rsidRPr="00E24042">
        <w:rPr>
          <w:rFonts w:cs="Andalus"/>
          <w:i/>
          <w:color w:val="800000"/>
          <w:lang w:val="en"/>
        </w:rPr>
        <w:t>(d)</w:t>
      </w:r>
      <w:r w:rsidRPr="00BF6099">
        <w:rPr>
          <w:rFonts w:cs="Andalus"/>
          <w:color w:val="800000"/>
          <w:lang w:val="en"/>
        </w:rPr>
        <w:t xml:space="preserve"> </w:t>
      </w:r>
      <w:r>
        <w:rPr>
          <w:rFonts w:cs="Andalus"/>
          <w:color w:val="800000"/>
          <w:lang w:val="en"/>
        </w:rPr>
        <w:tab/>
      </w:r>
      <w:proofErr w:type="gramStart"/>
      <w:r>
        <w:rPr>
          <w:rFonts w:cs="Andalus"/>
          <w:color w:val="800000"/>
          <w:lang w:val="en"/>
        </w:rPr>
        <w:t>that</w:t>
      </w:r>
      <w:proofErr w:type="gramEnd"/>
      <w:r>
        <w:rPr>
          <w:rFonts w:cs="Andalus"/>
          <w:color w:val="800000"/>
          <w:lang w:val="en"/>
        </w:rPr>
        <w:t xml:space="preserve"> anything to which it declares any person t</w:t>
      </w:r>
      <w:r w:rsidRPr="00BF6099">
        <w:rPr>
          <w:rFonts w:cs="Andalus"/>
          <w:color w:val="800000"/>
          <w:lang w:val="en"/>
        </w:rPr>
        <w:t xml:space="preserve">o be so entitled was (he </w:t>
      </w:r>
      <w:r>
        <w:rPr>
          <w:rFonts w:cs="Andalus"/>
          <w:color w:val="800000"/>
          <w:lang w:val="en"/>
        </w:rPr>
        <w:t xml:space="preserve">property of that </w:t>
      </w:r>
      <w:r w:rsidRPr="00BF6099">
        <w:rPr>
          <w:rFonts w:cs="Andalus"/>
          <w:color w:val="800000"/>
          <w:lang w:val="en"/>
        </w:rPr>
        <w:t xml:space="preserve">person at the </w:t>
      </w:r>
      <w:r>
        <w:rPr>
          <w:rFonts w:cs="Andalus"/>
          <w:color w:val="800000"/>
          <w:lang w:val="en"/>
        </w:rPr>
        <w:t>time</w:t>
      </w:r>
      <w:r w:rsidRPr="00BF6099">
        <w:rPr>
          <w:rFonts w:cs="Andalus"/>
          <w:color w:val="800000"/>
          <w:lang w:val="en"/>
        </w:rPr>
        <w:t xml:space="preserve"> from which such judgment,</w:t>
      </w:r>
      <w:r>
        <w:rPr>
          <w:rFonts w:cs="Andalus"/>
          <w:color w:val="800000"/>
          <w:lang w:val="en"/>
        </w:rPr>
        <w:t xml:space="preserve"> order or decree declares that it</w:t>
      </w:r>
      <w:r w:rsidRPr="00BF6099">
        <w:rPr>
          <w:rFonts w:cs="Andalus"/>
          <w:color w:val="800000"/>
          <w:lang w:val="en"/>
        </w:rPr>
        <w:t xml:space="preserve"> h</w:t>
      </w:r>
      <w:r>
        <w:rPr>
          <w:rFonts w:cs="Andalus"/>
          <w:color w:val="800000"/>
          <w:lang w:val="en"/>
        </w:rPr>
        <w:t>ad been or should be his propert</w:t>
      </w:r>
      <w:r w:rsidRPr="00BF6099">
        <w:rPr>
          <w:rFonts w:cs="Andalus"/>
          <w:color w:val="800000"/>
          <w:lang w:val="en"/>
        </w:rPr>
        <w:t>y.</w:t>
      </w:r>
      <w:r w:rsidR="00437CFE">
        <w:rPr>
          <w:rFonts w:cs="Andalus"/>
          <w:color w:val="800000"/>
          <w:lang w:val="en"/>
        </w:rPr>
        <w:t xml:space="preserve"> &lt;/body&gt; &lt;/section&gt;</w:t>
      </w:r>
    </w:p>
    <w:p w:rsidR="00437CFE" w:rsidRDefault="00437CFE"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E24042" w:rsidRDefault="00437CFE" w:rsidP="00FC6792">
      <w:pPr>
        <w:spacing w:line="360" w:lineRule="auto"/>
        <w:rPr>
          <w:rFonts w:cs="Andalus"/>
          <w:b/>
          <w:color w:val="800000"/>
          <w:lang w:val="en"/>
        </w:rPr>
      </w:pPr>
      <w:r>
        <w:rPr>
          <w:rFonts w:cs="Andalus"/>
          <w:b/>
          <w:color w:val="800000"/>
          <w:lang w:val="en"/>
        </w:rPr>
        <w:t xml:space="preserve">&lt;heading&gt; </w:t>
      </w:r>
      <w:r w:rsidR="00FC6792" w:rsidRPr="00E24042">
        <w:rPr>
          <w:rFonts w:cs="Andalus"/>
          <w:b/>
          <w:color w:val="800000"/>
          <w:lang w:val="en"/>
        </w:rPr>
        <w:t>51.</w:t>
      </w:r>
      <w:r w:rsidR="00FC6792" w:rsidRPr="00E24042">
        <w:rPr>
          <w:rFonts w:cs="Andalus"/>
          <w:b/>
          <w:color w:val="800000"/>
          <w:lang w:val="en"/>
        </w:rPr>
        <w:tab/>
        <w:t>Relevancy and effect of judgments other than those mentioned in section 50</w:t>
      </w:r>
      <w:r>
        <w:rPr>
          <w:rFonts w:cs="Andalus"/>
          <w:b/>
          <w:color w:val="800000"/>
          <w:lang w:val="en"/>
        </w:rPr>
        <w:t xml:space="preserve"> &lt;/heading&gt;</w:t>
      </w:r>
    </w:p>
    <w:p w:rsidR="00437CFE" w:rsidRDefault="00437CFE" w:rsidP="00FC6792">
      <w:pPr>
        <w:spacing w:line="360" w:lineRule="auto"/>
        <w:ind w:firstLine="720"/>
        <w:rPr>
          <w:rFonts w:cs="Andalus"/>
          <w:color w:val="800000"/>
          <w:lang w:val="en"/>
        </w:rPr>
      </w:pPr>
      <w:r>
        <w:rPr>
          <w:rFonts w:cs="Andalus"/>
          <w:color w:val="800000"/>
          <w:lang w:val="en"/>
        </w:rPr>
        <w:lastRenderedPageBreak/>
        <w:t xml:space="preserve">&lt;body&gt; </w:t>
      </w:r>
      <w:r w:rsidR="00FC6792" w:rsidRPr="00BF6099">
        <w:rPr>
          <w:rFonts w:cs="Andalus"/>
          <w:color w:val="800000"/>
          <w:lang w:val="en"/>
        </w:rPr>
        <w:t>Judgments, orders or decrees other than those mentioned in section 50 of this Act are relevant if they relate to matte</w:t>
      </w:r>
      <w:r w:rsidR="00FC6792">
        <w:rPr>
          <w:rFonts w:cs="Andalus"/>
          <w:color w:val="800000"/>
          <w:lang w:val="en"/>
        </w:rPr>
        <w:t>rs of a public nature relevant t</w:t>
      </w:r>
      <w:r w:rsidR="00FC6792" w:rsidRPr="00BF6099">
        <w:rPr>
          <w:rFonts w:cs="Andalus"/>
          <w:color w:val="800000"/>
          <w:lang w:val="en"/>
        </w:rPr>
        <w:t xml:space="preserve">o </w:t>
      </w:r>
      <w:r w:rsidR="00FC6792">
        <w:rPr>
          <w:rFonts w:cs="Andalus"/>
          <w:color w:val="800000"/>
          <w:lang w:val="en"/>
        </w:rPr>
        <w:t>the inquiry; but such judg</w:t>
      </w:r>
      <w:r w:rsidR="00FC6792" w:rsidRPr="00BF6099">
        <w:rPr>
          <w:rFonts w:cs="Andalus"/>
          <w:color w:val="800000"/>
          <w:lang w:val="en"/>
        </w:rPr>
        <w:t>ments, orders or decrees are not conclusive proof of that which they state.</w:t>
      </w:r>
      <w:r>
        <w:rPr>
          <w:rFonts w:cs="Andalus"/>
          <w:color w:val="800000"/>
          <w:lang w:val="en"/>
        </w:rPr>
        <w:t xml:space="preserve">&lt;/body&gt; &lt;/section&gt; </w:t>
      </w:r>
    </w:p>
    <w:p w:rsidR="00FC6792" w:rsidRPr="00BF6099" w:rsidRDefault="00437CFE" w:rsidP="00437CFE">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E24042" w:rsidRDefault="00437CFE" w:rsidP="00FC6792">
      <w:pPr>
        <w:spacing w:line="360" w:lineRule="auto"/>
        <w:rPr>
          <w:rFonts w:cs="Andalus"/>
          <w:b/>
          <w:color w:val="800000"/>
          <w:lang w:val="en"/>
        </w:rPr>
      </w:pPr>
      <w:r>
        <w:rPr>
          <w:rFonts w:cs="Andalus"/>
          <w:b/>
          <w:color w:val="800000"/>
          <w:lang w:val="en"/>
        </w:rPr>
        <w:t xml:space="preserve">&lt;heading&gt; </w:t>
      </w:r>
      <w:r w:rsidR="00FC6792" w:rsidRPr="00E24042">
        <w:rPr>
          <w:rFonts w:cs="Andalus"/>
          <w:b/>
          <w:color w:val="800000"/>
          <w:lang w:val="en"/>
        </w:rPr>
        <w:t>52.</w:t>
      </w:r>
      <w:r w:rsidR="00FC6792" w:rsidRPr="00E24042">
        <w:rPr>
          <w:rFonts w:cs="Andalus"/>
          <w:b/>
          <w:color w:val="800000"/>
          <w:lang w:val="en"/>
        </w:rPr>
        <w:tab/>
        <w:t>Judgments, etc., other than those mentioned in sections 49 to 51, when relevant</w:t>
      </w:r>
      <w:r>
        <w:rPr>
          <w:rFonts w:cs="Andalus"/>
          <w:b/>
          <w:color w:val="800000"/>
          <w:lang w:val="en"/>
        </w:rPr>
        <w:t xml:space="preserve"> &lt;/heading&gt;</w:t>
      </w:r>
    </w:p>
    <w:p w:rsidR="00FC6792" w:rsidRPr="00BF6099" w:rsidRDefault="00437CFE"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Judgments, orders or decrees, other than those mentioned in section 49, 50 and 51 of this Act, </w:t>
      </w:r>
      <w:r w:rsidR="00FC6792">
        <w:rPr>
          <w:rFonts w:cs="Andalus"/>
          <w:color w:val="800000"/>
          <w:lang w:val="en"/>
        </w:rPr>
        <w:t>are</w:t>
      </w:r>
      <w:r w:rsidR="00FC6792" w:rsidRPr="00BF6099">
        <w:rPr>
          <w:rFonts w:cs="Andalus"/>
          <w:color w:val="800000"/>
          <w:lang w:val="en"/>
        </w:rPr>
        <w:t xml:space="preserve"> irrelevant, unless the existence of such judgment, order or decree is a fact in issue, or is relevant under some other provision of this or any other Act.</w:t>
      </w:r>
      <w:r>
        <w:rPr>
          <w:rFonts w:cs="Andalus"/>
          <w:color w:val="800000"/>
          <w:lang w:val="en"/>
        </w:rPr>
        <w:t xml:space="preserve"> &lt;/body&gt; &lt;/section&gt;</w:t>
      </w:r>
    </w:p>
    <w:p w:rsidR="00437CFE" w:rsidRDefault="00437CFE"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E24042" w:rsidRDefault="00437CFE" w:rsidP="00FC6792">
      <w:pPr>
        <w:spacing w:line="360" w:lineRule="auto"/>
        <w:rPr>
          <w:rFonts w:cs="Andalus"/>
          <w:b/>
          <w:color w:val="800000"/>
          <w:lang w:val="en"/>
        </w:rPr>
      </w:pPr>
      <w:r>
        <w:rPr>
          <w:rFonts w:cs="Andalus"/>
          <w:b/>
          <w:color w:val="800000"/>
          <w:lang w:val="en"/>
        </w:rPr>
        <w:t xml:space="preserve">&lt;heading&gt; </w:t>
      </w:r>
      <w:r w:rsidR="00FC6792" w:rsidRPr="00E24042">
        <w:rPr>
          <w:rFonts w:cs="Andalus"/>
          <w:b/>
          <w:color w:val="800000"/>
          <w:lang w:val="en"/>
        </w:rPr>
        <w:t>53.</w:t>
      </w:r>
      <w:r w:rsidR="00FC6792" w:rsidRPr="00E24042">
        <w:rPr>
          <w:rFonts w:cs="Andalus"/>
          <w:b/>
          <w:color w:val="800000"/>
          <w:lang w:val="en"/>
        </w:rPr>
        <w:tab/>
        <w:t>Fraud or collusion in obtaining judgment, or incompetency of court, may be proved</w:t>
      </w:r>
      <w:r>
        <w:rPr>
          <w:rFonts w:cs="Andalus"/>
          <w:b/>
          <w:color w:val="800000"/>
          <w:lang w:val="en"/>
        </w:rPr>
        <w:t xml:space="preserve"> &lt;/heading&gt;</w:t>
      </w:r>
    </w:p>
    <w:p w:rsidR="00FC6792" w:rsidRPr="00BF6099" w:rsidRDefault="00437CFE"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Any part</w:t>
      </w:r>
      <w:r w:rsidR="00FC6792" w:rsidRPr="00BF6099">
        <w:rPr>
          <w:rFonts w:cs="Andalus"/>
          <w:color w:val="800000"/>
          <w:lang w:val="en"/>
        </w:rPr>
        <w:t>y to a sui</w:t>
      </w:r>
      <w:r w:rsidR="00FC6792">
        <w:rPr>
          <w:rFonts w:cs="Andalus"/>
          <w:color w:val="800000"/>
          <w:lang w:val="en"/>
        </w:rPr>
        <w:t>t or other proceeding may show that</w:t>
      </w:r>
      <w:r w:rsidR="00FC6792" w:rsidRPr="00BF6099">
        <w:rPr>
          <w:rFonts w:cs="Andalus"/>
          <w:color w:val="800000"/>
          <w:lang w:val="en"/>
        </w:rPr>
        <w:t xml:space="preserve"> any judgment, order or decree which is relevant under section 49, 50 or 51 of this Act and which has been proved by the adverse party, was delivered by a court without jurisdiction, or was obtained by fraud or collusion.</w:t>
      </w:r>
      <w:r>
        <w:rPr>
          <w:rFonts w:cs="Andalus"/>
          <w:color w:val="800000"/>
          <w:lang w:val="en"/>
        </w:rPr>
        <w:t xml:space="preserve"> &lt;/body&gt; &lt;/section&gt;</w:t>
      </w:r>
    </w:p>
    <w:p w:rsidR="00437CFE" w:rsidRDefault="00437CFE"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E24042" w:rsidRDefault="00437CFE" w:rsidP="00FC6792">
      <w:pPr>
        <w:spacing w:line="360" w:lineRule="auto"/>
        <w:rPr>
          <w:rFonts w:cs="Andalus"/>
          <w:b/>
          <w:color w:val="800000"/>
          <w:lang w:val="en"/>
        </w:rPr>
      </w:pPr>
      <w:r>
        <w:rPr>
          <w:rFonts w:cs="Andalus"/>
          <w:b/>
          <w:color w:val="800000"/>
          <w:lang w:val="en"/>
        </w:rPr>
        <w:t xml:space="preserve">&lt;heading&gt; </w:t>
      </w:r>
      <w:r w:rsidR="00FC6792" w:rsidRPr="00E24042">
        <w:rPr>
          <w:rFonts w:cs="Andalus"/>
          <w:b/>
          <w:color w:val="800000"/>
          <w:lang w:val="en"/>
        </w:rPr>
        <w:t>54.</w:t>
      </w:r>
      <w:r w:rsidR="00FC6792" w:rsidRPr="00E24042">
        <w:rPr>
          <w:rFonts w:cs="Andalus"/>
          <w:b/>
          <w:color w:val="800000"/>
          <w:lang w:val="en"/>
        </w:rPr>
        <w:tab/>
        <w:t>Judgment conclusive of facts forming ground of judgment</w:t>
      </w:r>
      <w:r>
        <w:rPr>
          <w:rFonts w:cs="Andalus"/>
          <w:b/>
          <w:color w:val="800000"/>
          <w:lang w:val="en"/>
        </w:rPr>
        <w:t xml:space="preserve"> &lt;/heading&gt;</w:t>
      </w:r>
    </w:p>
    <w:p w:rsidR="00FC6792" w:rsidRDefault="00437CFE"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Every judgment is conclusive proof, as against panics and privies, of facts directly in issue in the case, actually decided by the court, and appearing from the judgment itself to be the ground on which it was based; unless evidence was admitted in the action in which the judgment was delivered which is excluded in the action in which that judgment is intended to be proved.</w:t>
      </w:r>
      <w:r>
        <w:rPr>
          <w:rFonts w:cs="Andalus"/>
          <w:color w:val="800000"/>
          <w:lang w:val="en"/>
        </w:rPr>
        <w:t xml:space="preserve"> &lt;/body&gt; &lt;/section&gt;</w:t>
      </w:r>
    </w:p>
    <w:p w:rsidR="00437CFE" w:rsidRPr="00BF6099" w:rsidRDefault="00437CFE" w:rsidP="00437CFE">
      <w:pPr>
        <w:spacing w:line="360" w:lineRule="auto"/>
        <w:rPr>
          <w:rFonts w:cs="Andalus"/>
          <w:color w:val="800000"/>
          <w:lang w:val="en"/>
        </w:rPr>
      </w:pPr>
      <w:r>
        <w:rPr>
          <w:rFonts w:cs="Andalus"/>
          <w:color w:val="800000"/>
          <w:lang w:val="en"/>
        </w:rPr>
        <w:lastRenderedPageBreak/>
        <w:t>&lt;</w:t>
      </w:r>
      <w:proofErr w:type="gramStart"/>
      <w:r>
        <w:rPr>
          <w:rFonts w:cs="Andalus"/>
          <w:color w:val="800000"/>
          <w:lang w:val="en"/>
        </w:rPr>
        <w:t>section</w:t>
      </w:r>
      <w:proofErr w:type="gramEnd"/>
      <w:r>
        <w:rPr>
          <w:rFonts w:cs="Andalus"/>
          <w:color w:val="800000"/>
          <w:lang w:val="en"/>
        </w:rPr>
        <w:t>&gt;</w:t>
      </w:r>
    </w:p>
    <w:p w:rsidR="00FC6792" w:rsidRPr="00E24042" w:rsidRDefault="00437CFE" w:rsidP="00FC6792">
      <w:pPr>
        <w:spacing w:line="360" w:lineRule="auto"/>
        <w:rPr>
          <w:rFonts w:cs="Andalus"/>
          <w:b/>
          <w:color w:val="800000"/>
          <w:lang w:val="en"/>
        </w:rPr>
      </w:pPr>
      <w:r>
        <w:rPr>
          <w:rFonts w:cs="Andalus"/>
          <w:b/>
          <w:color w:val="800000"/>
          <w:lang w:val="en"/>
        </w:rPr>
        <w:t xml:space="preserve">&lt;heading&gt; </w:t>
      </w:r>
      <w:r w:rsidR="00FC6792" w:rsidRPr="00E24042">
        <w:rPr>
          <w:rFonts w:cs="Andalus"/>
          <w:b/>
          <w:color w:val="800000"/>
          <w:lang w:val="en"/>
        </w:rPr>
        <w:t>55.</w:t>
      </w:r>
      <w:r w:rsidR="00FC6792" w:rsidRPr="00E24042">
        <w:rPr>
          <w:rFonts w:cs="Andalus"/>
          <w:b/>
          <w:color w:val="800000"/>
          <w:lang w:val="en"/>
        </w:rPr>
        <w:tab/>
        <w:t>Effect of judgment not pleaded as estoppel</w:t>
      </w:r>
      <w:r>
        <w:rPr>
          <w:rFonts w:cs="Andalus"/>
          <w:b/>
          <w:color w:val="800000"/>
          <w:lang w:val="en"/>
        </w:rPr>
        <w:t xml:space="preserve"> &lt;/heading&gt;</w:t>
      </w:r>
    </w:p>
    <w:p w:rsidR="00FC6792" w:rsidRPr="00BF6099" w:rsidRDefault="00437CFE"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If a judgment is not pleaded by way of estoppel it</w:t>
      </w:r>
      <w:r w:rsidR="00FC6792">
        <w:rPr>
          <w:rFonts w:cs="Andalus"/>
          <w:color w:val="800000"/>
          <w:lang w:val="en"/>
        </w:rPr>
        <w:t xml:space="preserve"> is as between parties and priv</w:t>
      </w:r>
      <w:r w:rsidR="00FC6792" w:rsidRPr="00BF6099">
        <w:rPr>
          <w:rFonts w:cs="Andalus"/>
          <w:color w:val="800000"/>
          <w:lang w:val="en"/>
        </w:rPr>
        <w:t>ies deemed to be a relevant fact, whenever any matter, which was, or might have been, decided in the action in which it was given, is in issue, or is or is deemed to be relevant to the issue, in any subsequent proceeding.</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Such a judgment is conclusive </w:t>
      </w:r>
      <w:r>
        <w:rPr>
          <w:rFonts w:cs="Andalus"/>
          <w:color w:val="800000"/>
          <w:lang w:val="en"/>
        </w:rPr>
        <w:t xml:space="preserve">proof of the facts which it </w:t>
      </w:r>
      <w:r w:rsidRPr="00BF6099">
        <w:rPr>
          <w:rFonts w:cs="Andalus"/>
          <w:color w:val="800000"/>
          <w:lang w:val="en"/>
        </w:rPr>
        <w:t>decides, or might have decided, if the party who gives evidence of it had no opportunity of pleading it as an estoppel.</w:t>
      </w:r>
      <w:r w:rsidR="00437CFE">
        <w:rPr>
          <w:rFonts w:cs="Andalus"/>
          <w:color w:val="800000"/>
          <w:lang w:val="en"/>
        </w:rPr>
        <w:t xml:space="preserve"> &lt;/body&gt; &lt;/section&gt;</w:t>
      </w:r>
    </w:p>
    <w:p w:rsidR="00437CFE" w:rsidRDefault="00437CFE"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E24042" w:rsidRDefault="00437CFE" w:rsidP="00FC6792">
      <w:pPr>
        <w:spacing w:line="360" w:lineRule="auto"/>
        <w:rPr>
          <w:rFonts w:cs="Andalus"/>
          <w:b/>
          <w:color w:val="800000"/>
          <w:lang w:val="en"/>
        </w:rPr>
      </w:pPr>
      <w:r>
        <w:rPr>
          <w:rFonts w:cs="Andalus"/>
          <w:b/>
          <w:color w:val="800000"/>
          <w:lang w:val="en"/>
        </w:rPr>
        <w:t xml:space="preserve">&lt;heading&gt; </w:t>
      </w:r>
      <w:r w:rsidR="00FC6792" w:rsidRPr="00E24042">
        <w:rPr>
          <w:rFonts w:cs="Andalus"/>
          <w:b/>
          <w:color w:val="800000"/>
          <w:lang w:val="en"/>
        </w:rPr>
        <w:t>56.</w:t>
      </w:r>
      <w:r w:rsidR="00FC6792" w:rsidRPr="00E24042">
        <w:rPr>
          <w:rFonts w:cs="Andalus"/>
          <w:b/>
          <w:color w:val="800000"/>
          <w:lang w:val="en"/>
        </w:rPr>
        <w:tab/>
        <w:t xml:space="preserve">Judgment conclusive in </w:t>
      </w:r>
      <w:proofErr w:type="spellStart"/>
      <w:r w:rsidR="00FC6792" w:rsidRPr="00E24042">
        <w:rPr>
          <w:rFonts w:cs="Andalus"/>
          <w:b/>
          <w:color w:val="800000"/>
          <w:lang w:val="en"/>
        </w:rPr>
        <w:t>favour</w:t>
      </w:r>
      <w:proofErr w:type="spellEnd"/>
      <w:r w:rsidR="00FC6792" w:rsidRPr="00E24042">
        <w:rPr>
          <w:rFonts w:cs="Andalus"/>
          <w:b/>
          <w:color w:val="800000"/>
          <w:lang w:val="en"/>
        </w:rPr>
        <w:t xml:space="preserve"> of judge</w:t>
      </w:r>
      <w:r>
        <w:rPr>
          <w:rFonts w:cs="Andalus"/>
          <w:b/>
          <w:color w:val="800000"/>
          <w:lang w:val="en"/>
        </w:rPr>
        <w:t xml:space="preserve"> &lt;/heading&gt;</w:t>
      </w:r>
    </w:p>
    <w:p w:rsidR="00FC6792" w:rsidRPr="00BF6099" w:rsidRDefault="00437CFE"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When any action is brought against any person for anything done by him in a judicial capacity, the judgment delivered, and the proceedings, antecedent thereto, are conclusive proof of facts therein </w:t>
      </w:r>
      <w:r w:rsidR="00FC6792">
        <w:rPr>
          <w:rFonts w:cs="Andalus"/>
          <w:color w:val="800000"/>
          <w:lang w:val="en"/>
        </w:rPr>
        <w:t>State</w:t>
      </w:r>
      <w:r w:rsidR="00FC6792" w:rsidRPr="00BF6099">
        <w:rPr>
          <w:rFonts w:cs="Andalus"/>
          <w:color w:val="800000"/>
          <w:lang w:val="en"/>
        </w:rPr>
        <w:t>d, whether they are or are not necessary to give the defendant jurisdiction, if, assuming them to be true, they show that he had jurisdiction.</w:t>
      </w:r>
      <w:r>
        <w:rPr>
          <w:rFonts w:cs="Andalus"/>
          <w:color w:val="800000"/>
          <w:lang w:val="en"/>
        </w:rPr>
        <w:t xml:space="preserve"> &lt;/body&gt; &lt;/section&gt;</w:t>
      </w:r>
    </w:p>
    <w:p w:rsidR="00FC6792" w:rsidRPr="00E24042" w:rsidRDefault="00FC6792" w:rsidP="00FC6792">
      <w:pPr>
        <w:spacing w:line="360" w:lineRule="auto"/>
        <w:jc w:val="center"/>
        <w:rPr>
          <w:rFonts w:cs="Andalus"/>
          <w:i/>
          <w:color w:val="800000"/>
          <w:lang w:val="en"/>
        </w:rPr>
      </w:pPr>
      <w:r w:rsidRPr="00E24042">
        <w:rPr>
          <w:rFonts w:cs="Andalus"/>
          <w:i/>
          <w:color w:val="800000"/>
          <w:lang w:val="en"/>
        </w:rPr>
        <w:t>Opinions of Third Persons when Relevant</w:t>
      </w:r>
    </w:p>
    <w:p w:rsidR="00437CFE" w:rsidRDefault="00437CFE"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E24042" w:rsidRDefault="00437CFE" w:rsidP="00FC6792">
      <w:pPr>
        <w:spacing w:line="360" w:lineRule="auto"/>
        <w:rPr>
          <w:rFonts w:cs="Andalus"/>
          <w:b/>
          <w:color w:val="800000"/>
          <w:lang w:val="en"/>
        </w:rPr>
      </w:pPr>
      <w:r>
        <w:rPr>
          <w:rFonts w:cs="Andalus"/>
          <w:b/>
          <w:color w:val="800000"/>
          <w:lang w:val="en"/>
        </w:rPr>
        <w:t xml:space="preserve">&lt;heading&gt; </w:t>
      </w:r>
      <w:r w:rsidR="00FC6792" w:rsidRPr="00E24042">
        <w:rPr>
          <w:rFonts w:cs="Andalus"/>
          <w:b/>
          <w:color w:val="800000"/>
          <w:lang w:val="en"/>
        </w:rPr>
        <w:t>57.</w:t>
      </w:r>
      <w:r w:rsidR="00FC6792" w:rsidRPr="00E24042">
        <w:rPr>
          <w:rFonts w:cs="Andalus"/>
          <w:b/>
          <w:color w:val="800000"/>
          <w:lang w:val="en"/>
        </w:rPr>
        <w:tab/>
        <w:t>Opinions of experts</w:t>
      </w:r>
      <w:r>
        <w:rPr>
          <w:rFonts w:cs="Andalus"/>
          <w:b/>
          <w:color w:val="800000"/>
          <w:lang w:val="en"/>
        </w:rPr>
        <w:t xml:space="preserve"> &lt;/heading&gt;</w:t>
      </w:r>
    </w:p>
    <w:p w:rsidR="00FC6792" w:rsidRPr="00BF6099" w:rsidRDefault="00437CFE"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 xml:space="preserve">When the court has to form an opinion upon a point of foreign law, native law or custom, or of science or art, or as to identity of handwriting or finger impressions, the opinions upon that point of persons specially skilled in such foreign law, native law or custom, or science or art, or in questions as to identity </w:t>
      </w:r>
      <w:r w:rsidR="00FC6792">
        <w:rPr>
          <w:rFonts w:cs="Andalus"/>
          <w:color w:val="800000"/>
          <w:lang w:val="en"/>
        </w:rPr>
        <w:t>of handwriting or finger impres</w:t>
      </w:r>
      <w:r w:rsidR="00FC6792" w:rsidRPr="00BF6099">
        <w:rPr>
          <w:rFonts w:cs="Andalus"/>
          <w:color w:val="800000"/>
          <w:lang w:val="en"/>
        </w:rPr>
        <w:t xml:space="preserve">sions, </w:t>
      </w:r>
      <w:r w:rsidR="00FC6792">
        <w:rPr>
          <w:rFonts w:cs="Andalus"/>
          <w:color w:val="800000"/>
          <w:lang w:val="en"/>
        </w:rPr>
        <w:t>are</w:t>
      </w:r>
      <w:r w:rsidR="00FC6792" w:rsidRPr="00BF6099">
        <w:rPr>
          <w:rFonts w:cs="Andalus"/>
          <w:color w:val="800000"/>
          <w:lang w:val="en"/>
        </w:rPr>
        <w:t xml:space="preserve"> relevant facts.</w:t>
      </w:r>
    </w:p>
    <w:p w:rsidR="00FC6792"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Such persons are called "experts".</w:t>
      </w:r>
      <w:r w:rsidR="00437CFE">
        <w:rPr>
          <w:rFonts w:cs="Andalus"/>
          <w:color w:val="800000"/>
          <w:lang w:val="en"/>
        </w:rPr>
        <w:t xml:space="preserve"> &lt;/body&gt; &lt;/section&gt;</w:t>
      </w:r>
    </w:p>
    <w:p w:rsidR="00437CFE" w:rsidRDefault="00437CFE" w:rsidP="00FC6792">
      <w:pPr>
        <w:spacing w:line="360" w:lineRule="auto"/>
        <w:rPr>
          <w:rFonts w:cs="Andalus"/>
          <w:color w:val="800000"/>
          <w:lang w:val="en"/>
        </w:rPr>
      </w:pPr>
      <w:r>
        <w:rPr>
          <w:rFonts w:cs="Andalus"/>
          <w:color w:val="800000"/>
          <w:lang w:val="en"/>
        </w:rPr>
        <w:lastRenderedPageBreak/>
        <w:t>&lt;/section&gt;</w:t>
      </w:r>
    </w:p>
    <w:p w:rsidR="00FC6792" w:rsidRPr="00437CFE" w:rsidRDefault="00437CFE" w:rsidP="00FC6792">
      <w:pPr>
        <w:spacing w:line="360" w:lineRule="auto"/>
        <w:rPr>
          <w:rFonts w:cs="Andalus"/>
          <w:color w:val="800000"/>
          <w:lang w:val="en"/>
        </w:rPr>
      </w:pPr>
      <w:r>
        <w:rPr>
          <w:rFonts w:cs="Andalus"/>
          <w:color w:val="800000"/>
          <w:lang w:val="en"/>
        </w:rPr>
        <w:t xml:space="preserve">&lt;heading&gt; </w:t>
      </w:r>
      <w:r w:rsidR="00FC6792" w:rsidRPr="00E24042">
        <w:rPr>
          <w:rFonts w:cs="Andalus"/>
          <w:b/>
          <w:color w:val="800000"/>
          <w:lang w:val="en"/>
        </w:rPr>
        <w:t>58.</w:t>
      </w:r>
      <w:r w:rsidR="00FC6792" w:rsidRPr="00E24042">
        <w:rPr>
          <w:rFonts w:cs="Andalus"/>
          <w:b/>
          <w:color w:val="800000"/>
          <w:lang w:val="en"/>
        </w:rPr>
        <w:tab/>
        <w:t>Opinions as to foreign law</w:t>
      </w:r>
      <w:r>
        <w:rPr>
          <w:rFonts w:cs="Andalus"/>
          <w:b/>
          <w:color w:val="800000"/>
          <w:lang w:val="en"/>
        </w:rPr>
        <w:t xml:space="preserve"> &lt;/heading&gt;</w:t>
      </w:r>
    </w:p>
    <w:p w:rsidR="00FC6792" w:rsidRPr="00BF6099" w:rsidRDefault="00437CFE"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Pr>
          <w:rFonts w:cs="Andalus"/>
          <w:color w:val="800000"/>
          <w:lang w:val="en"/>
        </w:rPr>
        <w:t>)</w:t>
      </w:r>
      <w:r w:rsidR="00FC6792">
        <w:rPr>
          <w:rFonts w:cs="Andalus"/>
          <w:color w:val="800000"/>
          <w:lang w:val="en"/>
        </w:rPr>
        <w:tab/>
      </w:r>
      <w:proofErr w:type="gramStart"/>
      <w:r w:rsidR="00FC6792">
        <w:rPr>
          <w:rFonts w:cs="Andalus"/>
          <w:color w:val="800000"/>
          <w:lang w:val="en"/>
        </w:rPr>
        <w:t>Where</w:t>
      </w:r>
      <w:proofErr w:type="gramEnd"/>
      <w:r w:rsidR="00FC6792">
        <w:rPr>
          <w:rFonts w:cs="Andalus"/>
          <w:color w:val="800000"/>
          <w:lang w:val="en"/>
        </w:rPr>
        <w:t xml:space="preserve"> there is a question as t</w:t>
      </w:r>
      <w:r w:rsidR="00FC6792" w:rsidRPr="00BF6099">
        <w:rPr>
          <w:rFonts w:cs="Andalus"/>
          <w:color w:val="800000"/>
          <w:lang w:val="en"/>
        </w:rPr>
        <w:t xml:space="preserve">o foreign law, the opinions of experts who in their profession are acquainted with such law. </w:t>
      </w:r>
      <w:proofErr w:type="gramStart"/>
      <w:r w:rsidR="00FC6792">
        <w:rPr>
          <w:rFonts w:cs="Andalus"/>
          <w:color w:val="800000"/>
          <w:lang w:val="en"/>
        </w:rPr>
        <w:t>are</w:t>
      </w:r>
      <w:proofErr w:type="gramEnd"/>
      <w:r w:rsidR="00FC6792" w:rsidRPr="00BF6099">
        <w:rPr>
          <w:rFonts w:cs="Andalus"/>
          <w:color w:val="800000"/>
          <w:lang w:val="en"/>
        </w:rPr>
        <w:t xml:space="preserve"> admissible evidence thereof, though such experts may produce to </w:t>
      </w:r>
      <w:r w:rsidR="00FC6792">
        <w:rPr>
          <w:rFonts w:cs="Andalus"/>
          <w:color w:val="800000"/>
          <w:lang w:val="en"/>
        </w:rPr>
        <w:t>the court books</w:t>
      </w:r>
      <w:r w:rsidR="00FC6792" w:rsidRPr="00BF6099">
        <w:rPr>
          <w:rFonts w:cs="Andalus"/>
          <w:color w:val="800000"/>
          <w:lang w:val="en"/>
        </w:rPr>
        <w:t xml:space="preserve"> which they declare to be works of authority upon the foreign law in question, which books the court, havi</w:t>
      </w:r>
      <w:r w:rsidR="00FC6792">
        <w:rPr>
          <w:rFonts w:cs="Andalus"/>
          <w:color w:val="800000"/>
          <w:lang w:val="en"/>
        </w:rPr>
        <w:t>ng received all necessary expla</w:t>
      </w:r>
      <w:r w:rsidR="00FC6792" w:rsidRPr="00BF6099">
        <w:rPr>
          <w:rFonts w:cs="Andalus"/>
          <w:color w:val="800000"/>
          <w:lang w:val="en"/>
        </w:rPr>
        <w:t xml:space="preserve">nations from </w:t>
      </w:r>
      <w:r w:rsidR="00FC6792">
        <w:rPr>
          <w:rFonts w:cs="Andalus"/>
          <w:color w:val="800000"/>
          <w:lang w:val="en"/>
        </w:rPr>
        <w:t>the</w:t>
      </w:r>
      <w:r w:rsidR="00FC6792" w:rsidRPr="00BF6099">
        <w:rPr>
          <w:rFonts w:cs="Andalus"/>
          <w:color w:val="800000"/>
          <w:lang w:val="en"/>
        </w:rPr>
        <w:t xml:space="preserve"> expert, may construe for itself.</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Any question as to the effect of the evidence given with respect to foreign law sha</w:t>
      </w:r>
      <w:r>
        <w:rPr>
          <w:rFonts w:cs="Andalus"/>
          <w:color w:val="800000"/>
          <w:lang w:val="en"/>
        </w:rPr>
        <w:t>ll, instead of being submitted t</w:t>
      </w:r>
      <w:r w:rsidRPr="00BF6099">
        <w:rPr>
          <w:rFonts w:cs="Andalus"/>
          <w:color w:val="800000"/>
          <w:lang w:val="en"/>
        </w:rPr>
        <w:t xml:space="preserve">o the jury, in the case of trial with a jury, be decided by the </w:t>
      </w:r>
      <w:r>
        <w:rPr>
          <w:rFonts w:cs="Andalus"/>
          <w:color w:val="800000"/>
          <w:lang w:val="en"/>
        </w:rPr>
        <w:t>judge alone</w:t>
      </w:r>
      <w:r w:rsidRPr="00BF6099">
        <w:rPr>
          <w:rFonts w:cs="Andalus"/>
          <w:color w:val="800000"/>
          <w:lang w:val="en"/>
        </w:rPr>
        <w:t>.</w:t>
      </w:r>
      <w:r w:rsidR="00437CFE">
        <w:rPr>
          <w:rFonts w:cs="Andalus"/>
          <w:color w:val="800000"/>
          <w:lang w:val="en"/>
        </w:rPr>
        <w:t xml:space="preserve"> &lt;</w:t>
      </w:r>
      <w:proofErr w:type="gramStart"/>
      <w:r w:rsidR="00437CFE">
        <w:rPr>
          <w:rFonts w:cs="Andalus"/>
          <w:color w:val="800000"/>
          <w:lang w:val="en"/>
        </w:rPr>
        <w:t>body</w:t>
      </w:r>
      <w:proofErr w:type="gramEnd"/>
      <w:r w:rsidR="00437CFE">
        <w:rPr>
          <w:rFonts w:cs="Andalus"/>
          <w:color w:val="800000"/>
          <w:lang w:val="en"/>
        </w:rPr>
        <w:t>&gt; &lt;/section&gt;</w:t>
      </w:r>
    </w:p>
    <w:p w:rsidR="00437CFE" w:rsidRDefault="00437CFE"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FF2E95" w:rsidRDefault="00437CFE" w:rsidP="00FC6792">
      <w:pPr>
        <w:spacing w:line="360" w:lineRule="auto"/>
        <w:rPr>
          <w:rFonts w:cs="Andalus"/>
          <w:b/>
          <w:color w:val="800000"/>
          <w:lang w:val="en"/>
        </w:rPr>
      </w:pPr>
      <w:r>
        <w:rPr>
          <w:rFonts w:cs="Andalus"/>
          <w:b/>
          <w:color w:val="800000"/>
          <w:lang w:val="en"/>
        </w:rPr>
        <w:t xml:space="preserve">&lt;heading&gt; </w:t>
      </w:r>
      <w:r w:rsidR="00FC6792" w:rsidRPr="00FF2E95">
        <w:rPr>
          <w:rFonts w:cs="Andalus"/>
          <w:b/>
          <w:color w:val="800000"/>
          <w:lang w:val="en"/>
        </w:rPr>
        <w:t>59</w:t>
      </w:r>
      <w:r w:rsidR="00FC6792">
        <w:rPr>
          <w:rFonts w:cs="Andalus"/>
          <w:b/>
          <w:color w:val="800000"/>
          <w:lang w:val="en"/>
        </w:rPr>
        <w:t>.</w:t>
      </w:r>
      <w:r w:rsidR="00FC6792">
        <w:rPr>
          <w:rFonts w:cs="Andalus"/>
          <w:b/>
          <w:color w:val="800000"/>
          <w:lang w:val="en"/>
        </w:rPr>
        <w:tab/>
        <w:t>Opinions us t</w:t>
      </w:r>
      <w:r w:rsidR="00FC6792" w:rsidRPr="00FF2E95">
        <w:rPr>
          <w:rFonts w:cs="Andalus"/>
          <w:b/>
          <w:color w:val="800000"/>
          <w:lang w:val="en"/>
        </w:rPr>
        <w:t>o native law and custom</w:t>
      </w:r>
      <w:r>
        <w:rPr>
          <w:rFonts w:cs="Andalus"/>
          <w:b/>
          <w:color w:val="800000"/>
          <w:lang w:val="en"/>
        </w:rPr>
        <w:t xml:space="preserve"> &lt;/heading&gt;</w:t>
      </w:r>
    </w:p>
    <w:p w:rsidR="00FC6792" w:rsidRPr="00BF6099" w:rsidRDefault="00437CFE"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In deciding questions of native law and custom the opinions of native chiefs or other persons having special knowledge of native law and custom and any book or manuscript </w:t>
      </w:r>
      <w:proofErr w:type="spellStart"/>
      <w:r w:rsidR="00FC6792" w:rsidRPr="00BF6099">
        <w:rPr>
          <w:rFonts w:cs="Andalus"/>
          <w:color w:val="800000"/>
          <w:lang w:val="en"/>
        </w:rPr>
        <w:t>recognised</w:t>
      </w:r>
      <w:proofErr w:type="spellEnd"/>
      <w:r w:rsidR="00FC6792" w:rsidRPr="00BF6099">
        <w:rPr>
          <w:rFonts w:cs="Andalus"/>
          <w:color w:val="800000"/>
          <w:lang w:val="en"/>
        </w:rPr>
        <w:t xml:space="preserve"> by natives as a legal authority, are relevant.</w:t>
      </w:r>
      <w:r w:rsidR="00961F03">
        <w:rPr>
          <w:rFonts w:cs="Andalus"/>
          <w:color w:val="800000"/>
          <w:lang w:val="en"/>
        </w:rPr>
        <w:t xml:space="preserve"> &lt;/body&gt; &lt;/section</w:t>
      </w:r>
      <w:r>
        <w:rPr>
          <w:rFonts w:cs="Andalus"/>
          <w:color w:val="800000"/>
          <w:lang w:val="en"/>
        </w:rPr>
        <w:t>&gt;</w:t>
      </w:r>
    </w:p>
    <w:p w:rsidR="00437CFE" w:rsidRDefault="00437CFE"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F2E95" w:rsidRDefault="00437CFE" w:rsidP="00FC6792">
      <w:pPr>
        <w:spacing w:line="360" w:lineRule="auto"/>
        <w:rPr>
          <w:rFonts w:cs="Andalus"/>
          <w:b/>
          <w:color w:val="800000"/>
          <w:lang w:val="en"/>
        </w:rPr>
      </w:pPr>
      <w:r>
        <w:rPr>
          <w:rFonts w:cs="Andalus"/>
          <w:b/>
          <w:color w:val="800000"/>
          <w:lang w:val="en"/>
        </w:rPr>
        <w:t xml:space="preserve">&lt;heading&gt; </w:t>
      </w:r>
      <w:r w:rsidR="00FC6792" w:rsidRPr="00FF2E95">
        <w:rPr>
          <w:rFonts w:cs="Andalus"/>
          <w:b/>
          <w:color w:val="800000"/>
          <w:lang w:val="en"/>
        </w:rPr>
        <w:t>60.</w:t>
      </w:r>
      <w:r w:rsidR="00FC6792" w:rsidRPr="00FF2E95">
        <w:rPr>
          <w:rFonts w:cs="Andalus"/>
          <w:b/>
          <w:color w:val="800000"/>
          <w:lang w:val="en"/>
        </w:rPr>
        <w:tab/>
        <w:t>Facts bearing upon opinions of experts</w:t>
      </w:r>
      <w:r w:rsidR="00961F03">
        <w:rPr>
          <w:rFonts w:cs="Andalus"/>
          <w:b/>
          <w:color w:val="800000"/>
          <w:lang w:val="en"/>
        </w:rPr>
        <w:t xml:space="preserve"> &lt;/heading&gt;</w:t>
      </w:r>
    </w:p>
    <w:p w:rsidR="00FC6792" w:rsidRPr="00BF6099" w:rsidRDefault="00961F03"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Facts, not otherwise relevant, are relevant if they support or are inconsistent with the opinions of experts, when such opinions </w:t>
      </w:r>
      <w:r w:rsidR="00FC6792">
        <w:rPr>
          <w:rFonts w:cs="Andalus"/>
          <w:color w:val="800000"/>
          <w:lang w:val="en"/>
        </w:rPr>
        <w:t>are</w:t>
      </w:r>
      <w:r w:rsidR="00FC6792" w:rsidRPr="00BF6099">
        <w:rPr>
          <w:rFonts w:cs="Andalus"/>
          <w:color w:val="800000"/>
          <w:lang w:val="en"/>
        </w:rPr>
        <w:t xml:space="preserve"> relevant.</w:t>
      </w:r>
      <w:r>
        <w:rPr>
          <w:rFonts w:cs="Andalus"/>
          <w:color w:val="800000"/>
          <w:lang w:val="en"/>
        </w:rPr>
        <w:t xml:space="preserve"> &lt;/body&gt; &lt;/section&gt;</w:t>
      </w:r>
    </w:p>
    <w:p w:rsidR="00961F03" w:rsidRDefault="00961F0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F2E95" w:rsidRDefault="00961F03" w:rsidP="00FC6792">
      <w:pPr>
        <w:spacing w:line="360" w:lineRule="auto"/>
        <w:rPr>
          <w:rFonts w:cs="Andalus"/>
          <w:b/>
          <w:color w:val="800000"/>
          <w:lang w:val="en"/>
        </w:rPr>
      </w:pPr>
      <w:r>
        <w:rPr>
          <w:rFonts w:cs="Andalus"/>
          <w:b/>
          <w:color w:val="800000"/>
          <w:lang w:val="en"/>
        </w:rPr>
        <w:t xml:space="preserve">&lt;heading&gt; </w:t>
      </w:r>
      <w:r w:rsidR="00FC6792" w:rsidRPr="00FF2E95">
        <w:rPr>
          <w:rFonts w:cs="Andalus"/>
          <w:b/>
          <w:color w:val="800000"/>
          <w:lang w:val="en"/>
        </w:rPr>
        <w:t>61.</w:t>
      </w:r>
      <w:r w:rsidR="00FC6792" w:rsidRPr="00FF2E95">
        <w:rPr>
          <w:rFonts w:cs="Andalus"/>
          <w:b/>
          <w:color w:val="800000"/>
          <w:lang w:val="en"/>
        </w:rPr>
        <w:tab/>
        <w:t>Opinion as to handwriting, when relevant</w:t>
      </w:r>
      <w:r>
        <w:rPr>
          <w:rFonts w:cs="Andalus"/>
          <w:b/>
          <w:color w:val="800000"/>
          <w:lang w:val="en"/>
        </w:rPr>
        <w:t xml:space="preserve"> &lt;/heading&gt;</w:t>
      </w:r>
    </w:p>
    <w:p w:rsidR="00FC6792" w:rsidRPr="00BF6099" w:rsidRDefault="00961F03"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 xml:space="preserve">When the court has to form an opinion as to the person by whom any document was written or signed, the opinion of any person acquainted with the handwriting of the person by whom it is supposed </w:t>
      </w:r>
      <w:r w:rsidR="00FC6792">
        <w:rPr>
          <w:rFonts w:cs="Andalus"/>
          <w:color w:val="800000"/>
          <w:lang w:val="en"/>
        </w:rPr>
        <w:t xml:space="preserve">to be written or signed that it </w:t>
      </w:r>
      <w:r w:rsidR="00FC6792" w:rsidRPr="00BF6099">
        <w:rPr>
          <w:rFonts w:cs="Andalus"/>
          <w:color w:val="800000"/>
          <w:lang w:val="en"/>
        </w:rPr>
        <w:t>was or was not written or signed by that person, is a relevant fact.</w:t>
      </w:r>
    </w:p>
    <w:p w:rsidR="00FC6792" w:rsidRPr="00BF6099" w:rsidRDefault="00FC6792" w:rsidP="00FC6792">
      <w:pPr>
        <w:spacing w:line="360" w:lineRule="auto"/>
        <w:ind w:firstLine="720"/>
        <w:rPr>
          <w:rFonts w:cs="Andalus"/>
          <w:color w:val="800000"/>
          <w:lang w:val="en"/>
        </w:rPr>
      </w:pPr>
      <w:r>
        <w:rPr>
          <w:rFonts w:cs="Andalus"/>
          <w:color w:val="800000"/>
          <w:lang w:val="en"/>
        </w:rPr>
        <w:lastRenderedPageBreak/>
        <w:t>(2)</w:t>
      </w:r>
      <w:r>
        <w:rPr>
          <w:rFonts w:cs="Andalus"/>
          <w:color w:val="800000"/>
          <w:lang w:val="en"/>
        </w:rPr>
        <w:tab/>
        <w:t>A person is said t</w:t>
      </w:r>
      <w:r w:rsidRPr="00BF6099">
        <w:rPr>
          <w:rFonts w:cs="Andalus"/>
          <w:color w:val="800000"/>
          <w:lang w:val="en"/>
        </w:rPr>
        <w:t>o be acquainted with the handwriting of a</w:t>
      </w:r>
      <w:r>
        <w:rPr>
          <w:rFonts w:cs="Andalus"/>
          <w:color w:val="800000"/>
          <w:lang w:val="en"/>
        </w:rPr>
        <w:t>nother person when he has seen t</w:t>
      </w:r>
      <w:r w:rsidRPr="00BF6099">
        <w:rPr>
          <w:rFonts w:cs="Andalus"/>
          <w:color w:val="800000"/>
          <w:lang w:val="en"/>
        </w:rPr>
        <w:t>hat person write, or when he has</w:t>
      </w:r>
      <w:r>
        <w:rPr>
          <w:rFonts w:cs="Andalus"/>
          <w:color w:val="800000"/>
          <w:lang w:val="en"/>
        </w:rPr>
        <w:t xml:space="preserve"> received documents purporting t</w:t>
      </w:r>
      <w:r w:rsidRPr="00BF6099">
        <w:rPr>
          <w:rFonts w:cs="Andalus"/>
          <w:color w:val="800000"/>
          <w:lang w:val="en"/>
        </w:rPr>
        <w:t>o be written by that person in answer to documents written by himself or under his</w:t>
      </w:r>
      <w:r>
        <w:rPr>
          <w:rFonts w:cs="Andalus"/>
          <w:color w:val="800000"/>
          <w:lang w:val="en"/>
        </w:rPr>
        <w:t xml:space="preserve"> authority and addressed to that</w:t>
      </w:r>
      <w:r w:rsidRPr="00BF6099">
        <w:rPr>
          <w:rFonts w:cs="Andalus"/>
          <w:color w:val="800000"/>
          <w:lang w:val="en"/>
        </w:rPr>
        <w:t xml:space="preserve"> person, or when, in the ordinary course</w:t>
      </w:r>
      <w:r>
        <w:rPr>
          <w:rFonts w:cs="Andalus"/>
          <w:color w:val="800000"/>
          <w:lang w:val="en"/>
        </w:rPr>
        <w:t xml:space="preserve"> of business, documents purporting to be written by that</w:t>
      </w:r>
      <w:r w:rsidRPr="00BF6099">
        <w:rPr>
          <w:rFonts w:cs="Andalus"/>
          <w:color w:val="800000"/>
          <w:lang w:val="en"/>
        </w:rPr>
        <w:t xml:space="preserve"> person have been habitually submitted to him.</w:t>
      </w:r>
      <w:r w:rsidR="00961F03">
        <w:rPr>
          <w:rFonts w:cs="Andalus"/>
          <w:color w:val="800000"/>
          <w:lang w:val="en"/>
        </w:rPr>
        <w:t xml:space="preserve"> &lt;/body&gt; &lt;/section&gt;</w:t>
      </w:r>
    </w:p>
    <w:p w:rsidR="00961F03" w:rsidRDefault="00961F0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F2E95" w:rsidRDefault="00961F03" w:rsidP="00FC6792">
      <w:pPr>
        <w:spacing w:line="360" w:lineRule="auto"/>
        <w:rPr>
          <w:rFonts w:cs="Andalus"/>
          <w:b/>
          <w:color w:val="800000"/>
          <w:lang w:val="en"/>
        </w:rPr>
      </w:pPr>
      <w:r>
        <w:rPr>
          <w:rFonts w:cs="Andalus"/>
          <w:b/>
          <w:color w:val="800000"/>
          <w:lang w:val="en"/>
        </w:rPr>
        <w:t xml:space="preserve">&lt;heading&gt; </w:t>
      </w:r>
      <w:r w:rsidR="00FC6792" w:rsidRPr="00FF2E95">
        <w:rPr>
          <w:rFonts w:cs="Andalus"/>
          <w:b/>
          <w:color w:val="800000"/>
          <w:lang w:val="en"/>
        </w:rPr>
        <w:t>62.</w:t>
      </w:r>
      <w:r w:rsidR="00FC6792" w:rsidRPr="00FF2E95">
        <w:rPr>
          <w:rFonts w:cs="Andalus"/>
          <w:b/>
          <w:color w:val="800000"/>
          <w:lang w:val="en"/>
        </w:rPr>
        <w:tab/>
        <w:t>Opinion as to existence of "general custom or right", when relevant</w:t>
      </w:r>
      <w:r>
        <w:rPr>
          <w:rFonts w:cs="Andalus"/>
          <w:b/>
          <w:color w:val="800000"/>
          <w:lang w:val="en"/>
        </w:rPr>
        <w:t xml:space="preserve"> &lt;/heading&gt;</w:t>
      </w:r>
    </w:p>
    <w:p w:rsidR="00FC6792" w:rsidRPr="00BF6099" w:rsidRDefault="00961F03" w:rsidP="00FC6792">
      <w:pPr>
        <w:spacing w:line="360" w:lineRule="auto"/>
        <w:ind w:firstLine="720"/>
        <w:rPr>
          <w:rFonts w:cs="Andalus"/>
          <w:color w:val="800000"/>
          <w:lang w:val="en"/>
        </w:rPr>
      </w:pPr>
      <w:r>
        <w:rPr>
          <w:rFonts w:cs="Andalus"/>
          <w:color w:val="800000"/>
          <w:lang w:val="en"/>
        </w:rPr>
        <w:t>&lt;body&gt;</w:t>
      </w:r>
      <w:r w:rsidR="00FC6792" w:rsidRPr="00BF6099">
        <w:rPr>
          <w:rFonts w:cs="Andalus"/>
          <w:color w:val="800000"/>
          <w:lang w:val="en"/>
        </w:rPr>
        <w:t>(1)</w:t>
      </w:r>
      <w:r w:rsidR="00FC6792" w:rsidRPr="00BF6099">
        <w:rPr>
          <w:rFonts w:cs="Andalus"/>
          <w:color w:val="800000"/>
          <w:lang w:val="en"/>
        </w:rPr>
        <w:tab/>
        <w:t>When the c</w:t>
      </w:r>
      <w:r w:rsidR="00FC6792">
        <w:rPr>
          <w:rFonts w:cs="Andalus"/>
          <w:color w:val="800000"/>
          <w:lang w:val="en"/>
        </w:rPr>
        <w:t>ourt has to form an opinion as t</w:t>
      </w:r>
      <w:r w:rsidR="00FC6792" w:rsidRPr="00BF6099">
        <w:rPr>
          <w:rFonts w:cs="Andalus"/>
          <w:color w:val="800000"/>
          <w:lang w:val="en"/>
        </w:rPr>
        <w:t>o the existence of any general custom or right, the opinions, as to the existence of such custom or right, of persons who would be likel</w:t>
      </w:r>
      <w:r w:rsidR="00FC6792">
        <w:rPr>
          <w:rFonts w:cs="Andalus"/>
          <w:color w:val="800000"/>
          <w:lang w:val="en"/>
        </w:rPr>
        <w:t>y to know of its existence if it</w:t>
      </w:r>
      <w:r w:rsidR="00FC6792" w:rsidRPr="00BF6099">
        <w:rPr>
          <w:rFonts w:cs="Andalus"/>
          <w:color w:val="800000"/>
          <w:lang w:val="en"/>
        </w:rPr>
        <w:t xml:space="preserve"> existed, are relevant.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The expression "general custom or right" includes customs or rights common to any considerable class of persons.</w:t>
      </w:r>
      <w:r w:rsidR="00961F03">
        <w:rPr>
          <w:rFonts w:cs="Andalus"/>
          <w:color w:val="800000"/>
          <w:lang w:val="en"/>
        </w:rPr>
        <w:t xml:space="preserve"> &lt;/body&gt; &lt;/section&gt;</w:t>
      </w:r>
    </w:p>
    <w:p w:rsidR="00961F03" w:rsidRDefault="00961F0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F2E95" w:rsidRDefault="00961F03" w:rsidP="00FC6792">
      <w:pPr>
        <w:spacing w:line="360" w:lineRule="auto"/>
        <w:rPr>
          <w:rFonts w:cs="Andalus"/>
          <w:b/>
          <w:color w:val="800000"/>
          <w:lang w:val="en"/>
        </w:rPr>
      </w:pPr>
      <w:r>
        <w:rPr>
          <w:rFonts w:cs="Andalus"/>
          <w:b/>
          <w:color w:val="800000"/>
          <w:lang w:val="en"/>
        </w:rPr>
        <w:t xml:space="preserve">&lt;heading&gt; </w:t>
      </w:r>
      <w:r w:rsidR="00FC6792" w:rsidRPr="00FF2E95">
        <w:rPr>
          <w:rFonts w:cs="Andalus"/>
          <w:b/>
          <w:color w:val="800000"/>
          <w:lang w:val="en"/>
        </w:rPr>
        <w:t>63.</w:t>
      </w:r>
      <w:r w:rsidR="00FC6792" w:rsidRPr="00FF2E95">
        <w:rPr>
          <w:rFonts w:cs="Andalus"/>
          <w:b/>
          <w:color w:val="800000"/>
          <w:lang w:val="en"/>
        </w:rPr>
        <w:tab/>
        <w:t>Opinions as to usages, tenets, when relevant</w:t>
      </w:r>
      <w:r>
        <w:rPr>
          <w:rFonts w:cs="Andalus"/>
          <w:b/>
          <w:color w:val="800000"/>
          <w:lang w:val="en"/>
        </w:rPr>
        <w:t xml:space="preserve"> &lt;/heading&gt;</w:t>
      </w:r>
    </w:p>
    <w:p w:rsidR="00FC6792" w:rsidRPr="00BF6099" w:rsidRDefault="00961F03"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Pr>
          <w:rFonts w:cs="Andalus"/>
          <w:color w:val="800000"/>
          <w:lang w:val="en"/>
        </w:rPr>
        <w:t>When the court has t</w:t>
      </w:r>
      <w:r w:rsidR="00FC6792" w:rsidRPr="00BF6099">
        <w:rPr>
          <w:rFonts w:cs="Andalus"/>
          <w:color w:val="800000"/>
          <w:lang w:val="en"/>
        </w:rPr>
        <w:t>o form an opinion as to—</w:t>
      </w:r>
    </w:p>
    <w:p w:rsidR="00FC6792" w:rsidRPr="00BF6099" w:rsidRDefault="00FC6792" w:rsidP="00FC6792">
      <w:pPr>
        <w:spacing w:line="360" w:lineRule="auto"/>
        <w:ind w:left="720" w:firstLine="720"/>
        <w:rPr>
          <w:rFonts w:cs="Andalus"/>
          <w:color w:val="800000"/>
          <w:lang w:val="en"/>
        </w:rPr>
      </w:pPr>
      <w:r w:rsidRPr="00FF2E95">
        <w:rPr>
          <w:rFonts w:cs="Andalus"/>
          <w:i/>
          <w:color w:val="800000"/>
          <w:lang w:val="en"/>
        </w:rPr>
        <w:t>(a)</w:t>
      </w:r>
      <w:r w:rsidRPr="00BF6099">
        <w:rPr>
          <w:rFonts w:cs="Andalus"/>
          <w:color w:val="800000"/>
          <w:lang w:val="en"/>
        </w:rPr>
        <w:t xml:space="preserve">     </w:t>
      </w:r>
      <w:proofErr w:type="gramStart"/>
      <w:r w:rsidRPr="00BF6099">
        <w:rPr>
          <w:rFonts w:cs="Andalus"/>
          <w:color w:val="800000"/>
          <w:lang w:val="en"/>
        </w:rPr>
        <w:t>the</w:t>
      </w:r>
      <w:proofErr w:type="gramEnd"/>
      <w:r w:rsidRPr="00BF6099">
        <w:rPr>
          <w:rFonts w:cs="Andalus"/>
          <w:color w:val="800000"/>
          <w:lang w:val="en"/>
        </w:rPr>
        <w:t xml:space="preserve"> usages and tenets of any body of men or family; or</w:t>
      </w:r>
    </w:p>
    <w:p w:rsidR="00FC6792" w:rsidRPr="00BF6099" w:rsidRDefault="00FC6792" w:rsidP="00FC6792">
      <w:pPr>
        <w:spacing w:line="360" w:lineRule="auto"/>
        <w:ind w:left="2160" w:hanging="720"/>
        <w:rPr>
          <w:rFonts w:cs="Andalus"/>
          <w:color w:val="800000"/>
          <w:lang w:val="en"/>
        </w:rPr>
      </w:pPr>
      <w:r w:rsidRPr="00FF2E95">
        <w:rPr>
          <w:rFonts w:cs="Andalus"/>
          <w:i/>
          <w:color w:val="800000"/>
          <w:lang w:val="en"/>
        </w:rPr>
        <w:t>(b)</w:t>
      </w:r>
      <w:r>
        <w:rPr>
          <w:rFonts w:cs="Andalus"/>
          <w:color w:val="800000"/>
          <w:lang w:val="en"/>
        </w:rPr>
        <w:t xml:space="preserve"> </w:t>
      </w:r>
      <w:r>
        <w:rPr>
          <w:rFonts w:cs="Andalus"/>
          <w:color w:val="800000"/>
          <w:lang w:val="en"/>
        </w:rPr>
        <w:tab/>
      </w:r>
      <w:proofErr w:type="gramStart"/>
      <w:r w:rsidRPr="00BF6099">
        <w:rPr>
          <w:rFonts w:cs="Andalus"/>
          <w:color w:val="800000"/>
          <w:lang w:val="en"/>
        </w:rPr>
        <w:t>the</w:t>
      </w:r>
      <w:proofErr w:type="gramEnd"/>
      <w:r w:rsidRPr="00BF6099">
        <w:rPr>
          <w:rFonts w:cs="Andalus"/>
          <w:color w:val="800000"/>
          <w:lang w:val="en"/>
        </w:rPr>
        <w:t xml:space="preserve"> constitution and government of any reli</w:t>
      </w:r>
      <w:r>
        <w:rPr>
          <w:rFonts w:cs="Andalus"/>
          <w:color w:val="800000"/>
          <w:lang w:val="en"/>
        </w:rPr>
        <w:t xml:space="preserve">gious or charitable foundation; </w:t>
      </w:r>
      <w:r w:rsidRPr="00BF6099">
        <w:rPr>
          <w:rFonts w:cs="Andalus"/>
          <w:color w:val="800000"/>
          <w:lang w:val="en"/>
        </w:rPr>
        <w:t>or</w:t>
      </w:r>
    </w:p>
    <w:p w:rsidR="00FC6792" w:rsidRPr="00BF6099" w:rsidRDefault="00FC6792" w:rsidP="00FC6792">
      <w:pPr>
        <w:spacing w:line="360" w:lineRule="auto"/>
        <w:ind w:left="2160" w:hanging="720"/>
        <w:rPr>
          <w:rFonts w:cs="Andalus"/>
          <w:color w:val="800000"/>
          <w:lang w:val="en"/>
        </w:rPr>
      </w:pPr>
      <w:r w:rsidRPr="00FF2E95">
        <w:rPr>
          <w:rFonts w:cs="Andalus"/>
          <w:i/>
          <w:color w:val="800000"/>
          <w:lang w:val="en"/>
        </w:rPr>
        <w:t>(c)</w:t>
      </w:r>
      <w:r>
        <w:rPr>
          <w:rFonts w:cs="Andalus"/>
          <w:color w:val="800000"/>
          <w:lang w:val="en"/>
        </w:rPr>
        <w:t xml:space="preserve"> </w:t>
      </w:r>
      <w:r>
        <w:rPr>
          <w:rFonts w:cs="Andalus"/>
          <w:color w:val="800000"/>
          <w:lang w:val="en"/>
        </w:rPr>
        <w:tab/>
      </w:r>
      <w:proofErr w:type="gramStart"/>
      <w:r w:rsidRPr="00BF6099">
        <w:rPr>
          <w:rFonts w:cs="Andalus"/>
          <w:color w:val="800000"/>
          <w:lang w:val="en"/>
        </w:rPr>
        <w:t>the</w:t>
      </w:r>
      <w:proofErr w:type="gramEnd"/>
      <w:r w:rsidRPr="00BF6099">
        <w:rPr>
          <w:rFonts w:cs="Andalus"/>
          <w:color w:val="800000"/>
          <w:lang w:val="en"/>
        </w:rPr>
        <w:t xml:space="preserve"> meaning of words or terms used in particular districts or by particular classes of people,</w:t>
      </w:r>
    </w:p>
    <w:p w:rsidR="00FC6792" w:rsidRPr="00BF6099" w:rsidRDefault="00FC6792" w:rsidP="00FC6792">
      <w:pPr>
        <w:spacing w:line="360" w:lineRule="auto"/>
        <w:rPr>
          <w:rFonts w:cs="Andalus"/>
          <w:color w:val="800000"/>
          <w:lang w:val="en"/>
        </w:rPr>
      </w:pPr>
      <w:proofErr w:type="gramStart"/>
      <w:r w:rsidRPr="00BF6099">
        <w:rPr>
          <w:rFonts w:cs="Andalus"/>
          <w:color w:val="800000"/>
          <w:lang w:val="en"/>
        </w:rPr>
        <w:t>the</w:t>
      </w:r>
      <w:proofErr w:type="gramEnd"/>
      <w:r w:rsidRPr="00BF6099">
        <w:rPr>
          <w:rFonts w:cs="Andalus"/>
          <w:color w:val="800000"/>
          <w:lang w:val="en"/>
        </w:rPr>
        <w:t xml:space="preserve"> opinions of persons having special means of knowledge thereon, are relevant facts.</w:t>
      </w:r>
      <w:r w:rsidR="00961F03">
        <w:rPr>
          <w:rFonts w:cs="Andalus"/>
          <w:color w:val="800000"/>
          <w:lang w:val="en"/>
        </w:rPr>
        <w:t xml:space="preserve"> &lt;/body&gt; &lt;/section&gt;</w:t>
      </w:r>
    </w:p>
    <w:p w:rsidR="00961F03" w:rsidRDefault="00961F0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F2E95" w:rsidRDefault="00961F03" w:rsidP="00FC6792">
      <w:pPr>
        <w:spacing w:line="360" w:lineRule="auto"/>
        <w:rPr>
          <w:rFonts w:cs="Andalus"/>
          <w:b/>
          <w:color w:val="800000"/>
          <w:lang w:val="en"/>
        </w:rPr>
      </w:pPr>
      <w:r>
        <w:rPr>
          <w:rFonts w:cs="Andalus"/>
          <w:b/>
          <w:color w:val="800000"/>
          <w:lang w:val="en"/>
        </w:rPr>
        <w:t xml:space="preserve">&lt;heading&gt; </w:t>
      </w:r>
      <w:r w:rsidR="00FC6792" w:rsidRPr="00FF2E95">
        <w:rPr>
          <w:rFonts w:cs="Andalus"/>
          <w:b/>
          <w:color w:val="800000"/>
          <w:lang w:val="en"/>
        </w:rPr>
        <w:t>64.</w:t>
      </w:r>
      <w:r w:rsidR="00FC6792" w:rsidRPr="00FF2E95">
        <w:rPr>
          <w:rFonts w:cs="Andalus"/>
          <w:b/>
          <w:color w:val="800000"/>
          <w:lang w:val="en"/>
        </w:rPr>
        <w:tab/>
        <w:t>Opinion on relationship, when relevant</w:t>
      </w:r>
      <w:r>
        <w:rPr>
          <w:rFonts w:cs="Andalus"/>
          <w:b/>
          <w:color w:val="800000"/>
          <w:lang w:val="en"/>
        </w:rPr>
        <w:t xml:space="preserve"> &lt;/heading&gt;</w:t>
      </w:r>
    </w:p>
    <w:p w:rsidR="00FC6792" w:rsidRPr="00BF6099" w:rsidRDefault="00961F03" w:rsidP="00FC6792">
      <w:pPr>
        <w:spacing w:line="360" w:lineRule="auto"/>
        <w:ind w:firstLine="720"/>
        <w:rPr>
          <w:rFonts w:cs="Andalus"/>
          <w:color w:val="800000"/>
          <w:lang w:val="en"/>
        </w:rPr>
      </w:pPr>
      <w:r>
        <w:rPr>
          <w:rFonts w:cs="Andalus"/>
          <w:color w:val="800000"/>
          <w:lang w:val="en"/>
        </w:rPr>
        <w:lastRenderedPageBreak/>
        <w:t xml:space="preserve">&lt;body&gt; </w:t>
      </w:r>
      <w:r w:rsidR="00FC6792" w:rsidRPr="00BF6099">
        <w:rPr>
          <w:rFonts w:cs="Andalus"/>
          <w:color w:val="800000"/>
          <w:lang w:val="en"/>
        </w:rPr>
        <w:t xml:space="preserve">When the court has to form an opinion as to </w:t>
      </w:r>
      <w:r w:rsidR="00FC6792">
        <w:rPr>
          <w:rFonts w:cs="Andalus"/>
          <w:color w:val="800000"/>
          <w:lang w:val="en"/>
        </w:rPr>
        <w:t>the relationship of one person t</w:t>
      </w:r>
      <w:r w:rsidR="00FC6792" w:rsidRPr="00BF6099">
        <w:rPr>
          <w:rFonts w:cs="Andalus"/>
          <w:color w:val="800000"/>
          <w:lang w:val="en"/>
        </w:rPr>
        <w:t>o another, the opi</w:t>
      </w:r>
      <w:r w:rsidR="00FC6792">
        <w:rPr>
          <w:rFonts w:cs="Andalus"/>
          <w:color w:val="800000"/>
          <w:lang w:val="en"/>
        </w:rPr>
        <w:t>nion, expressed by conduct, as t</w:t>
      </w:r>
      <w:r w:rsidR="00FC6792" w:rsidRPr="00BF6099">
        <w:rPr>
          <w:rFonts w:cs="Andalus"/>
          <w:color w:val="800000"/>
          <w:lang w:val="en"/>
        </w:rPr>
        <w:t>o the existence of such relationship, of any person who, as a member of the family or otherwise, has special means of knowledge on the subject, is a relevant fact:</w:t>
      </w:r>
    </w:p>
    <w:p w:rsidR="00FC6792" w:rsidRPr="00BF6099" w:rsidRDefault="00FC6792" w:rsidP="00FC6792">
      <w:pPr>
        <w:spacing w:line="360" w:lineRule="auto"/>
        <w:ind w:firstLine="720"/>
        <w:rPr>
          <w:rFonts w:cs="Andalus"/>
          <w:color w:val="800000"/>
          <w:lang w:val="en"/>
        </w:rPr>
      </w:pPr>
      <w:r>
        <w:rPr>
          <w:rFonts w:cs="Andalus"/>
          <w:color w:val="800000"/>
          <w:lang w:val="en"/>
        </w:rPr>
        <w:t>Provided that</w:t>
      </w:r>
      <w:r w:rsidRPr="00BF6099">
        <w:rPr>
          <w:rFonts w:cs="Andalus"/>
          <w:color w:val="800000"/>
          <w:lang w:val="en"/>
        </w:rPr>
        <w:t xml:space="preserve"> such opinion shall not be sufficient</w:t>
      </w:r>
      <w:r>
        <w:rPr>
          <w:rFonts w:cs="Andalus"/>
          <w:color w:val="800000"/>
          <w:lang w:val="en"/>
        </w:rPr>
        <w:t xml:space="preserve"> to prove a marriage in proceed</w:t>
      </w:r>
      <w:r w:rsidRPr="00BF6099">
        <w:rPr>
          <w:rFonts w:cs="Andalus"/>
          <w:color w:val="800000"/>
          <w:lang w:val="en"/>
        </w:rPr>
        <w:t>ings for a divorce or in a petition for damages against an adulterer or in a prosecution for bigamy.</w:t>
      </w:r>
      <w:r w:rsidR="00961F03">
        <w:rPr>
          <w:rFonts w:cs="Andalus"/>
          <w:color w:val="800000"/>
          <w:lang w:val="en"/>
        </w:rPr>
        <w:t xml:space="preserve"> &lt;/body&gt; &lt;/section&gt;</w:t>
      </w:r>
    </w:p>
    <w:p w:rsidR="00FC6792" w:rsidRPr="00FF2E95" w:rsidRDefault="00961F03" w:rsidP="00FC6792">
      <w:pPr>
        <w:spacing w:line="360" w:lineRule="auto"/>
        <w:rPr>
          <w:rFonts w:cs="Andalus"/>
          <w:b/>
          <w:color w:val="800000"/>
          <w:lang w:val="en"/>
        </w:rPr>
      </w:pPr>
      <w:r>
        <w:rPr>
          <w:rFonts w:cs="Andalus"/>
          <w:b/>
          <w:color w:val="800000"/>
          <w:lang w:val="en"/>
        </w:rPr>
        <w:t xml:space="preserve">&lt;heading&gt; </w:t>
      </w:r>
      <w:r w:rsidR="00FC6792" w:rsidRPr="00FF2E95">
        <w:rPr>
          <w:rFonts w:cs="Andalus"/>
          <w:b/>
          <w:color w:val="800000"/>
          <w:lang w:val="en"/>
        </w:rPr>
        <w:t>65.</w:t>
      </w:r>
      <w:r w:rsidR="00FC6792" w:rsidRPr="00FF2E95">
        <w:rPr>
          <w:rFonts w:cs="Andalus"/>
          <w:b/>
          <w:color w:val="800000"/>
          <w:lang w:val="en"/>
        </w:rPr>
        <w:tab/>
        <w:t>Grounds of opinion, when relevant</w:t>
      </w:r>
      <w:r>
        <w:rPr>
          <w:rFonts w:cs="Andalus"/>
          <w:b/>
          <w:color w:val="800000"/>
          <w:lang w:val="en"/>
        </w:rPr>
        <w:t xml:space="preserve"> &lt;/heading&gt;</w:t>
      </w:r>
    </w:p>
    <w:p w:rsidR="00FC6792" w:rsidRPr="00BF6099" w:rsidRDefault="00961F03"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Whenever </w:t>
      </w:r>
      <w:r w:rsidR="00FC6792">
        <w:rPr>
          <w:rFonts w:cs="Andalus"/>
          <w:color w:val="800000"/>
          <w:lang w:val="en"/>
        </w:rPr>
        <w:t>the</w:t>
      </w:r>
      <w:r w:rsidR="00FC6792" w:rsidRPr="00BF6099">
        <w:rPr>
          <w:rFonts w:cs="Andalus"/>
          <w:color w:val="800000"/>
          <w:lang w:val="en"/>
        </w:rPr>
        <w:t xml:space="preserve"> opinion of any living person is relevant, the grounds on which such opinion is based are also relevant.</w:t>
      </w:r>
      <w:r>
        <w:rPr>
          <w:rFonts w:cs="Andalus"/>
          <w:color w:val="800000"/>
          <w:lang w:val="en"/>
        </w:rPr>
        <w:t xml:space="preserve"> &lt;/body&gt; &lt;/section&gt;</w:t>
      </w:r>
    </w:p>
    <w:p w:rsidR="00961F03" w:rsidRDefault="00961F0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FF2E95" w:rsidRDefault="00961F03" w:rsidP="00FC6792">
      <w:pPr>
        <w:spacing w:line="360" w:lineRule="auto"/>
        <w:rPr>
          <w:rFonts w:cs="Andalus"/>
          <w:b/>
          <w:color w:val="800000"/>
          <w:lang w:val="en"/>
        </w:rPr>
      </w:pPr>
      <w:r>
        <w:rPr>
          <w:rFonts w:cs="Andalus"/>
          <w:b/>
          <w:color w:val="800000"/>
          <w:lang w:val="en"/>
        </w:rPr>
        <w:t xml:space="preserve">&lt;heading&gt; </w:t>
      </w:r>
      <w:r w:rsidR="00FC6792" w:rsidRPr="00FF2E95">
        <w:rPr>
          <w:rFonts w:cs="Andalus"/>
          <w:b/>
          <w:color w:val="800000"/>
          <w:lang w:val="en"/>
        </w:rPr>
        <w:t>66.</w:t>
      </w:r>
      <w:r w:rsidR="00FC6792" w:rsidRPr="00FF2E95">
        <w:rPr>
          <w:rFonts w:cs="Andalus"/>
          <w:b/>
          <w:color w:val="800000"/>
          <w:lang w:val="en"/>
        </w:rPr>
        <w:tab/>
        <w:t>Opinions generally irrelevant</w:t>
      </w:r>
      <w:r>
        <w:rPr>
          <w:rFonts w:cs="Andalus"/>
          <w:b/>
          <w:color w:val="800000"/>
          <w:lang w:val="en"/>
        </w:rPr>
        <w:t xml:space="preserve"> &lt;/heading&gt;</w:t>
      </w:r>
    </w:p>
    <w:p w:rsidR="00FC6792" w:rsidRPr="00BF6099" w:rsidRDefault="00961F03" w:rsidP="00961F03">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The fact that any person is of opinion that a fact in issue, or relevant </w:t>
      </w:r>
      <w:r w:rsidR="00FC6792">
        <w:rPr>
          <w:rFonts w:cs="Andalus"/>
          <w:color w:val="800000"/>
          <w:lang w:val="en"/>
        </w:rPr>
        <w:t>to</w:t>
      </w:r>
      <w:r w:rsidR="00FC6792" w:rsidRPr="00BF6099">
        <w:rPr>
          <w:rFonts w:cs="Andalus"/>
          <w:color w:val="800000"/>
          <w:lang w:val="en"/>
        </w:rPr>
        <w:t xml:space="preserve"> the issue, does or </w:t>
      </w:r>
      <w:r w:rsidR="00FC6792">
        <w:rPr>
          <w:rFonts w:cs="Andalus"/>
          <w:color w:val="800000"/>
          <w:lang w:val="en"/>
        </w:rPr>
        <w:t>does</w:t>
      </w:r>
      <w:r w:rsidR="00FC6792" w:rsidRPr="00BF6099">
        <w:rPr>
          <w:rFonts w:cs="Andalus"/>
          <w:color w:val="800000"/>
          <w:lang w:val="en"/>
        </w:rPr>
        <w:t xml:space="preserve"> not exist, is irrelevant to </w:t>
      </w:r>
      <w:r w:rsidR="00FC6792">
        <w:rPr>
          <w:rFonts w:cs="Andalus"/>
          <w:color w:val="800000"/>
          <w:lang w:val="en"/>
        </w:rPr>
        <w:t>the</w:t>
      </w:r>
      <w:r w:rsidR="00FC6792" w:rsidRPr="00BF6099">
        <w:rPr>
          <w:rFonts w:cs="Andalus"/>
          <w:color w:val="800000"/>
          <w:lang w:val="en"/>
        </w:rPr>
        <w:t xml:space="preserve"> existence of such f</w:t>
      </w:r>
      <w:r w:rsidR="00FC6792">
        <w:rPr>
          <w:rFonts w:cs="Andalus"/>
          <w:color w:val="800000"/>
          <w:lang w:val="en"/>
        </w:rPr>
        <w:t>act</w:t>
      </w:r>
      <w:r w:rsidR="00FC6792" w:rsidRPr="00BF6099">
        <w:rPr>
          <w:rFonts w:cs="Andalus"/>
          <w:color w:val="800000"/>
          <w:lang w:val="en"/>
        </w:rPr>
        <w:t xml:space="preserve"> except as provided in sections 57 to 65 of this Act.</w:t>
      </w:r>
      <w:r>
        <w:rPr>
          <w:rFonts w:cs="Andalus"/>
          <w:color w:val="800000"/>
          <w:lang w:val="en"/>
        </w:rPr>
        <w:t xml:space="preserve"> &lt;/body&gt; &lt;/section&gt;</w:t>
      </w:r>
    </w:p>
    <w:p w:rsidR="00FC6792" w:rsidRPr="00555E6B" w:rsidRDefault="00FC6792" w:rsidP="00FC6792">
      <w:pPr>
        <w:spacing w:line="360" w:lineRule="auto"/>
        <w:jc w:val="center"/>
        <w:rPr>
          <w:rFonts w:cs="Andalus"/>
          <w:i/>
          <w:color w:val="800000"/>
          <w:lang w:val="en"/>
        </w:rPr>
      </w:pPr>
      <w:r w:rsidRPr="00555E6B">
        <w:rPr>
          <w:rFonts w:cs="Andalus"/>
          <w:i/>
          <w:color w:val="800000"/>
          <w:lang w:val="en"/>
        </w:rPr>
        <w:t>Character, when Relevant</w:t>
      </w:r>
    </w:p>
    <w:p w:rsidR="00961F03" w:rsidRDefault="00961F0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4437FD" w:rsidRDefault="00961F03" w:rsidP="00FC6792">
      <w:pPr>
        <w:spacing w:line="360" w:lineRule="auto"/>
        <w:rPr>
          <w:rFonts w:cs="Andalus"/>
          <w:b/>
          <w:color w:val="800000"/>
          <w:lang w:val="en"/>
        </w:rPr>
      </w:pPr>
      <w:r>
        <w:rPr>
          <w:rFonts w:cs="Andalus"/>
          <w:b/>
          <w:color w:val="800000"/>
          <w:lang w:val="en"/>
        </w:rPr>
        <w:t xml:space="preserve">&lt;heading&gt; </w:t>
      </w:r>
      <w:r w:rsidR="00FC6792" w:rsidRPr="004437FD">
        <w:rPr>
          <w:rFonts w:cs="Andalus"/>
          <w:b/>
          <w:color w:val="800000"/>
          <w:lang w:val="en"/>
        </w:rPr>
        <w:t>67.</w:t>
      </w:r>
      <w:r w:rsidR="00FC6792" w:rsidRPr="004437FD">
        <w:rPr>
          <w:rFonts w:cs="Andalus"/>
          <w:b/>
          <w:color w:val="800000"/>
          <w:lang w:val="en"/>
        </w:rPr>
        <w:tab/>
        <w:t>In civil cases, character to prove conduct imputed irrelevant</w:t>
      </w:r>
      <w:r>
        <w:rPr>
          <w:rFonts w:cs="Andalus"/>
          <w:b/>
          <w:color w:val="800000"/>
          <w:lang w:val="en"/>
        </w:rPr>
        <w:t xml:space="preserve"> &lt;/heading&gt;</w:t>
      </w:r>
    </w:p>
    <w:p w:rsidR="00FC6792" w:rsidRPr="00BF6099" w:rsidRDefault="00961F03"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In civil cases the fact that</w:t>
      </w:r>
      <w:r w:rsidR="00FC6792" w:rsidRPr="00BF6099">
        <w:rPr>
          <w:rFonts w:cs="Andalus"/>
          <w:color w:val="800000"/>
          <w:lang w:val="en"/>
        </w:rPr>
        <w:t xml:space="preserve"> the character of any person concerned is such as to render probable or improbable any conduct imputed to him is irrelevant, except in so far as such character appears from facts otherwise relevant.</w:t>
      </w:r>
      <w:r>
        <w:rPr>
          <w:rFonts w:cs="Andalus"/>
          <w:color w:val="800000"/>
          <w:lang w:val="en"/>
        </w:rPr>
        <w:t xml:space="preserve"> &lt;/body&gt; &lt;/section&gt;</w:t>
      </w:r>
    </w:p>
    <w:p w:rsidR="00961F03" w:rsidRDefault="00961F0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4437FD" w:rsidRDefault="00961F03" w:rsidP="00FC6792">
      <w:pPr>
        <w:spacing w:line="360" w:lineRule="auto"/>
        <w:rPr>
          <w:rFonts w:cs="Andalus"/>
          <w:b/>
          <w:color w:val="800000"/>
          <w:lang w:val="en"/>
        </w:rPr>
      </w:pPr>
      <w:r>
        <w:rPr>
          <w:rFonts w:cs="Andalus"/>
          <w:b/>
          <w:color w:val="800000"/>
          <w:lang w:val="en"/>
        </w:rPr>
        <w:t xml:space="preserve">&lt;heading&gt; </w:t>
      </w:r>
      <w:r w:rsidR="00FC6792" w:rsidRPr="004437FD">
        <w:rPr>
          <w:rFonts w:cs="Andalus"/>
          <w:b/>
          <w:color w:val="800000"/>
          <w:lang w:val="en"/>
        </w:rPr>
        <w:t>68.</w:t>
      </w:r>
      <w:r w:rsidR="00FC6792" w:rsidRPr="004437FD">
        <w:rPr>
          <w:rFonts w:cs="Andalus"/>
          <w:b/>
          <w:color w:val="800000"/>
          <w:lang w:val="en"/>
        </w:rPr>
        <w:tab/>
        <w:t>In criminal cases, previous good character relevant</w:t>
      </w:r>
      <w:r>
        <w:rPr>
          <w:rFonts w:cs="Andalus"/>
          <w:b/>
          <w:color w:val="800000"/>
          <w:lang w:val="en"/>
        </w:rPr>
        <w:t xml:space="preserve"> &lt;/heading&gt;</w:t>
      </w:r>
    </w:p>
    <w:p w:rsidR="00FC6792" w:rsidRPr="00BF6099" w:rsidRDefault="00961F03"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In criminal proceedings the fact that the person accused</w:t>
      </w:r>
      <w:r w:rsidR="00FC6792">
        <w:rPr>
          <w:rFonts w:cs="Andalus"/>
          <w:color w:val="800000"/>
          <w:lang w:val="en"/>
        </w:rPr>
        <w:t xml:space="preserve"> is of a good </w:t>
      </w:r>
      <w:r w:rsidR="00FC6792">
        <w:rPr>
          <w:rFonts w:cs="Andalus"/>
          <w:color w:val="800000"/>
          <w:lang w:val="en"/>
        </w:rPr>
        <w:lastRenderedPageBreak/>
        <w:t>character is rele</w:t>
      </w:r>
      <w:r w:rsidR="00FC6792" w:rsidRPr="00BF6099">
        <w:rPr>
          <w:rFonts w:cs="Andalus"/>
          <w:color w:val="800000"/>
          <w:lang w:val="en"/>
        </w:rPr>
        <w:t>vant.</w:t>
      </w:r>
      <w:r>
        <w:rPr>
          <w:rFonts w:cs="Andalus"/>
          <w:color w:val="800000"/>
          <w:lang w:val="en"/>
        </w:rPr>
        <w:t xml:space="preserve"> &lt;/body&gt; &lt;</w:t>
      </w:r>
      <w:r w:rsidR="00576C22">
        <w:rPr>
          <w:rFonts w:cs="Andalus"/>
          <w:color w:val="800000"/>
          <w:lang w:val="en"/>
        </w:rPr>
        <w:t>/section&gt;</w:t>
      </w:r>
    </w:p>
    <w:p w:rsidR="00576C22" w:rsidRDefault="00576C22"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4437FD" w:rsidRDefault="00576C22" w:rsidP="00FC6792">
      <w:pPr>
        <w:spacing w:line="360" w:lineRule="auto"/>
        <w:rPr>
          <w:rFonts w:cs="Andalus"/>
          <w:b/>
          <w:color w:val="800000"/>
          <w:lang w:val="en"/>
        </w:rPr>
      </w:pPr>
      <w:r>
        <w:rPr>
          <w:rFonts w:cs="Andalus"/>
          <w:b/>
          <w:color w:val="800000"/>
          <w:lang w:val="en"/>
        </w:rPr>
        <w:t xml:space="preserve">&lt;heading&gt; </w:t>
      </w:r>
      <w:r w:rsidR="00FC6792" w:rsidRPr="004437FD">
        <w:rPr>
          <w:rFonts w:cs="Andalus"/>
          <w:b/>
          <w:color w:val="800000"/>
          <w:lang w:val="en"/>
        </w:rPr>
        <w:t>69.</w:t>
      </w:r>
      <w:r w:rsidR="00FC6792" w:rsidRPr="004437FD">
        <w:rPr>
          <w:rFonts w:cs="Andalus"/>
          <w:b/>
          <w:color w:val="800000"/>
          <w:lang w:val="en"/>
        </w:rPr>
        <w:tab/>
        <w:t>Evidence of character of the accused in criminal proceedings</w:t>
      </w:r>
      <w:r>
        <w:rPr>
          <w:rFonts w:cs="Andalus"/>
          <w:b/>
          <w:color w:val="800000"/>
          <w:lang w:val="en"/>
        </w:rPr>
        <w:t xml:space="preserve"> &lt;/heading&gt;</w:t>
      </w:r>
    </w:p>
    <w:p w:rsidR="00FC6792" w:rsidRPr="00BF6099" w:rsidRDefault="00576C22"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r>
      <w:proofErr w:type="gramStart"/>
      <w:r w:rsidR="00FC6792" w:rsidRPr="00BF6099">
        <w:rPr>
          <w:rFonts w:cs="Andalus"/>
          <w:color w:val="800000"/>
          <w:lang w:val="en"/>
        </w:rPr>
        <w:t>Except</w:t>
      </w:r>
      <w:proofErr w:type="gramEnd"/>
      <w:r w:rsidR="00FC6792" w:rsidRPr="00BF6099">
        <w:rPr>
          <w:rFonts w:cs="Andalus"/>
          <w:color w:val="800000"/>
          <w:lang w:val="en"/>
        </w:rPr>
        <w:t xml:space="preserve"> as provided in this section, the fact that a</w:t>
      </w:r>
      <w:r w:rsidR="00FC6792">
        <w:rPr>
          <w:rFonts w:cs="Andalus"/>
          <w:color w:val="800000"/>
          <w:lang w:val="en"/>
        </w:rPr>
        <w:t>n accused person is of bad char</w:t>
      </w:r>
      <w:r w:rsidR="00FC6792" w:rsidRPr="00BF6099">
        <w:rPr>
          <w:rFonts w:cs="Andalus"/>
          <w:color w:val="800000"/>
          <w:lang w:val="en"/>
        </w:rPr>
        <w:t>acter is irrelevant in criminal proceedings.</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The fact than an accused person is of bad character is relevant—</w:t>
      </w:r>
    </w:p>
    <w:p w:rsidR="00FC6792" w:rsidRDefault="00FC6792" w:rsidP="00FC6792">
      <w:pPr>
        <w:spacing w:line="360" w:lineRule="auto"/>
        <w:ind w:left="1440"/>
        <w:rPr>
          <w:rFonts w:cs="Andalus"/>
          <w:color w:val="800000"/>
          <w:lang w:val="en"/>
        </w:rPr>
      </w:pPr>
      <w:r w:rsidRPr="004437FD">
        <w:rPr>
          <w:rFonts w:cs="Andalus"/>
          <w:i/>
          <w:color w:val="800000"/>
          <w:lang w:val="en"/>
        </w:rPr>
        <w:t>(a)</w:t>
      </w:r>
      <w:r w:rsidRPr="00BF6099">
        <w:rPr>
          <w:rFonts w:cs="Andalus"/>
          <w:color w:val="800000"/>
          <w:lang w:val="en"/>
        </w:rPr>
        <w:t xml:space="preserve">     </w:t>
      </w:r>
      <w:proofErr w:type="gramStart"/>
      <w:r w:rsidRPr="00BF6099">
        <w:rPr>
          <w:rFonts w:cs="Andalus"/>
          <w:color w:val="800000"/>
          <w:lang w:val="en"/>
        </w:rPr>
        <w:t>when</w:t>
      </w:r>
      <w:proofErr w:type="gramEnd"/>
      <w:r w:rsidRPr="00BF6099">
        <w:rPr>
          <w:rFonts w:cs="Andalus"/>
          <w:color w:val="800000"/>
          <w:lang w:val="en"/>
        </w:rPr>
        <w:t xml:space="preserve"> the bad character of </w:t>
      </w:r>
      <w:r>
        <w:rPr>
          <w:rFonts w:cs="Andalus"/>
          <w:color w:val="800000"/>
          <w:lang w:val="en"/>
        </w:rPr>
        <w:t>the</w:t>
      </w:r>
      <w:r w:rsidRPr="00BF6099">
        <w:rPr>
          <w:rFonts w:cs="Andalus"/>
          <w:color w:val="800000"/>
          <w:lang w:val="en"/>
        </w:rPr>
        <w:t xml:space="preserve"> accused person is a fact in issue; </w:t>
      </w:r>
    </w:p>
    <w:p w:rsidR="00FC6792" w:rsidRPr="00BF6099" w:rsidRDefault="00FC6792" w:rsidP="00FC6792">
      <w:pPr>
        <w:spacing w:line="360" w:lineRule="auto"/>
        <w:ind w:left="1440"/>
        <w:rPr>
          <w:rFonts w:cs="Andalus"/>
          <w:color w:val="800000"/>
          <w:lang w:val="en"/>
        </w:rPr>
      </w:pPr>
      <w:r w:rsidRPr="004437FD">
        <w:rPr>
          <w:rFonts w:cs="Andalus"/>
          <w:i/>
          <w:color w:val="800000"/>
          <w:lang w:val="en"/>
        </w:rPr>
        <w:t>(b)</w:t>
      </w:r>
      <w:r w:rsidRPr="00BF6099">
        <w:rPr>
          <w:rFonts w:cs="Andalus"/>
          <w:color w:val="800000"/>
          <w:lang w:val="en"/>
        </w:rPr>
        <w:t xml:space="preserve">     </w:t>
      </w:r>
      <w:proofErr w:type="gramStart"/>
      <w:r w:rsidRPr="00BF6099">
        <w:rPr>
          <w:rFonts w:cs="Andalus"/>
          <w:color w:val="800000"/>
          <w:lang w:val="en"/>
        </w:rPr>
        <w:t>when</w:t>
      </w:r>
      <w:proofErr w:type="gramEnd"/>
      <w:r w:rsidRPr="00BF6099">
        <w:rPr>
          <w:rFonts w:cs="Andalus"/>
          <w:color w:val="800000"/>
          <w:lang w:val="en"/>
        </w:rPr>
        <w:t xml:space="preserve"> </w:t>
      </w:r>
      <w:r>
        <w:rPr>
          <w:rFonts w:cs="Andalus"/>
          <w:color w:val="800000"/>
          <w:lang w:val="en"/>
        </w:rPr>
        <w:t>the</w:t>
      </w:r>
      <w:r w:rsidRPr="00BF6099">
        <w:rPr>
          <w:rFonts w:cs="Andalus"/>
          <w:color w:val="800000"/>
          <w:lang w:val="en"/>
        </w:rPr>
        <w:t xml:space="preserve"> accused person has given evidence of his good character.</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 xml:space="preserve">An accused person may be asked questions to show </w:t>
      </w:r>
      <w:r>
        <w:rPr>
          <w:rFonts w:cs="Andalus"/>
          <w:color w:val="800000"/>
          <w:lang w:val="en"/>
        </w:rPr>
        <w:t>that</w:t>
      </w:r>
      <w:r w:rsidRPr="00BF6099">
        <w:rPr>
          <w:rFonts w:cs="Andalus"/>
          <w:color w:val="800000"/>
          <w:lang w:val="en"/>
        </w:rPr>
        <w:t xml:space="preserve"> he is of bad character in the circum</w:t>
      </w:r>
      <w:r>
        <w:rPr>
          <w:rFonts w:cs="Andalus"/>
          <w:color w:val="800000"/>
          <w:lang w:val="en"/>
        </w:rPr>
        <w:t xml:space="preserve">stances mentioned in paragraph </w:t>
      </w:r>
      <w:r w:rsidRPr="004437FD">
        <w:rPr>
          <w:rFonts w:cs="Andalus"/>
          <w:i/>
          <w:color w:val="800000"/>
          <w:lang w:val="en"/>
        </w:rPr>
        <w:t>(d)</w:t>
      </w:r>
      <w:r w:rsidRPr="00BF6099">
        <w:rPr>
          <w:rFonts w:cs="Andalus"/>
          <w:color w:val="800000"/>
          <w:lang w:val="en"/>
        </w:rPr>
        <w:t xml:space="preserve"> of the proviso to section 160 of this Act.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(4)</w:t>
      </w:r>
      <w:r w:rsidRPr="00BF6099">
        <w:rPr>
          <w:rFonts w:cs="Andalus"/>
          <w:color w:val="800000"/>
          <w:lang w:val="en"/>
        </w:rPr>
        <w:tab/>
        <w:t>Whenever evidence of bad character is relevant, evidence of a previous convi</w:t>
      </w:r>
      <w:r>
        <w:rPr>
          <w:rFonts w:cs="Andalus"/>
          <w:color w:val="800000"/>
          <w:lang w:val="en"/>
        </w:rPr>
        <w:t>c</w:t>
      </w:r>
      <w:r w:rsidRPr="00BF6099">
        <w:rPr>
          <w:rFonts w:cs="Andalus"/>
          <w:color w:val="800000"/>
          <w:lang w:val="en"/>
        </w:rPr>
        <w:t>tion is also relevant.'</w:t>
      </w:r>
      <w:r w:rsidR="00576C22">
        <w:rPr>
          <w:rFonts w:cs="Andalus"/>
          <w:color w:val="800000"/>
          <w:lang w:val="en"/>
        </w:rPr>
        <w:t xml:space="preserve"> &lt;/body&gt; &lt;/section&gt;</w:t>
      </w:r>
    </w:p>
    <w:p w:rsidR="00576C22" w:rsidRDefault="00576C22"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4437FD" w:rsidRDefault="00576C22"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heading&gt;</w:t>
      </w:r>
      <w:proofErr w:type="gramEnd"/>
      <w:r w:rsidR="00FC6792" w:rsidRPr="004437FD">
        <w:rPr>
          <w:rFonts w:cs="Andalus"/>
          <w:b/>
          <w:color w:val="800000"/>
          <w:lang w:val="en"/>
        </w:rPr>
        <w:t xml:space="preserve">70. </w:t>
      </w:r>
      <w:r w:rsidR="00FC6792" w:rsidRPr="004437FD">
        <w:rPr>
          <w:rFonts w:cs="Andalus"/>
          <w:b/>
          <w:color w:val="800000"/>
          <w:lang w:val="en"/>
        </w:rPr>
        <w:tab/>
        <w:t>Character as affecting damages</w:t>
      </w:r>
      <w:r>
        <w:rPr>
          <w:rFonts w:cs="Andalus"/>
          <w:b/>
          <w:color w:val="800000"/>
          <w:lang w:val="en"/>
        </w:rPr>
        <w:t xml:space="preserve"> &lt;/heading&gt;</w:t>
      </w:r>
    </w:p>
    <w:p w:rsidR="00FC6792" w:rsidRPr="00BF6099" w:rsidRDefault="00576C22"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In civil cases the fact that the character of any person is such as to affect the </w:t>
      </w:r>
      <w:r w:rsidR="00FC6792">
        <w:rPr>
          <w:rFonts w:cs="Andalus"/>
          <w:color w:val="800000"/>
          <w:lang w:val="en"/>
        </w:rPr>
        <w:t>amount of damages which he ought t</w:t>
      </w:r>
      <w:r w:rsidR="00FC6792" w:rsidRPr="00BF6099">
        <w:rPr>
          <w:rFonts w:cs="Andalus"/>
          <w:color w:val="800000"/>
          <w:lang w:val="en"/>
        </w:rPr>
        <w:t>o receive, is relevant.</w:t>
      </w:r>
      <w:r>
        <w:rPr>
          <w:rFonts w:cs="Andalus"/>
          <w:color w:val="800000"/>
          <w:lang w:val="en"/>
        </w:rPr>
        <w:t xml:space="preserve"> &lt;/body&gt; &lt;/section&gt;</w:t>
      </w:r>
    </w:p>
    <w:p w:rsidR="00576C22" w:rsidRDefault="00576C22"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576C22" w:rsidRPr="004437FD" w:rsidRDefault="00576C22" w:rsidP="00FC6792">
      <w:pPr>
        <w:spacing w:line="360" w:lineRule="auto"/>
        <w:rPr>
          <w:rFonts w:cs="Andalus"/>
          <w:b/>
          <w:color w:val="800000"/>
          <w:lang w:val="en"/>
        </w:rPr>
      </w:pPr>
      <w:r>
        <w:rPr>
          <w:rFonts w:cs="Andalus"/>
          <w:b/>
          <w:color w:val="800000"/>
          <w:lang w:val="en"/>
        </w:rPr>
        <w:t xml:space="preserve">&lt;heading&gt; </w:t>
      </w:r>
      <w:r w:rsidR="00FC6792" w:rsidRPr="004437FD">
        <w:rPr>
          <w:rFonts w:cs="Andalus"/>
          <w:b/>
          <w:color w:val="800000"/>
          <w:lang w:val="en"/>
        </w:rPr>
        <w:t>71.  In libel and slander notice must be given of evidence of</w:t>
      </w:r>
      <w:r w:rsidR="00FC6792">
        <w:rPr>
          <w:rFonts w:cs="Andalus"/>
          <w:b/>
          <w:color w:val="800000"/>
          <w:lang w:val="en"/>
        </w:rPr>
        <w:t xml:space="preserve"> </w:t>
      </w:r>
      <w:r w:rsidR="00FC6792" w:rsidRPr="004437FD">
        <w:rPr>
          <w:rFonts w:cs="Andalus"/>
          <w:b/>
          <w:color w:val="800000"/>
          <w:lang w:val="en"/>
        </w:rPr>
        <w:t>character</w:t>
      </w:r>
      <w:r>
        <w:rPr>
          <w:rFonts w:cs="Andalus"/>
          <w:b/>
          <w:color w:val="800000"/>
          <w:lang w:val="en"/>
        </w:rPr>
        <w:t xml:space="preserve"> &lt;/heading&gt;</w:t>
      </w:r>
    </w:p>
    <w:p w:rsidR="00FC6792" w:rsidRPr="00BF6099" w:rsidRDefault="00576C22"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In actions for libel and slander in which </w:t>
      </w:r>
      <w:r w:rsidR="00FC6792">
        <w:rPr>
          <w:rFonts w:cs="Andalus"/>
          <w:color w:val="800000"/>
          <w:lang w:val="en"/>
        </w:rPr>
        <w:t>the</w:t>
      </w:r>
      <w:r w:rsidR="00FC6792" w:rsidRPr="00BF6099">
        <w:rPr>
          <w:rFonts w:cs="Andalus"/>
          <w:color w:val="800000"/>
          <w:lang w:val="en"/>
        </w:rPr>
        <w:t xml:space="preserve"> defendant does not by his </w:t>
      </w:r>
      <w:proofErr w:type="spellStart"/>
      <w:r w:rsidR="00FC6792" w:rsidRPr="00BF6099">
        <w:rPr>
          <w:rFonts w:cs="Andalus"/>
          <w:color w:val="800000"/>
          <w:lang w:val="en"/>
        </w:rPr>
        <w:t>defence</w:t>
      </w:r>
      <w:proofErr w:type="spellEnd"/>
      <w:r w:rsidR="00FC6792" w:rsidRPr="00BF6099">
        <w:rPr>
          <w:rFonts w:cs="Andalus"/>
          <w:color w:val="800000"/>
          <w:lang w:val="en"/>
        </w:rPr>
        <w:t xml:space="preserve"> as</w:t>
      </w:r>
      <w:r w:rsidR="00FC6792">
        <w:rPr>
          <w:rFonts w:cs="Andalus"/>
          <w:color w:val="800000"/>
          <w:lang w:val="en"/>
        </w:rPr>
        <w:t>sert the truth of the statement complained of</w:t>
      </w:r>
      <w:r w:rsidR="00FC6792" w:rsidRPr="00BF6099">
        <w:rPr>
          <w:rFonts w:cs="Andalus"/>
          <w:color w:val="800000"/>
          <w:lang w:val="en"/>
        </w:rPr>
        <w:t xml:space="preserve"> the defendant is not entitled on the trial to give evidence in chief with a view to mitigation</w:t>
      </w:r>
      <w:r w:rsidR="00FC6792">
        <w:rPr>
          <w:rFonts w:cs="Andalus"/>
          <w:color w:val="800000"/>
          <w:lang w:val="en"/>
        </w:rPr>
        <w:t xml:space="preserve"> of damages, as to</w:t>
      </w:r>
      <w:r w:rsidR="00FC6792" w:rsidRPr="00BF6099">
        <w:rPr>
          <w:rFonts w:cs="Andalus"/>
          <w:color w:val="800000"/>
          <w:lang w:val="en"/>
        </w:rPr>
        <w:t xml:space="preserve"> the circumstances under</w:t>
      </w:r>
      <w:r w:rsidR="00FC6792">
        <w:rPr>
          <w:rFonts w:cs="Andalus"/>
          <w:color w:val="800000"/>
          <w:lang w:val="en"/>
        </w:rPr>
        <w:t xml:space="preserve"> </w:t>
      </w:r>
      <w:r w:rsidR="00FC6792" w:rsidRPr="00BF6099">
        <w:rPr>
          <w:rFonts w:cs="Andalus"/>
          <w:color w:val="800000"/>
          <w:lang w:val="en"/>
        </w:rPr>
        <w:t xml:space="preserve">which </w:t>
      </w:r>
      <w:r w:rsidR="00FC6792">
        <w:rPr>
          <w:rFonts w:cs="Andalus"/>
          <w:color w:val="800000"/>
          <w:lang w:val="en"/>
        </w:rPr>
        <w:t>the</w:t>
      </w:r>
      <w:r w:rsidR="00FC6792" w:rsidRPr="00BF6099">
        <w:rPr>
          <w:rFonts w:cs="Andalus"/>
          <w:color w:val="800000"/>
          <w:lang w:val="en"/>
        </w:rPr>
        <w:t xml:space="preserve"> libel or slander was published, or as to the character of the plaintiff, without the leave of the judge, unless seven days at least before the trial he furnishes particulars to the plaintiff of the matters as to which he intends to give evidence.</w:t>
      </w:r>
      <w:r>
        <w:rPr>
          <w:rFonts w:cs="Andalus"/>
          <w:color w:val="800000"/>
          <w:lang w:val="en"/>
        </w:rPr>
        <w:t xml:space="preserve"> &lt;/body&gt; &lt;/section&gt;</w:t>
      </w:r>
    </w:p>
    <w:p w:rsidR="00576C22" w:rsidRDefault="00576C22" w:rsidP="00FC6792">
      <w:pPr>
        <w:spacing w:line="360" w:lineRule="auto"/>
        <w:rPr>
          <w:rFonts w:cs="Andalus"/>
          <w:b/>
          <w:color w:val="800000"/>
          <w:lang w:val="en"/>
        </w:rPr>
      </w:pPr>
      <w:r>
        <w:rPr>
          <w:rFonts w:cs="Andalus"/>
          <w:b/>
          <w:color w:val="800000"/>
          <w:lang w:val="en"/>
        </w:rPr>
        <w:lastRenderedPageBreak/>
        <w:t>&lt;</w:t>
      </w:r>
      <w:proofErr w:type="gramStart"/>
      <w:r>
        <w:rPr>
          <w:rFonts w:cs="Andalus"/>
          <w:b/>
          <w:color w:val="800000"/>
          <w:lang w:val="en"/>
        </w:rPr>
        <w:t>section</w:t>
      </w:r>
      <w:proofErr w:type="gramEnd"/>
      <w:r>
        <w:rPr>
          <w:rFonts w:cs="Andalus"/>
          <w:b/>
          <w:color w:val="800000"/>
          <w:lang w:val="en"/>
        </w:rPr>
        <w:t>&gt;</w:t>
      </w:r>
    </w:p>
    <w:p w:rsidR="00FC6792" w:rsidRPr="004437FD" w:rsidRDefault="00576C22" w:rsidP="00FC6792">
      <w:pPr>
        <w:spacing w:line="360" w:lineRule="auto"/>
        <w:rPr>
          <w:rFonts w:cs="Andalus"/>
          <w:b/>
          <w:color w:val="800000"/>
          <w:lang w:val="en"/>
        </w:rPr>
      </w:pPr>
      <w:r>
        <w:rPr>
          <w:rFonts w:cs="Andalus"/>
          <w:b/>
          <w:color w:val="800000"/>
          <w:lang w:val="en"/>
        </w:rPr>
        <w:t xml:space="preserve">&lt;heading&gt; </w:t>
      </w:r>
      <w:r w:rsidR="00FC6792" w:rsidRPr="004437FD">
        <w:rPr>
          <w:rFonts w:cs="Andalus"/>
          <w:b/>
          <w:color w:val="800000"/>
          <w:lang w:val="en"/>
        </w:rPr>
        <w:t>72.</w:t>
      </w:r>
      <w:r w:rsidR="00FC6792" w:rsidRPr="004437FD">
        <w:rPr>
          <w:rFonts w:cs="Andalus"/>
          <w:b/>
          <w:color w:val="800000"/>
          <w:lang w:val="en"/>
        </w:rPr>
        <w:tab/>
        <w:t>Meaning of word "character"</w:t>
      </w:r>
      <w:r>
        <w:rPr>
          <w:rFonts w:cs="Andalus"/>
          <w:b/>
          <w:color w:val="800000"/>
          <w:lang w:val="en"/>
        </w:rPr>
        <w:t xml:space="preserve"> &lt;/heading&gt;</w:t>
      </w:r>
    </w:p>
    <w:p w:rsidR="00FC6792" w:rsidRDefault="00576C22"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In sections 67 to 71 of this Act the word </w:t>
      </w:r>
      <w:r w:rsidR="00FC6792" w:rsidRPr="00F679B4">
        <w:rPr>
          <w:rFonts w:cs="Andalus"/>
          <w:b/>
          <w:color w:val="800000"/>
          <w:lang w:val="en"/>
        </w:rPr>
        <w:t>"character"</w:t>
      </w:r>
      <w:r w:rsidR="00FC6792">
        <w:rPr>
          <w:rFonts w:cs="Andalus"/>
          <w:color w:val="800000"/>
          <w:lang w:val="en"/>
        </w:rPr>
        <w:t xml:space="preserve"> means reputations as distin</w:t>
      </w:r>
      <w:r w:rsidR="00FC6792" w:rsidRPr="00BF6099">
        <w:rPr>
          <w:rFonts w:cs="Andalus"/>
          <w:color w:val="800000"/>
          <w:lang w:val="en"/>
        </w:rPr>
        <w:t>guished from disposition, and except as previously mentioned in those sections, evidence may be given only of general reputation, and not of particular acts by which reputation or disposition is shown.</w:t>
      </w:r>
      <w:r>
        <w:rPr>
          <w:rFonts w:cs="Andalus"/>
          <w:color w:val="800000"/>
          <w:lang w:val="en"/>
        </w:rPr>
        <w:t xml:space="preserve"> &lt;/body&gt; &lt;/section&gt;</w:t>
      </w:r>
    </w:p>
    <w:p w:rsidR="00A939C5" w:rsidRDefault="00A939C5" w:rsidP="00A939C5">
      <w:pPr>
        <w:spacing w:line="360" w:lineRule="auto"/>
        <w:rPr>
          <w:rFonts w:cs="Andalus"/>
          <w:color w:val="800000"/>
          <w:lang w:val="en"/>
        </w:rPr>
      </w:pPr>
      <w:r>
        <w:rPr>
          <w:rFonts w:cs="Andalus"/>
          <w:color w:val="800000"/>
          <w:lang w:val="en"/>
        </w:rPr>
        <w:t>&lt;/sections&gt;</w:t>
      </w:r>
    </w:p>
    <w:p w:rsidR="00A939C5" w:rsidRDefault="00A939C5" w:rsidP="00A939C5">
      <w:pPr>
        <w:spacing w:line="360" w:lineRule="auto"/>
        <w:rPr>
          <w:rFonts w:cs="Andalus"/>
          <w:color w:val="800000"/>
          <w:lang w:val="en"/>
        </w:rPr>
      </w:pPr>
      <w:r>
        <w:rPr>
          <w:rFonts w:cs="Andalus"/>
          <w:color w:val="800000"/>
          <w:lang w:val="en"/>
        </w:rPr>
        <w:t>&lt;/part&gt;</w:t>
      </w:r>
    </w:p>
    <w:p w:rsidR="00A939C5" w:rsidRPr="00BF6099" w:rsidRDefault="00A939C5" w:rsidP="00A939C5">
      <w:pPr>
        <w:spacing w:line="360" w:lineRule="auto"/>
        <w:rPr>
          <w:rFonts w:cs="Andalus"/>
          <w:color w:val="800000"/>
          <w:lang w:val="en"/>
        </w:rPr>
      </w:pPr>
      <w:r>
        <w:rPr>
          <w:rFonts w:cs="Andalus"/>
          <w:color w:val="800000"/>
          <w:lang w:val="en"/>
        </w:rPr>
        <w:t>&lt;</w:t>
      </w:r>
      <w:proofErr w:type="gramStart"/>
      <w:r>
        <w:rPr>
          <w:rFonts w:cs="Andalus"/>
          <w:color w:val="800000"/>
          <w:lang w:val="en"/>
        </w:rPr>
        <w:t>part</w:t>
      </w:r>
      <w:proofErr w:type="gramEnd"/>
      <w:r>
        <w:rPr>
          <w:rFonts w:cs="Andalus"/>
          <w:color w:val="800000"/>
          <w:lang w:val="en"/>
        </w:rPr>
        <w:t>&gt;</w:t>
      </w:r>
    </w:p>
    <w:p w:rsidR="00FC6792" w:rsidRDefault="00A939C5" w:rsidP="00FC6792">
      <w:pPr>
        <w:spacing w:line="360" w:lineRule="auto"/>
        <w:jc w:val="center"/>
        <w:rPr>
          <w:rFonts w:cs="Andalus"/>
          <w:color w:val="800000"/>
          <w:lang w:val="en"/>
        </w:rPr>
      </w:pPr>
      <w:r>
        <w:rPr>
          <w:rFonts w:cs="Andalus"/>
          <w:color w:val="800000"/>
          <w:lang w:val="en"/>
        </w:rPr>
        <w:t>&lt;</w:t>
      </w:r>
      <w:proofErr w:type="gramStart"/>
      <w:r>
        <w:rPr>
          <w:rFonts w:cs="Andalus"/>
          <w:color w:val="800000"/>
          <w:lang w:val="en"/>
        </w:rPr>
        <w:t>header</w:t>
      </w:r>
      <w:proofErr w:type="gramEnd"/>
      <w:r>
        <w:rPr>
          <w:rFonts w:cs="Andalus"/>
          <w:color w:val="800000"/>
          <w:lang w:val="en"/>
        </w:rPr>
        <w:t>&gt;&lt;![CDATA[</w:t>
      </w:r>
      <w:r w:rsidR="00FC6792" w:rsidRPr="00BF6099">
        <w:rPr>
          <w:rFonts w:cs="Andalus"/>
          <w:color w:val="800000"/>
          <w:lang w:val="en"/>
        </w:rPr>
        <w:t>PART III</w:t>
      </w:r>
      <w:r>
        <w:rPr>
          <w:rFonts w:cs="Andalus"/>
          <w:color w:val="800000"/>
          <w:lang w:val="en"/>
        </w:rPr>
        <w:t>]]&gt;&lt;/header&gt;</w:t>
      </w:r>
    </w:p>
    <w:p w:rsidR="00FC6792" w:rsidRPr="00F679B4" w:rsidRDefault="00A939C5" w:rsidP="00FC6792">
      <w:pPr>
        <w:spacing w:line="360" w:lineRule="auto"/>
        <w:jc w:val="center"/>
        <w:rPr>
          <w:rFonts w:cs="Andalus"/>
          <w:i/>
          <w:color w:val="800000"/>
          <w:lang w:val="en"/>
        </w:rPr>
      </w:pPr>
      <w:r>
        <w:rPr>
          <w:rFonts w:cs="Andalus"/>
          <w:i/>
          <w:color w:val="800000"/>
          <w:lang w:val="en"/>
        </w:rPr>
        <w:t>&lt;</w:t>
      </w:r>
      <w:proofErr w:type="gramStart"/>
      <w:r>
        <w:rPr>
          <w:rFonts w:cs="Andalus"/>
          <w:i/>
          <w:color w:val="800000"/>
          <w:lang w:val="en"/>
        </w:rPr>
        <w:t>title&gt;</w:t>
      </w:r>
      <w:proofErr w:type="gramEnd"/>
      <w:r w:rsidR="00FC6792" w:rsidRPr="00F679B4">
        <w:rPr>
          <w:rFonts w:cs="Andalus"/>
          <w:i/>
          <w:color w:val="800000"/>
          <w:lang w:val="en"/>
        </w:rPr>
        <w:t>Proof</w:t>
      </w:r>
    </w:p>
    <w:p w:rsidR="00FC6792" w:rsidRPr="00F679B4" w:rsidRDefault="00FC6792" w:rsidP="00FC6792">
      <w:pPr>
        <w:spacing w:line="360" w:lineRule="auto"/>
        <w:jc w:val="center"/>
        <w:rPr>
          <w:rFonts w:cs="Andalus"/>
          <w:i/>
          <w:color w:val="800000"/>
          <w:lang w:val="en"/>
        </w:rPr>
      </w:pPr>
      <w:r w:rsidRPr="00F679B4">
        <w:rPr>
          <w:rFonts w:cs="Andalus"/>
          <w:i/>
          <w:color w:val="800000"/>
          <w:lang w:val="en"/>
        </w:rPr>
        <w:t xml:space="preserve">Pacts which </w:t>
      </w:r>
      <w:proofErr w:type="gramStart"/>
      <w:r w:rsidRPr="00F679B4">
        <w:rPr>
          <w:rFonts w:cs="Andalus"/>
          <w:i/>
          <w:color w:val="800000"/>
          <w:lang w:val="en"/>
        </w:rPr>
        <w:t>Need</w:t>
      </w:r>
      <w:proofErr w:type="gramEnd"/>
      <w:r w:rsidRPr="00F679B4">
        <w:rPr>
          <w:rFonts w:cs="Andalus"/>
          <w:i/>
          <w:color w:val="800000"/>
          <w:lang w:val="en"/>
        </w:rPr>
        <w:t xml:space="preserve"> not be Proved</w:t>
      </w:r>
      <w:r w:rsidR="00A939C5">
        <w:rPr>
          <w:rFonts w:cs="Andalus"/>
          <w:i/>
          <w:color w:val="800000"/>
          <w:lang w:val="en"/>
        </w:rPr>
        <w:t xml:space="preserve"> &lt;/title&gt;</w:t>
      </w:r>
    </w:p>
    <w:p w:rsidR="00A939C5" w:rsidRDefault="00A939C5"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sections</w:t>
      </w:r>
      <w:proofErr w:type="gramEnd"/>
      <w:r>
        <w:rPr>
          <w:rFonts w:cs="Andalus"/>
          <w:b/>
          <w:color w:val="800000"/>
          <w:lang w:val="en"/>
        </w:rPr>
        <w:t>&gt;</w:t>
      </w:r>
    </w:p>
    <w:p w:rsidR="00576C22" w:rsidRDefault="00576C22"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679B4" w:rsidRDefault="00576C22" w:rsidP="00FC6792">
      <w:pPr>
        <w:spacing w:line="360" w:lineRule="auto"/>
        <w:rPr>
          <w:rFonts w:cs="Andalus"/>
          <w:b/>
          <w:color w:val="800000"/>
          <w:lang w:val="en"/>
        </w:rPr>
      </w:pPr>
      <w:r>
        <w:rPr>
          <w:rFonts w:cs="Andalus"/>
          <w:b/>
          <w:color w:val="800000"/>
          <w:lang w:val="en"/>
        </w:rPr>
        <w:t xml:space="preserve">&lt;heading&gt; </w:t>
      </w:r>
      <w:r w:rsidR="00FC6792" w:rsidRPr="00F679B4">
        <w:rPr>
          <w:rFonts w:cs="Andalus"/>
          <w:b/>
          <w:color w:val="800000"/>
          <w:lang w:val="en"/>
        </w:rPr>
        <w:t>73.</w:t>
      </w:r>
      <w:r w:rsidR="00FC6792" w:rsidRPr="00F679B4">
        <w:rPr>
          <w:rFonts w:cs="Andalus"/>
          <w:b/>
          <w:color w:val="800000"/>
          <w:lang w:val="en"/>
        </w:rPr>
        <w:tab/>
        <w:t>Fact judicially noticeable need not be proved</w:t>
      </w:r>
      <w:r>
        <w:rPr>
          <w:rFonts w:cs="Andalus"/>
          <w:b/>
          <w:color w:val="800000"/>
          <w:lang w:val="en"/>
        </w:rPr>
        <w:t>&lt;/heading&gt;</w:t>
      </w:r>
    </w:p>
    <w:p w:rsidR="00FC6792" w:rsidRPr="00BF6099" w:rsidRDefault="00576C22"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body&gt;</w:t>
      </w:r>
      <w:proofErr w:type="gramEnd"/>
      <w:r w:rsidR="00FC6792" w:rsidRPr="00BF6099">
        <w:rPr>
          <w:rFonts w:cs="Andalus"/>
          <w:color w:val="800000"/>
          <w:lang w:val="en"/>
        </w:rPr>
        <w:t xml:space="preserve">No fact of which the court </w:t>
      </w:r>
      <w:r w:rsidR="00FC6792">
        <w:rPr>
          <w:rFonts w:cs="Andalus"/>
          <w:color w:val="800000"/>
          <w:lang w:val="en"/>
        </w:rPr>
        <w:t>must take judicial notice need be</w:t>
      </w:r>
      <w:r w:rsidR="00FC6792" w:rsidRPr="00BF6099">
        <w:rPr>
          <w:rFonts w:cs="Andalus"/>
          <w:color w:val="800000"/>
          <w:lang w:val="en"/>
        </w:rPr>
        <w:t xml:space="preserve"> proved.</w:t>
      </w:r>
      <w:r>
        <w:rPr>
          <w:rFonts w:cs="Andalus"/>
          <w:color w:val="800000"/>
          <w:lang w:val="en"/>
        </w:rPr>
        <w:t xml:space="preserve"> &lt;/body&gt; &lt;/section&gt;</w:t>
      </w:r>
    </w:p>
    <w:p w:rsidR="007B217E" w:rsidRDefault="007B217E"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F679B4" w:rsidRDefault="007B217E" w:rsidP="00FC6792">
      <w:pPr>
        <w:spacing w:line="360" w:lineRule="auto"/>
        <w:rPr>
          <w:rFonts w:cs="Andalus"/>
          <w:b/>
          <w:color w:val="800000"/>
          <w:lang w:val="en"/>
        </w:rPr>
      </w:pPr>
      <w:r>
        <w:rPr>
          <w:rFonts w:cs="Andalus"/>
          <w:b/>
          <w:color w:val="800000"/>
          <w:lang w:val="en"/>
        </w:rPr>
        <w:t xml:space="preserve">&lt;heading&gt; </w:t>
      </w:r>
      <w:r w:rsidR="00FC6792" w:rsidRPr="00F679B4">
        <w:rPr>
          <w:rFonts w:cs="Andalus"/>
          <w:b/>
          <w:color w:val="800000"/>
          <w:lang w:val="en"/>
        </w:rPr>
        <w:t>74.</w:t>
      </w:r>
      <w:r w:rsidR="00FC6792" w:rsidRPr="00F679B4">
        <w:rPr>
          <w:rFonts w:cs="Andalus"/>
          <w:b/>
          <w:color w:val="800000"/>
          <w:lang w:val="en"/>
        </w:rPr>
        <w:tab/>
        <w:t>Facts of which court must take judicial notice</w:t>
      </w:r>
      <w:r>
        <w:rPr>
          <w:rFonts w:cs="Andalus"/>
          <w:b/>
          <w:color w:val="800000"/>
          <w:lang w:val="en"/>
        </w:rPr>
        <w:t xml:space="preserve"> &lt;heading&gt;</w:t>
      </w:r>
    </w:p>
    <w:p w:rsidR="00FC6792" w:rsidRPr="00BF6099" w:rsidRDefault="007B217E"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(1) </w:t>
      </w:r>
      <w:r w:rsidR="00FC6792">
        <w:rPr>
          <w:rFonts w:cs="Andalus"/>
          <w:color w:val="800000"/>
          <w:lang w:val="en"/>
        </w:rPr>
        <w:tab/>
      </w:r>
      <w:proofErr w:type="gramStart"/>
      <w:r w:rsidR="00FC6792" w:rsidRPr="00BF6099">
        <w:rPr>
          <w:rFonts w:cs="Andalus"/>
          <w:color w:val="800000"/>
          <w:lang w:val="en"/>
        </w:rPr>
        <w:t>The</w:t>
      </w:r>
      <w:proofErr w:type="gramEnd"/>
      <w:r w:rsidR="00FC6792" w:rsidRPr="00BF6099">
        <w:rPr>
          <w:rFonts w:cs="Andalus"/>
          <w:color w:val="800000"/>
          <w:lang w:val="en"/>
        </w:rPr>
        <w:t xml:space="preserve"> court shall </w:t>
      </w:r>
      <w:r w:rsidR="00FC6792">
        <w:rPr>
          <w:rFonts w:cs="Andalus"/>
          <w:color w:val="800000"/>
          <w:lang w:val="en"/>
        </w:rPr>
        <w:t>take</w:t>
      </w:r>
      <w:r w:rsidR="00FC6792" w:rsidRPr="00BF6099">
        <w:rPr>
          <w:rFonts w:cs="Andalus"/>
          <w:color w:val="800000"/>
          <w:lang w:val="en"/>
        </w:rPr>
        <w:t xml:space="preserve"> judicial notice of the following facts—</w:t>
      </w:r>
    </w:p>
    <w:p w:rsidR="00FC6792" w:rsidRPr="00BF6099" w:rsidRDefault="00FC6792" w:rsidP="00FC6792">
      <w:pPr>
        <w:spacing w:line="360" w:lineRule="auto"/>
        <w:ind w:left="2160" w:hanging="720"/>
        <w:rPr>
          <w:rFonts w:cs="Andalus"/>
          <w:color w:val="800000"/>
          <w:lang w:val="en"/>
        </w:rPr>
      </w:pPr>
      <w:r w:rsidRPr="00F679B4">
        <w:rPr>
          <w:rFonts w:cs="Andalus"/>
          <w:i/>
          <w:color w:val="800000"/>
          <w:lang w:val="en"/>
        </w:rPr>
        <w:t>(a)</w:t>
      </w:r>
      <w:r w:rsidRPr="00BF6099">
        <w:rPr>
          <w:rFonts w:cs="Andalus"/>
          <w:color w:val="800000"/>
          <w:lang w:val="en"/>
        </w:rPr>
        <w:t xml:space="preserve"> </w:t>
      </w:r>
      <w:r>
        <w:rPr>
          <w:rFonts w:cs="Andalus"/>
          <w:color w:val="800000"/>
          <w:lang w:val="en"/>
        </w:rPr>
        <w:tab/>
      </w:r>
      <w:r w:rsidRPr="00BF6099">
        <w:rPr>
          <w:rFonts w:cs="Andalus"/>
          <w:color w:val="800000"/>
          <w:lang w:val="en"/>
        </w:rPr>
        <w:t xml:space="preserve">all laws or enactments and any subsidiary legislation made thereunder </w:t>
      </w:r>
      <w:r>
        <w:rPr>
          <w:rFonts w:cs="Andalus"/>
          <w:color w:val="800000"/>
          <w:lang w:val="en"/>
        </w:rPr>
        <w:t>hav</w:t>
      </w:r>
      <w:r w:rsidRPr="00BF6099">
        <w:rPr>
          <w:rFonts w:cs="Andalus"/>
          <w:color w:val="800000"/>
          <w:lang w:val="en"/>
        </w:rPr>
        <w:t>ing the force of law now or heretofore in force, or hereafter to be in force, in any part of Nigeria;</w:t>
      </w:r>
    </w:p>
    <w:p w:rsidR="00FC6792" w:rsidRDefault="00FC6792" w:rsidP="00FC6792">
      <w:pPr>
        <w:spacing w:line="360" w:lineRule="auto"/>
        <w:ind w:left="2160" w:hanging="720"/>
        <w:rPr>
          <w:rFonts w:cs="Andalus"/>
          <w:color w:val="800000"/>
          <w:lang w:val="en"/>
        </w:rPr>
      </w:pPr>
      <w:r w:rsidRPr="00F679B4">
        <w:rPr>
          <w:rFonts w:cs="Andalus"/>
          <w:i/>
          <w:color w:val="800000"/>
          <w:lang w:val="en"/>
        </w:rPr>
        <w:t>(b)</w:t>
      </w:r>
      <w:r>
        <w:rPr>
          <w:rFonts w:cs="Andalus"/>
          <w:color w:val="800000"/>
          <w:lang w:val="en"/>
        </w:rPr>
        <w:tab/>
      </w:r>
      <w:r w:rsidRPr="00BF6099">
        <w:rPr>
          <w:rFonts w:cs="Andalus"/>
          <w:color w:val="800000"/>
          <w:lang w:val="en"/>
        </w:rPr>
        <w:t xml:space="preserve">all public Acts passed or hereafter to be passed by the National Assembly and all subsidiary legislation made thereunder, and all local </w:t>
      </w:r>
      <w:r w:rsidRPr="00BF6099">
        <w:rPr>
          <w:rFonts w:cs="Andalus"/>
          <w:color w:val="800000"/>
          <w:lang w:val="en"/>
        </w:rPr>
        <w:lastRenderedPageBreak/>
        <w:t>and personal Acts directed by the National Assembly to be judicially noticed;</w:t>
      </w:r>
    </w:p>
    <w:p w:rsidR="00FC6792" w:rsidRPr="00BF6099" w:rsidRDefault="00FC6792" w:rsidP="00FC6792">
      <w:pPr>
        <w:spacing w:line="360" w:lineRule="auto"/>
        <w:ind w:left="2160" w:hanging="720"/>
        <w:jc w:val="center"/>
        <w:rPr>
          <w:rFonts w:cs="Andalus"/>
          <w:color w:val="800000"/>
          <w:lang w:val="en"/>
        </w:rPr>
      </w:pPr>
      <w:r>
        <w:rPr>
          <w:rFonts w:cs="Andalus"/>
          <w:color w:val="800000"/>
          <w:lang w:val="en"/>
        </w:rPr>
        <w:t>[Order 47 of l951</w:t>
      </w:r>
      <w:r w:rsidRPr="00BF6099">
        <w:rPr>
          <w:rFonts w:cs="Andalus"/>
          <w:color w:val="800000"/>
          <w:lang w:val="en"/>
        </w:rPr>
        <w:t xml:space="preserve"> L</w:t>
      </w:r>
      <w:r>
        <w:rPr>
          <w:rFonts w:cs="Andalus"/>
          <w:color w:val="800000"/>
          <w:lang w:val="en"/>
        </w:rPr>
        <w:t>.</w:t>
      </w:r>
      <w:r w:rsidRPr="00BF6099">
        <w:rPr>
          <w:rFonts w:cs="Andalus"/>
          <w:color w:val="800000"/>
          <w:lang w:val="en"/>
        </w:rPr>
        <w:t>N 112 of 1964 L.N. 47 of 1955.]</w:t>
      </w:r>
    </w:p>
    <w:p w:rsidR="00FC6792" w:rsidRPr="00BF6099" w:rsidRDefault="00FC6792" w:rsidP="00FC6792">
      <w:pPr>
        <w:spacing w:line="360" w:lineRule="auto"/>
        <w:ind w:left="2160" w:hanging="720"/>
        <w:rPr>
          <w:rFonts w:cs="Andalus"/>
          <w:color w:val="800000"/>
          <w:lang w:val="en"/>
        </w:rPr>
      </w:pPr>
      <w:r w:rsidRPr="00F679B4">
        <w:rPr>
          <w:rFonts w:cs="Andalus"/>
          <w:i/>
          <w:color w:val="800000"/>
          <w:lang w:val="en"/>
        </w:rPr>
        <w:t>(c)</w:t>
      </w:r>
      <w:r w:rsidRPr="00BF6099">
        <w:rPr>
          <w:rFonts w:cs="Andalus"/>
          <w:color w:val="800000"/>
          <w:lang w:val="en"/>
        </w:rPr>
        <w:tab/>
      </w:r>
      <w:proofErr w:type="gramStart"/>
      <w:r w:rsidRPr="00BF6099">
        <w:rPr>
          <w:rFonts w:cs="Andalus"/>
          <w:color w:val="800000"/>
          <w:lang w:val="en"/>
        </w:rPr>
        <w:t>the</w:t>
      </w:r>
      <w:proofErr w:type="gramEnd"/>
      <w:r w:rsidRPr="00BF6099">
        <w:rPr>
          <w:rFonts w:cs="Andalus"/>
          <w:color w:val="800000"/>
          <w:lang w:val="en"/>
        </w:rPr>
        <w:t xml:space="preserve"> course of proceeding of the National Assembly and of the Houses of Assembly of the </w:t>
      </w:r>
      <w:r>
        <w:rPr>
          <w:rFonts w:cs="Andalus"/>
          <w:color w:val="800000"/>
          <w:lang w:val="en"/>
        </w:rPr>
        <w:t>State</w:t>
      </w:r>
      <w:r w:rsidRPr="00BF6099">
        <w:rPr>
          <w:rFonts w:cs="Andalus"/>
          <w:color w:val="800000"/>
          <w:lang w:val="en"/>
        </w:rPr>
        <w:t>s of Nigeria;</w:t>
      </w:r>
    </w:p>
    <w:p w:rsidR="00FC6792" w:rsidRPr="00BF6099" w:rsidRDefault="00FC6792" w:rsidP="00FC6792">
      <w:pPr>
        <w:spacing w:line="360" w:lineRule="auto"/>
        <w:ind w:left="2160" w:hanging="720"/>
        <w:rPr>
          <w:rFonts w:cs="Andalus"/>
          <w:color w:val="800000"/>
          <w:lang w:val="en"/>
        </w:rPr>
      </w:pPr>
      <w:r w:rsidRPr="00F679B4">
        <w:rPr>
          <w:rFonts w:cs="Andalus"/>
          <w:i/>
          <w:color w:val="800000"/>
          <w:lang w:val="en"/>
        </w:rPr>
        <w:t>(d)</w:t>
      </w:r>
      <w:r w:rsidRPr="00BF6099">
        <w:rPr>
          <w:rFonts w:cs="Andalus"/>
          <w:color w:val="800000"/>
          <w:lang w:val="en"/>
        </w:rPr>
        <w:tab/>
      </w:r>
      <w:proofErr w:type="gramStart"/>
      <w:r w:rsidRPr="00BF6099">
        <w:rPr>
          <w:rFonts w:cs="Andalus"/>
          <w:color w:val="800000"/>
          <w:lang w:val="en"/>
        </w:rPr>
        <w:t>the</w:t>
      </w:r>
      <w:proofErr w:type="gramEnd"/>
      <w:r w:rsidRPr="00BF6099">
        <w:rPr>
          <w:rFonts w:cs="Andalus"/>
          <w:color w:val="800000"/>
          <w:lang w:val="en"/>
        </w:rPr>
        <w:t xml:space="preserve"> assumption of office of the President and of any seal used by the </w:t>
      </w:r>
      <w:r>
        <w:rPr>
          <w:rFonts w:cs="Andalus"/>
          <w:color w:val="800000"/>
          <w:lang w:val="en"/>
        </w:rPr>
        <w:t>Presi</w:t>
      </w:r>
      <w:r w:rsidRPr="00BF6099">
        <w:rPr>
          <w:rFonts w:cs="Andalus"/>
          <w:color w:val="800000"/>
          <w:lang w:val="en"/>
        </w:rPr>
        <w:t>dent;</w:t>
      </w:r>
    </w:p>
    <w:p w:rsidR="00FC6792" w:rsidRPr="00BF6099" w:rsidRDefault="00FC6792" w:rsidP="00FC6792">
      <w:pPr>
        <w:spacing w:line="360" w:lineRule="auto"/>
        <w:ind w:left="2160" w:hanging="720"/>
        <w:rPr>
          <w:rFonts w:cs="Andalus"/>
          <w:color w:val="800000"/>
          <w:lang w:val="en"/>
        </w:rPr>
      </w:pPr>
      <w:r w:rsidRPr="00F679B4">
        <w:rPr>
          <w:rFonts w:cs="Andalus"/>
          <w:i/>
          <w:color w:val="800000"/>
          <w:lang w:val="en"/>
        </w:rPr>
        <w:t>(e)</w:t>
      </w:r>
      <w:r w:rsidRPr="00BF6099">
        <w:rPr>
          <w:rFonts w:cs="Andalus"/>
          <w:color w:val="800000"/>
          <w:lang w:val="en"/>
        </w:rPr>
        <w:tab/>
        <w:t xml:space="preserve">all seals of which English courts </w:t>
      </w:r>
      <w:r>
        <w:rPr>
          <w:rFonts w:cs="Andalus"/>
          <w:color w:val="800000"/>
          <w:lang w:val="en"/>
        </w:rPr>
        <w:t>take</w:t>
      </w:r>
      <w:r w:rsidRPr="00BF6099">
        <w:rPr>
          <w:rFonts w:cs="Andalus"/>
          <w:color w:val="800000"/>
          <w:lang w:val="en"/>
        </w:rPr>
        <w:t xml:space="preserve"> judicial notice; </w:t>
      </w:r>
      <w:r>
        <w:rPr>
          <w:rFonts w:cs="Andalus"/>
          <w:color w:val="800000"/>
          <w:lang w:val="en"/>
        </w:rPr>
        <w:t>the</w:t>
      </w:r>
      <w:r w:rsidRPr="00BF6099">
        <w:rPr>
          <w:rFonts w:cs="Andalus"/>
          <w:color w:val="800000"/>
          <w:lang w:val="en"/>
        </w:rPr>
        <w:t xml:space="preserve"> seals of all the courts of Nigeria: the seals of notaries publ</w:t>
      </w:r>
      <w:r>
        <w:rPr>
          <w:rFonts w:cs="Andalus"/>
          <w:color w:val="800000"/>
          <w:lang w:val="en"/>
        </w:rPr>
        <w:t xml:space="preserve">ic, and all seals which any person is </w:t>
      </w:r>
      <w:proofErr w:type="spellStart"/>
      <w:r>
        <w:rPr>
          <w:rFonts w:cs="Andalus"/>
          <w:color w:val="800000"/>
          <w:lang w:val="en"/>
        </w:rPr>
        <w:t>authorised</w:t>
      </w:r>
      <w:proofErr w:type="spellEnd"/>
      <w:r>
        <w:rPr>
          <w:rFonts w:cs="Andalus"/>
          <w:color w:val="800000"/>
          <w:lang w:val="en"/>
        </w:rPr>
        <w:t xml:space="preserve"> t</w:t>
      </w:r>
      <w:r w:rsidRPr="00BF6099">
        <w:rPr>
          <w:rFonts w:cs="Andalus"/>
          <w:color w:val="800000"/>
          <w:lang w:val="en"/>
        </w:rPr>
        <w:t>o use by any Act of the Nation</w:t>
      </w:r>
      <w:r>
        <w:rPr>
          <w:rFonts w:cs="Andalus"/>
          <w:color w:val="800000"/>
          <w:lang w:val="en"/>
        </w:rPr>
        <w:t>al Assembly or other enact</w:t>
      </w:r>
      <w:r w:rsidRPr="00BF6099">
        <w:rPr>
          <w:rFonts w:cs="Andalus"/>
          <w:color w:val="800000"/>
          <w:lang w:val="en"/>
        </w:rPr>
        <w:t xml:space="preserve">ment having </w:t>
      </w:r>
      <w:r>
        <w:rPr>
          <w:rFonts w:cs="Andalus"/>
          <w:color w:val="800000"/>
          <w:lang w:val="en"/>
        </w:rPr>
        <w:t>the</w:t>
      </w:r>
      <w:r w:rsidRPr="00BF6099">
        <w:rPr>
          <w:rFonts w:cs="Andalus"/>
          <w:color w:val="800000"/>
          <w:lang w:val="en"/>
        </w:rPr>
        <w:t xml:space="preserve"> force of law in Nigeria;</w:t>
      </w:r>
    </w:p>
    <w:p w:rsidR="00FC6792" w:rsidRPr="00BF6099" w:rsidRDefault="00FC6792" w:rsidP="00FC6792">
      <w:pPr>
        <w:spacing w:line="360" w:lineRule="auto"/>
        <w:ind w:left="2160" w:hanging="720"/>
        <w:rPr>
          <w:rFonts w:cs="Andalus"/>
          <w:color w:val="800000"/>
          <w:lang w:val="en"/>
        </w:rPr>
      </w:pPr>
      <w:r w:rsidRPr="00F679B4">
        <w:rPr>
          <w:rFonts w:cs="Andalus"/>
          <w:i/>
          <w:color w:val="800000"/>
          <w:lang w:val="en"/>
        </w:rPr>
        <w:t>(f)</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the</w:t>
      </w:r>
      <w:proofErr w:type="gramEnd"/>
      <w:r>
        <w:rPr>
          <w:rFonts w:cs="Andalus"/>
          <w:color w:val="800000"/>
          <w:lang w:val="en"/>
        </w:rPr>
        <w:t xml:space="preserve"> existence, title and national fl</w:t>
      </w:r>
      <w:r w:rsidRPr="00BF6099">
        <w:rPr>
          <w:rFonts w:cs="Andalus"/>
          <w:color w:val="800000"/>
          <w:lang w:val="en"/>
        </w:rPr>
        <w:t xml:space="preserve">ag of every State or Sovereign </w:t>
      </w:r>
      <w:proofErr w:type="spellStart"/>
      <w:r w:rsidRPr="00BF6099">
        <w:rPr>
          <w:rFonts w:cs="Andalus"/>
          <w:color w:val="800000"/>
          <w:lang w:val="en"/>
        </w:rPr>
        <w:t>recognised</w:t>
      </w:r>
      <w:proofErr w:type="spellEnd"/>
      <w:r w:rsidRPr="00BF6099">
        <w:rPr>
          <w:rFonts w:cs="Andalus"/>
          <w:color w:val="800000"/>
          <w:lang w:val="en"/>
        </w:rPr>
        <w:t xml:space="preserve"> by Nigeria;</w:t>
      </w:r>
    </w:p>
    <w:p w:rsidR="00FC6792" w:rsidRPr="00BF6099" w:rsidRDefault="00FC6792" w:rsidP="00FC6792">
      <w:pPr>
        <w:spacing w:line="360" w:lineRule="auto"/>
        <w:ind w:left="2160" w:hanging="720"/>
        <w:rPr>
          <w:rFonts w:cs="Andalus"/>
          <w:color w:val="800000"/>
          <w:lang w:val="en"/>
        </w:rPr>
      </w:pPr>
      <w:r w:rsidRPr="00F679B4">
        <w:rPr>
          <w:rFonts w:cs="Andalus"/>
          <w:i/>
          <w:color w:val="800000"/>
          <w:lang w:val="en"/>
        </w:rPr>
        <w:t>(g)</w:t>
      </w:r>
      <w:r>
        <w:rPr>
          <w:rFonts w:cs="Andalus"/>
          <w:color w:val="800000"/>
          <w:lang w:val="en"/>
        </w:rPr>
        <w:tab/>
      </w:r>
      <w:proofErr w:type="gramStart"/>
      <w:r w:rsidRPr="00BF6099">
        <w:rPr>
          <w:rFonts w:cs="Andalus"/>
          <w:color w:val="800000"/>
          <w:lang w:val="en"/>
        </w:rPr>
        <w:t>the</w:t>
      </w:r>
      <w:proofErr w:type="gramEnd"/>
      <w:r w:rsidRPr="00BF6099">
        <w:rPr>
          <w:rFonts w:cs="Andalus"/>
          <w:color w:val="800000"/>
          <w:lang w:val="en"/>
        </w:rPr>
        <w:t xml:space="preserve"> divisions of time, the geographical divisions of </w:t>
      </w:r>
      <w:r>
        <w:rPr>
          <w:rFonts w:cs="Andalus"/>
          <w:color w:val="800000"/>
          <w:lang w:val="en"/>
        </w:rPr>
        <w:t>the</w:t>
      </w:r>
      <w:r w:rsidRPr="00BF6099">
        <w:rPr>
          <w:rFonts w:cs="Andalus"/>
          <w:color w:val="800000"/>
          <w:lang w:val="en"/>
        </w:rPr>
        <w:t xml:space="preserve"> world, the public festivals, fasts and holidays notified in the Federal </w:t>
      </w:r>
      <w:r w:rsidRPr="00BE4B64">
        <w:rPr>
          <w:rFonts w:cs="Andalus"/>
          <w:i/>
          <w:color w:val="800000"/>
          <w:lang w:val="en"/>
        </w:rPr>
        <w:t>Gazette</w:t>
      </w:r>
      <w:r w:rsidRPr="00BF6099">
        <w:rPr>
          <w:rFonts w:cs="Andalus"/>
          <w:color w:val="800000"/>
          <w:lang w:val="en"/>
        </w:rPr>
        <w:t xml:space="preserve"> or fixed by Act;</w:t>
      </w:r>
    </w:p>
    <w:p w:rsidR="00FC6792" w:rsidRPr="00BF6099" w:rsidRDefault="00FC6792" w:rsidP="00FC6792">
      <w:pPr>
        <w:spacing w:line="360" w:lineRule="auto"/>
        <w:ind w:left="2160" w:hanging="720"/>
        <w:rPr>
          <w:rFonts w:cs="Andalus"/>
          <w:color w:val="800000"/>
          <w:lang w:val="en"/>
        </w:rPr>
      </w:pPr>
      <w:r w:rsidRPr="00F679B4">
        <w:rPr>
          <w:rFonts w:cs="Andalus"/>
          <w:i/>
          <w:color w:val="800000"/>
          <w:lang w:val="en"/>
        </w:rPr>
        <w:t>(h)</w:t>
      </w:r>
      <w:r w:rsidRPr="00BF6099">
        <w:rPr>
          <w:rFonts w:cs="Andalus"/>
          <w:color w:val="800000"/>
          <w:lang w:val="en"/>
        </w:rPr>
        <w:t xml:space="preserve"> </w:t>
      </w:r>
      <w:r>
        <w:rPr>
          <w:rFonts w:cs="Andalus"/>
          <w:color w:val="800000"/>
          <w:lang w:val="en"/>
        </w:rPr>
        <w:tab/>
      </w:r>
      <w:proofErr w:type="gramStart"/>
      <w:r>
        <w:rPr>
          <w:rFonts w:cs="Andalus"/>
          <w:color w:val="800000"/>
          <w:lang w:val="en"/>
        </w:rPr>
        <w:t>the</w:t>
      </w:r>
      <w:proofErr w:type="gramEnd"/>
      <w:r w:rsidRPr="00BF6099">
        <w:rPr>
          <w:rFonts w:cs="Andalus"/>
          <w:color w:val="800000"/>
          <w:lang w:val="en"/>
        </w:rPr>
        <w:t xml:space="preserve"> territories within the Commonwealth or under the dominion of the </w:t>
      </w:r>
      <w:r>
        <w:rPr>
          <w:rFonts w:cs="Andalus"/>
          <w:color w:val="800000"/>
          <w:lang w:val="en"/>
        </w:rPr>
        <w:t>Brit</w:t>
      </w:r>
      <w:r w:rsidRPr="00BF6099">
        <w:rPr>
          <w:rFonts w:cs="Andalus"/>
          <w:color w:val="800000"/>
          <w:lang w:val="en"/>
        </w:rPr>
        <w:t>ish Crown;</w:t>
      </w:r>
    </w:p>
    <w:p w:rsidR="00FC6792" w:rsidRPr="00BF6099" w:rsidRDefault="00FC6792" w:rsidP="00FC6792">
      <w:pPr>
        <w:spacing w:line="360" w:lineRule="auto"/>
        <w:ind w:left="2160" w:hanging="720"/>
        <w:rPr>
          <w:rFonts w:cs="Andalus"/>
          <w:color w:val="800000"/>
          <w:lang w:val="en"/>
        </w:rPr>
      </w:pPr>
      <w:r w:rsidRPr="005C0E4A">
        <w:rPr>
          <w:rFonts w:cs="Andalus"/>
          <w:i/>
          <w:color w:val="800000"/>
          <w:lang w:val="en"/>
        </w:rPr>
        <w:t>(</w:t>
      </w:r>
      <w:proofErr w:type="spellStart"/>
      <w:r w:rsidRPr="005C0E4A">
        <w:rPr>
          <w:rFonts w:cs="Andalus"/>
          <w:i/>
          <w:color w:val="800000"/>
          <w:lang w:val="en"/>
        </w:rPr>
        <w:t>i</w:t>
      </w:r>
      <w:proofErr w:type="spellEnd"/>
      <w:r w:rsidRPr="005C0E4A">
        <w:rPr>
          <w:rFonts w:cs="Andalus"/>
          <w:i/>
          <w:color w:val="800000"/>
          <w:lang w:val="en"/>
        </w:rPr>
        <w:t>)</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the</w:t>
      </w:r>
      <w:proofErr w:type="gramEnd"/>
      <w:r w:rsidRPr="00BF6099">
        <w:rPr>
          <w:rFonts w:cs="Andalus"/>
          <w:color w:val="800000"/>
          <w:lang w:val="en"/>
        </w:rPr>
        <w:t xml:space="preserve"> commencement, continuance and termination of hostilities between the Federal Republic of Nigeria and any other State or body of persons;</w:t>
      </w:r>
    </w:p>
    <w:p w:rsidR="00FC6792" w:rsidRPr="00BF6099" w:rsidRDefault="00FC6792" w:rsidP="00FC6792">
      <w:pPr>
        <w:spacing w:line="360" w:lineRule="auto"/>
        <w:ind w:left="2160" w:hanging="720"/>
        <w:rPr>
          <w:rFonts w:cs="Andalus"/>
          <w:color w:val="800000"/>
          <w:lang w:val="en"/>
        </w:rPr>
      </w:pPr>
      <w:r w:rsidRPr="005C0E4A">
        <w:rPr>
          <w:rFonts w:cs="Andalus"/>
          <w:i/>
          <w:color w:val="800000"/>
          <w:lang w:val="en"/>
        </w:rPr>
        <w:t>(j)</w:t>
      </w:r>
      <w:r w:rsidRPr="00BF6099">
        <w:rPr>
          <w:rFonts w:cs="Andalus"/>
          <w:color w:val="800000"/>
          <w:lang w:val="en"/>
        </w:rPr>
        <w:t xml:space="preserve"> </w:t>
      </w:r>
      <w:r>
        <w:rPr>
          <w:rFonts w:cs="Andalus"/>
          <w:color w:val="800000"/>
          <w:lang w:val="en"/>
        </w:rPr>
        <w:tab/>
      </w:r>
      <w:r w:rsidRPr="00BF6099">
        <w:rPr>
          <w:rFonts w:cs="Andalus"/>
          <w:color w:val="800000"/>
          <w:lang w:val="en"/>
        </w:rPr>
        <w:t xml:space="preserve">the names of the members and officers of the court and of their deputies and subordinate officers and assistants, and also of all officers acting in execution of its process, and of all legal practitioners and other persons </w:t>
      </w:r>
      <w:proofErr w:type="spellStart"/>
      <w:r w:rsidRPr="00BF6099">
        <w:rPr>
          <w:rFonts w:cs="Andalus"/>
          <w:color w:val="800000"/>
          <w:lang w:val="en"/>
        </w:rPr>
        <w:t>authorised</w:t>
      </w:r>
      <w:proofErr w:type="spellEnd"/>
      <w:r w:rsidRPr="00BF6099">
        <w:rPr>
          <w:rFonts w:cs="Andalus"/>
          <w:color w:val="800000"/>
          <w:lang w:val="en"/>
        </w:rPr>
        <w:t xml:space="preserve"> by law to appear or act before it;</w:t>
      </w:r>
    </w:p>
    <w:p w:rsidR="00FC6792" w:rsidRPr="00BF6099" w:rsidRDefault="00FC6792" w:rsidP="00FC6792">
      <w:pPr>
        <w:spacing w:line="360" w:lineRule="auto"/>
        <w:ind w:left="720" w:firstLine="720"/>
        <w:rPr>
          <w:rFonts w:cs="Andalus"/>
          <w:color w:val="800000"/>
          <w:lang w:val="en"/>
        </w:rPr>
      </w:pPr>
      <w:r w:rsidRPr="005C0E4A">
        <w:rPr>
          <w:rFonts w:cs="Andalus"/>
          <w:i/>
          <w:color w:val="800000"/>
          <w:lang w:val="en"/>
        </w:rPr>
        <w:lastRenderedPageBreak/>
        <w:t>(k)</w:t>
      </w:r>
      <w:r w:rsidRPr="00BF6099">
        <w:rPr>
          <w:rFonts w:cs="Andalus"/>
          <w:color w:val="800000"/>
          <w:lang w:val="en"/>
        </w:rPr>
        <w:t xml:space="preserve">     </w:t>
      </w:r>
      <w:proofErr w:type="gramStart"/>
      <w:r w:rsidRPr="00BF6099">
        <w:rPr>
          <w:rFonts w:cs="Andalus"/>
          <w:color w:val="800000"/>
          <w:lang w:val="en"/>
        </w:rPr>
        <w:t>the</w:t>
      </w:r>
      <w:proofErr w:type="gramEnd"/>
      <w:r w:rsidRPr="00BF6099">
        <w:rPr>
          <w:rFonts w:cs="Andalus"/>
          <w:color w:val="800000"/>
          <w:lang w:val="en"/>
        </w:rPr>
        <w:t xml:space="preserve"> rule of the road on land or at sea;</w:t>
      </w:r>
    </w:p>
    <w:p w:rsidR="00FC6792" w:rsidRPr="00BF6099" w:rsidRDefault="00FC6792" w:rsidP="00FC6792">
      <w:pPr>
        <w:spacing w:line="360" w:lineRule="auto"/>
        <w:ind w:left="2160" w:hanging="720"/>
        <w:rPr>
          <w:rFonts w:cs="Andalus"/>
          <w:color w:val="800000"/>
          <w:lang w:val="en"/>
        </w:rPr>
      </w:pPr>
      <w:r w:rsidRPr="005C0E4A">
        <w:rPr>
          <w:rFonts w:cs="Andalus"/>
          <w:i/>
          <w:color w:val="800000"/>
          <w:lang w:val="en"/>
        </w:rPr>
        <w:t>(l)</w:t>
      </w:r>
      <w:r w:rsidRPr="00BF6099">
        <w:rPr>
          <w:rFonts w:cs="Andalus"/>
          <w:color w:val="800000"/>
          <w:lang w:val="en"/>
        </w:rPr>
        <w:t xml:space="preserve"> </w:t>
      </w:r>
      <w:r>
        <w:rPr>
          <w:rFonts w:cs="Andalus"/>
          <w:color w:val="800000"/>
          <w:lang w:val="en"/>
        </w:rPr>
        <w:tab/>
      </w:r>
      <w:r w:rsidRPr="00BF6099">
        <w:rPr>
          <w:rFonts w:cs="Andalus"/>
          <w:color w:val="800000"/>
          <w:lang w:val="en"/>
        </w:rPr>
        <w:t>all general customs, rules and principles w</w:t>
      </w:r>
      <w:r>
        <w:rPr>
          <w:rFonts w:cs="Andalus"/>
          <w:color w:val="800000"/>
          <w:lang w:val="en"/>
        </w:rPr>
        <w:t xml:space="preserve">hich have been held to have the </w:t>
      </w:r>
      <w:r w:rsidRPr="00BF6099">
        <w:rPr>
          <w:rFonts w:cs="Andalus"/>
          <w:color w:val="800000"/>
          <w:lang w:val="en"/>
        </w:rPr>
        <w:t>force of law in or by any of the superior courts of law or equity in England, the Supreme Court of Nigeria or the Court of Appeal or by the High Court of the State or of the Federal Capital Territory, Abuja or by the Federal High Court and all customs which have been duly certified to and recorded in any such court;</w:t>
      </w:r>
    </w:p>
    <w:p w:rsidR="00FC6792" w:rsidRPr="00BF6099" w:rsidRDefault="00FC6792" w:rsidP="00FC6792">
      <w:pPr>
        <w:spacing w:line="360" w:lineRule="auto"/>
        <w:ind w:left="2160" w:hanging="720"/>
        <w:rPr>
          <w:rFonts w:cs="Andalus"/>
          <w:color w:val="800000"/>
          <w:lang w:val="en"/>
        </w:rPr>
      </w:pPr>
      <w:r w:rsidRPr="005C0E4A">
        <w:rPr>
          <w:rFonts w:cs="Andalus"/>
          <w:i/>
          <w:color w:val="800000"/>
          <w:lang w:val="en"/>
        </w:rPr>
        <w:t>(m)</w:t>
      </w:r>
      <w:r w:rsidRPr="00BF6099">
        <w:rPr>
          <w:rFonts w:cs="Andalus"/>
          <w:color w:val="800000"/>
          <w:lang w:val="en"/>
        </w:rPr>
        <w:t xml:space="preserve"> </w:t>
      </w:r>
      <w:r>
        <w:rPr>
          <w:rFonts w:cs="Andalus"/>
          <w:color w:val="800000"/>
          <w:lang w:val="en"/>
        </w:rPr>
        <w:tab/>
      </w:r>
      <w:r w:rsidRPr="00BF6099">
        <w:rPr>
          <w:rFonts w:cs="Andalus"/>
          <w:color w:val="800000"/>
          <w:lang w:val="en"/>
        </w:rPr>
        <w:t>the course of proceeding and all rules of practice in force in the High Court of justice in England and in the High Court of a State and of the Federal Capital Territory, Abuja and in the Federal High Court.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w:t>
      </w:r>
      <w:r>
        <w:rPr>
          <w:rFonts w:cs="Andalus"/>
          <w:color w:val="800000"/>
          <w:lang w:val="en"/>
        </w:rPr>
        <w:t>2)</w:t>
      </w:r>
      <w:r>
        <w:rPr>
          <w:rFonts w:cs="Andalus"/>
          <w:color w:val="800000"/>
          <w:lang w:val="en"/>
        </w:rPr>
        <w:tab/>
        <w:t>In all cases in subsection (1</w:t>
      </w:r>
      <w:r w:rsidRPr="00BF6099">
        <w:rPr>
          <w:rFonts w:cs="Andalus"/>
          <w:color w:val="800000"/>
          <w:lang w:val="en"/>
        </w:rPr>
        <w:t>) of this section and al</w:t>
      </w:r>
      <w:r>
        <w:rPr>
          <w:rFonts w:cs="Andalus"/>
          <w:color w:val="800000"/>
          <w:lang w:val="en"/>
        </w:rPr>
        <w:t>so on all matters of public his</w:t>
      </w:r>
      <w:r w:rsidRPr="00BF6099">
        <w:rPr>
          <w:rFonts w:cs="Andalus"/>
          <w:color w:val="800000"/>
          <w:lang w:val="en"/>
        </w:rPr>
        <w:t>tory, literature, science or art, the court may resort for its aid to appropriate books or documents of reference.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If the court is called upon by any person to take judicial notice of any fact, it may refuse to do so unless and until such person produces any such book or document as it may consider necessary to enable it to do so.</w:t>
      </w:r>
      <w:r w:rsidR="007B217E">
        <w:rPr>
          <w:rFonts w:cs="Andalus"/>
          <w:color w:val="800000"/>
          <w:lang w:val="en"/>
        </w:rPr>
        <w:t xml:space="preserve"> &lt;/body&gt; &lt;/section&gt;</w:t>
      </w:r>
    </w:p>
    <w:p w:rsidR="007B217E" w:rsidRDefault="007B217E"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5C0E4A" w:rsidRDefault="007B217E" w:rsidP="00FC6792">
      <w:pPr>
        <w:spacing w:line="360" w:lineRule="auto"/>
        <w:rPr>
          <w:rFonts w:cs="Andalus"/>
          <w:b/>
          <w:color w:val="800000"/>
          <w:lang w:val="en"/>
        </w:rPr>
      </w:pPr>
      <w:r>
        <w:rPr>
          <w:rFonts w:cs="Andalus"/>
          <w:b/>
          <w:color w:val="800000"/>
          <w:lang w:val="en"/>
        </w:rPr>
        <w:t xml:space="preserve">&lt;heading&gt; </w:t>
      </w:r>
      <w:r w:rsidR="00FC6792" w:rsidRPr="005C0E4A">
        <w:rPr>
          <w:rFonts w:cs="Andalus"/>
          <w:b/>
          <w:color w:val="800000"/>
          <w:lang w:val="en"/>
        </w:rPr>
        <w:t>75.</w:t>
      </w:r>
      <w:r w:rsidR="00FC6792" w:rsidRPr="005C0E4A">
        <w:rPr>
          <w:rFonts w:cs="Andalus"/>
          <w:b/>
          <w:color w:val="800000"/>
          <w:lang w:val="en"/>
        </w:rPr>
        <w:tab/>
        <w:t>Facts admitted need not be proved</w:t>
      </w:r>
      <w:r>
        <w:rPr>
          <w:rFonts w:cs="Andalus"/>
          <w:b/>
          <w:color w:val="800000"/>
          <w:lang w:val="en"/>
        </w:rPr>
        <w:t xml:space="preserve"> &lt;/heading&gt;</w:t>
      </w:r>
    </w:p>
    <w:p w:rsidR="00FC6792" w:rsidRPr="00BF6099" w:rsidRDefault="007B217E"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No fact need be proved in any civil proceedings which the parties thereto or their agents agree to admit at the hearing, or which, before the hearing, they agree to admit by any writing under their hands, or which by any rule or pleading in force at the time they are deemed to have admitted by their pleadings:</w:t>
      </w:r>
    </w:p>
    <w:p w:rsidR="00FC6792" w:rsidRDefault="00FC6792" w:rsidP="00FC6792">
      <w:pPr>
        <w:spacing w:line="360" w:lineRule="auto"/>
        <w:ind w:firstLine="720"/>
        <w:rPr>
          <w:rFonts w:cs="Andalus"/>
          <w:color w:val="800000"/>
          <w:lang w:val="en"/>
        </w:rPr>
      </w:pPr>
      <w:r w:rsidRPr="00BF6099">
        <w:rPr>
          <w:rFonts w:cs="Andalus"/>
          <w:color w:val="800000"/>
          <w:lang w:val="en"/>
        </w:rPr>
        <w:t>Provided that the court may, in its discretion, require the facts admitted to be proved otherwise than by such admissions.</w:t>
      </w:r>
      <w:r w:rsidR="007B217E">
        <w:rPr>
          <w:rFonts w:cs="Andalus"/>
          <w:color w:val="800000"/>
          <w:lang w:val="en"/>
        </w:rPr>
        <w:t xml:space="preserve"> &lt;/body&gt; &lt;/section&gt;</w:t>
      </w:r>
    </w:p>
    <w:p w:rsidR="00A939C5" w:rsidRDefault="00A939C5" w:rsidP="00A939C5">
      <w:pPr>
        <w:spacing w:line="360" w:lineRule="auto"/>
        <w:rPr>
          <w:rFonts w:cs="Andalus"/>
          <w:color w:val="800000"/>
          <w:lang w:val="en"/>
        </w:rPr>
      </w:pPr>
      <w:r>
        <w:rPr>
          <w:rFonts w:cs="Andalus"/>
          <w:color w:val="800000"/>
          <w:lang w:val="en"/>
        </w:rPr>
        <w:t>&lt;/sections&gt;</w:t>
      </w:r>
    </w:p>
    <w:p w:rsidR="00A939C5" w:rsidRDefault="00A939C5" w:rsidP="00A939C5">
      <w:pPr>
        <w:spacing w:line="360" w:lineRule="auto"/>
        <w:rPr>
          <w:rFonts w:cs="Andalus"/>
          <w:color w:val="800000"/>
          <w:lang w:val="en"/>
        </w:rPr>
      </w:pPr>
      <w:r>
        <w:rPr>
          <w:rFonts w:cs="Andalus"/>
          <w:color w:val="800000"/>
          <w:lang w:val="en"/>
        </w:rPr>
        <w:lastRenderedPageBreak/>
        <w:t>&lt;/part&gt;</w:t>
      </w:r>
    </w:p>
    <w:p w:rsidR="00A939C5" w:rsidRPr="00BF6099" w:rsidRDefault="00A939C5" w:rsidP="00A939C5">
      <w:pPr>
        <w:spacing w:line="360" w:lineRule="auto"/>
        <w:rPr>
          <w:rFonts w:cs="Andalus"/>
          <w:color w:val="800000"/>
          <w:lang w:val="en"/>
        </w:rPr>
      </w:pPr>
      <w:r>
        <w:rPr>
          <w:rFonts w:cs="Andalus"/>
          <w:color w:val="800000"/>
          <w:lang w:val="en"/>
        </w:rPr>
        <w:t>&lt;</w:t>
      </w:r>
      <w:proofErr w:type="gramStart"/>
      <w:r>
        <w:rPr>
          <w:rFonts w:cs="Andalus"/>
          <w:color w:val="800000"/>
          <w:lang w:val="en"/>
        </w:rPr>
        <w:t>part</w:t>
      </w:r>
      <w:proofErr w:type="gramEnd"/>
      <w:r>
        <w:rPr>
          <w:rFonts w:cs="Andalus"/>
          <w:color w:val="800000"/>
          <w:lang w:val="en"/>
        </w:rPr>
        <w:t>&gt;</w:t>
      </w:r>
    </w:p>
    <w:p w:rsidR="00FC6792" w:rsidRPr="00BF6099" w:rsidRDefault="00A939C5" w:rsidP="00FC6792">
      <w:pPr>
        <w:spacing w:line="360" w:lineRule="auto"/>
        <w:jc w:val="center"/>
        <w:rPr>
          <w:rFonts w:cs="Andalus"/>
          <w:color w:val="800000"/>
          <w:lang w:val="en"/>
        </w:rPr>
      </w:pPr>
      <w:r>
        <w:rPr>
          <w:rFonts w:cs="Andalus"/>
          <w:color w:val="800000"/>
          <w:lang w:val="en"/>
        </w:rPr>
        <w:t>&lt;</w:t>
      </w:r>
      <w:proofErr w:type="gramStart"/>
      <w:r>
        <w:rPr>
          <w:rFonts w:cs="Andalus"/>
          <w:color w:val="800000"/>
          <w:lang w:val="en"/>
        </w:rPr>
        <w:t>header</w:t>
      </w:r>
      <w:proofErr w:type="gramEnd"/>
      <w:r>
        <w:rPr>
          <w:rFonts w:cs="Andalus"/>
          <w:color w:val="800000"/>
          <w:lang w:val="en"/>
        </w:rPr>
        <w:t>&gt;&lt;![CDATA[</w:t>
      </w:r>
      <w:r w:rsidR="00FC6792" w:rsidRPr="00BF6099">
        <w:rPr>
          <w:rFonts w:cs="Andalus"/>
          <w:color w:val="800000"/>
          <w:lang w:val="en"/>
        </w:rPr>
        <w:t>PART IV</w:t>
      </w:r>
      <w:r>
        <w:rPr>
          <w:rFonts w:cs="Andalus"/>
          <w:color w:val="800000"/>
          <w:lang w:val="en"/>
        </w:rPr>
        <w:t>]]&gt;&lt;/header&gt;</w:t>
      </w:r>
    </w:p>
    <w:p w:rsidR="00FC6792" w:rsidRDefault="00A939C5" w:rsidP="00FC6792">
      <w:pPr>
        <w:spacing w:line="360" w:lineRule="auto"/>
        <w:jc w:val="center"/>
        <w:rPr>
          <w:rFonts w:cs="Andalus"/>
          <w:i/>
          <w:color w:val="800000"/>
          <w:lang w:val="en"/>
        </w:rPr>
      </w:pPr>
      <w:r>
        <w:rPr>
          <w:rFonts w:cs="Andalus"/>
          <w:i/>
          <w:color w:val="800000"/>
          <w:lang w:val="en"/>
        </w:rPr>
        <w:t>&lt;</w:t>
      </w:r>
      <w:proofErr w:type="gramStart"/>
      <w:r>
        <w:rPr>
          <w:rFonts w:cs="Andalus"/>
          <w:i/>
          <w:color w:val="800000"/>
          <w:lang w:val="en"/>
        </w:rPr>
        <w:t>title</w:t>
      </w:r>
      <w:proofErr w:type="gramEnd"/>
      <w:r>
        <w:rPr>
          <w:rFonts w:cs="Andalus"/>
          <w:i/>
          <w:color w:val="800000"/>
          <w:lang w:val="en"/>
        </w:rPr>
        <w:t xml:space="preserve">&gt; </w:t>
      </w:r>
      <w:r w:rsidR="00FC6792" w:rsidRPr="005C0E4A">
        <w:rPr>
          <w:rFonts w:cs="Andalus"/>
          <w:i/>
          <w:color w:val="800000"/>
          <w:lang w:val="en"/>
        </w:rPr>
        <w:t>Oral Evidence and the Inspection of Real Evidence</w:t>
      </w:r>
      <w:r>
        <w:rPr>
          <w:rFonts w:cs="Andalus"/>
          <w:i/>
          <w:color w:val="800000"/>
          <w:lang w:val="en"/>
        </w:rPr>
        <w:t xml:space="preserve"> &lt;/title&gt;</w:t>
      </w:r>
    </w:p>
    <w:p w:rsidR="00A939C5" w:rsidRDefault="00A939C5" w:rsidP="007B217E">
      <w:pPr>
        <w:spacing w:line="360" w:lineRule="auto"/>
        <w:jc w:val="left"/>
        <w:rPr>
          <w:rFonts w:cs="Andalus"/>
          <w:color w:val="800000"/>
          <w:lang w:val="en"/>
        </w:rPr>
      </w:pPr>
      <w:r>
        <w:rPr>
          <w:rFonts w:cs="Andalus"/>
          <w:color w:val="800000"/>
          <w:lang w:val="en"/>
        </w:rPr>
        <w:t>&lt;</w:t>
      </w:r>
      <w:proofErr w:type="gramStart"/>
      <w:r>
        <w:rPr>
          <w:rFonts w:cs="Andalus"/>
          <w:color w:val="800000"/>
          <w:lang w:val="en"/>
        </w:rPr>
        <w:t>sections</w:t>
      </w:r>
      <w:proofErr w:type="gramEnd"/>
      <w:r>
        <w:rPr>
          <w:rFonts w:cs="Andalus"/>
          <w:color w:val="800000"/>
          <w:lang w:val="en"/>
        </w:rPr>
        <w:t>&gt;</w:t>
      </w:r>
    </w:p>
    <w:p w:rsidR="007B217E" w:rsidRPr="007B217E" w:rsidRDefault="007B217E" w:rsidP="007B217E">
      <w:pPr>
        <w:spacing w:line="360" w:lineRule="auto"/>
        <w:jc w:val="left"/>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5C0E4A" w:rsidRDefault="007B217E" w:rsidP="00FC6792">
      <w:pPr>
        <w:spacing w:line="360" w:lineRule="auto"/>
        <w:rPr>
          <w:rFonts w:cs="Andalus"/>
          <w:b/>
          <w:color w:val="800000"/>
          <w:lang w:val="en"/>
        </w:rPr>
      </w:pPr>
      <w:r>
        <w:rPr>
          <w:rFonts w:cs="Andalus"/>
          <w:b/>
          <w:color w:val="800000"/>
          <w:lang w:val="en"/>
        </w:rPr>
        <w:t xml:space="preserve">&lt;heading&gt; </w:t>
      </w:r>
      <w:r w:rsidR="00FC6792" w:rsidRPr="005C0E4A">
        <w:rPr>
          <w:rFonts w:cs="Andalus"/>
          <w:b/>
          <w:color w:val="800000"/>
          <w:lang w:val="en"/>
        </w:rPr>
        <w:t>76.</w:t>
      </w:r>
      <w:r w:rsidR="00FC6792" w:rsidRPr="005C0E4A">
        <w:rPr>
          <w:rFonts w:cs="Andalus"/>
          <w:b/>
          <w:color w:val="800000"/>
          <w:lang w:val="en"/>
        </w:rPr>
        <w:tab/>
        <w:t>Proof of fact by oral evidence</w:t>
      </w:r>
      <w:r>
        <w:rPr>
          <w:rFonts w:cs="Andalus"/>
          <w:b/>
          <w:color w:val="800000"/>
          <w:lang w:val="en"/>
        </w:rPr>
        <w:t xml:space="preserve"> &lt;/heading&gt;</w:t>
      </w:r>
    </w:p>
    <w:p w:rsidR="00FC6792" w:rsidRPr="00BF6099" w:rsidRDefault="007B217E"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All facts, except the contents of documents, may be proved by oral evidence.</w:t>
      </w:r>
      <w:r>
        <w:rPr>
          <w:rFonts w:cs="Andalus"/>
          <w:color w:val="800000"/>
          <w:lang w:val="en"/>
        </w:rPr>
        <w:t xml:space="preserve"> &lt;/body&gt; &lt;/section&gt;</w:t>
      </w:r>
    </w:p>
    <w:p w:rsidR="007B217E" w:rsidRDefault="007B217E"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5C0E4A" w:rsidRDefault="007B217E" w:rsidP="00FC6792">
      <w:pPr>
        <w:spacing w:line="360" w:lineRule="auto"/>
        <w:rPr>
          <w:rFonts w:cs="Andalus"/>
          <w:b/>
          <w:color w:val="800000"/>
          <w:lang w:val="en"/>
        </w:rPr>
      </w:pPr>
      <w:r>
        <w:rPr>
          <w:rFonts w:cs="Andalus"/>
          <w:b/>
          <w:color w:val="800000"/>
          <w:lang w:val="en"/>
        </w:rPr>
        <w:t xml:space="preserve">&lt;heading&gt; </w:t>
      </w:r>
      <w:r w:rsidR="00FC6792" w:rsidRPr="005C0E4A">
        <w:rPr>
          <w:rFonts w:cs="Andalus"/>
          <w:b/>
          <w:color w:val="800000"/>
          <w:lang w:val="en"/>
        </w:rPr>
        <w:t>77.</w:t>
      </w:r>
      <w:r w:rsidR="00FC6792" w:rsidRPr="005C0E4A">
        <w:rPr>
          <w:rFonts w:cs="Andalus"/>
          <w:b/>
          <w:color w:val="800000"/>
          <w:lang w:val="en"/>
        </w:rPr>
        <w:tab/>
        <w:t>Oral evidence must be direct</w:t>
      </w:r>
      <w:r>
        <w:rPr>
          <w:rFonts w:cs="Andalus"/>
          <w:b/>
          <w:color w:val="800000"/>
          <w:lang w:val="en"/>
        </w:rPr>
        <w:t xml:space="preserve"> &lt;/heading&gt;</w:t>
      </w:r>
    </w:p>
    <w:p w:rsidR="00FC6792" w:rsidRPr="00BF6099" w:rsidRDefault="007B217E"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Oral evidence must, in all cases whatever, be direct—</w:t>
      </w:r>
    </w:p>
    <w:p w:rsidR="00FC6792" w:rsidRPr="00BF6099" w:rsidRDefault="00FC6792" w:rsidP="00FC6792">
      <w:pPr>
        <w:spacing w:line="360" w:lineRule="auto"/>
        <w:ind w:left="2160" w:hanging="720"/>
        <w:rPr>
          <w:rFonts w:cs="Andalus"/>
          <w:color w:val="800000"/>
          <w:lang w:val="en"/>
        </w:rPr>
      </w:pPr>
      <w:r w:rsidRPr="00832131">
        <w:rPr>
          <w:rFonts w:cs="Andalus"/>
          <w:i/>
          <w:color w:val="800000"/>
          <w:lang w:val="en"/>
        </w:rPr>
        <w:t>(a)</w:t>
      </w:r>
      <w:r w:rsidRPr="00BF6099">
        <w:rPr>
          <w:rFonts w:cs="Andalus"/>
          <w:color w:val="800000"/>
          <w:lang w:val="en"/>
        </w:rPr>
        <w:t xml:space="preserve"> </w:t>
      </w:r>
      <w:r>
        <w:rPr>
          <w:rFonts w:cs="Andalus"/>
          <w:color w:val="800000"/>
          <w:lang w:val="en"/>
        </w:rPr>
        <w:tab/>
      </w:r>
      <w:proofErr w:type="gramStart"/>
      <w:r>
        <w:rPr>
          <w:rFonts w:cs="Andalus"/>
          <w:color w:val="800000"/>
          <w:lang w:val="en"/>
        </w:rPr>
        <w:t>if</w:t>
      </w:r>
      <w:proofErr w:type="gramEnd"/>
      <w:r>
        <w:rPr>
          <w:rFonts w:cs="Andalus"/>
          <w:color w:val="800000"/>
          <w:lang w:val="en"/>
        </w:rPr>
        <w:t xml:space="preserve"> it refers t</w:t>
      </w:r>
      <w:r w:rsidRPr="00BF6099">
        <w:rPr>
          <w:rFonts w:cs="Andalus"/>
          <w:color w:val="800000"/>
          <w:lang w:val="en"/>
        </w:rPr>
        <w:t xml:space="preserve">o a fact which could be seen, it must be the evidence of a </w:t>
      </w:r>
      <w:r>
        <w:rPr>
          <w:rFonts w:cs="Andalus"/>
          <w:color w:val="800000"/>
          <w:lang w:val="en"/>
        </w:rPr>
        <w:t xml:space="preserve"> wit</w:t>
      </w:r>
      <w:r w:rsidRPr="00BF6099">
        <w:rPr>
          <w:rFonts w:cs="Andalus"/>
          <w:color w:val="800000"/>
          <w:lang w:val="en"/>
        </w:rPr>
        <w:t xml:space="preserve">ness who says he saw </w:t>
      </w:r>
      <w:r>
        <w:rPr>
          <w:rFonts w:cs="Andalus"/>
          <w:color w:val="800000"/>
          <w:lang w:val="en"/>
        </w:rPr>
        <w:t>that</w:t>
      </w:r>
      <w:r w:rsidRPr="00BF6099">
        <w:rPr>
          <w:rFonts w:cs="Andalus"/>
          <w:color w:val="800000"/>
          <w:lang w:val="en"/>
        </w:rPr>
        <w:t xml:space="preserve"> fact;</w:t>
      </w:r>
    </w:p>
    <w:p w:rsidR="00FC6792" w:rsidRPr="00BF6099" w:rsidRDefault="00FC6792" w:rsidP="00FC6792">
      <w:pPr>
        <w:spacing w:line="360" w:lineRule="auto"/>
        <w:ind w:left="2160" w:hanging="720"/>
        <w:rPr>
          <w:rFonts w:cs="Andalus"/>
          <w:color w:val="800000"/>
          <w:lang w:val="en"/>
        </w:rPr>
      </w:pPr>
      <w:r w:rsidRPr="00832131">
        <w:rPr>
          <w:rFonts w:cs="Andalus"/>
          <w:i/>
          <w:color w:val="800000"/>
          <w:lang w:val="en"/>
        </w:rPr>
        <w:t>(b)</w:t>
      </w:r>
      <w:r w:rsidRPr="00BF6099">
        <w:rPr>
          <w:rFonts w:cs="Andalus"/>
          <w:color w:val="800000"/>
          <w:lang w:val="en"/>
        </w:rPr>
        <w:t xml:space="preserve"> </w:t>
      </w:r>
      <w:r>
        <w:rPr>
          <w:rFonts w:cs="Andalus"/>
          <w:color w:val="800000"/>
          <w:lang w:val="en"/>
        </w:rPr>
        <w:tab/>
      </w:r>
      <w:proofErr w:type="gramStart"/>
      <w:r>
        <w:rPr>
          <w:rFonts w:cs="Andalus"/>
          <w:color w:val="800000"/>
          <w:lang w:val="en"/>
        </w:rPr>
        <w:t>if</w:t>
      </w:r>
      <w:proofErr w:type="gramEnd"/>
      <w:r>
        <w:rPr>
          <w:rFonts w:cs="Andalus"/>
          <w:color w:val="800000"/>
          <w:lang w:val="en"/>
        </w:rPr>
        <w:t xml:space="preserve"> it</w:t>
      </w:r>
      <w:r w:rsidRPr="00BF6099">
        <w:rPr>
          <w:rFonts w:cs="Andalus"/>
          <w:color w:val="800000"/>
          <w:lang w:val="en"/>
        </w:rPr>
        <w:t xml:space="preserve"> refers to a fact which could be heard, it must be the evidence of a </w:t>
      </w:r>
      <w:r>
        <w:rPr>
          <w:rFonts w:cs="Andalus"/>
          <w:color w:val="800000"/>
          <w:lang w:val="en"/>
        </w:rPr>
        <w:t>wit</w:t>
      </w:r>
      <w:r w:rsidRPr="00BF6099">
        <w:rPr>
          <w:rFonts w:cs="Andalus"/>
          <w:color w:val="800000"/>
          <w:lang w:val="en"/>
        </w:rPr>
        <w:t>ness who says he heard that fact;</w:t>
      </w:r>
    </w:p>
    <w:p w:rsidR="00FC6792" w:rsidRPr="00BF6099" w:rsidRDefault="00FC6792" w:rsidP="00FC6792">
      <w:pPr>
        <w:spacing w:line="360" w:lineRule="auto"/>
        <w:ind w:left="2160" w:hanging="720"/>
        <w:rPr>
          <w:rFonts w:cs="Andalus"/>
          <w:color w:val="800000"/>
          <w:lang w:val="en"/>
        </w:rPr>
      </w:pPr>
      <w:r w:rsidRPr="00832131">
        <w:rPr>
          <w:rFonts w:cs="Andalus"/>
          <w:i/>
          <w:color w:val="800000"/>
          <w:lang w:val="en"/>
        </w:rPr>
        <w:t>(c)</w:t>
      </w:r>
      <w:r w:rsidRPr="00BF6099">
        <w:rPr>
          <w:rFonts w:cs="Andalus"/>
          <w:color w:val="800000"/>
          <w:lang w:val="en"/>
        </w:rPr>
        <w:tab/>
      </w:r>
      <w:proofErr w:type="gramStart"/>
      <w:r w:rsidRPr="00BF6099">
        <w:rPr>
          <w:rFonts w:cs="Andalus"/>
          <w:color w:val="800000"/>
          <w:lang w:val="en"/>
        </w:rPr>
        <w:t>if</w:t>
      </w:r>
      <w:proofErr w:type="gramEnd"/>
      <w:r w:rsidRPr="00BF6099">
        <w:rPr>
          <w:rFonts w:cs="Andalus"/>
          <w:color w:val="800000"/>
          <w:lang w:val="en"/>
        </w:rPr>
        <w:t xml:space="preserve"> it refers to a fact which could be perceived by any other sense or in any other manner, it must be the evidence of a witness who says he perceived that fact by that sense or in that manner;</w:t>
      </w:r>
    </w:p>
    <w:p w:rsidR="00FC6792" w:rsidRPr="00BF6099" w:rsidRDefault="00FC6792" w:rsidP="00FC6792">
      <w:pPr>
        <w:spacing w:line="360" w:lineRule="auto"/>
        <w:ind w:left="2160" w:hanging="720"/>
        <w:rPr>
          <w:rFonts w:cs="Andalus"/>
          <w:color w:val="800000"/>
          <w:lang w:val="en"/>
        </w:rPr>
      </w:pPr>
      <w:r w:rsidRPr="00753A42">
        <w:rPr>
          <w:rFonts w:cs="Andalus"/>
          <w:i/>
          <w:color w:val="800000"/>
          <w:lang w:val="en"/>
        </w:rPr>
        <w:t>(d)</w:t>
      </w:r>
      <w:r w:rsidRPr="00BF6099">
        <w:rPr>
          <w:rFonts w:cs="Andalus"/>
          <w:color w:val="800000"/>
          <w:lang w:val="en"/>
        </w:rPr>
        <w:tab/>
      </w:r>
      <w:proofErr w:type="gramStart"/>
      <w:r w:rsidRPr="00BF6099">
        <w:rPr>
          <w:rFonts w:cs="Andalus"/>
          <w:color w:val="800000"/>
          <w:lang w:val="en"/>
        </w:rPr>
        <w:t>if</w:t>
      </w:r>
      <w:proofErr w:type="gramEnd"/>
      <w:r w:rsidRPr="00BF6099">
        <w:rPr>
          <w:rFonts w:cs="Andalus"/>
          <w:color w:val="800000"/>
          <w:lang w:val="en"/>
        </w:rPr>
        <w:t xml:space="preserve"> it refers to an opinion or to the grounds on</w:t>
      </w:r>
      <w:r>
        <w:rPr>
          <w:rFonts w:cs="Andalus"/>
          <w:color w:val="800000"/>
          <w:lang w:val="en"/>
        </w:rPr>
        <w:t xml:space="preserve"> which that opinion is held, it </w:t>
      </w:r>
      <w:r w:rsidRPr="00BF6099">
        <w:rPr>
          <w:rFonts w:cs="Andalus"/>
          <w:color w:val="800000"/>
          <w:lang w:val="en"/>
        </w:rPr>
        <w:t>must be the evidence of the person who holds that opinion on those grounds:</w:t>
      </w:r>
    </w:p>
    <w:p w:rsidR="00FC6792" w:rsidRPr="00BF6099" w:rsidRDefault="00FC6792" w:rsidP="00FC6792">
      <w:pPr>
        <w:spacing w:line="360" w:lineRule="auto"/>
        <w:ind w:left="1440" w:firstLine="720"/>
        <w:rPr>
          <w:rFonts w:cs="Andalus"/>
          <w:color w:val="800000"/>
          <w:lang w:val="en"/>
        </w:rPr>
      </w:pPr>
      <w:r>
        <w:rPr>
          <w:rFonts w:cs="Andalus"/>
          <w:color w:val="800000"/>
          <w:lang w:val="en"/>
        </w:rPr>
        <w:t>Provided t</w:t>
      </w:r>
      <w:r w:rsidRPr="00BF6099">
        <w:rPr>
          <w:rFonts w:cs="Andalus"/>
          <w:color w:val="800000"/>
          <w:lang w:val="en"/>
        </w:rPr>
        <w:t>hat—</w:t>
      </w:r>
    </w:p>
    <w:p w:rsidR="00FC6792" w:rsidRPr="00BF6099" w:rsidRDefault="00FC6792" w:rsidP="00FC6792">
      <w:pPr>
        <w:spacing w:line="360" w:lineRule="auto"/>
        <w:ind w:left="2880" w:hanging="720"/>
        <w:rPr>
          <w:rFonts w:cs="Andalus"/>
          <w:color w:val="800000"/>
          <w:lang w:val="en"/>
        </w:rPr>
      </w:pPr>
      <w:r w:rsidRPr="00BF6099">
        <w:rPr>
          <w:rFonts w:cs="Andalus"/>
          <w:color w:val="800000"/>
          <w:lang w:val="en"/>
        </w:rPr>
        <w:t>(</w:t>
      </w:r>
      <w:proofErr w:type="spellStart"/>
      <w:r w:rsidRPr="00BF6099">
        <w:rPr>
          <w:rFonts w:cs="Andalus"/>
          <w:color w:val="800000"/>
          <w:lang w:val="en"/>
        </w:rPr>
        <w:t>i</w:t>
      </w:r>
      <w:proofErr w:type="spellEnd"/>
      <w:r w:rsidRPr="00BF6099">
        <w:rPr>
          <w:rFonts w:cs="Andalus"/>
          <w:color w:val="800000"/>
          <w:lang w:val="en"/>
        </w:rPr>
        <w:t>)</w:t>
      </w:r>
      <w:r w:rsidRPr="00BF6099">
        <w:rPr>
          <w:rFonts w:cs="Andalus"/>
          <w:color w:val="800000"/>
          <w:lang w:val="en"/>
        </w:rPr>
        <w:tab/>
      </w:r>
      <w:r>
        <w:rPr>
          <w:rFonts w:cs="Andalus"/>
          <w:color w:val="800000"/>
          <w:lang w:val="en"/>
        </w:rPr>
        <w:t>the</w:t>
      </w:r>
      <w:r w:rsidRPr="00BF6099">
        <w:rPr>
          <w:rFonts w:cs="Andalus"/>
          <w:color w:val="800000"/>
          <w:lang w:val="en"/>
        </w:rPr>
        <w:t xml:space="preserve"> opinions of experts expressed in any tr</w:t>
      </w:r>
      <w:r>
        <w:rPr>
          <w:rFonts w:cs="Andalus"/>
          <w:color w:val="800000"/>
          <w:lang w:val="en"/>
        </w:rPr>
        <w:t>eatise commonly offere</w:t>
      </w:r>
      <w:r w:rsidRPr="00BF6099">
        <w:rPr>
          <w:rFonts w:cs="Andalus"/>
          <w:color w:val="800000"/>
          <w:lang w:val="en"/>
        </w:rPr>
        <w:t xml:space="preserve">d for sale, and the grounds of which such opinions are </w:t>
      </w:r>
      <w:r w:rsidRPr="00BF6099">
        <w:rPr>
          <w:rFonts w:cs="Andalus"/>
          <w:color w:val="800000"/>
          <w:lang w:val="en"/>
        </w:rPr>
        <w:lastRenderedPageBreak/>
        <w:t>held, may be proved by the production of such treatise if the author is dead or cannot be found, or has become incapable of giving evidence, or cannot be called as a witness without an amount of delay or expense which the court regards as unreasonable;</w:t>
      </w:r>
    </w:p>
    <w:p w:rsidR="00FC6792" w:rsidRDefault="00FC6792" w:rsidP="00FC6792">
      <w:pPr>
        <w:spacing w:line="360" w:lineRule="auto"/>
        <w:ind w:left="2880" w:hanging="720"/>
        <w:rPr>
          <w:rFonts w:cs="Andalus"/>
          <w:color w:val="800000"/>
          <w:lang w:val="en"/>
        </w:rPr>
      </w:pPr>
      <w:r w:rsidRPr="00BF6099">
        <w:rPr>
          <w:rFonts w:cs="Andalus"/>
          <w:color w:val="800000"/>
          <w:lang w:val="en"/>
        </w:rPr>
        <w:t>(ii)</w:t>
      </w:r>
      <w:r w:rsidRPr="00BF6099">
        <w:rPr>
          <w:rFonts w:cs="Andalus"/>
          <w:color w:val="800000"/>
          <w:lang w:val="en"/>
        </w:rPr>
        <w:tab/>
        <w:t xml:space="preserve">if oral evidence refers to the existence or condition of any material thing other than </w:t>
      </w:r>
      <w:r>
        <w:rPr>
          <w:rFonts w:cs="Andalus"/>
          <w:color w:val="800000"/>
          <w:lang w:val="en"/>
        </w:rPr>
        <w:t>a document, the court may, if it</w:t>
      </w:r>
      <w:r w:rsidRPr="00BF6099">
        <w:rPr>
          <w:rFonts w:cs="Andalus"/>
          <w:color w:val="800000"/>
          <w:lang w:val="en"/>
        </w:rPr>
        <w:t xml:space="preserve"> thinks fit, require the production of such material thing</w:t>
      </w:r>
      <w:r>
        <w:rPr>
          <w:rFonts w:cs="Andalus"/>
          <w:color w:val="800000"/>
          <w:lang w:val="en"/>
        </w:rPr>
        <w:t xml:space="preserve"> for it</w:t>
      </w:r>
      <w:r w:rsidRPr="00BF6099">
        <w:rPr>
          <w:rFonts w:cs="Andalus"/>
          <w:color w:val="800000"/>
          <w:lang w:val="en"/>
        </w:rPr>
        <w:t xml:space="preserve">s inspection, or may inspect </w:t>
      </w:r>
      <w:r>
        <w:rPr>
          <w:rFonts w:cs="Andalus"/>
          <w:color w:val="800000"/>
          <w:lang w:val="en"/>
        </w:rPr>
        <w:t>or may order or permit a jury to</w:t>
      </w:r>
      <w:r w:rsidRPr="00BF6099">
        <w:rPr>
          <w:rFonts w:cs="Andalus"/>
          <w:color w:val="800000"/>
          <w:lang w:val="en"/>
        </w:rPr>
        <w:t xml:space="preserve"> inspect any movable or immovable property, the inspe</w:t>
      </w:r>
      <w:r>
        <w:rPr>
          <w:rFonts w:cs="Andalus"/>
          <w:color w:val="800000"/>
          <w:lang w:val="en"/>
        </w:rPr>
        <w:t>ction of which may be material t</w:t>
      </w:r>
      <w:r w:rsidRPr="00BF6099">
        <w:rPr>
          <w:rFonts w:cs="Andalus"/>
          <w:color w:val="800000"/>
          <w:lang w:val="en"/>
        </w:rPr>
        <w:t xml:space="preserve">o the proper determination of the question in dispute and in the case of such inspection being ordered or permitted, the court shall </w:t>
      </w:r>
      <w:r>
        <w:rPr>
          <w:rFonts w:cs="Andalus"/>
          <w:color w:val="800000"/>
          <w:lang w:val="en"/>
        </w:rPr>
        <w:t>either</w:t>
      </w:r>
      <w:r w:rsidRPr="00BF6099">
        <w:rPr>
          <w:rFonts w:cs="Andalus"/>
          <w:color w:val="800000"/>
          <w:lang w:val="en"/>
        </w:rPr>
        <w:t xml:space="preserve"> be adjourned to the place where the subject-matter of the said inspection may be and the proceedings shall continue at that place until </w:t>
      </w:r>
      <w:r>
        <w:rPr>
          <w:rFonts w:cs="Andalus"/>
          <w:color w:val="800000"/>
          <w:lang w:val="en"/>
        </w:rPr>
        <w:t>the</w:t>
      </w:r>
      <w:r w:rsidRPr="00BF6099">
        <w:rPr>
          <w:rFonts w:cs="Andalus"/>
          <w:color w:val="800000"/>
          <w:lang w:val="en"/>
        </w:rPr>
        <w:t xml:space="preserve"> court further adjourns ba</w:t>
      </w:r>
      <w:r>
        <w:rPr>
          <w:rFonts w:cs="Andalus"/>
          <w:color w:val="800000"/>
          <w:lang w:val="en"/>
        </w:rPr>
        <w:t>ck to its original place of sitt</w:t>
      </w:r>
      <w:r w:rsidRPr="00BF6099">
        <w:rPr>
          <w:rFonts w:cs="Andalus"/>
          <w:color w:val="800000"/>
          <w:lang w:val="en"/>
        </w:rPr>
        <w:t xml:space="preserve">ing or to some other place of sitting, or the court shall attend and make an inspection of </w:t>
      </w:r>
      <w:r>
        <w:rPr>
          <w:rFonts w:cs="Andalus"/>
          <w:color w:val="800000"/>
          <w:lang w:val="en"/>
        </w:rPr>
        <w:t>the</w:t>
      </w:r>
      <w:r w:rsidRPr="00BF6099">
        <w:rPr>
          <w:rFonts w:cs="Andalus"/>
          <w:color w:val="800000"/>
          <w:lang w:val="en"/>
        </w:rPr>
        <w:t xml:space="preserve"> subject-matter only, evidence, if any, of what transpired there being given in court afterwards; in </w:t>
      </w:r>
      <w:r>
        <w:rPr>
          <w:rFonts w:cs="Andalus"/>
          <w:color w:val="800000"/>
          <w:lang w:val="en"/>
        </w:rPr>
        <w:t>either</w:t>
      </w:r>
      <w:r w:rsidRPr="00BF6099">
        <w:rPr>
          <w:rFonts w:cs="Andalus"/>
          <w:color w:val="800000"/>
          <w:lang w:val="en"/>
        </w:rPr>
        <w:t xml:space="preserve"> case the accused, if any, shall be present.</w:t>
      </w:r>
      <w:r w:rsidR="00AB7D7A">
        <w:rPr>
          <w:rFonts w:cs="Andalus"/>
          <w:color w:val="800000"/>
          <w:lang w:val="en"/>
        </w:rPr>
        <w:t xml:space="preserve"> &lt;/body&gt; &lt;/section&gt;</w:t>
      </w:r>
    </w:p>
    <w:p w:rsidR="00A939C5" w:rsidRDefault="00A939C5" w:rsidP="00A939C5">
      <w:pPr>
        <w:spacing w:line="360" w:lineRule="auto"/>
        <w:rPr>
          <w:rFonts w:cs="Andalus"/>
          <w:color w:val="800000"/>
          <w:lang w:val="en"/>
        </w:rPr>
      </w:pPr>
      <w:r>
        <w:rPr>
          <w:rFonts w:cs="Andalus"/>
          <w:color w:val="800000"/>
          <w:lang w:val="en"/>
        </w:rPr>
        <w:t>&lt;/sections&gt;</w:t>
      </w:r>
    </w:p>
    <w:p w:rsidR="00A939C5" w:rsidRPr="00BF6099" w:rsidRDefault="00A939C5" w:rsidP="00A939C5">
      <w:pPr>
        <w:spacing w:line="360" w:lineRule="auto"/>
        <w:rPr>
          <w:rFonts w:cs="Andalus"/>
          <w:color w:val="800000"/>
          <w:lang w:val="en"/>
        </w:rPr>
      </w:pPr>
      <w:r>
        <w:rPr>
          <w:rFonts w:cs="Andalus"/>
          <w:color w:val="800000"/>
          <w:lang w:val="en"/>
        </w:rPr>
        <w:t>&lt;/part&gt;</w:t>
      </w:r>
    </w:p>
    <w:p w:rsidR="00FC6792" w:rsidRDefault="00A939C5" w:rsidP="00FC6792">
      <w:pPr>
        <w:spacing w:line="360" w:lineRule="auto"/>
        <w:jc w:val="center"/>
        <w:rPr>
          <w:rFonts w:cs="Andalus"/>
          <w:color w:val="800000"/>
          <w:lang w:val="en"/>
        </w:rPr>
      </w:pPr>
      <w:r>
        <w:rPr>
          <w:rFonts w:cs="Andalus"/>
          <w:color w:val="800000"/>
          <w:lang w:val="en"/>
        </w:rPr>
        <w:t>&lt;</w:t>
      </w:r>
      <w:proofErr w:type="gramStart"/>
      <w:r>
        <w:rPr>
          <w:rFonts w:cs="Andalus"/>
          <w:color w:val="800000"/>
          <w:lang w:val="en"/>
        </w:rPr>
        <w:t>header</w:t>
      </w:r>
      <w:proofErr w:type="gramEnd"/>
      <w:r>
        <w:rPr>
          <w:rFonts w:cs="Andalus"/>
          <w:color w:val="800000"/>
          <w:lang w:val="en"/>
        </w:rPr>
        <w:t>&gt;&lt;![CDATA[</w:t>
      </w:r>
      <w:r w:rsidR="00FC6792" w:rsidRPr="00BF6099">
        <w:rPr>
          <w:rFonts w:cs="Andalus"/>
          <w:color w:val="800000"/>
          <w:lang w:val="en"/>
        </w:rPr>
        <w:t>Part V</w:t>
      </w:r>
      <w:r>
        <w:rPr>
          <w:rFonts w:cs="Andalus"/>
          <w:color w:val="800000"/>
          <w:lang w:val="en"/>
        </w:rPr>
        <w:t>]]&gt;</w:t>
      </w:r>
      <w:r w:rsidR="006969EB">
        <w:rPr>
          <w:rFonts w:cs="Andalus"/>
          <w:color w:val="800000"/>
          <w:lang w:val="en"/>
        </w:rPr>
        <w:t>&lt;/header&gt;</w:t>
      </w:r>
    </w:p>
    <w:p w:rsidR="00FC6792" w:rsidRPr="00753A42" w:rsidRDefault="006969EB" w:rsidP="00FC6792">
      <w:pPr>
        <w:spacing w:line="360" w:lineRule="auto"/>
        <w:jc w:val="center"/>
        <w:rPr>
          <w:rFonts w:cs="Andalus"/>
          <w:i/>
          <w:color w:val="800000"/>
          <w:lang w:val="en"/>
        </w:rPr>
      </w:pPr>
      <w:r>
        <w:rPr>
          <w:rFonts w:cs="Andalus"/>
          <w:i/>
          <w:color w:val="800000"/>
          <w:lang w:val="en"/>
        </w:rPr>
        <w:t>&lt;</w:t>
      </w:r>
      <w:proofErr w:type="gramStart"/>
      <w:r>
        <w:rPr>
          <w:rFonts w:cs="Andalus"/>
          <w:i/>
          <w:color w:val="800000"/>
          <w:lang w:val="en"/>
        </w:rPr>
        <w:t>title&gt;</w:t>
      </w:r>
      <w:proofErr w:type="gramEnd"/>
      <w:r w:rsidR="00FC6792" w:rsidRPr="00753A42">
        <w:rPr>
          <w:rFonts w:cs="Andalus"/>
          <w:i/>
          <w:color w:val="800000"/>
          <w:lang w:val="en"/>
        </w:rPr>
        <w:t xml:space="preserve">Documentary Evidence </w:t>
      </w:r>
    </w:p>
    <w:p w:rsidR="00FC6792" w:rsidRPr="00753A42" w:rsidRDefault="00FC6792" w:rsidP="00FC6792">
      <w:pPr>
        <w:spacing w:line="360" w:lineRule="auto"/>
        <w:jc w:val="center"/>
        <w:rPr>
          <w:rFonts w:cs="Andalus"/>
          <w:i/>
          <w:color w:val="800000"/>
          <w:lang w:val="en"/>
        </w:rPr>
      </w:pPr>
      <w:r w:rsidRPr="00753A42">
        <w:rPr>
          <w:rFonts w:cs="Andalus"/>
          <w:i/>
          <w:color w:val="800000"/>
          <w:lang w:val="en"/>
        </w:rPr>
        <w:t>Affidavits</w:t>
      </w:r>
      <w:r w:rsidR="006969EB">
        <w:rPr>
          <w:rFonts w:cs="Andalus"/>
          <w:i/>
          <w:color w:val="800000"/>
          <w:lang w:val="en"/>
        </w:rPr>
        <w:t>&lt;/title&gt;</w:t>
      </w:r>
    </w:p>
    <w:p w:rsidR="006969EB" w:rsidRDefault="006969EB" w:rsidP="00FC6792">
      <w:pPr>
        <w:spacing w:line="360" w:lineRule="auto"/>
        <w:rPr>
          <w:rFonts w:cs="Andalus"/>
          <w:b/>
          <w:color w:val="800000"/>
          <w:lang w:val="en"/>
        </w:rPr>
      </w:pPr>
      <w:r>
        <w:rPr>
          <w:rFonts w:cs="Andalus"/>
          <w:b/>
          <w:color w:val="800000"/>
          <w:lang w:val="en"/>
        </w:rPr>
        <w:lastRenderedPageBreak/>
        <w:t>&lt;</w:t>
      </w:r>
      <w:proofErr w:type="gramStart"/>
      <w:r>
        <w:rPr>
          <w:rFonts w:cs="Andalus"/>
          <w:b/>
          <w:color w:val="800000"/>
          <w:lang w:val="en"/>
        </w:rPr>
        <w:t>sections</w:t>
      </w:r>
      <w:proofErr w:type="gramEnd"/>
      <w:r>
        <w:rPr>
          <w:rFonts w:cs="Andalus"/>
          <w:b/>
          <w:color w:val="800000"/>
          <w:lang w:val="en"/>
        </w:rPr>
        <w:t>&gt;</w:t>
      </w:r>
    </w:p>
    <w:p w:rsidR="00AB7D7A" w:rsidRDefault="00AB7D7A"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53A42" w:rsidRDefault="00AB7D7A" w:rsidP="00FC6792">
      <w:pPr>
        <w:spacing w:line="360" w:lineRule="auto"/>
        <w:rPr>
          <w:rFonts w:cs="Andalus"/>
          <w:b/>
          <w:color w:val="800000"/>
          <w:lang w:val="en"/>
        </w:rPr>
      </w:pPr>
      <w:r>
        <w:rPr>
          <w:rFonts w:cs="Andalus"/>
          <w:b/>
          <w:color w:val="800000"/>
          <w:lang w:val="en"/>
        </w:rPr>
        <w:t xml:space="preserve">&lt;heading&gt; </w:t>
      </w:r>
      <w:r w:rsidR="00FC6792" w:rsidRPr="00753A42">
        <w:rPr>
          <w:rFonts w:cs="Andalus"/>
          <w:b/>
          <w:color w:val="800000"/>
          <w:lang w:val="en"/>
        </w:rPr>
        <w:t>78.</w:t>
      </w:r>
      <w:r w:rsidR="00FC6792" w:rsidRPr="00753A42">
        <w:rPr>
          <w:rFonts w:cs="Andalus"/>
          <w:b/>
          <w:color w:val="800000"/>
          <w:lang w:val="en"/>
        </w:rPr>
        <w:tab/>
        <w:t>Court may order proof by affidavit</w:t>
      </w:r>
      <w:r>
        <w:rPr>
          <w:rFonts w:cs="Andalus"/>
          <w:b/>
          <w:color w:val="800000"/>
          <w:lang w:val="en"/>
        </w:rPr>
        <w:t xml:space="preserve"> &lt;/heading&gt;</w:t>
      </w:r>
    </w:p>
    <w:p w:rsidR="00FC6792" w:rsidRPr="00BF6099" w:rsidRDefault="00AB7D7A"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A court may in any civil proceeding make an order at any stage of such proceeding directing </w:t>
      </w:r>
      <w:r w:rsidR="00FC6792">
        <w:rPr>
          <w:rFonts w:cs="Andalus"/>
          <w:color w:val="800000"/>
          <w:lang w:val="en"/>
        </w:rPr>
        <w:t>that</w:t>
      </w:r>
      <w:r w:rsidR="00FC6792" w:rsidRPr="00BF6099">
        <w:rPr>
          <w:rFonts w:cs="Andalus"/>
          <w:color w:val="800000"/>
          <w:lang w:val="en"/>
        </w:rPr>
        <w:t xml:space="preserve"> specified facts may be proved at the trial by affidavit with or without </w:t>
      </w:r>
      <w:r w:rsidR="00FC6792">
        <w:rPr>
          <w:rFonts w:cs="Andalus"/>
          <w:color w:val="800000"/>
          <w:lang w:val="en"/>
        </w:rPr>
        <w:t>the</w:t>
      </w:r>
      <w:r w:rsidR="00FC6792" w:rsidRPr="00BF6099">
        <w:rPr>
          <w:rFonts w:cs="Andalus"/>
          <w:color w:val="800000"/>
          <w:lang w:val="en"/>
        </w:rPr>
        <w:t xml:space="preserve"> attendance of the deponent for cross-examination, notwithstanding </w:t>
      </w:r>
      <w:r w:rsidR="00FC6792">
        <w:rPr>
          <w:rFonts w:cs="Andalus"/>
          <w:color w:val="800000"/>
          <w:lang w:val="en"/>
        </w:rPr>
        <w:t>that</w:t>
      </w:r>
      <w:r w:rsidR="00FC6792" w:rsidRPr="00BF6099">
        <w:rPr>
          <w:rFonts w:cs="Andalus"/>
          <w:color w:val="800000"/>
          <w:lang w:val="en"/>
        </w:rPr>
        <w:t xml:space="preserve"> a party desires his attend</w:t>
      </w:r>
      <w:r w:rsidR="00FC6792">
        <w:rPr>
          <w:rFonts w:cs="Andalus"/>
          <w:color w:val="800000"/>
          <w:lang w:val="en"/>
        </w:rPr>
        <w:t>ance for cross-examination and t</w:t>
      </w:r>
      <w:r w:rsidR="00FC6792" w:rsidRPr="00BF6099">
        <w:rPr>
          <w:rFonts w:cs="Andalus"/>
          <w:color w:val="800000"/>
          <w:lang w:val="en"/>
        </w:rPr>
        <w:t>hat he can be produced for that purpose.</w:t>
      </w:r>
      <w:r>
        <w:rPr>
          <w:rFonts w:cs="Andalus"/>
          <w:color w:val="800000"/>
          <w:lang w:val="en"/>
        </w:rPr>
        <w:t xml:space="preserve"> &lt;/body&gt; &lt;/section&gt;</w:t>
      </w:r>
    </w:p>
    <w:p w:rsidR="00AB7D7A" w:rsidRDefault="00AB7D7A"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53A42" w:rsidRDefault="00AB7D7A" w:rsidP="00FC6792">
      <w:pPr>
        <w:spacing w:line="360" w:lineRule="auto"/>
        <w:rPr>
          <w:rFonts w:cs="Andalus"/>
          <w:b/>
          <w:color w:val="800000"/>
          <w:lang w:val="en"/>
        </w:rPr>
      </w:pPr>
      <w:r>
        <w:rPr>
          <w:rFonts w:cs="Andalus"/>
          <w:b/>
          <w:color w:val="800000"/>
          <w:lang w:val="en"/>
        </w:rPr>
        <w:t xml:space="preserve">&lt;heading&gt; </w:t>
      </w:r>
      <w:r w:rsidR="00FC6792" w:rsidRPr="00753A42">
        <w:rPr>
          <w:rFonts w:cs="Andalus"/>
          <w:b/>
          <w:color w:val="800000"/>
          <w:lang w:val="en"/>
        </w:rPr>
        <w:t>79.</w:t>
      </w:r>
      <w:r w:rsidR="00FC6792" w:rsidRPr="00753A42">
        <w:rPr>
          <w:rFonts w:cs="Andalus"/>
          <w:b/>
          <w:color w:val="800000"/>
          <w:lang w:val="en"/>
        </w:rPr>
        <w:tab/>
        <w:t>Affidavits to be filed</w:t>
      </w:r>
      <w:r>
        <w:rPr>
          <w:rFonts w:cs="Andalus"/>
          <w:b/>
          <w:color w:val="800000"/>
          <w:lang w:val="en"/>
        </w:rPr>
        <w:t xml:space="preserve"> &lt;/heading&gt;</w:t>
      </w:r>
    </w:p>
    <w:p w:rsidR="00FC6792" w:rsidRPr="00BF6099" w:rsidRDefault="00AB7D7A"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Before an affidavit is used in the court for any purpose, the original shall be filed in the court, and the original or an office copy shall alone be </w:t>
      </w:r>
      <w:proofErr w:type="spellStart"/>
      <w:r w:rsidR="00FC6792" w:rsidRPr="00BF6099">
        <w:rPr>
          <w:rFonts w:cs="Andalus"/>
          <w:color w:val="800000"/>
          <w:lang w:val="en"/>
        </w:rPr>
        <w:t>recognised</w:t>
      </w:r>
      <w:proofErr w:type="spellEnd"/>
      <w:r w:rsidR="00FC6792" w:rsidRPr="00BF6099">
        <w:rPr>
          <w:rFonts w:cs="Andalus"/>
          <w:color w:val="800000"/>
          <w:lang w:val="en"/>
        </w:rPr>
        <w:t xml:space="preserve"> for any purpose in the court.</w:t>
      </w:r>
      <w:r>
        <w:rPr>
          <w:rFonts w:cs="Andalus"/>
          <w:color w:val="800000"/>
          <w:lang w:val="en"/>
        </w:rPr>
        <w:t xml:space="preserve"> &lt;/body&gt; &lt;/section&gt;</w:t>
      </w:r>
    </w:p>
    <w:p w:rsidR="00FC6792" w:rsidRPr="00BF6099" w:rsidRDefault="00FC6792" w:rsidP="00FC6792">
      <w:pPr>
        <w:spacing w:line="360" w:lineRule="auto"/>
        <w:jc w:val="center"/>
        <w:rPr>
          <w:rFonts w:cs="Andalus"/>
          <w:color w:val="800000"/>
          <w:lang w:val="en"/>
        </w:rPr>
      </w:pPr>
      <w:r>
        <w:rPr>
          <w:rFonts w:cs="Andalus"/>
          <w:color w:val="800000"/>
          <w:lang w:val="en"/>
        </w:rPr>
        <w:t>[L.N. 11</w:t>
      </w:r>
      <w:r w:rsidRPr="00BF6099">
        <w:rPr>
          <w:rFonts w:cs="Andalus"/>
          <w:color w:val="800000"/>
          <w:lang w:val="en"/>
        </w:rPr>
        <w:t>2</w:t>
      </w:r>
      <w:r>
        <w:rPr>
          <w:rFonts w:cs="Andalus"/>
          <w:color w:val="800000"/>
          <w:lang w:val="en"/>
        </w:rPr>
        <w:t xml:space="preserve"> of 1964.]</w:t>
      </w:r>
    </w:p>
    <w:p w:rsidR="00AB7D7A" w:rsidRDefault="00AB7D7A"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53A42" w:rsidRDefault="00AB7D7A" w:rsidP="00FC6792">
      <w:pPr>
        <w:spacing w:line="360" w:lineRule="auto"/>
        <w:rPr>
          <w:rFonts w:cs="Andalus"/>
          <w:b/>
          <w:color w:val="800000"/>
          <w:lang w:val="en"/>
        </w:rPr>
      </w:pPr>
      <w:r>
        <w:rPr>
          <w:rFonts w:cs="Andalus"/>
          <w:b/>
          <w:color w:val="800000"/>
          <w:lang w:val="en"/>
        </w:rPr>
        <w:t xml:space="preserve">&lt;heading&gt; </w:t>
      </w:r>
      <w:r w:rsidR="00FC6792" w:rsidRPr="00753A42">
        <w:rPr>
          <w:rFonts w:cs="Andalus"/>
          <w:b/>
          <w:color w:val="800000"/>
          <w:lang w:val="en"/>
        </w:rPr>
        <w:t>80.</w:t>
      </w:r>
      <w:r w:rsidR="00FC6792" w:rsidRPr="00753A42">
        <w:rPr>
          <w:rFonts w:cs="Andalus"/>
          <w:b/>
          <w:color w:val="800000"/>
          <w:lang w:val="en"/>
        </w:rPr>
        <w:tab/>
        <w:t>Before whom sworn</w:t>
      </w:r>
      <w:r>
        <w:rPr>
          <w:rFonts w:cs="Andalus"/>
          <w:b/>
          <w:color w:val="800000"/>
          <w:lang w:val="en"/>
        </w:rPr>
        <w:t xml:space="preserve"> &lt;/heading&gt;</w:t>
      </w:r>
    </w:p>
    <w:p w:rsidR="00FC6792" w:rsidRPr="00BF6099" w:rsidRDefault="00AB7D7A"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Any affidavit sworn before any judge, officer or other person in the Commonwealth to take affidavits, may be used in the court in all cases where affidavits are admissible.</w:t>
      </w:r>
      <w:r>
        <w:rPr>
          <w:rFonts w:cs="Andalus"/>
          <w:color w:val="800000"/>
          <w:lang w:val="en"/>
        </w:rPr>
        <w:t xml:space="preserve"> &lt;/body</w:t>
      </w:r>
      <w:proofErr w:type="gramStart"/>
      <w:r>
        <w:rPr>
          <w:rFonts w:cs="Andalus"/>
          <w:color w:val="800000"/>
          <w:lang w:val="en"/>
        </w:rPr>
        <w:t>&gt;  &lt;</w:t>
      </w:r>
      <w:proofErr w:type="gramEnd"/>
      <w:r>
        <w:rPr>
          <w:rFonts w:cs="Andalus"/>
          <w:color w:val="800000"/>
          <w:lang w:val="en"/>
        </w:rPr>
        <w:t>/section&gt;</w:t>
      </w:r>
    </w:p>
    <w:p w:rsidR="00AB7D7A" w:rsidRDefault="00AB7D7A"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753A42" w:rsidRDefault="00AB7D7A" w:rsidP="00FC6792">
      <w:pPr>
        <w:spacing w:line="360" w:lineRule="auto"/>
        <w:rPr>
          <w:rFonts w:cs="Andalus"/>
          <w:b/>
          <w:color w:val="800000"/>
          <w:lang w:val="en"/>
        </w:rPr>
      </w:pPr>
      <w:r>
        <w:rPr>
          <w:rFonts w:cs="Andalus"/>
          <w:b/>
          <w:color w:val="800000"/>
          <w:lang w:val="en"/>
        </w:rPr>
        <w:t xml:space="preserve">&lt;heading&gt; </w:t>
      </w:r>
      <w:r w:rsidR="00FC6792" w:rsidRPr="00753A42">
        <w:rPr>
          <w:rFonts w:cs="Andalus"/>
          <w:b/>
          <w:color w:val="800000"/>
          <w:lang w:val="en"/>
        </w:rPr>
        <w:t>81.</w:t>
      </w:r>
      <w:r w:rsidR="00FC6792" w:rsidRPr="00753A42">
        <w:rPr>
          <w:rFonts w:cs="Andalus"/>
          <w:b/>
          <w:color w:val="800000"/>
          <w:lang w:val="en"/>
        </w:rPr>
        <w:tab/>
        <w:t>Sworn in foreign parts</w:t>
      </w:r>
      <w:r>
        <w:rPr>
          <w:rFonts w:cs="Andalus"/>
          <w:b/>
          <w:color w:val="800000"/>
          <w:lang w:val="en"/>
        </w:rPr>
        <w:t xml:space="preserve"> &lt;/heading&gt;</w:t>
      </w:r>
    </w:p>
    <w:p w:rsidR="00FC6792" w:rsidRPr="00BF6099" w:rsidRDefault="00AB7D7A"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Any affidavit sworn in any foreign pans out of Nigeria or out of any pan of the Commonwealth before a judge or magistrate, being authenticated by the official seal of the court to which he is attached, or b</w:t>
      </w:r>
      <w:r w:rsidR="00FC6792">
        <w:rPr>
          <w:rFonts w:cs="Andalus"/>
          <w:color w:val="800000"/>
          <w:lang w:val="en"/>
        </w:rPr>
        <w:t>y a public notary, or before a B</w:t>
      </w:r>
      <w:r w:rsidR="00FC6792" w:rsidRPr="00BF6099">
        <w:rPr>
          <w:rFonts w:cs="Andalus"/>
          <w:color w:val="800000"/>
          <w:lang w:val="en"/>
        </w:rPr>
        <w:t>ritish minister or consul, may be used in the court in all cases where affidavits are admissible.</w:t>
      </w:r>
      <w:r>
        <w:rPr>
          <w:rFonts w:cs="Andalus"/>
          <w:color w:val="800000"/>
          <w:lang w:val="en"/>
        </w:rPr>
        <w:t xml:space="preserve"> &lt;/body&gt; &lt;/section&gt;</w:t>
      </w:r>
    </w:p>
    <w:p w:rsidR="00AB7D7A" w:rsidRDefault="00AB7D7A" w:rsidP="00FC6792">
      <w:pPr>
        <w:spacing w:line="360" w:lineRule="auto"/>
        <w:rPr>
          <w:rFonts w:cs="Andalus"/>
          <w:b/>
          <w:color w:val="800000"/>
          <w:lang w:val="en"/>
        </w:rPr>
      </w:pPr>
      <w:r>
        <w:rPr>
          <w:rFonts w:cs="Andalus"/>
          <w:b/>
          <w:color w:val="800000"/>
          <w:lang w:val="en"/>
        </w:rPr>
        <w:lastRenderedPageBreak/>
        <w:t>&lt;</w:t>
      </w:r>
      <w:proofErr w:type="gramStart"/>
      <w:r>
        <w:rPr>
          <w:rFonts w:cs="Andalus"/>
          <w:b/>
          <w:color w:val="800000"/>
          <w:lang w:val="en"/>
        </w:rPr>
        <w:t>section</w:t>
      </w:r>
      <w:proofErr w:type="gramEnd"/>
      <w:r>
        <w:rPr>
          <w:rFonts w:cs="Andalus"/>
          <w:b/>
          <w:color w:val="800000"/>
          <w:lang w:val="en"/>
        </w:rPr>
        <w:t>&gt;</w:t>
      </w:r>
    </w:p>
    <w:p w:rsidR="00FC6792" w:rsidRPr="00753A42" w:rsidRDefault="00AB7D7A" w:rsidP="00FC6792">
      <w:pPr>
        <w:spacing w:line="360" w:lineRule="auto"/>
        <w:rPr>
          <w:rFonts w:cs="Andalus"/>
          <w:b/>
          <w:color w:val="800000"/>
          <w:lang w:val="en"/>
        </w:rPr>
      </w:pPr>
      <w:r>
        <w:rPr>
          <w:rFonts w:cs="Andalus"/>
          <w:b/>
          <w:color w:val="800000"/>
          <w:lang w:val="en"/>
        </w:rPr>
        <w:t xml:space="preserve">&lt;heading&gt; </w:t>
      </w:r>
      <w:r w:rsidR="00FC6792" w:rsidRPr="00753A42">
        <w:rPr>
          <w:rFonts w:cs="Andalus"/>
          <w:b/>
          <w:color w:val="800000"/>
          <w:lang w:val="en"/>
        </w:rPr>
        <w:t>82.</w:t>
      </w:r>
      <w:r w:rsidR="00FC6792" w:rsidRPr="00753A42">
        <w:rPr>
          <w:rFonts w:cs="Andalus"/>
          <w:b/>
          <w:color w:val="800000"/>
          <w:lang w:val="en"/>
        </w:rPr>
        <w:tab/>
        <w:t>Proof of seal and signature</w:t>
      </w:r>
      <w:r>
        <w:rPr>
          <w:rFonts w:cs="Andalus"/>
          <w:b/>
          <w:color w:val="800000"/>
          <w:lang w:val="en"/>
        </w:rPr>
        <w:t xml:space="preserve"> &lt;heading&gt;</w:t>
      </w:r>
    </w:p>
    <w:p w:rsidR="00FC6792" w:rsidRPr="00BF6099" w:rsidRDefault="00AB7D7A"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The fact </w:t>
      </w:r>
      <w:r w:rsidR="00FC6792">
        <w:rPr>
          <w:rFonts w:cs="Andalus"/>
          <w:color w:val="800000"/>
          <w:lang w:val="en"/>
        </w:rPr>
        <w:t>that an affidavit purports t</w:t>
      </w:r>
      <w:r w:rsidR="00FC6792" w:rsidRPr="00BF6099">
        <w:rPr>
          <w:rFonts w:cs="Andalus"/>
          <w:color w:val="800000"/>
          <w:lang w:val="en"/>
        </w:rPr>
        <w:t>o have been s</w:t>
      </w:r>
      <w:r w:rsidR="00FC6792">
        <w:rPr>
          <w:rFonts w:cs="Andalus"/>
          <w:color w:val="800000"/>
          <w:lang w:val="en"/>
        </w:rPr>
        <w:t xml:space="preserve">worn in manner hereinbefore prescribed shall be </w:t>
      </w:r>
      <w:r w:rsidR="00FC6792" w:rsidRPr="00753A42">
        <w:rPr>
          <w:rFonts w:cs="Andalus"/>
          <w:i/>
          <w:color w:val="800000"/>
          <w:lang w:val="en"/>
        </w:rPr>
        <w:t>prima facie</w:t>
      </w:r>
      <w:r w:rsidR="00FC6792" w:rsidRPr="00BF6099">
        <w:rPr>
          <w:rFonts w:cs="Andalus"/>
          <w:color w:val="800000"/>
          <w:lang w:val="en"/>
        </w:rPr>
        <w:t xml:space="preserve"> evidence of the seal or signature, as the case may be, of any such court, judge, magistrate or other officer or person therein men</w:t>
      </w:r>
      <w:r w:rsidR="00FC6792">
        <w:rPr>
          <w:rFonts w:cs="Andalus"/>
          <w:color w:val="800000"/>
          <w:lang w:val="en"/>
        </w:rPr>
        <w:t>tioned, appended or subscribed t</w:t>
      </w:r>
      <w:r w:rsidR="00FC6792" w:rsidRPr="00BF6099">
        <w:rPr>
          <w:rFonts w:cs="Andalus"/>
          <w:color w:val="800000"/>
          <w:lang w:val="en"/>
        </w:rPr>
        <w:t>o any such affidavit, and of the authority of such court, judge, magistrate or other off</w:t>
      </w:r>
      <w:r w:rsidR="00FC6792">
        <w:rPr>
          <w:rFonts w:cs="Andalus"/>
          <w:color w:val="800000"/>
          <w:lang w:val="en"/>
        </w:rPr>
        <w:t>icer or person to administer oat</w:t>
      </w:r>
      <w:r w:rsidR="00FC6792" w:rsidRPr="00BF6099">
        <w:rPr>
          <w:rFonts w:cs="Andalus"/>
          <w:color w:val="800000"/>
          <w:lang w:val="en"/>
        </w:rPr>
        <w:t>hs.</w:t>
      </w:r>
      <w:r>
        <w:rPr>
          <w:rFonts w:cs="Andalus"/>
          <w:color w:val="800000"/>
          <w:lang w:val="en"/>
        </w:rPr>
        <w:t xml:space="preserve"> &lt;/body&gt; &lt;/section&gt;</w:t>
      </w:r>
    </w:p>
    <w:p w:rsidR="00AB7D7A" w:rsidRDefault="00AB7D7A"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53A42" w:rsidRDefault="00AB7D7A" w:rsidP="00FC6792">
      <w:pPr>
        <w:spacing w:line="360" w:lineRule="auto"/>
        <w:rPr>
          <w:rFonts w:cs="Andalus"/>
          <w:b/>
          <w:color w:val="800000"/>
          <w:lang w:val="en"/>
        </w:rPr>
      </w:pPr>
      <w:r>
        <w:rPr>
          <w:rFonts w:cs="Andalus"/>
          <w:b/>
          <w:color w:val="800000"/>
          <w:lang w:val="en"/>
        </w:rPr>
        <w:t xml:space="preserve">&lt;heading&gt; </w:t>
      </w:r>
      <w:r w:rsidR="00FC6792" w:rsidRPr="00753A42">
        <w:rPr>
          <w:rFonts w:cs="Andalus"/>
          <w:b/>
          <w:color w:val="800000"/>
          <w:lang w:val="en"/>
        </w:rPr>
        <w:t>83.</w:t>
      </w:r>
      <w:r w:rsidR="00FC6792" w:rsidRPr="00753A42">
        <w:rPr>
          <w:rFonts w:cs="Andalus"/>
          <w:b/>
          <w:color w:val="800000"/>
          <w:lang w:val="en"/>
        </w:rPr>
        <w:tab/>
        <w:t>Affidavit not to be sworn before certain persons</w:t>
      </w:r>
      <w:r>
        <w:rPr>
          <w:rFonts w:cs="Andalus"/>
          <w:b/>
          <w:color w:val="800000"/>
          <w:lang w:val="en"/>
        </w:rPr>
        <w:t xml:space="preserve"> &lt;/heading&gt;</w:t>
      </w:r>
    </w:p>
    <w:p w:rsidR="00AB7D7A" w:rsidRPr="00BF6099" w:rsidRDefault="00AB7D7A" w:rsidP="00AB7D7A">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An affidavit shall not be admitted which is proved to have been sworn before a person on whose behalf the same is offered, or before his legal practitioner, or before a partner or clerk of his legal pr</w:t>
      </w:r>
      <w:r w:rsidR="00FC6792">
        <w:rPr>
          <w:rFonts w:cs="Andalus"/>
          <w:color w:val="800000"/>
          <w:lang w:val="en"/>
        </w:rPr>
        <w:t>act</w:t>
      </w:r>
      <w:r w:rsidR="00FC6792" w:rsidRPr="00BF6099">
        <w:rPr>
          <w:rFonts w:cs="Andalus"/>
          <w:color w:val="800000"/>
          <w:lang w:val="en"/>
        </w:rPr>
        <w:t>itioner.</w:t>
      </w:r>
      <w:r>
        <w:rPr>
          <w:rFonts w:cs="Andalus"/>
          <w:color w:val="800000"/>
          <w:lang w:val="en"/>
        </w:rPr>
        <w:t xml:space="preserve"> &lt;/body&gt; &lt;/section&gt;</w:t>
      </w:r>
    </w:p>
    <w:p w:rsidR="00AB7D7A" w:rsidRDefault="00AB7D7A"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53A42" w:rsidRDefault="00AB7D7A" w:rsidP="00FC6792">
      <w:pPr>
        <w:spacing w:line="360" w:lineRule="auto"/>
        <w:rPr>
          <w:rFonts w:cs="Andalus"/>
          <w:b/>
          <w:color w:val="800000"/>
          <w:lang w:val="en"/>
        </w:rPr>
      </w:pPr>
      <w:r>
        <w:rPr>
          <w:rFonts w:cs="Andalus"/>
          <w:b/>
          <w:color w:val="800000"/>
          <w:lang w:val="en"/>
        </w:rPr>
        <w:t xml:space="preserve">&lt;heading&gt; </w:t>
      </w:r>
      <w:r w:rsidR="00FC6792" w:rsidRPr="00753A42">
        <w:rPr>
          <w:rFonts w:cs="Andalus"/>
          <w:b/>
          <w:color w:val="800000"/>
          <w:lang w:val="en"/>
        </w:rPr>
        <w:t>84.</w:t>
      </w:r>
      <w:r w:rsidR="00FC6792" w:rsidRPr="00753A42">
        <w:rPr>
          <w:rFonts w:cs="Andalus"/>
          <w:b/>
          <w:color w:val="800000"/>
          <w:lang w:val="en"/>
        </w:rPr>
        <w:tab/>
        <w:t>Defective in form</w:t>
      </w:r>
      <w:r>
        <w:rPr>
          <w:rFonts w:cs="Andalus"/>
          <w:b/>
          <w:color w:val="800000"/>
          <w:lang w:val="en"/>
        </w:rPr>
        <w:t xml:space="preserve"> &lt;/heading&gt;</w:t>
      </w:r>
    </w:p>
    <w:p w:rsidR="00FC6792" w:rsidRPr="00BF6099" w:rsidRDefault="00AB7D7A"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The court may permit an affidavit to be used, notwithstanding it is defective in form according to this Act, if the court is satisfied that it has been sworn before a person duly authorized.</w:t>
      </w:r>
      <w:r>
        <w:rPr>
          <w:rFonts w:cs="Andalus"/>
          <w:color w:val="800000"/>
          <w:lang w:val="en"/>
        </w:rPr>
        <w:t xml:space="preserve"> &lt;/body&gt; &lt;/section&gt;</w:t>
      </w:r>
    </w:p>
    <w:p w:rsidR="00AB7D7A" w:rsidRDefault="00AB7D7A"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53A42" w:rsidRDefault="00AB7D7A" w:rsidP="00FC6792">
      <w:pPr>
        <w:spacing w:line="360" w:lineRule="auto"/>
        <w:rPr>
          <w:rFonts w:cs="Andalus"/>
          <w:b/>
          <w:color w:val="800000"/>
          <w:lang w:val="en"/>
        </w:rPr>
      </w:pPr>
      <w:r>
        <w:rPr>
          <w:rFonts w:cs="Andalus"/>
          <w:b/>
          <w:color w:val="800000"/>
          <w:lang w:val="en"/>
        </w:rPr>
        <w:t xml:space="preserve">&lt;heading&gt; </w:t>
      </w:r>
      <w:r w:rsidR="00FC6792" w:rsidRPr="00753A42">
        <w:rPr>
          <w:rFonts w:cs="Andalus"/>
          <w:b/>
          <w:color w:val="800000"/>
          <w:lang w:val="en"/>
        </w:rPr>
        <w:t>85.</w:t>
      </w:r>
      <w:r w:rsidR="00FC6792" w:rsidRPr="00753A42">
        <w:rPr>
          <w:rFonts w:cs="Andalus"/>
          <w:b/>
          <w:color w:val="800000"/>
          <w:lang w:val="en"/>
        </w:rPr>
        <w:tab/>
        <w:t>Amendment and re-swearing</w:t>
      </w:r>
      <w:r>
        <w:rPr>
          <w:rFonts w:cs="Andalus"/>
          <w:b/>
          <w:color w:val="800000"/>
          <w:lang w:val="en"/>
        </w:rPr>
        <w:t xml:space="preserve"> &lt;/heading&gt;</w:t>
      </w:r>
    </w:p>
    <w:p w:rsidR="00FC6792" w:rsidRPr="00BF6099" w:rsidRDefault="00AB7D7A"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A defective or erroneous affidavit may be amended and re-</w:t>
      </w:r>
      <w:r w:rsidR="00FC6792">
        <w:rPr>
          <w:rFonts w:cs="Andalus"/>
          <w:color w:val="800000"/>
          <w:lang w:val="en"/>
        </w:rPr>
        <w:t>sworn</w:t>
      </w:r>
      <w:r w:rsidR="00FC6792" w:rsidRPr="00BF6099">
        <w:rPr>
          <w:rFonts w:cs="Andalus"/>
          <w:color w:val="800000"/>
          <w:lang w:val="en"/>
        </w:rPr>
        <w:t xml:space="preserve"> by leave </w:t>
      </w:r>
      <w:r w:rsidR="00FC6792">
        <w:rPr>
          <w:rFonts w:cs="Andalus"/>
          <w:color w:val="800000"/>
          <w:lang w:val="en"/>
        </w:rPr>
        <w:t>of the court, on such terms as t</w:t>
      </w:r>
      <w:r w:rsidR="00FC6792" w:rsidRPr="00BF6099">
        <w:rPr>
          <w:rFonts w:cs="Andalus"/>
          <w:color w:val="800000"/>
          <w:lang w:val="en"/>
        </w:rPr>
        <w:t>o time, costs or otherwise as seem reasonable.</w:t>
      </w:r>
      <w:r>
        <w:rPr>
          <w:rFonts w:cs="Andalus"/>
          <w:color w:val="800000"/>
          <w:lang w:val="en"/>
        </w:rPr>
        <w:t xml:space="preserve"> &lt;/body&gt; &lt;/section&gt;</w:t>
      </w:r>
    </w:p>
    <w:p w:rsidR="00AB7D7A" w:rsidRDefault="00AB7D7A"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53A42" w:rsidRDefault="00AB7D7A"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heading</w:t>
      </w:r>
      <w:proofErr w:type="gramEnd"/>
      <w:r>
        <w:rPr>
          <w:rFonts w:cs="Andalus"/>
          <w:b/>
          <w:color w:val="800000"/>
          <w:lang w:val="en"/>
        </w:rPr>
        <w:t xml:space="preserve">&gt; </w:t>
      </w:r>
      <w:r w:rsidR="00FC6792" w:rsidRPr="00753A42">
        <w:rPr>
          <w:rFonts w:cs="Andalus"/>
          <w:b/>
          <w:color w:val="800000"/>
          <w:lang w:val="en"/>
        </w:rPr>
        <w:t>86.</w:t>
      </w:r>
      <w:r w:rsidR="00FC6792" w:rsidRPr="00753A42">
        <w:rPr>
          <w:rFonts w:cs="Andalus"/>
          <w:b/>
          <w:color w:val="800000"/>
          <w:lang w:val="en"/>
        </w:rPr>
        <w:tab/>
        <w:t>Contents of affidavits</w:t>
      </w:r>
      <w:r>
        <w:rPr>
          <w:rFonts w:cs="Andalus"/>
          <w:b/>
          <w:color w:val="800000"/>
          <w:lang w:val="en"/>
        </w:rPr>
        <w:t xml:space="preserve"> &lt;/heading&gt;</w:t>
      </w:r>
    </w:p>
    <w:p w:rsidR="00FC6792" w:rsidRPr="00BF6099" w:rsidRDefault="00AB7D7A"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Every affidavit used in the court shall contain only </w:t>
      </w:r>
      <w:r w:rsidR="00FC6792">
        <w:rPr>
          <w:rFonts w:cs="Andalus"/>
          <w:color w:val="800000"/>
          <w:lang w:val="en"/>
        </w:rPr>
        <w:t xml:space="preserve">a statement of facts and </w:t>
      </w:r>
      <w:r w:rsidR="00FC6792">
        <w:rPr>
          <w:rFonts w:cs="Andalus"/>
          <w:color w:val="800000"/>
          <w:lang w:val="en"/>
        </w:rPr>
        <w:lastRenderedPageBreak/>
        <w:t>circum</w:t>
      </w:r>
      <w:r w:rsidR="00FC6792" w:rsidRPr="00BF6099">
        <w:rPr>
          <w:rFonts w:cs="Andalus"/>
          <w:color w:val="800000"/>
          <w:lang w:val="en"/>
        </w:rPr>
        <w:t>stances to which the witness deposes, either of his ow</w:t>
      </w:r>
      <w:r w:rsidR="00FC6792">
        <w:rPr>
          <w:rFonts w:cs="Andalus"/>
          <w:color w:val="800000"/>
          <w:lang w:val="en"/>
        </w:rPr>
        <w:t>n personal knowledge or from in</w:t>
      </w:r>
      <w:r w:rsidR="00FC6792" w:rsidRPr="00BF6099">
        <w:rPr>
          <w:rFonts w:cs="Andalus"/>
          <w:color w:val="800000"/>
          <w:lang w:val="en"/>
        </w:rPr>
        <w:t>formation which he believes to be true.</w:t>
      </w:r>
      <w:r>
        <w:rPr>
          <w:rFonts w:cs="Andalus"/>
          <w:color w:val="800000"/>
          <w:lang w:val="en"/>
        </w:rPr>
        <w:t xml:space="preserve"> &lt;/body&gt; &lt;/section&gt;</w:t>
      </w:r>
    </w:p>
    <w:p w:rsidR="00AB7D7A" w:rsidRDefault="00AB7D7A"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1E3D56" w:rsidRDefault="00AB7D7A" w:rsidP="00FC6792">
      <w:pPr>
        <w:spacing w:line="360" w:lineRule="auto"/>
        <w:rPr>
          <w:rFonts w:cs="Andalus"/>
          <w:b/>
          <w:color w:val="800000"/>
          <w:lang w:val="en"/>
        </w:rPr>
      </w:pPr>
      <w:r>
        <w:rPr>
          <w:rFonts w:cs="Andalus"/>
          <w:b/>
          <w:color w:val="800000"/>
          <w:lang w:val="en"/>
        </w:rPr>
        <w:t xml:space="preserve">&lt;heading&gt; </w:t>
      </w:r>
      <w:r w:rsidR="00FC6792" w:rsidRPr="001E3D56">
        <w:rPr>
          <w:rFonts w:cs="Andalus"/>
          <w:b/>
          <w:color w:val="800000"/>
          <w:lang w:val="en"/>
        </w:rPr>
        <w:t>87.</w:t>
      </w:r>
      <w:r w:rsidR="00FC6792" w:rsidRPr="001E3D56">
        <w:rPr>
          <w:rFonts w:cs="Andalus"/>
          <w:b/>
          <w:color w:val="800000"/>
          <w:lang w:val="en"/>
        </w:rPr>
        <w:tab/>
        <w:t>No extraneous matter</w:t>
      </w:r>
      <w:r>
        <w:rPr>
          <w:rFonts w:cs="Andalus"/>
          <w:b/>
          <w:color w:val="800000"/>
          <w:lang w:val="en"/>
        </w:rPr>
        <w:t xml:space="preserve"> &lt;/heading&gt;</w:t>
      </w:r>
    </w:p>
    <w:p w:rsidR="00FC6792" w:rsidRPr="00BF6099" w:rsidRDefault="00AB7D7A"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An affidavit shall not contain extraneous matter, by way of objection, or prayer, or legal argument or conclusion.</w:t>
      </w:r>
      <w:r>
        <w:rPr>
          <w:rFonts w:cs="Andalus"/>
          <w:color w:val="800000"/>
          <w:lang w:val="en"/>
        </w:rPr>
        <w:t xml:space="preserve"> &lt;/body&gt; &lt;/section&gt;</w:t>
      </w:r>
    </w:p>
    <w:p w:rsidR="00AB7D7A" w:rsidRDefault="00AB7D7A"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1E3D56" w:rsidRDefault="00AB7D7A" w:rsidP="00FC6792">
      <w:pPr>
        <w:spacing w:line="360" w:lineRule="auto"/>
        <w:rPr>
          <w:rFonts w:cs="Andalus"/>
          <w:b/>
          <w:color w:val="800000"/>
          <w:lang w:val="en"/>
        </w:rPr>
      </w:pPr>
      <w:r>
        <w:rPr>
          <w:rFonts w:cs="Andalus"/>
          <w:b/>
          <w:color w:val="800000"/>
          <w:lang w:val="en"/>
        </w:rPr>
        <w:t xml:space="preserve">&lt;heading&gt; </w:t>
      </w:r>
      <w:r w:rsidR="00FC6792" w:rsidRPr="001E3D56">
        <w:rPr>
          <w:rFonts w:cs="Andalus"/>
          <w:b/>
          <w:color w:val="800000"/>
          <w:lang w:val="en"/>
        </w:rPr>
        <w:t>88.</w:t>
      </w:r>
      <w:r w:rsidR="00FC6792" w:rsidRPr="001E3D56">
        <w:rPr>
          <w:rFonts w:cs="Andalus"/>
          <w:b/>
          <w:color w:val="800000"/>
          <w:lang w:val="en"/>
        </w:rPr>
        <w:tab/>
        <w:t>Grounds of belief to be stated</w:t>
      </w:r>
      <w:r>
        <w:rPr>
          <w:rFonts w:cs="Andalus"/>
          <w:b/>
          <w:color w:val="800000"/>
          <w:lang w:val="en"/>
        </w:rPr>
        <w:t xml:space="preserve"> &lt;/heading&gt;</w:t>
      </w:r>
    </w:p>
    <w:p w:rsidR="00FC6792" w:rsidRPr="00BF6099" w:rsidRDefault="00AB7D7A"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When a person deposes to his belief in any matter of fact, and his belief is derived from any source other </w:t>
      </w:r>
      <w:r w:rsidR="00FC6792">
        <w:rPr>
          <w:rFonts w:cs="Andalus"/>
          <w:color w:val="800000"/>
          <w:lang w:val="en"/>
        </w:rPr>
        <w:t>t</w:t>
      </w:r>
      <w:r w:rsidR="00FC6792" w:rsidRPr="00BF6099">
        <w:rPr>
          <w:rFonts w:cs="Andalus"/>
          <w:color w:val="800000"/>
          <w:lang w:val="en"/>
        </w:rPr>
        <w:t>han his own personal knowledge, he shall set forth explicitly the facts and circumstances forming the ground of his belief.</w:t>
      </w:r>
      <w:r w:rsidR="002276DB">
        <w:rPr>
          <w:rFonts w:cs="Andalus"/>
          <w:color w:val="800000"/>
          <w:lang w:val="en"/>
        </w:rPr>
        <w:t>&lt;/body&gt;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1E3D56" w:rsidRDefault="002276DB" w:rsidP="00FC6792">
      <w:pPr>
        <w:spacing w:line="360" w:lineRule="auto"/>
        <w:rPr>
          <w:rFonts w:cs="Andalus"/>
          <w:b/>
          <w:color w:val="800000"/>
          <w:lang w:val="en"/>
        </w:rPr>
      </w:pPr>
      <w:r>
        <w:rPr>
          <w:rFonts w:cs="Andalus"/>
          <w:b/>
          <w:color w:val="800000"/>
          <w:lang w:val="en"/>
        </w:rPr>
        <w:t xml:space="preserve">&lt;heading&gt; </w:t>
      </w:r>
      <w:r w:rsidR="00FC6792" w:rsidRPr="001E3D56">
        <w:rPr>
          <w:rFonts w:cs="Andalus"/>
          <w:b/>
          <w:color w:val="800000"/>
          <w:lang w:val="en"/>
        </w:rPr>
        <w:t>89.</w:t>
      </w:r>
      <w:r w:rsidR="00FC6792" w:rsidRPr="001E3D56">
        <w:rPr>
          <w:rFonts w:cs="Andalus"/>
          <w:b/>
          <w:color w:val="800000"/>
          <w:lang w:val="en"/>
        </w:rPr>
        <w:tab/>
        <w:t>Informant to be named</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When such belief is derived from information received from another person, the name of his informant shall be stated, and reasonable particulars shall be given respecting the informant, and </w:t>
      </w:r>
      <w:r w:rsidR="00FC6792">
        <w:rPr>
          <w:rFonts w:cs="Andalus"/>
          <w:color w:val="800000"/>
          <w:lang w:val="en"/>
        </w:rPr>
        <w:t>the</w:t>
      </w:r>
      <w:r w:rsidR="00FC6792" w:rsidRPr="00BF6099">
        <w:rPr>
          <w:rFonts w:cs="Andalus"/>
          <w:color w:val="800000"/>
          <w:lang w:val="en"/>
        </w:rPr>
        <w:t xml:space="preserve"> </w:t>
      </w:r>
      <w:r w:rsidR="00FC6792">
        <w:rPr>
          <w:rFonts w:cs="Andalus"/>
          <w:color w:val="800000"/>
          <w:lang w:val="en"/>
        </w:rPr>
        <w:t>time</w:t>
      </w:r>
      <w:r w:rsidR="00FC6792" w:rsidRPr="00BF6099">
        <w:rPr>
          <w:rFonts w:cs="Andalus"/>
          <w:color w:val="800000"/>
          <w:lang w:val="en"/>
        </w:rPr>
        <w:t>, place and circumstances of the information.</w:t>
      </w:r>
      <w:r>
        <w:rPr>
          <w:rFonts w:cs="Andalus"/>
          <w:color w:val="800000"/>
          <w:lang w:val="en"/>
        </w:rPr>
        <w:t xml:space="preserve"> &lt;/body&gt;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1E3D56" w:rsidRDefault="002276DB" w:rsidP="00FC6792">
      <w:pPr>
        <w:spacing w:line="360" w:lineRule="auto"/>
        <w:rPr>
          <w:rFonts w:cs="Andalus"/>
          <w:b/>
          <w:color w:val="800000"/>
          <w:lang w:val="en"/>
        </w:rPr>
      </w:pPr>
      <w:r>
        <w:rPr>
          <w:rFonts w:cs="Andalus"/>
          <w:b/>
          <w:color w:val="800000"/>
          <w:lang w:val="en"/>
        </w:rPr>
        <w:t xml:space="preserve">&lt;heading&gt; </w:t>
      </w:r>
      <w:r w:rsidR="00FC6792" w:rsidRPr="001E3D56">
        <w:rPr>
          <w:rFonts w:cs="Andalus"/>
          <w:b/>
          <w:color w:val="800000"/>
          <w:lang w:val="en"/>
        </w:rPr>
        <w:t>90.  Provisions in taking affidavits</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The following provisions shall be observed by persons before whom affidavits </w:t>
      </w:r>
      <w:r w:rsidR="00FC6792">
        <w:rPr>
          <w:rFonts w:cs="Andalus"/>
          <w:color w:val="800000"/>
          <w:lang w:val="en"/>
        </w:rPr>
        <w:t>are</w:t>
      </w:r>
      <w:r w:rsidR="00FC6792" w:rsidRPr="00BF6099">
        <w:rPr>
          <w:rFonts w:cs="Andalus"/>
          <w:color w:val="800000"/>
          <w:lang w:val="en"/>
        </w:rPr>
        <w:t xml:space="preserve"> taken—</w:t>
      </w:r>
    </w:p>
    <w:p w:rsidR="00FC6792" w:rsidRPr="00BF6099" w:rsidRDefault="00FC6792" w:rsidP="00FC6792">
      <w:pPr>
        <w:spacing w:line="360" w:lineRule="auto"/>
        <w:ind w:left="2160" w:hanging="720"/>
        <w:rPr>
          <w:rFonts w:cs="Andalus"/>
          <w:color w:val="800000"/>
          <w:lang w:val="en"/>
        </w:rPr>
      </w:pPr>
      <w:r w:rsidRPr="001E3D56">
        <w:rPr>
          <w:rFonts w:cs="Andalus"/>
          <w:i/>
          <w:color w:val="800000"/>
          <w:lang w:val="en"/>
        </w:rPr>
        <w:t>(a</w:t>
      </w:r>
      <w:r>
        <w:rPr>
          <w:rFonts w:cs="Andalus"/>
          <w:color w:val="800000"/>
          <w:lang w:val="en"/>
        </w:rPr>
        <w:t>)</w:t>
      </w:r>
      <w:r>
        <w:rPr>
          <w:rFonts w:cs="Andalus"/>
          <w:color w:val="800000"/>
          <w:lang w:val="en"/>
        </w:rPr>
        <w:tab/>
      </w:r>
      <w:proofErr w:type="gramStart"/>
      <w:r w:rsidRPr="00BF6099">
        <w:rPr>
          <w:rFonts w:cs="Andalus"/>
          <w:color w:val="800000"/>
          <w:lang w:val="en"/>
        </w:rPr>
        <w:t>every</w:t>
      </w:r>
      <w:proofErr w:type="gramEnd"/>
      <w:r w:rsidRPr="00BF6099">
        <w:rPr>
          <w:rFonts w:cs="Andalus"/>
          <w:color w:val="800000"/>
          <w:lang w:val="en"/>
        </w:rPr>
        <w:t xml:space="preserve"> affidavit taken in a cause or matter shall be headed in the court and in </w:t>
      </w:r>
      <w:r>
        <w:rPr>
          <w:rFonts w:cs="Andalus"/>
          <w:color w:val="800000"/>
          <w:lang w:val="en"/>
        </w:rPr>
        <w:t>the</w:t>
      </w:r>
      <w:r w:rsidRPr="00BF6099">
        <w:rPr>
          <w:rFonts w:cs="Andalus"/>
          <w:color w:val="800000"/>
          <w:lang w:val="en"/>
        </w:rPr>
        <w:t xml:space="preserve"> cause or matter;</w:t>
      </w:r>
    </w:p>
    <w:p w:rsidR="00FC6792" w:rsidRPr="00BF6099" w:rsidRDefault="00FC6792" w:rsidP="00FC6792">
      <w:pPr>
        <w:spacing w:line="360" w:lineRule="auto"/>
        <w:ind w:left="2160" w:hanging="720"/>
        <w:rPr>
          <w:rFonts w:cs="Andalus"/>
          <w:color w:val="800000"/>
          <w:lang w:val="en"/>
        </w:rPr>
      </w:pPr>
      <w:r w:rsidRPr="001E3D56">
        <w:rPr>
          <w:rFonts w:cs="Andalus"/>
          <w:i/>
          <w:color w:val="800000"/>
          <w:lang w:val="en"/>
        </w:rPr>
        <w:t>(b)</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it</w:t>
      </w:r>
      <w:proofErr w:type="gramEnd"/>
      <w:r w:rsidRPr="00BF6099">
        <w:rPr>
          <w:rFonts w:cs="Andalus"/>
          <w:color w:val="800000"/>
          <w:lang w:val="en"/>
        </w:rPr>
        <w:t xml:space="preserve"> shall </w:t>
      </w:r>
      <w:r>
        <w:rPr>
          <w:rFonts w:cs="Andalus"/>
          <w:color w:val="800000"/>
          <w:lang w:val="en"/>
        </w:rPr>
        <w:t>state</w:t>
      </w:r>
      <w:r w:rsidRPr="00BF6099">
        <w:rPr>
          <w:rFonts w:cs="Andalus"/>
          <w:color w:val="800000"/>
          <w:lang w:val="en"/>
        </w:rPr>
        <w:t xml:space="preserve"> the full name, trade or profession, residence, and nationality of the deponent;</w:t>
      </w:r>
    </w:p>
    <w:p w:rsidR="00FC6792" w:rsidRPr="00BF6099" w:rsidRDefault="00FC6792" w:rsidP="00FC6792">
      <w:pPr>
        <w:spacing w:line="360" w:lineRule="auto"/>
        <w:ind w:left="2160" w:hanging="720"/>
        <w:rPr>
          <w:rFonts w:cs="Andalus"/>
          <w:color w:val="800000"/>
          <w:lang w:val="en"/>
        </w:rPr>
      </w:pPr>
      <w:r w:rsidRPr="001E3D56">
        <w:rPr>
          <w:rFonts w:cs="Andalus"/>
          <w:i/>
          <w:color w:val="800000"/>
          <w:lang w:val="en"/>
        </w:rPr>
        <w:t>(c)</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it</w:t>
      </w:r>
      <w:proofErr w:type="gramEnd"/>
      <w:r w:rsidRPr="00BF6099">
        <w:rPr>
          <w:rFonts w:cs="Andalus"/>
          <w:color w:val="800000"/>
          <w:lang w:val="en"/>
        </w:rPr>
        <w:t xml:space="preserve"> shall be</w:t>
      </w:r>
      <w:r>
        <w:rPr>
          <w:rFonts w:cs="Andalus"/>
          <w:color w:val="800000"/>
          <w:lang w:val="en"/>
        </w:rPr>
        <w:t xml:space="preserve"> in the first</w:t>
      </w:r>
      <w:r w:rsidRPr="00BF6099">
        <w:rPr>
          <w:rFonts w:cs="Andalus"/>
          <w:color w:val="800000"/>
          <w:lang w:val="en"/>
        </w:rPr>
        <w:t xml:space="preserve"> person, and divided into convenient paragraphs, </w:t>
      </w:r>
      <w:r>
        <w:rPr>
          <w:rFonts w:cs="Andalus"/>
          <w:color w:val="800000"/>
          <w:lang w:val="en"/>
        </w:rPr>
        <w:lastRenderedPageBreak/>
        <w:t>num</w:t>
      </w:r>
      <w:r w:rsidRPr="00BF6099">
        <w:rPr>
          <w:rFonts w:cs="Andalus"/>
          <w:color w:val="800000"/>
          <w:lang w:val="en"/>
        </w:rPr>
        <w:t>bered consecutively;</w:t>
      </w:r>
    </w:p>
    <w:p w:rsidR="00FC6792" w:rsidRPr="00BF6099" w:rsidRDefault="00FC6792" w:rsidP="00FC6792">
      <w:pPr>
        <w:spacing w:line="360" w:lineRule="auto"/>
        <w:ind w:left="2160" w:hanging="720"/>
        <w:rPr>
          <w:rFonts w:cs="Andalus"/>
          <w:color w:val="800000"/>
          <w:lang w:val="en"/>
        </w:rPr>
      </w:pPr>
      <w:r w:rsidRPr="001E3D56">
        <w:rPr>
          <w:rFonts w:cs="Andalus"/>
          <w:i/>
          <w:color w:val="800000"/>
          <w:lang w:val="en"/>
        </w:rPr>
        <w:t>(d)</w:t>
      </w:r>
      <w:r w:rsidRPr="00BF6099">
        <w:rPr>
          <w:rFonts w:cs="Andalus"/>
          <w:color w:val="800000"/>
          <w:lang w:val="en"/>
        </w:rPr>
        <w:t xml:space="preserve"> </w:t>
      </w:r>
      <w:r>
        <w:rPr>
          <w:rFonts w:cs="Andalus"/>
          <w:color w:val="800000"/>
          <w:lang w:val="en"/>
        </w:rPr>
        <w:tab/>
      </w:r>
      <w:r w:rsidRPr="00BF6099">
        <w:rPr>
          <w:rFonts w:cs="Andalus"/>
          <w:color w:val="800000"/>
          <w:lang w:val="en"/>
        </w:rPr>
        <w:t>any erasure, interlineation or alteration made before the affidavit is sworn, shall be attested by the person before whom it is taken, who shall affix his signature or initial in t</w:t>
      </w:r>
      <w:r>
        <w:rPr>
          <w:rFonts w:cs="Andalus"/>
          <w:color w:val="800000"/>
          <w:lang w:val="en"/>
        </w:rPr>
        <w:t>he margin immediately opposite t</w:t>
      </w:r>
      <w:r w:rsidRPr="00BF6099">
        <w:rPr>
          <w:rFonts w:cs="Andalus"/>
          <w:color w:val="800000"/>
          <w:lang w:val="en"/>
        </w:rPr>
        <w:t>o the interlineation, alteration or erasure;</w:t>
      </w:r>
    </w:p>
    <w:p w:rsidR="00FC6792" w:rsidRPr="00BF6099" w:rsidRDefault="00FC6792" w:rsidP="00FC6792">
      <w:pPr>
        <w:spacing w:line="360" w:lineRule="auto"/>
        <w:ind w:left="2160" w:hanging="720"/>
        <w:rPr>
          <w:rFonts w:cs="Andalus"/>
          <w:color w:val="800000"/>
          <w:lang w:val="en"/>
        </w:rPr>
      </w:pPr>
      <w:r w:rsidRPr="001E3D56">
        <w:rPr>
          <w:rFonts w:cs="Andalus"/>
          <w:i/>
          <w:color w:val="800000"/>
          <w:lang w:val="en"/>
        </w:rPr>
        <w:t>(e)</w:t>
      </w:r>
      <w:r w:rsidRPr="00BF6099">
        <w:rPr>
          <w:rFonts w:cs="Andalus"/>
          <w:color w:val="800000"/>
          <w:lang w:val="en"/>
        </w:rPr>
        <w:t xml:space="preserve"> </w:t>
      </w:r>
      <w:r>
        <w:rPr>
          <w:rFonts w:cs="Andalus"/>
          <w:color w:val="800000"/>
          <w:lang w:val="en"/>
        </w:rPr>
        <w:tab/>
      </w:r>
      <w:r w:rsidRPr="00BF6099">
        <w:rPr>
          <w:rFonts w:cs="Andalus"/>
          <w:color w:val="800000"/>
          <w:lang w:val="en"/>
        </w:rPr>
        <w:t>where an affidavit proposed to be sworn is illegible or difficult to read, or is in the judgment of the person before whom it is taken so written</w:t>
      </w:r>
      <w:r>
        <w:rPr>
          <w:rFonts w:cs="Andalus"/>
          <w:color w:val="800000"/>
          <w:lang w:val="en"/>
        </w:rPr>
        <w:t xml:space="preserve"> as t</w:t>
      </w:r>
      <w:r w:rsidRPr="00BF6099">
        <w:rPr>
          <w:rFonts w:cs="Andalus"/>
          <w:color w:val="800000"/>
          <w:lang w:val="en"/>
        </w:rPr>
        <w:t xml:space="preserve">o facilitate fraudulent alteration, he may refuse to swear the deponent, and require </w:t>
      </w:r>
      <w:r>
        <w:rPr>
          <w:rFonts w:cs="Andalus"/>
          <w:color w:val="800000"/>
          <w:lang w:val="en"/>
        </w:rPr>
        <w:t>the</w:t>
      </w:r>
      <w:r w:rsidRPr="00BF6099">
        <w:rPr>
          <w:rFonts w:cs="Andalus"/>
          <w:color w:val="800000"/>
          <w:lang w:val="en"/>
        </w:rPr>
        <w:t xml:space="preserve"> affidavit to be rewritten in an unobjectionable manner;</w:t>
      </w:r>
    </w:p>
    <w:p w:rsidR="00FC6792" w:rsidRPr="00BF6099" w:rsidRDefault="00FC6792" w:rsidP="00FC6792">
      <w:pPr>
        <w:spacing w:line="360" w:lineRule="auto"/>
        <w:ind w:left="2160" w:hanging="720"/>
        <w:rPr>
          <w:rFonts w:cs="Andalus"/>
          <w:color w:val="800000"/>
          <w:lang w:val="en"/>
        </w:rPr>
      </w:pPr>
      <w:r w:rsidRPr="001E3D56">
        <w:rPr>
          <w:rFonts w:cs="Andalus"/>
          <w:i/>
          <w:color w:val="800000"/>
          <w:lang w:val="en"/>
        </w:rPr>
        <w:t>(f)</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the</w:t>
      </w:r>
      <w:proofErr w:type="gramEnd"/>
      <w:r w:rsidRPr="00BF6099">
        <w:rPr>
          <w:rFonts w:cs="Andalus"/>
          <w:color w:val="800000"/>
          <w:lang w:val="en"/>
        </w:rPr>
        <w:t xml:space="preserve"> affidavit when sworn shall be signed by the witness or, if he cannot write, marked by him </w:t>
      </w:r>
      <w:r>
        <w:rPr>
          <w:rFonts w:cs="Andalus"/>
          <w:color w:val="800000"/>
          <w:lang w:val="en"/>
        </w:rPr>
        <w:t>with</w:t>
      </w:r>
      <w:r w:rsidRPr="00BF6099">
        <w:rPr>
          <w:rFonts w:cs="Andalus"/>
          <w:color w:val="800000"/>
          <w:lang w:val="en"/>
        </w:rPr>
        <w:t xml:space="preserve"> his mark, in the presence of the person before whom ii is taken;</w:t>
      </w:r>
    </w:p>
    <w:p w:rsidR="00FC6792" w:rsidRPr="00BF6099" w:rsidRDefault="00FC6792" w:rsidP="00FC6792">
      <w:pPr>
        <w:spacing w:line="360" w:lineRule="auto"/>
        <w:ind w:left="2160" w:hanging="720"/>
        <w:rPr>
          <w:rFonts w:cs="Andalus"/>
          <w:color w:val="800000"/>
          <w:lang w:val="en"/>
        </w:rPr>
      </w:pPr>
      <w:r w:rsidRPr="001E3D56">
        <w:rPr>
          <w:rFonts w:cs="Andalus"/>
          <w:i/>
          <w:color w:val="800000"/>
          <w:lang w:val="en"/>
        </w:rPr>
        <w:t>(g)</w:t>
      </w:r>
      <w:r w:rsidRPr="00BF6099">
        <w:rPr>
          <w:rFonts w:cs="Andalus"/>
          <w:color w:val="800000"/>
          <w:lang w:val="en"/>
        </w:rPr>
        <w:t xml:space="preserve"> </w:t>
      </w:r>
      <w:r>
        <w:rPr>
          <w:rFonts w:cs="Andalus"/>
          <w:color w:val="800000"/>
          <w:lang w:val="en"/>
        </w:rPr>
        <w:tab/>
      </w:r>
      <w:r w:rsidRPr="00BF6099">
        <w:rPr>
          <w:rFonts w:cs="Andalus"/>
          <w:color w:val="800000"/>
          <w:lang w:val="en"/>
        </w:rPr>
        <w:t>(</w:t>
      </w:r>
      <w:proofErr w:type="spellStart"/>
      <w:proofErr w:type="gramStart"/>
      <w:r w:rsidRPr="00BF6099">
        <w:rPr>
          <w:rFonts w:cs="Andalus"/>
          <w:color w:val="800000"/>
          <w:lang w:val="en"/>
        </w:rPr>
        <w:t>i</w:t>
      </w:r>
      <w:proofErr w:type="spellEnd"/>
      <w:proofErr w:type="gramEnd"/>
      <w:r w:rsidRPr="00BF6099">
        <w:rPr>
          <w:rFonts w:cs="Andalus"/>
          <w:color w:val="800000"/>
          <w:lang w:val="en"/>
        </w:rPr>
        <w:t xml:space="preserve">) </w:t>
      </w:r>
      <w:r>
        <w:rPr>
          <w:rFonts w:cs="Andalus"/>
          <w:color w:val="800000"/>
          <w:lang w:val="en"/>
        </w:rPr>
        <w:tab/>
      </w:r>
      <w:r w:rsidRPr="00BF6099">
        <w:rPr>
          <w:rFonts w:cs="Andalus"/>
          <w:color w:val="800000"/>
          <w:lang w:val="en"/>
        </w:rPr>
        <w:t xml:space="preserve">the </w:t>
      </w:r>
      <w:proofErr w:type="spellStart"/>
      <w:r w:rsidRPr="00BF6099">
        <w:rPr>
          <w:rFonts w:cs="Andalus"/>
          <w:color w:val="800000"/>
          <w:lang w:val="en"/>
        </w:rPr>
        <w:t>jurat</w:t>
      </w:r>
      <w:proofErr w:type="spellEnd"/>
      <w:r w:rsidRPr="00BF6099">
        <w:rPr>
          <w:rFonts w:cs="Andalus"/>
          <w:color w:val="800000"/>
          <w:lang w:val="en"/>
        </w:rPr>
        <w:t xml:space="preserve"> shall he written without interlineation, alteration or erasure immediately at the fool of the affidavit, and towards </w:t>
      </w:r>
      <w:r>
        <w:rPr>
          <w:rFonts w:cs="Andalus"/>
          <w:color w:val="800000"/>
          <w:lang w:val="en"/>
        </w:rPr>
        <w:t>the</w:t>
      </w:r>
      <w:r w:rsidRPr="00BF6099">
        <w:rPr>
          <w:rFonts w:cs="Andalus"/>
          <w:color w:val="800000"/>
          <w:lang w:val="en"/>
        </w:rPr>
        <w:t xml:space="preserve"> left side of the paper, and shall be signed by the person before whom </w:t>
      </w:r>
      <w:r>
        <w:rPr>
          <w:rFonts w:cs="Andalus"/>
          <w:color w:val="800000"/>
          <w:lang w:val="en"/>
        </w:rPr>
        <w:t>it</w:t>
      </w:r>
      <w:r w:rsidRPr="00BF6099">
        <w:rPr>
          <w:rFonts w:cs="Andalus"/>
          <w:color w:val="800000"/>
          <w:lang w:val="en"/>
        </w:rPr>
        <w:t xml:space="preserve"> is taken;</w:t>
      </w:r>
    </w:p>
    <w:p w:rsidR="00FC6792" w:rsidRPr="00BF6099" w:rsidRDefault="00FC6792" w:rsidP="00FC6792">
      <w:pPr>
        <w:spacing w:line="360" w:lineRule="auto"/>
        <w:ind w:left="2880" w:hanging="720"/>
        <w:rPr>
          <w:rFonts w:cs="Andalus"/>
          <w:color w:val="800000"/>
          <w:lang w:val="en"/>
        </w:rPr>
      </w:pPr>
      <w:r w:rsidRPr="00BF6099">
        <w:rPr>
          <w:rFonts w:cs="Andalus"/>
          <w:color w:val="800000"/>
          <w:lang w:val="en"/>
        </w:rPr>
        <w:t>(ii)</w:t>
      </w:r>
      <w:r w:rsidRPr="00BF6099">
        <w:rPr>
          <w:rFonts w:cs="Andalus"/>
          <w:color w:val="800000"/>
          <w:lang w:val="en"/>
        </w:rPr>
        <w:tab/>
      </w:r>
      <w:proofErr w:type="gramStart"/>
      <w:r w:rsidRPr="00BF6099">
        <w:rPr>
          <w:rFonts w:cs="Andalus"/>
          <w:color w:val="800000"/>
          <w:lang w:val="en"/>
        </w:rPr>
        <w:t>it</w:t>
      </w:r>
      <w:proofErr w:type="gramEnd"/>
      <w:r w:rsidRPr="00BF6099">
        <w:rPr>
          <w:rFonts w:cs="Andalus"/>
          <w:color w:val="800000"/>
          <w:lang w:val="en"/>
        </w:rPr>
        <w:t xml:space="preserve"> shall state the date of </w:t>
      </w:r>
      <w:r>
        <w:rPr>
          <w:rFonts w:cs="Andalus"/>
          <w:color w:val="800000"/>
          <w:lang w:val="en"/>
        </w:rPr>
        <w:t>the</w:t>
      </w:r>
      <w:r w:rsidRPr="00BF6099">
        <w:rPr>
          <w:rFonts w:cs="Andalus"/>
          <w:color w:val="800000"/>
          <w:lang w:val="en"/>
        </w:rPr>
        <w:t xml:space="preserve"> swearing and </w:t>
      </w:r>
      <w:r>
        <w:rPr>
          <w:rFonts w:cs="Andalus"/>
          <w:color w:val="800000"/>
          <w:lang w:val="en"/>
        </w:rPr>
        <w:t>the place where it</w:t>
      </w:r>
      <w:r w:rsidRPr="00BF6099">
        <w:rPr>
          <w:rFonts w:cs="Andalus"/>
          <w:color w:val="800000"/>
          <w:lang w:val="en"/>
        </w:rPr>
        <w:t xml:space="preserve"> is sworn;</w:t>
      </w:r>
    </w:p>
    <w:p w:rsidR="00FC6792" w:rsidRPr="00BF6099" w:rsidRDefault="00FC6792" w:rsidP="00FC6792">
      <w:pPr>
        <w:spacing w:line="360" w:lineRule="auto"/>
        <w:ind w:left="2880" w:hanging="720"/>
        <w:rPr>
          <w:rFonts w:cs="Andalus"/>
          <w:color w:val="800000"/>
          <w:lang w:val="en"/>
        </w:rPr>
      </w:pPr>
      <w:r>
        <w:rPr>
          <w:rFonts w:cs="Andalus"/>
          <w:color w:val="800000"/>
          <w:lang w:val="en"/>
        </w:rPr>
        <w:t>(iii)</w:t>
      </w:r>
      <w:r>
        <w:rPr>
          <w:rFonts w:cs="Andalus"/>
          <w:color w:val="800000"/>
          <w:lang w:val="en"/>
        </w:rPr>
        <w:tab/>
      </w:r>
      <w:proofErr w:type="gramStart"/>
      <w:r>
        <w:rPr>
          <w:rFonts w:cs="Andalus"/>
          <w:color w:val="800000"/>
          <w:lang w:val="en"/>
        </w:rPr>
        <w:t>it</w:t>
      </w:r>
      <w:proofErr w:type="gramEnd"/>
      <w:r w:rsidRPr="00BF6099">
        <w:rPr>
          <w:rFonts w:cs="Andalus"/>
          <w:color w:val="800000"/>
          <w:lang w:val="en"/>
        </w:rPr>
        <w:t xml:space="preserve"> shall </w:t>
      </w:r>
      <w:r>
        <w:rPr>
          <w:rFonts w:cs="Andalus"/>
          <w:color w:val="800000"/>
          <w:lang w:val="en"/>
        </w:rPr>
        <w:t>state that t</w:t>
      </w:r>
      <w:r w:rsidRPr="00BF6099">
        <w:rPr>
          <w:rFonts w:cs="Andalus"/>
          <w:color w:val="800000"/>
          <w:lang w:val="en"/>
        </w:rPr>
        <w:t>he affidavit was sworn before the person taking the same;</w:t>
      </w:r>
    </w:p>
    <w:p w:rsidR="00FC6792" w:rsidRPr="00BF6099" w:rsidRDefault="00FC6792" w:rsidP="00FC6792">
      <w:pPr>
        <w:spacing w:line="360" w:lineRule="auto"/>
        <w:ind w:left="2880" w:hanging="720"/>
        <w:rPr>
          <w:rFonts w:cs="Andalus"/>
          <w:color w:val="800000"/>
          <w:lang w:val="en"/>
        </w:rPr>
      </w:pPr>
      <w:r>
        <w:rPr>
          <w:rFonts w:cs="Andalus"/>
          <w:color w:val="800000"/>
          <w:lang w:val="en"/>
        </w:rPr>
        <w:t>(iv)</w:t>
      </w:r>
      <w:r>
        <w:rPr>
          <w:rFonts w:cs="Andalus"/>
          <w:color w:val="800000"/>
          <w:lang w:val="en"/>
        </w:rPr>
        <w:tab/>
      </w:r>
      <w:proofErr w:type="gramStart"/>
      <w:r>
        <w:rPr>
          <w:rFonts w:cs="Andalus"/>
          <w:color w:val="800000"/>
          <w:lang w:val="en"/>
        </w:rPr>
        <w:t>where</w:t>
      </w:r>
      <w:proofErr w:type="gramEnd"/>
      <w:r>
        <w:rPr>
          <w:rFonts w:cs="Andalus"/>
          <w:color w:val="800000"/>
          <w:lang w:val="en"/>
        </w:rPr>
        <w:t xml:space="preserve"> t</w:t>
      </w:r>
      <w:r w:rsidRPr="00BF6099">
        <w:rPr>
          <w:rFonts w:cs="Andalus"/>
          <w:color w:val="800000"/>
          <w:lang w:val="en"/>
        </w:rPr>
        <w:t>he de</w:t>
      </w:r>
      <w:r>
        <w:rPr>
          <w:rFonts w:cs="Andalus"/>
          <w:color w:val="800000"/>
          <w:lang w:val="en"/>
        </w:rPr>
        <w:t>ponent is illiterate or blind it</w:t>
      </w:r>
      <w:r w:rsidRPr="00BF6099">
        <w:rPr>
          <w:rFonts w:cs="Andalus"/>
          <w:color w:val="800000"/>
          <w:lang w:val="en"/>
        </w:rPr>
        <w:t xml:space="preserve"> shall </w:t>
      </w:r>
      <w:r>
        <w:rPr>
          <w:rFonts w:cs="Andalus"/>
          <w:color w:val="800000"/>
          <w:lang w:val="en"/>
        </w:rPr>
        <w:t>State</w:t>
      </w:r>
      <w:r w:rsidRPr="00BF6099">
        <w:rPr>
          <w:rFonts w:cs="Andalus"/>
          <w:color w:val="800000"/>
          <w:lang w:val="en"/>
        </w:rPr>
        <w:t xml:space="preserve"> the fact, and </w:t>
      </w:r>
      <w:r>
        <w:rPr>
          <w:rFonts w:cs="Andalus"/>
          <w:color w:val="800000"/>
          <w:lang w:val="en"/>
        </w:rPr>
        <w:t>that</w:t>
      </w:r>
      <w:r w:rsidRPr="00BF6099">
        <w:rPr>
          <w:rFonts w:cs="Andalus"/>
          <w:color w:val="800000"/>
          <w:lang w:val="en"/>
        </w:rPr>
        <w:t xml:space="preserve"> the affidavit was read over (or tran</w:t>
      </w:r>
      <w:r>
        <w:rPr>
          <w:rFonts w:cs="Andalus"/>
          <w:color w:val="800000"/>
          <w:lang w:val="en"/>
        </w:rPr>
        <w:t>slate</w:t>
      </w:r>
      <w:r w:rsidRPr="00BF6099">
        <w:rPr>
          <w:rFonts w:cs="Andalus"/>
          <w:color w:val="800000"/>
          <w:lang w:val="en"/>
        </w:rPr>
        <w:t xml:space="preserve">d into his own language in the case of a witness not having sufficient knowledge of English), and that the witness appeared to </w:t>
      </w:r>
      <w:r w:rsidRPr="00BF6099">
        <w:rPr>
          <w:rFonts w:cs="Andalus"/>
          <w:color w:val="800000"/>
          <w:lang w:val="en"/>
        </w:rPr>
        <w:lastRenderedPageBreak/>
        <w:t>understand it;</w:t>
      </w:r>
    </w:p>
    <w:p w:rsidR="00FC6792" w:rsidRPr="00BF6099" w:rsidRDefault="00FC6792" w:rsidP="00FC6792">
      <w:pPr>
        <w:spacing w:line="360" w:lineRule="auto"/>
        <w:ind w:left="2880" w:hanging="720"/>
        <w:rPr>
          <w:rFonts w:cs="Andalus"/>
          <w:color w:val="800000"/>
          <w:lang w:val="en"/>
        </w:rPr>
      </w:pPr>
      <w:r w:rsidRPr="00BF6099">
        <w:rPr>
          <w:rFonts w:cs="Andalus"/>
          <w:color w:val="800000"/>
          <w:lang w:val="en"/>
        </w:rPr>
        <w:t>(v)</w:t>
      </w:r>
      <w:r w:rsidRPr="00BF6099">
        <w:rPr>
          <w:rFonts w:cs="Andalus"/>
          <w:color w:val="800000"/>
          <w:lang w:val="en"/>
        </w:rPr>
        <w:tab/>
      </w:r>
      <w:proofErr w:type="gramStart"/>
      <w:r w:rsidRPr="00BF6099">
        <w:rPr>
          <w:rFonts w:cs="Andalus"/>
          <w:color w:val="800000"/>
          <w:lang w:val="en"/>
        </w:rPr>
        <w:t>where</w:t>
      </w:r>
      <w:proofErr w:type="gramEnd"/>
      <w:r w:rsidRPr="00BF6099">
        <w:rPr>
          <w:rFonts w:cs="Andalus"/>
          <w:color w:val="800000"/>
          <w:lang w:val="en"/>
        </w:rPr>
        <w:t xml:space="preserve"> the deponent makes </w:t>
      </w:r>
      <w:r>
        <w:rPr>
          <w:rFonts w:cs="Andalus"/>
          <w:color w:val="800000"/>
          <w:lang w:val="en"/>
        </w:rPr>
        <w:t xml:space="preserve">a mark instead of signing, the </w:t>
      </w:r>
      <w:proofErr w:type="spellStart"/>
      <w:r>
        <w:rPr>
          <w:rFonts w:cs="Andalus"/>
          <w:color w:val="800000"/>
          <w:lang w:val="en"/>
        </w:rPr>
        <w:t>jurat</w:t>
      </w:r>
      <w:proofErr w:type="spellEnd"/>
      <w:r w:rsidRPr="00BF6099">
        <w:rPr>
          <w:rFonts w:cs="Andalus"/>
          <w:color w:val="800000"/>
          <w:lang w:val="en"/>
        </w:rPr>
        <w:t xml:space="preserve"> shall </w:t>
      </w:r>
      <w:r>
        <w:rPr>
          <w:rFonts w:cs="Andalus"/>
          <w:color w:val="800000"/>
          <w:lang w:val="en"/>
        </w:rPr>
        <w:t>state t</w:t>
      </w:r>
      <w:r w:rsidRPr="00BF6099">
        <w:rPr>
          <w:rFonts w:cs="Andalus"/>
          <w:color w:val="800000"/>
          <w:lang w:val="en"/>
        </w:rPr>
        <w:t xml:space="preserve">hat fact, and </w:t>
      </w:r>
      <w:r>
        <w:rPr>
          <w:rFonts w:cs="Andalus"/>
          <w:color w:val="800000"/>
          <w:lang w:val="en"/>
        </w:rPr>
        <w:t>that</w:t>
      </w:r>
      <w:r w:rsidRPr="00BF6099">
        <w:rPr>
          <w:rFonts w:cs="Andalus"/>
          <w:color w:val="800000"/>
          <w:lang w:val="en"/>
        </w:rPr>
        <w:t xml:space="preserve"> the mark was </w:t>
      </w:r>
      <w:r>
        <w:rPr>
          <w:rFonts w:cs="Andalus"/>
          <w:color w:val="800000"/>
          <w:lang w:val="en"/>
        </w:rPr>
        <w:t>made in the presence of the per</w:t>
      </w:r>
      <w:r w:rsidRPr="00BF6099">
        <w:rPr>
          <w:rFonts w:cs="Andalus"/>
          <w:color w:val="800000"/>
          <w:lang w:val="en"/>
        </w:rPr>
        <w:t>son before whom it is taken;</w:t>
      </w:r>
    </w:p>
    <w:p w:rsidR="00FC6792" w:rsidRPr="00BF6099" w:rsidRDefault="00FC6792" w:rsidP="00FC6792">
      <w:pPr>
        <w:spacing w:line="360" w:lineRule="auto"/>
        <w:ind w:left="2880" w:hanging="720"/>
        <w:rPr>
          <w:rFonts w:cs="Andalus"/>
          <w:color w:val="800000"/>
          <w:lang w:val="en"/>
        </w:rPr>
      </w:pPr>
      <w:r>
        <w:rPr>
          <w:rFonts w:cs="Andalus"/>
          <w:color w:val="800000"/>
          <w:lang w:val="en"/>
        </w:rPr>
        <w:t>(vi</w:t>
      </w:r>
      <w:r w:rsidRPr="00BF6099">
        <w:rPr>
          <w:rFonts w:cs="Andalus"/>
          <w:color w:val="800000"/>
          <w:lang w:val="en"/>
        </w:rPr>
        <w:t xml:space="preserve">) </w:t>
      </w:r>
      <w:r>
        <w:rPr>
          <w:rFonts w:cs="Andalus"/>
          <w:color w:val="800000"/>
          <w:lang w:val="en"/>
        </w:rPr>
        <w:tab/>
      </w:r>
      <w:r w:rsidRPr="00BF6099">
        <w:rPr>
          <w:rFonts w:cs="Andalus"/>
          <w:color w:val="800000"/>
          <w:lang w:val="en"/>
        </w:rPr>
        <w:t xml:space="preserve">where two or more persons join in making an affidavit their several names shall be written in </w:t>
      </w:r>
      <w:r>
        <w:rPr>
          <w:rFonts w:cs="Andalus"/>
          <w:color w:val="800000"/>
          <w:lang w:val="en"/>
        </w:rPr>
        <w:t xml:space="preserve">the </w:t>
      </w:r>
      <w:proofErr w:type="spellStart"/>
      <w:r>
        <w:rPr>
          <w:rFonts w:cs="Andalus"/>
          <w:color w:val="800000"/>
          <w:lang w:val="en"/>
        </w:rPr>
        <w:t>jurat</w:t>
      </w:r>
      <w:proofErr w:type="spellEnd"/>
      <w:r w:rsidRPr="00BF6099">
        <w:rPr>
          <w:rFonts w:cs="Andalus"/>
          <w:color w:val="800000"/>
          <w:lang w:val="en"/>
        </w:rPr>
        <w:t xml:space="preserve"> an</w:t>
      </w:r>
      <w:r>
        <w:rPr>
          <w:rFonts w:cs="Andalus"/>
          <w:color w:val="800000"/>
          <w:lang w:val="en"/>
        </w:rPr>
        <w:t xml:space="preserve">d it shall appear by the </w:t>
      </w:r>
      <w:proofErr w:type="spellStart"/>
      <w:r>
        <w:rPr>
          <w:rFonts w:cs="Andalus"/>
          <w:color w:val="800000"/>
          <w:lang w:val="en"/>
        </w:rPr>
        <w:t>jurat</w:t>
      </w:r>
      <w:proofErr w:type="spellEnd"/>
      <w:r>
        <w:rPr>
          <w:rFonts w:cs="Andalus"/>
          <w:color w:val="800000"/>
          <w:lang w:val="en"/>
        </w:rPr>
        <w:t xml:space="preserve"> t</w:t>
      </w:r>
      <w:r w:rsidRPr="00BF6099">
        <w:rPr>
          <w:rFonts w:cs="Andalus"/>
          <w:color w:val="800000"/>
          <w:lang w:val="en"/>
        </w:rPr>
        <w:t>hat each of t</w:t>
      </w:r>
      <w:r>
        <w:rPr>
          <w:rFonts w:cs="Andalus"/>
          <w:color w:val="800000"/>
          <w:lang w:val="en"/>
        </w:rPr>
        <w:t>hem has been sworn t</w:t>
      </w:r>
      <w:r w:rsidRPr="00BF6099">
        <w:rPr>
          <w:rFonts w:cs="Andalus"/>
          <w:color w:val="800000"/>
          <w:lang w:val="en"/>
        </w:rPr>
        <w:t xml:space="preserve">o the truth of the several matters </w:t>
      </w:r>
      <w:r>
        <w:rPr>
          <w:rFonts w:cs="Andalus"/>
          <w:color w:val="800000"/>
          <w:lang w:val="en"/>
        </w:rPr>
        <w:t>state</w:t>
      </w:r>
      <w:r w:rsidRPr="00BF6099">
        <w:rPr>
          <w:rFonts w:cs="Andalus"/>
          <w:color w:val="800000"/>
          <w:lang w:val="en"/>
        </w:rPr>
        <w:t>d by him in the affidavit;</w:t>
      </w:r>
    </w:p>
    <w:p w:rsidR="00FC6792" w:rsidRPr="00BF6099" w:rsidRDefault="00FC6792" w:rsidP="00FC6792">
      <w:pPr>
        <w:spacing w:line="360" w:lineRule="auto"/>
        <w:ind w:left="2160" w:hanging="720"/>
        <w:rPr>
          <w:rFonts w:cs="Andalus"/>
          <w:color w:val="800000"/>
          <w:lang w:val="en"/>
        </w:rPr>
      </w:pPr>
      <w:r w:rsidRPr="005B534D">
        <w:rPr>
          <w:rFonts w:cs="Andalus"/>
          <w:i/>
          <w:color w:val="800000"/>
          <w:lang w:val="en"/>
        </w:rPr>
        <w:t>(h)</w:t>
      </w:r>
      <w:r>
        <w:rPr>
          <w:rFonts w:cs="Andalus"/>
          <w:color w:val="800000"/>
          <w:lang w:val="en"/>
        </w:rPr>
        <w:tab/>
      </w:r>
      <w:proofErr w:type="gramStart"/>
      <w:r>
        <w:rPr>
          <w:rFonts w:cs="Andalus"/>
          <w:color w:val="800000"/>
          <w:lang w:val="en"/>
        </w:rPr>
        <w:t>the</w:t>
      </w:r>
      <w:proofErr w:type="gramEnd"/>
      <w:r>
        <w:rPr>
          <w:rFonts w:cs="Andalus"/>
          <w:color w:val="800000"/>
          <w:lang w:val="en"/>
        </w:rPr>
        <w:t xml:space="preserve"> person before whom it</w:t>
      </w:r>
      <w:r w:rsidRPr="00BF6099">
        <w:rPr>
          <w:rFonts w:cs="Andalus"/>
          <w:color w:val="800000"/>
          <w:lang w:val="en"/>
        </w:rPr>
        <w:t xml:space="preserve"> is taken shall not allow an affidavit, when</w:t>
      </w:r>
      <w:r>
        <w:rPr>
          <w:rFonts w:cs="Andalus"/>
          <w:color w:val="800000"/>
          <w:lang w:val="en"/>
        </w:rPr>
        <w:t xml:space="preserve"> sworn, t</w:t>
      </w:r>
      <w:r w:rsidRPr="00BF6099">
        <w:rPr>
          <w:rFonts w:cs="Andalus"/>
          <w:color w:val="800000"/>
          <w:lang w:val="en"/>
        </w:rPr>
        <w:t xml:space="preserve">o be altered in any manner </w:t>
      </w:r>
      <w:r>
        <w:rPr>
          <w:rFonts w:cs="Andalus"/>
          <w:color w:val="800000"/>
          <w:lang w:val="en"/>
        </w:rPr>
        <w:t>without being re-sworn</w:t>
      </w:r>
      <w:r w:rsidRPr="00BF6099">
        <w:rPr>
          <w:rFonts w:cs="Andalus"/>
          <w:color w:val="800000"/>
          <w:lang w:val="en"/>
        </w:rPr>
        <w:t>;</w:t>
      </w:r>
    </w:p>
    <w:p w:rsidR="00FC6792" w:rsidRPr="00BF6099" w:rsidRDefault="00FC6792" w:rsidP="00FC6792">
      <w:pPr>
        <w:spacing w:line="360" w:lineRule="auto"/>
        <w:ind w:left="2160" w:hanging="720"/>
        <w:rPr>
          <w:rFonts w:cs="Andalus"/>
          <w:color w:val="800000"/>
          <w:lang w:val="en"/>
        </w:rPr>
      </w:pPr>
      <w:r w:rsidRPr="005B534D">
        <w:rPr>
          <w:rFonts w:cs="Andalus"/>
          <w:i/>
          <w:color w:val="800000"/>
          <w:lang w:val="en"/>
        </w:rPr>
        <w:t>(</w:t>
      </w:r>
      <w:proofErr w:type="spellStart"/>
      <w:r w:rsidRPr="005B534D">
        <w:rPr>
          <w:rFonts w:cs="Andalus"/>
          <w:i/>
          <w:color w:val="800000"/>
          <w:lang w:val="en"/>
        </w:rPr>
        <w:t>i</w:t>
      </w:r>
      <w:proofErr w:type="spellEnd"/>
      <w:r w:rsidRPr="005B534D">
        <w:rPr>
          <w:rFonts w:cs="Andalus"/>
          <w:i/>
          <w:color w:val="800000"/>
          <w:lang w:val="en"/>
        </w:rPr>
        <w:t>)</w:t>
      </w:r>
      <w:r w:rsidRPr="00BF6099">
        <w:rPr>
          <w:rFonts w:cs="Andalus"/>
          <w:color w:val="800000"/>
          <w:lang w:val="en"/>
        </w:rPr>
        <w:tab/>
      </w:r>
      <w:proofErr w:type="gramStart"/>
      <w:r w:rsidRPr="00BF6099">
        <w:rPr>
          <w:rFonts w:cs="Andalus"/>
          <w:color w:val="800000"/>
          <w:lang w:val="en"/>
        </w:rPr>
        <w:t>if</w:t>
      </w:r>
      <w:proofErr w:type="gramEnd"/>
      <w:r w:rsidRPr="00BF6099">
        <w:rPr>
          <w:rFonts w:cs="Andalus"/>
          <w:color w:val="800000"/>
          <w:lang w:val="en"/>
        </w:rPr>
        <w:t xml:space="preserve"> the </w:t>
      </w:r>
      <w:proofErr w:type="spellStart"/>
      <w:r>
        <w:rPr>
          <w:rFonts w:cs="Andalus"/>
          <w:color w:val="800000"/>
          <w:lang w:val="en"/>
        </w:rPr>
        <w:t>jurat</w:t>
      </w:r>
      <w:proofErr w:type="spellEnd"/>
      <w:r w:rsidRPr="00BF6099">
        <w:rPr>
          <w:rFonts w:cs="Andalus"/>
          <w:color w:val="800000"/>
          <w:lang w:val="en"/>
        </w:rPr>
        <w:t xml:space="preserve"> has been added and sign</w:t>
      </w:r>
      <w:r>
        <w:rPr>
          <w:rFonts w:cs="Andalus"/>
          <w:color w:val="800000"/>
          <w:lang w:val="en"/>
        </w:rPr>
        <w:t xml:space="preserve">ed the person before whom it is </w:t>
      </w:r>
      <w:r w:rsidRPr="00BF6099">
        <w:rPr>
          <w:rFonts w:cs="Andalus"/>
          <w:color w:val="800000"/>
          <w:lang w:val="en"/>
        </w:rPr>
        <w:t>taken</w:t>
      </w:r>
      <w:r>
        <w:rPr>
          <w:rFonts w:cs="Andalus"/>
          <w:color w:val="800000"/>
          <w:lang w:val="en"/>
        </w:rPr>
        <w:t xml:space="preserve"> </w:t>
      </w:r>
      <w:r w:rsidRPr="00BF6099">
        <w:rPr>
          <w:rFonts w:cs="Andalus"/>
          <w:color w:val="800000"/>
          <w:lang w:val="en"/>
        </w:rPr>
        <w:t xml:space="preserve">shall add a new </w:t>
      </w:r>
      <w:proofErr w:type="spellStart"/>
      <w:r w:rsidRPr="00BF6099">
        <w:rPr>
          <w:rFonts w:cs="Andalus"/>
          <w:color w:val="800000"/>
          <w:lang w:val="en"/>
        </w:rPr>
        <w:t>jurat</w:t>
      </w:r>
      <w:proofErr w:type="spellEnd"/>
      <w:r w:rsidRPr="00BF6099">
        <w:rPr>
          <w:rFonts w:cs="Andalus"/>
          <w:color w:val="800000"/>
          <w:lang w:val="en"/>
        </w:rPr>
        <w:t xml:space="preserve"> on the affidavit being re-sworn: and in the new </w:t>
      </w:r>
      <w:proofErr w:type="spellStart"/>
      <w:r w:rsidRPr="00BF6099">
        <w:rPr>
          <w:rFonts w:cs="Andalus"/>
          <w:color w:val="800000"/>
          <w:lang w:val="en"/>
        </w:rPr>
        <w:t>jurat</w:t>
      </w:r>
      <w:proofErr w:type="spellEnd"/>
      <w:r>
        <w:rPr>
          <w:rFonts w:cs="Andalus"/>
          <w:color w:val="800000"/>
          <w:lang w:val="en"/>
        </w:rPr>
        <w:t xml:space="preserve"> </w:t>
      </w:r>
      <w:r w:rsidRPr="00BF6099">
        <w:rPr>
          <w:rFonts w:cs="Andalus"/>
          <w:color w:val="800000"/>
          <w:lang w:val="en"/>
        </w:rPr>
        <w:t>he shall mention the alteration;</w:t>
      </w:r>
    </w:p>
    <w:p w:rsidR="00FC6792" w:rsidRPr="00BF6099" w:rsidRDefault="00FC6792" w:rsidP="00FC6792">
      <w:pPr>
        <w:spacing w:line="360" w:lineRule="auto"/>
        <w:ind w:left="2160" w:hanging="720"/>
        <w:rPr>
          <w:rFonts w:cs="Andalus"/>
          <w:color w:val="800000"/>
          <w:lang w:val="en"/>
        </w:rPr>
      </w:pPr>
      <w:r w:rsidRPr="005B534D">
        <w:rPr>
          <w:rFonts w:cs="Andalus"/>
          <w:i/>
          <w:color w:val="800000"/>
          <w:lang w:val="en"/>
        </w:rPr>
        <w:t>(j)</w:t>
      </w:r>
      <w:r w:rsidRPr="00BF6099">
        <w:rPr>
          <w:rFonts w:cs="Andalus"/>
          <w:color w:val="800000"/>
          <w:lang w:val="en"/>
        </w:rPr>
        <w:t xml:space="preserve"> </w:t>
      </w:r>
      <w:r>
        <w:rPr>
          <w:rFonts w:cs="Andalus"/>
          <w:color w:val="800000"/>
          <w:lang w:val="en"/>
        </w:rPr>
        <w:tab/>
      </w:r>
      <w:proofErr w:type="gramStart"/>
      <w:r>
        <w:rPr>
          <w:rFonts w:cs="Andalus"/>
          <w:color w:val="800000"/>
          <w:lang w:val="en"/>
        </w:rPr>
        <w:t>the</w:t>
      </w:r>
      <w:proofErr w:type="gramEnd"/>
      <w:r>
        <w:rPr>
          <w:rFonts w:cs="Andalus"/>
          <w:color w:val="800000"/>
          <w:lang w:val="en"/>
        </w:rPr>
        <w:t xml:space="preserve"> person before whom it is taken may refuse t</w:t>
      </w:r>
      <w:r w:rsidRPr="00BF6099">
        <w:rPr>
          <w:rFonts w:cs="Andalus"/>
          <w:color w:val="800000"/>
          <w:lang w:val="en"/>
        </w:rPr>
        <w:t>o allow the affidavit to be re-sworn, and may require a fresh affidavit;</w:t>
      </w:r>
    </w:p>
    <w:p w:rsidR="00FC6792" w:rsidRPr="00BF6099" w:rsidRDefault="00FC6792" w:rsidP="00FC6792">
      <w:pPr>
        <w:spacing w:line="360" w:lineRule="auto"/>
        <w:ind w:left="2160" w:hanging="720"/>
        <w:rPr>
          <w:rFonts w:cs="Andalus"/>
          <w:color w:val="800000"/>
          <w:lang w:val="en"/>
        </w:rPr>
      </w:pPr>
      <w:r w:rsidRPr="005B534D">
        <w:rPr>
          <w:rFonts w:cs="Andalus"/>
          <w:i/>
          <w:color w:val="800000"/>
          <w:lang w:val="en"/>
        </w:rPr>
        <w:t>(k)</w:t>
      </w:r>
      <w:r w:rsidRPr="00BF6099">
        <w:rPr>
          <w:rFonts w:cs="Andalus"/>
          <w:color w:val="800000"/>
          <w:lang w:val="en"/>
        </w:rPr>
        <w:t xml:space="preserve"> </w:t>
      </w:r>
      <w:r>
        <w:rPr>
          <w:rFonts w:cs="Andalus"/>
          <w:color w:val="800000"/>
          <w:lang w:val="en"/>
        </w:rPr>
        <w:tab/>
      </w:r>
      <w:r w:rsidRPr="00BF6099">
        <w:rPr>
          <w:rFonts w:cs="Andalus"/>
          <w:color w:val="800000"/>
          <w:lang w:val="en"/>
        </w:rPr>
        <w:t>the person before whom an affidavit may be taken may take without oath the declaration of any person affirming tha</w:t>
      </w:r>
      <w:r>
        <w:rPr>
          <w:rFonts w:cs="Andalus"/>
          <w:color w:val="800000"/>
          <w:lang w:val="en"/>
        </w:rPr>
        <w:t>t the taking of any oath whatsoever is, according t</w:t>
      </w:r>
      <w:r w:rsidRPr="00BF6099">
        <w:rPr>
          <w:rFonts w:cs="Andalus"/>
          <w:color w:val="800000"/>
          <w:lang w:val="en"/>
        </w:rPr>
        <w:t>o his religious belief, unlawful, or who, by reason of immature age or wa</w:t>
      </w:r>
      <w:r>
        <w:rPr>
          <w:rFonts w:cs="Andalus"/>
          <w:color w:val="800000"/>
          <w:lang w:val="en"/>
        </w:rPr>
        <w:t>nt of religious belief, ought no</w:t>
      </w:r>
      <w:r w:rsidRPr="00BF6099">
        <w:rPr>
          <w:rFonts w:cs="Andalus"/>
          <w:color w:val="800000"/>
          <w:lang w:val="en"/>
        </w:rPr>
        <w:t>t, in the opinion of the person taking th</w:t>
      </w:r>
      <w:r>
        <w:rPr>
          <w:rFonts w:cs="Andalus"/>
          <w:color w:val="800000"/>
          <w:lang w:val="en"/>
        </w:rPr>
        <w:t>e declaration, to be admitted to make a sworn</w:t>
      </w:r>
      <w:r w:rsidRPr="00BF6099">
        <w:rPr>
          <w:rFonts w:cs="Andalus"/>
          <w:color w:val="800000"/>
          <w:lang w:val="en"/>
        </w:rPr>
        <w:t xml:space="preserve"> affidavit and the person taking </w:t>
      </w:r>
      <w:r>
        <w:rPr>
          <w:rFonts w:cs="Andalus"/>
          <w:color w:val="800000"/>
          <w:lang w:val="en"/>
        </w:rPr>
        <w:t>the</w:t>
      </w:r>
      <w:r w:rsidRPr="00BF6099">
        <w:rPr>
          <w:rFonts w:cs="Andalus"/>
          <w:color w:val="800000"/>
          <w:lang w:val="en"/>
        </w:rPr>
        <w:t xml:space="preserve"> declaration shall record in the attestation the reason of such declaration being taken without oath.</w:t>
      </w:r>
    </w:p>
    <w:p w:rsidR="00FC6792" w:rsidRPr="00BF6099" w:rsidRDefault="002276DB" w:rsidP="00FC6792">
      <w:pPr>
        <w:spacing w:line="360" w:lineRule="auto"/>
        <w:rPr>
          <w:rFonts w:cs="Andalus"/>
          <w:color w:val="800000"/>
          <w:lang w:val="en"/>
        </w:rPr>
      </w:pPr>
      <w:r>
        <w:rPr>
          <w:rFonts w:cs="Andalus"/>
          <w:color w:val="800000"/>
          <w:lang w:val="en"/>
        </w:rPr>
        <w:t>&lt;/body&gt; &lt;/section&gt;</w:t>
      </w:r>
    </w:p>
    <w:p w:rsidR="00FC6792" w:rsidRPr="005B534D" w:rsidRDefault="00FC6792" w:rsidP="00FC6792">
      <w:pPr>
        <w:spacing w:line="360" w:lineRule="auto"/>
        <w:jc w:val="center"/>
        <w:rPr>
          <w:rFonts w:cs="Andalus"/>
          <w:i/>
          <w:color w:val="800000"/>
          <w:lang w:val="en"/>
        </w:rPr>
      </w:pPr>
      <w:r w:rsidRPr="005B534D">
        <w:rPr>
          <w:rFonts w:cs="Andalus"/>
          <w:i/>
          <w:color w:val="800000"/>
          <w:lang w:val="en"/>
        </w:rPr>
        <w:t>Admissibility of Documentary Evidence</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5B534D" w:rsidRDefault="002276DB" w:rsidP="00FC6792">
      <w:pPr>
        <w:spacing w:line="360" w:lineRule="auto"/>
        <w:rPr>
          <w:rFonts w:cs="Andalus"/>
          <w:b/>
          <w:color w:val="800000"/>
          <w:lang w:val="en"/>
        </w:rPr>
      </w:pPr>
      <w:r>
        <w:rPr>
          <w:rFonts w:cs="Andalus"/>
          <w:b/>
          <w:color w:val="800000"/>
          <w:lang w:val="en"/>
        </w:rPr>
        <w:lastRenderedPageBreak/>
        <w:t xml:space="preserve">&lt;heading&gt; </w:t>
      </w:r>
      <w:r w:rsidR="00FC6792" w:rsidRPr="005B534D">
        <w:rPr>
          <w:rFonts w:cs="Andalus"/>
          <w:b/>
          <w:color w:val="800000"/>
          <w:lang w:val="en"/>
        </w:rPr>
        <w:t xml:space="preserve">91. </w:t>
      </w:r>
      <w:r w:rsidR="00FC6792">
        <w:rPr>
          <w:rFonts w:cs="Andalus"/>
          <w:b/>
          <w:color w:val="800000"/>
          <w:lang w:val="en"/>
        </w:rPr>
        <w:tab/>
      </w:r>
      <w:r w:rsidR="00FC6792" w:rsidRPr="005B534D">
        <w:rPr>
          <w:rFonts w:cs="Andalus"/>
          <w:b/>
          <w:color w:val="800000"/>
          <w:lang w:val="en"/>
        </w:rPr>
        <w:t>Admissibility of documentary evidence as to facts in issue</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&lt;body&gt;</w:t>
      </w:r>
      <w:r w:rsidR="00FC6792" w:rsidRPr="00BF6099">
        <w:rPr>
          <w:rFonts w:cs="Andalus"/>
          <w:color w:val="800000"/>
          <w:lang w:val="en"/>
        </w:rPr>
        <w:t xml:space="preserve">In any civil proceedings where direct oral evidence of a </w:t>
      </w:r>
      <w:r w:rsidR="00FC6792" w:rsidRPr="00EF17F0">
        <w:rPr>
          <w:rFonts w:cs="Andalus"/>
          <w:color w:val="800000"/>
          <w:lang w:val="en"/>
        </w:rPr>
        <w:t>fact</w:t>
      </w:r>
      <w:r w:rsidR="00FC6792" w:rsidRPr="00BF6099">
        <w:rPr>
          <w:rFonts w:cs="Andalus"/>
          <w:color w:val="800000"/>
          <w:lang w:val="en"/>
        </w:rPr>
        <w:t xml:space="preserve"> would be admissible, any Statement made by a person in a document and lending to establish that fact, shall, on production of the original document, be admissible as evid</w:t>
      </w:r>
      <w:r w:rsidR="00FC6792">
        <w:rPr>
          <w:rFonts w:cs="Andalus"/>
          <w:color w:val="800000"/>
          <w:lang w:val="en"/>
        </w:rPr>
        <w:t>ence of that fact if the follow</w:t>
      </w:r>
      <w:r w:rsidR="00FC6792" w:rsidRPr="00BF6099">
        <w:rPr>
          <w:rFonts w:cs="Andalus"/>
          <w:color w:val="800000"/>
          <w:lang w:val="en"/>
        </w:rPr>
        <w:t>ing conditions are satisfied—</w:t>
      </w:r>
    </w:p>
    <w:p w:rsidR="00FC6792" w:rsidRPr="00BF6099" w:rsidRDefault="00FC6792" w:rsidP="00FC6792">
      <w:pPr>
        <w:spacing w:line="360" w:lineRule="auto"/>
        <w:ind w:left="720" w:firstLine="720"/>
        <w:rPr>
          <w:rFonts w:cs="Andalus"/>
          <w:color w:val="800000"/>
          <w:lang w:val="en"/>
        </w:rPr>
      </w:pPr>
      <w:r w:rsidRPr="005B534D">
        <w:rPr>
          <w:rFonts w:cs="Andalus"/>
          <w:i/>
          <w:color w:val="800000"/>
          <w:lang w:val="en"/>
        </w:rPr>
        <w:t>(a)</w:t>
      </w:r>
      <w:r w:rsidRPr="005B534D">
        <w:rPr>
          <w:rFonts w:cs="Andalus"/>
          <w:i/>
          <w:color w:val="800000"/>
          <w:lang w:val="en"/>
        </w:rPr>
        <w:tab/>
      </w:r>
      <w:proofErr w:type="gramStart"/>
      <w:r w:rsidRPr="00BF6099">
        <w:rPr>
          <w:rFonts w:cs="Andalus"/>
          <w:color w:val="800000"/>
          <w:lang w:val="en"/>
        </w:rPr>
        <w:t>if</w:t>
      </w:r>
      <w:proofErr w:type="gramEnd"/>
      <w:r w:rsidRPr="00BF6099">
        <w:rPr>
          <w:rFonts w:cs="Andalus"/>
          <w:color w:val="800000"/>
          <w:lang w:val="en"/>
        </w:rPr>
        <w:t xml:space="preserve"> </w:t>
      </w:r>
      <w:r>
        <w:rPr>
          <w:rFonts w:cs="Andalus"/>
          <w:color w:val="800000"/>
          <w:lang w:val="en"/>
        </w:rPr>
        <w:t>the</w:t>
      </w:r>
      <w:r w:rsidRPr="00BF6099">
        <w:rPr>
          <w:rFonts w:cs="Andalus"/>
          <w:color w:val="800000"/>
          <w:lang w:val="en"/>
        </w:rPr>
        <w:t xml:space="preserve"> maker of the statement either—</w:t>
      </w:r>
    </w:p>
    <w:p w:rsidR="00FC6792" w:rsidRPr="00BF6099" w:rsidRDefault="00FC6792" w:rsidP="00FC6792">
      <w:pPr>
        <w:spacing w:line="360" w:lineRule="auto"/>
        <w:ind w:left="2880" w:hanging="720"/>
        <w:rPr>
          <w:rFonts w:cs="Andalus"/>
          <w:color w:val="800000"/>
          <w:lang w:val="en"/>
        </w:rPr>
      </w:pPr>
      <w:r>
        <w:rPr>
          <w:rFonts w:cs="Andalus"/>
          <w:color w:val="800000"/>
          <w:lang w:val="en"/>
        </w:rPr>
        <w:t>(</w:t>
      </w:r>
      <w:proofErr w:type="spellStart"/>
      <w:r>
        <w:rPr>
          <w:rFonts w:cs="Andalus"/>
          <w:color w:val="800000"/>
          <w:lang w:val="en"/>
        </w:rPr>
        <w:t>i</w:t>
      </w:r>
      <w:proofErr w:type="spellEnd"/>
      <w:r>
        <w:rPr>
          <w:rFonts w:cs="Andalus"/>
          <w:color w:val="800000"/>
          <w:lang w:val="en"/>
        </w:rPr>
        <w:t>)</w:t>
      </w:r>
      <w:r>
        <w:rPr>
          <w:rFonts w:cs="Andalus"/>
          <w:color w:val="800000"/>
          <w:lang w:val="en"/>
        </w:rPr>
        <w:tab/>
      </w:r>
      <w:proofErr w:type="gramStart"/>
      <w:r w:rsidRPr="00BF6099">
        <w:rPr>
          <w:rFonts w:cs="Andalus"/>
          <w:color w:val="800000"/>
          <w:lang w:val="en"/>
        </w:rPr>
        <w:t>had</w:t>
      </w:r>
      <w:proofErr w:type="gramEnd"/>
      <w:r w:rsidRPr="00BF6099">
        <w:rPr>
          <w:rFonts w:cs="Andalus"/>
          <w:color w:val="800000"/>
          <w:lang w:val="en"/>
        </w:rPr>
        <w:t xml:space="preserve"> personal knowledge of the matters dealt with by the statement; or</w:t>
      </w:r>
    </w:p>
    <w:p w:rsidR="00FC6792" w:rsidRPr="00BF6099" w:rsidRDefault="00FC6792" w:rsidP="00FC6792">
      <w:pPr>
        <w:spacing w:line="360" w:lineRule="auto"/>
        <w:ind w:left="2880" w:hanging="720"/>
        <w:rPr>
          <w:rFonts w:cs="Andalus"/>
          <w:color w:val="800000"/>
          <w:lang w:val="en"/>
        </w:rPr>
      </w:pPr>
      <w:r>
        <w:rPr>
          <w:rFonts w:cs="Andalus"/>
          <w:color w:val="800000"/>
          <w:lang w:val="en"/>
        </w:rPr>
        <w:t>(ii)</w:t>
      </w:r>
      <w:r>
        <w:rPr>
          <w:rFonts w:cs="Andalus"/>
          <w:color w:val="800000"/>
          <w:lang w:val="en"/>
        </w:rPr>
        <w:tab/>
      </w:r>
      <w:r w:rsidRPr="00BF6099">
        <w:rPr>
          <w:rFonts w:cs="Andalus"/>
          <w:color w:val="800000"/>
          <w:lang w:val="en"/>
        </w:rPr>
        <w:t xml:space="preserve">where </w:t>
      </w:r>
      <w:r>
        <w:rPr>
          <w:rFonts w:cs="Andalus"/>
          <w:color w:val="800000"/>
          <w:lang w:val="en"/>
        </w:rPr>
        <w:t>the</w:t>
      </w:r>
      <w:r w:rsidRPr="00BF6099">
        <w:rPr>
          <w:rFonts w:cs="Andalus"/>
          <w:color w:val="800000"/>
          <w:lang w:val="en"/>
        </w:rPr>
        <w:t xml:space="preserve"> document in question is or forms pan of a record </w:t>
      </w:r>
      <w:r>
        <w:rPr>
          <w:rFonts w:cs="Andalus"/>
          <w:color w:val="800000"/>
          <w:lang w:val="en"/>
        </w:rPr>
        <w:t>purport</w:t>
      </w:r>
      <w:r w:rsidRPr="00BF6099">
        <w:rPr>
          <w:rFonts w:cs="Andalus"/>
          <w:color w:val="800000"/>
          <w:lang w:val="en"/>
        </w:rPr>
        <w:t xml:space="preserve">ing to be a continuous record, made the statement (in so far as the matters dealt with thereby are not within his personal knowledge) in the performance of a duty </w:t>
      </w:r>
      <w:r>
        <w:rPr>
          <w:rFonts w:cs="Andalus"/>
          <w:color w:val="800000"/>
          <w:lang w:val="en"/>
        </w:rPr>
        <w:t>to record information supplied t</w:t>
      </w:r>
      <w:r w:rsidRPr="00BF6099">
        <w:rPr>
          <w:rFonts w:cs="Andalus"/>
          <w:color w:val="800000"/>
          <w:lang w:val="en"/>
        </w:rPr>
        <w:t>o him by a person who had, o</w:t>
      </w:r>
      <w:r>
        <w:rPr>
          <w:rFonts w:cs="Andalus"/>
          <w:color w:val="800000"/>
          <w:lang w:val="en"/>
        </w:rPr>
        <w:t>r might reasonably be supposed t</w:t>
      </w:r>
      <w:r w:rsidRPr="00BF6099">
        <w:rPr>
          <w:rFonts w:cs="Andalus"/>
          <w:color w:val="800000"/>
          <w:lang w:val="en"/>
        </w:rPr>
        <w:t>o have, personal knowledge of those matters; and</w:t>
      </w:r>
    </w:p>
    <w:p w:rsidR="00FC6792" w:rsidRPr="00BF6099" w:rsidRDefault="00FC6792" w:rsidP="00FC6792">
      <w:pPr>
        <w:spacing w:line="360" w:lineRule="auto"/>
        <w:ind w:left="720" w:firstLine="720"/>
        <w:rPr>
          <w:rFonts w:cs="Andalus"/>
          <w:color w:val="800000"/>
          <w:lang w:val="en"/>
        </w:rPr>
      </w:pPr>
      <w:r w:rsidRPr="005B534D">
        <w:rPr>
          <w:rFonts w:cs="Andalus"/>
          <w:i/>
          <w:color w:val="800000"/>
          <w:lang w:val="en"/>
        </w:rPr>
        <w:t>(b)</w:t>
      </w:r>
      <w:r w:rsidRPr="00BF6099">
        <w:rPr>
          <w:rFonts w:cs="Andalus"/>
          <w:color w:val="800000"/>
          <w:lang w:val="en"/>
        </w:rPr>
        <w:tab/>
      </w:r>
      <w:proofErr w:type="gramStart"/>
      <w:r w:rsidRPr="00BF6099">
        <w:rPr>
          <w:rFonts w:cs="Andalus"/>
          <w:color w:val="800000"/>
          <w:lang w:val="en"/>
        </w:rPr>
        <w:t>if</w:t>
      </w:r>
      <w:proofErr w:type="gramEnd"/>
      <w:r w:rsidRPr="00BF6099">
        <w:rPr>
          <w:rFonts w:cs="Andalus"/>
          <w:color w:val="800000"/>
          <w:lang w:val="en"/>
        </w:rPr>
        <w:t xml:space="preserve"> the maker of the statement is called as witness in the proceedings:</w:t>
      </w:r>
    </w:p>
    <w:p w:rsidR="00FC6792" w:rsidRPr="00BF6099" w:rsidRDefault="00FC6792" w:rsidP="00FC6792">
      <w:pPr>
        <w:spacing w:line="360" w:lineRule="auto"/>
        <w:ind w:firstLine="720"/>
        <w:rPr>
          <w:rFonts w:cs="Andalus"/>
          <w:color w:val="800000"/>
          <w:lang w:val="en"/>
        </w:rPr>
      </w:pPr>
      <w:r>
        <w:rPr>
          <w:rFonts w:cs="Andalus"/>
          <w:color w:val="800000"/>
          <w:lang w:val="en"/>
        </w:rPr>
        <w:t>Provided t</w:t>
      </w:r>
      <w:r w:rsidRPr="00BF6099">
        <w:rPr>
          <w:rFonts w:cs="Andalus"/>
          <w:color w:val="800000"/>
          <w:lang w:val="en"/>
        </w:rPr>
        <w:t xml:space="preserve">hat the condition </w:t>
      </w:r>
      <w:r>
        <w:rPr>
          <w:rFonts w:cs="Andalus"/>
          <w:color w:val="800000"/>
          <w:lang w:val="en"/>
        </w:rPr>
        <w:t>that</w:t>
      </w:r>
      <w:r w:rsidRPr="00BF6099">
        <w:rPr>
          <w:rFonts w:cs="Andalus"/>
          <w:color w:val="800000"/>
          <w:lang w:val="en"/>
        </w:rPr>
        <w:t xml:space="preserve"> the maker of the sta</w:t>
      </w:r>
      <w:r>
        <w:rPr>
          <w:rFonts w:cs="Andalus"/>
          <w:color w:val="800000"/>
          <w:lang w:val="en"/>
        </w:rPr>
        <w:t>tement shall be called as a wit</w:t>
      </w:r>
      <w:r w:rsidRPr="00BF6099">
        <w:rPr>
          <w:rFonts w:cs="Andalus"/>
          <w:color w:val="800000"/>
          <w:lang w:val="en"/>
        </w:rPr>
        <w:t>ness need not be satisfied if he is dead, or unfit by reason of his bodily or mental condition to attend as a witness, or if he is beyond the seas and it is n</w:t>
      </w:r>
      <w:r>
        <w:rPr>
          <w:rFonts w:cs="Andalus"/>
          <w:color w:val="800000"/>
          <w:lang w:val="en"/>
        </w:rPr>
        <w:t>ot reasonably practicable to se</w:t>
      </w:r>
      <w:r w:rsidRPr="00BF6099">
        <w:rPr>
          <w:rFonts w:cs="Andalus"/>
          <w:color w:val="800000"/>
          <w:lang w:val="en"/>
        </w:rPr>
        <w:t xml:space="preserve">cure his attendance, or if all reasonable efforts </w:t>
      </w:r>
      <w:r>
        <w:rPr>
          <w:rFonts w:cs="Andalus"/>
          <w:color w:val="800000"/>
          <w:lang w:val="en"/>
        </w:rPr>
        <w:t>to</w:t>
      </w:r>
      <w:r w:rsidRPr="00BF6099">
        <w:rPr>
          <w:rFonts w:cs="Andalus"/>
          <w:color w:val="800000"/>
          <w:lang w:val="en"/>
        </w:rPr>
        <w:t xml:space="preserve"> find him have been made without success.</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In any civil proceedings, the court may at any stage of the proceedings, if having regard to all </w:t>
      </w:r>
      <w:r>
        <w:rPr>
          <w:rFonts w:cs="Andalus"/>
          <w:color w:val="800000"/>
          <w:lang w:val="en"/>
        </w:rPr>
        <w:t>the</w:t>
      </w:r>
      <w:r w:rsidRPr="00BF6099">
        <w:rPr>
          <w:rFonts w:cs="Andalus"/>
          <w:color w:val="800000"/>
          <w:lang w:val="en"/>
        </w:rPr>
        <w:t xml:space="preserve"> circumstanc</w:t>
      </w:r>
      <w:r>
        <w:rPr>
          <w:rFonts w:cs="Andalus"/>
          <w:color w:val="800000"/>
          <w:lang w:val="en"/>
        </w:rPr>
        <w:t>es of the case it is satisfied t</w:t>
      </w:r>
      <w:r w:rsidRPr="00BF6099">
        <w:rPr>
          <w:rFonts w:cs="Andalus"/>
          <w:color w:val="800000"/>
          <w:lang w:val="en"/>
        </w:rPr>
        <w:t xml:space="preserve">hat undue delay or expense would otherwise be caused, order </w:t>
      </w:r>
      <w:r>
        <w:rPr>
          <w:rFonts w:cs="Andalus"/>
          <w:color w:val="800000"/>
          <w:lang w:val="en"/>
        </w:rPr>
        <w:t>that</w:t>
      </w:r>
      <w:r w:rsidRPr="00BF6099">
        <w:rPr>
          <w:rFonts w:cs="Andalus"/>
          <w:color w:val="800000"/>
          <w:lang w:val="en"/>
        </w:rPr>
        <w:t xml:space="preserve"> such a statement as is mentioned in subsection (1) of this section shall be admissible as evidence or may, without any such order having been made, admit such a statement in evidence—</w:t>
      </w:r>
    </w:p>
    <w:p w:rsidR="00FC6792" w:rsidRPr="00BF6099" w:rsidRDefault="00FC6792" w:rsidP="00FC6792">
      <w:pPr>
        <w:spacing w:line="360" w:lineRule="auto"/>
        <w:ind w:left="1440"/>
        <w:rPr>
          <w:rFonts w:cs="Andalus"/>
          <w:color w:val="800000"/>
          <w:lang w:val="en"/>
        </w:rPr>
      </w:pPr>
      <w:r w:rsidRPr="004C7E39">
        <w:rPr>
          <w:rFonts w:cs="Andalus"/>
          <w:i/>
          <w:color w:val="800000"/>
          <w:lang w:val="en"/>
        </w:rPr>
        <w:lastRenderedPageBreak/>
        <w:t>(a)</w:t>
      </w:r>
      <w:r>
        <w:rPr>
          <w:rFonts w:cs="Andalus"/>
          <w:color w:val="800000"/>
          <w:lang w:val="en"/>
        </w:rPr>
        <w:tab/>
      </w:r>
      <w:proofErr w:type="gramStart"/>
      <w:r>
        <w:rPr>
          <w:rFonts w:cs="Andalus"/>
          <w:color w:val="800000"/>
          <w:lang w:val="en"/>
        </w:rPr>
        <w:t>notwithstanding</w:t>
      </w:r>
      <w:proofErr w:type="gramEnd"/>
      <w:r>
        <w:rPr>
          <w:rFonts w:cs="Andalus"/>
          <w:color w:val="800000"/>
          <w:lang w:val="en"/>
        </w:rPr>
        <w:t xml:space="preserve"> t</w:t>
      </w:r>
      <w:r w:rsidRPr="00BF6099">
        <w:rPr>
          <w:rFonts w:cs="Andalus"/>
          <w:color w:val="800000"/>
          <w:lang w:val="en"/>
        </w:rPr>
        <w:t>hat the maker of the statement is available but is not</w:t>
      </w:r>
    </w:p>
    <w:p w:rsidR="00FC6792" w:rsidRPr="00BF6099" w:rsidRDefault="00FC6792" w:rsidP="00FC6792">
      <w:pPr>
        <w:spacing w:line="360" w:lineRule="auto"/>
        <w:ind w:left="1440" w:firstLine="720"/>
        <w:rPr>
          <w:rFonts w:cs="Andalus"/>
          <w:color w:val="800000"/>
          <w:lang w:val="en"/>
        </w:rPr>
      </w:pPr>
      <w:proofErr w:type="gramStart"/>
      <w:r w:rsidRPr="00BF6099">
        <w:rPr>
          <w:rFonts w:cs="Andalus"/>
          <w:color w:val="800000"/>
          <w:lang w:val="en"/>
        </w:rPr>
        <w:t>called</w:t>
      </w:r>
      <w:proofErr w:type="gramEnd"/>
      <w:r w:rsidRPr="00BF6099">
        <w:rPr>
          <w:rFonts w:cs="Andalus"/>
          <w:color w:val="800000"/>
          <w:lang w:val="en"/>
        </w:rPr>
        <w:t xml:space="preserve"> as a witness;</w:t>
      </w:r>
    </w:p>
    <w:p w:rsidR="00FC6792" w:rsidRPr="00BF6099" w:rsidRDefault="00FC6792" w:rsidP="00FC6792">
      <w:pPr>
        <w:spacing w:line="360" w:lineRule="auto"/>
        <w:ind w:left="2160" w:hanging="720"/>
        <w:rPr>
          <w:rFonts w:cs="Andalus"/>
          <w:color w:val="800000"/>
          <w:lang w:val="en"/>
        </w:rPr>
      </w:pPr>
      <w:r w:rsidRPr="004C7E39">
        <w:rPr>
          <w:rFonts w:cs="Andalus"/>
          <w:i/>
          <w:color w:val="800000"/>
          <w:lang w:val="en"/>
        </w:rPr>
        <w:t>(b)</w:t>
      </w:r>
      <w:r w:rsidRPr="00BF6099">
        <w:rPr>
          <w:rFonts w:cs="Andalus"/>
          <w:color w:val="800000"/>
          <w:lang w:val="en"/>
        </w:rPr>
        <w:tab/>
        <w:t>notwithstanding t</w:t>
      </w:r>
      <w:r>
        <w:rPr>
          <w:rFonts w:cs="Andalus"/>
          <w:color w:val="800000"/>
          <w:lang w:val="en"/>
        </w:rPr>
        <w:t>hat the original document is not</w:t>
      </w:r>
      <w:r w:rsidRPr="00BF6099">
        <w:rPr>
          <w:rFonts w:cs="Andalus"/>
          <w:color w:val="800000"/>
          <w:lang w:val="en"/>
        </w:rPr>
        <w:t xml:space="preserve"> produced, if in lieu thereof there is produced a copy of the original document or of the material pan thereof certified to be a true copy in such manner as may be specified in </w:t>
      </w:r>
      <w:r>
        <w:rPr>
          <w:rFonts w:cs="Andalus"/>
          <w:color w:val="800000"/>
          <w:lang w:val="en"/>
        </w:rPr>
        <w:t>the</w:t>
      </w:r>
      <w:r w:rsidRPr="00BF6099">
        <w:rPr>
          <w:rFonts w:cs="Andalus"/>
          <w:color w:val="800000"/>
          <w:lang w:val="en"/>
        </w:rPr>
        <w:t xml:space="preserve"> order or as the court may approve, as the case may be.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Nothing in this section shall render admissible as evidence any statement made by a person interested at a time when proceedings were pending or antici</w:t>
      </w:r>
      <w:r>
        <w:rPr>
          <w:rFonts w:cs="Andalus"/>
          <w:color w:val="800000"/>
          <w:lang w:val="en"/>
        </w:rPr>
        <w:t>pated involving a dispute as t</w:t>
      </w:r>
      <w:r w:rsidRPr="00BF6099">
        <w:rPr>
          <w:rFonts w:cs="Andalus"/>
          <w:color w:val="800000"/>
          <w:lang w:val="en"/>
        </w:rPr>
        <w:t>o any fact which the statement might lend to establish.</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(4)</w:t>
      </w:r>
      <w:r w:rsidRPr="00BF6099">
        <w:rPr>
          <w:rFonts w:cs="Andalus"/>
          <w:color w:val="800000"/>
          <w:lang w:val="en"/>
        </w:rPr>
        <w:tab/>
        <w:t xml:space="preserve">For </w:t>
      </w:r>
      <w:r>
        <w:rPr>
          <w:rFonts w:cs="Andalus"/>
          <w:color w:val="800000"/>
          <w:lang w:val="en"/>
        </w:rPr>
        <w:t>the</w:t>
      </w:r>
      <w:r w:rsidRPr="00BF6099">
        <w:rPr>
          <w:rFonts w:cs="Andalus"/>
          <w:color w:val="800000"/>
          <w:lang w:val="en"/>
        </w:rPr>
        <w:t xml:space="preserve"> purposes of this section, a statement in a document shall not be deemed to have been made by a person unless the document or the material part thereof was written, made or produced by him with his own hand, or was signe</w:t>
      </w:r>
      <w:r>
        <w:rPr>
          <w:rFonts w:cs="Andalus"/>
          <w:color w:val="800000"/>
          <w:lang w:val="en"/>
        </w:rPr>
        <w:t xml:space="preserve">d or </w:t>
      </w:r>
      <w:proofErr w:type="spellStart"/>
      <w:r w:rsidR="006969EB">
        <w:rPr>
          <w:rFonts w:cs="Andalus"/>
          <w:color w:val="800000"/>
          <w:lang w:val="en"/>
        </w:rPr>
        <w:t>initialled</w:t>
      </w:r>
      <w:proofErr w:type="spellEnd"/>
      <w:r>
        <w:rPr>
          <w:rFonts w:cs="Andalus"/>
          <w:color w:val="800000"/>
          <w:lang w:val="en"/>
        </w:rPr>
        <w:t xml:space="preserve"> by him or other</w:t>
      </w:r>
      <w:r w:rsidRPr="00BF6099">
        <w:rPr>
          <w:rFonts w:cs="Andalus"/>
          <w:color w:val="800000"/>
          <w:lang w:val="en"/>
        </w:rPr>
        <w:t xml:space="preserve">wise </w:t>
      </w:r>
      <w:proofErr w:type="spellStart"/>
      <w:r w:rsidRPr="00BF6099">
        <w:rPr>
          <w:rFonts w:cs="Andalus"/>
          <w:color w:val="800000"/>
          <w:lang w:val="en"/>
        </w:rPr>
        <w:t>recognised</w:t>
      </w:r>
      <w:proofErr w:type="spellEnd"/>
      <w:r w:rsidRPr="00BF6099">
        <w:rPr>
          <w:rFonts w:cs="Andalus"/>
          <w:color w:val="800000"/>
          <w:lang w:val="en"/>
        </w:rPr>
        <w:t xml:space="preserve"> by him in writing as one for the accuracy of which he is responsible.</w:t>
      </w:r>
    </w:p>
    <w:p w:rsidR="006969EB" w:rsidRPr="00BF6099" w:rsidRDefault="00FC6792" w:rsidP="006969EB">
      <w:pPr>
        <w:spacing w:line="360" w:lineRule="auto"/>
        <w:ind w:firstLine="720"/>
        <w:rPr>
          <w:rFonts w:cs="Andalus"/>
          <w:color w:val="800000"/>
          <w:lang w:val="en"/>
        </w:rPr>
      </w:pPr>
      <w:r w:rsidRPr="00BF6099">
        <w:rPr>
          <w:rFonts w:cs="Andalus"/>
          <w:color w:val="800000"/>
          <w:lang w:val="en"/>
        </w:rPr>
        <w:t>(5)</w:t>
      </w:r>
      <w:r w:rsidRPr="00BF6099">
        <w:rPr>
          <w:rFonts w:cs="Andalus"/>
          <w:color w:val="800000"/>
          <w:lang w:val="en"/>
        </w:rPr>
        <w:tab/>
        <w:t xml:space="preserve">For the purpose of deciding whether or not a statement is admissible as evidence by virtue of the foregoing provisions, the court may draw any reasonable inference from the form or contents of </w:t>
      </w:r>
      <w:r>
        <w:rPr>
          <w:rFonts w:cs="Andalus"/>
          <w:color w:val="800000"/>
          <w:lang w:val="en"/>
        </w:rPr>
        <w:t>the document in which the s</w:t>
      </w:r>
      <w:r w:rsidRPr="00BF6099">
        <w:rPr>
          <w:rFonts w:cs="Andalus"/>
          <w:color w:val="800000"/>
          <w:lang w:val="en"/>
        </w:rPr>
        <w:t>tatement is contained, or from any other circumstances, and may, in deciding whether or not a person is fit to attend as a witness, act on a certificate purporting to be the certificate</w:t>
      </w:r>
      <w:r>
        <w:rPr>
          <w:rFonts w:cs="Andalus"/>
          <w:color w:val="800000"/>
          <w:lang w:val="en"/>
        </w:rPr>
        <w:t xml:space="preserve"> of a registered medical practi</w:t>
      </w:r>
      <w:r w:rsidRPr="00BF6099">
        <w:rPr>
          <w:rFonts w:cs="Andalus"/>
          <w:color w:val="800000"/>
          <w:lang w:val="en"/>
        </w:rPr>
        <w:t xml:space="preserve">tioner, and where the proceedings are with a jury, </w:t>
      </w:r>
      <w:r>
        <w:rPr>
          <w:rFonts w:cs="Andalus"/>
          <w:color w:val="800000"/>
          <w:lang w:val="en"/>
        </w:rPr>
        <w:t>The</w:t>
      </w:r>
      <w:r w:rsidRPr="00BF6099">
        <w:rPr>
          <w:rFonts w:cs="Andalus"/>
          <w:color w:val="800000"/>
          <w:lang w:val="en"/>
        </w:rPr>
        <w:t xml:space="preserve"> court may in its discretion reject the statement not withstanding </w:t>
      </w:r>
      <w:r>
        <w:rPr>
          <w:rFonts w:cs="Andalus"/>
          <w:color w:val="800000"/>
          <w:lang w:val="en"/>
        </w:rPr>
        <w:t>that</w:t>
      </w:r>
      <w:r w:rsidRPr="00BF6099">
        <w:rPr>
          <w:rFonts w:cs="Andalus"/>
          <w:color w:val="800000"/>
          <w:lang w:val="en"/>
        </w:rPr>
        <w:t xml:space="preserve"> the requirements of this section are satisfied with respect thereto</w:t>
      </w:r>
      <w:r>
        <w:rPr>
          <w:rFonts w:cs="Andalus"/>
          <w:color w:val="800000"/>
          <w:lang w:val="en"/>
        </w:rPr>
        <w:t>, if for any reason it appears t</w:t>
      </w:r>
      <w:r w:rsidRPr="00BF6099">
        <w:rPr>
          <w:rFonts w:cs="Andalus"/>
          <w:color w:val="800000"/>
          <w:lang w:val="en"/>
        </w:rPr>
        <w:t xml:space="preserve">o it to be inexpedient in the interests of justice </w:t>
      </w:r>
      <w:r>
        <w:rPr>
          <w:rFonts w:cs="Andalus"/>
          <w:color w:val="800000"/>
          <w:lang w:val="en"/>
        </w:rPr>
        <w:t>that</w:t>
      </w:r>
      <w:r w:rsidRPr="00BF6099">
        <w:rPr>
          <w:rFonts w:cs="Andalus"/>
          <w:color w:val="800000"/>
          <w:lang w:val="en"/>
        </w:rPr>
        <w:t xml:space="preserve"> the statement should be admitted.</w:t>
      </w:r>
      <w:r w:rsidR="006969EB">
        <w:rPr>
          <w:rFonts w:cs="Andalus"/>
          <w:color w:val="800000"/>
          <w:lang w:val="en"/>
        </w:rPr>
        <w:t xml:space="preserve"> &lt;/body&gt; &lt;/section&gt;</w:t>
      </w:r>
    </w:p>
    <w:p w:rsidR="006969EB" w:rsidRDefault="006969E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4C7E39" w:rsidRDefault="006969E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heading&gt;</w:t>
      </w:r>
      <w:proofErr w:type="gramEnd"/>
      <w:r w:rsidR="00FC6792" w:rsidRPr="004C7E39">
        <w:rPr>
          <w:rFonts w:cs="Andalus"/>
          <w:b/>
          <w:color w:val="800000"/>
          <w:lang w:val="en"/>
        </w:rPr>
        <w:t>92.</w:t>
      </w:r>
      <w:r w:rsidR="00FC6792" w:rsidRPr="004C7E39">
        <w:rPr>
          <w:rFonts w:cs="Andalus"/>
          <w:b/>
          <w:color w:val="800000"/>
          <w:lang w:val="en"/>
        </w:rPr>
        <w:tab/>
        <w:t>Weight to be attached to evidence</w:t>
      </w:r>
      <w:r>
        <w:rPr>
          <w:rFonts w:cs="Andalus"/>
          <w:b/>
          <w:color w:val="800000"/>
          <w:lang w:val="en"/>
        </w:rPr>
        <w:t xml:space="preserve"> &lt;/heading&gt;</w:t>
      </w:r>
    </w:p>
    <w:p w:rsidR="00FC6792" w:rsidRPr="00BF6099" w:rsidRDefault="006969EB" w:rsidP="00FC6792">
      <w:pPr>
        <w:spacing w:line="360" w:lineRule="auto"/>
        <w:ind w:firstLine="720"/>
        <w:rPr>
          <w:rFonts w:cs="Andalus"/>
          <w:color w:val="800000"/>
          <w:lang w:val="en"/>
        </w:rPr>
      </w:pPr>
      <w:r>
        <w:rPr>
          <w:rFonts w:cs="Andalus"/>
          <w:color w:val="800000"/>
          <w:lang w:val="en"/>
        </w:rPr>
        <w:lastRenderedPageBreak/>
        <w:t xml:space="preserve">&lt;body&gt; </w:t>
      </w:r>
      <w:r w:rsidR="00FC6792" w:rsidRPr="00BF6099">
        <w:rPr>
          <w:rFonts w:cs="Andalus"/>
          <w:color w:val="800000"/>
          <w:lang w:val="en"/>
        </w:rPr>
        <w:t>(1)</w:t>
      </w:r>
      <w:r w:rsidR="00FC6792" w:rsidRPr="00BF6099">
        <w:rPr>
          <w:rFonts w:cs="Andalus"/>
          <w:color w:val="800000"/>
          <w:lang w:val="en"/>
        </w:rPr>
        <w:tab/>
        <w:t xml:space="preserve">In estimating the </w:t>
      </w:r>
      <w:r w:rsidR="00FC6792">
        <w:rPr>
          <w:rFonts w:cs="Andalus"/>
          <w:color w:val="800000"/>
          <w:lang w:val="en"/>
        </w:rPr>
        <w:t>weight, if any, t</w:t>
      </w:r>
      <w:r w:rsidR="00FC6792" w:rsidRPr="00BF6099">
        <w:rPr>
          <w:rFonts w:cs="Andalus"/>
          <w:color w:val="800000"/>
          <w:lang w:val="en"/>
        </w:rPr>
        <w:t>o be attached to a statement rendered admissible as evidence by this Act, regard shall be had to all the circumstances from which any infere</w:t>
      </w:r>
      <w:r w:rsidR="00FC6792">
        <w:rPr>
          <w:rFonts w:cs="Andalus"/>
          <w:color w:val="800000"/>
          <w:lang w:val="en"/>
        </w:rPr>
        <w:t>nce can reasonably be drawn as t</w:t>
      </w:r>
      <w:r w:rsidR="00FC6792" w:rsidRPr="00BF6099">
        <w:rPr>
          <w:rFonts w:cs="Andalus"/>
          <w:color w:val="800000"/>
          <w:lang w:val="en"/>
        </w:rPr>
        <w:t xml:space="preserve">o the accuracy or otherwise of the </w:t>
      </w:r>
      <w:r w:rsidR="00FC6792">
        <w:rPr>
          <w:rFonts w:cs="Andalus"/>
          <w:color w:val="800000"/>
          <w:lang w:val="en"/>
        </w:rPr>
        <w:t>State</w:t>
      </w:r>
      <w:r w:rsidR="00FC6792" w:rsidRPr="00BF6099">
        <w:rPr>
          <w:rFonts w:cs="Andalus"/>
          <w:color w:val="800000"/>
          <w:lang w:val="en"/>
        </w:rPr>
        <w:t xml:space="preserve">ment, and in particular to the question whether or not the statement was made contemporaneously with </w:t>
      </w:r>
      <w:r w:rsidR="00FC6792">
        <w:rPr>
          <w:rFonts w:cs="Andalus"/>
          <w:color w:val="800000"/>
          <w:lang w:val="en"/>
        </w:rPr>
        <w:t>the</w:t>
      </w:r>
      <w:r w:rsidR="00FC6792" w:rsidRPr="00BF6099">
        <w:rPr>
          <w:rFonts w:cs="Andalus"/>
          <w:color w:val="800000"/>
          <w:lang w:val="en"/>
        </w:rPr>
        <w:t xml:space="preserve"> occurrence or existence of the facts stated, and to the question whether or not the maker of t</w:t>
      </w:r>
      <w:r w:rsidR="00FC6792">
        <w:rPr>
          <w:rFonts w:cs="Andalus"/>
          <w:color w:val="800000"/>
          <w:lang w:val="en"/>
        </w:rPr>
        <w:t>he statement had any incentive t</w:t>
      </w:r>
      <w:r w:rsidR="00FC6792" w:rsidRPr="00BF6099">
        <w:rPr>
          <w:rFonts w:cs="Andalus"/>
          <w:color w:val="800000"/>
          <w:lang w:val="en"/>
        </w:rPr>
        <w:t>o conceal or misrepresent facts.</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For the purpose of any rule of law or practice r</w:t>
      </w:r>
      <w:r>
        <w:rPr>
          <w:rFonts w:cs="Andalus"/>
          <w:color w:val="800000"/>
          <w:lang w:val="en"/>
        </w:rPr>
        <w:t>equiring evidence to be corrobo</w:t>
      </w:r>
      <w:r w:rsidRPr="00BF6099">
        <w:rPr>
          <w:rFonts w:cs="Andalus"/>
          <w:color w:val="800000"/>
          <w:lang w:val="en"/>
        </w:rPr>
        <w:t>rated or regulating the manner in which uncorroborated evi</w:t>
      </w:r>
      <w:r>
        <w:rPr>
          <w:rFonts w:cs="Andalus"/>
          <w:color w:val="800000"/>
          <w:lang w:val="en"/>
        </w:rPr>
        <w:t>dence is to be treated, a state</w:t>
      </w:r>
      <w:r w:rsidRPr="00BF6099">
        <w:rPr>
          <w:rFonts w:cs="Andalus"/>
          <w:color w:val="800000"/>
          <w:lang w:val="en"/>
        </w:rPr>
        <w:t>ment rendered admissible as evidence by this Act, shall not be treated as corroboration of evidence given by the maker of the statement.</w:t>
      </w:r>
      <w:r w:rsidR="002276DB">
        <w:rPr>
          <w:rFonts w:cs="Andalus"/>
          <w:color w:val="800000"/>
          <w:lang w:val="en"/>
        </w:rPr>
        <w:t xml:space="preserve"> &lt;/body&gt; &lt;/section&gt;</w:t>
      </w:r>
    </w:p>
    <w:p w:rsidR="00FC6792" w:rsidRPr="00BF6099" w:rsidRDefault="00FC6792" w:rsidP="00FC6792">
      <w:pPr>
        <w:spacing w:line="360" w:lineRule="auto"/>
        <w:rPr>
          <w:rFonts w:cs="Andalus"/>
          <w:color w:val="800000"/>
          <w:lang w:val="en"/>
        </w:rPr>
      </w:pPr>
    </w:p>
    <w:p w:rsidR="00FC6792" w:rsidRPr="004C7E39" w:rsidRDefault="00FC6792" w:rsidP="00FC6792">
      <w:pPr>
        <w:spacing w:line="360" w:lineRule="auto"/>
        <w:jc w:val="center"/>
        <w:rPr>
          <w:rFonts w:cs="Andalus"/>
          <w:i/>
          <w:color w:val="800000"/>
          <w:lang w:val="en"/>
        </w:rPr>
      </w:pPr>
      <w:r w:rsidRPr="004C7E39">
        <w:rPr>
          <w:rFonts w:cs="Andalus"/>
          <w:i/>
          <w:color w:val="800000"/>
          <w:lang w:val="en"/>
        </w:rPr>
        <w:t>Primary and Secondary Documentary Evidence</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D2396D" w:rsidRDefault="002276DB" w:rsidP="00FC6792">
      <w:pPr>
        <w:spacing w:line="360" w:lineRule="auto"/>
        <w:rPr>
          <w:rFonts w:cs="Andalus"/>
          <w:b/>
          <w:color w:val="800000"/>
          <w:lang w:val="en"/>
        </w:rPr>
      </w:pPr>
      <w:r>
        <w:rPr>
          <w:rFonts w:cs="Andalus"/>
          <w:b/>
          <w:color w:val="800000"/>
          <w:lang w:val="en"/>
        </w:rPr>
        <w:t xml:space="preserve">&lt;heading&gt; </w:t>
      </w:r>
      <w:r w:rsidR="00FC6792" w:rsidRPr="00D2396D">
        <w:rPr>
          <w:rFonts w:cs="Andalus"/>
          <w:b/>
          <w:color w:val="800000"/>
          <w:lang w:val="en"/>
        </w:rPr>
        <w:t>93.</w:t>
      </w:r>
      <w:r w:rsidR="00FC6792" w:rsidRPr="00D2396D">
        <w:rPr>
          <w:rFonts w:cs="Andalus"/>
          <w:b/>
          <w:color w:val="800000"/>
          <w:lang w:val="en"/>
        </w:rPr>
        <w:tab/>
        <w:t>Proof of contents of documents</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The contents of documents may be proved either</w:t>
      </w:r>
      <w:r w:rsidR="00FC6792">
        <w:rPr>
          <w:rFonts w:cs="Andalus"/>
          <w:color w:val="800000"/>
          <w:lang w:val="en"/>
        </w:rPr>
        <w:t xml:space="preserve"> by primary or by secondary evi</w:t>
      </w:r>
      <w:r w:rsidR="00FC6792" w:rsidRPr="00BF6099">
        <w:rPr>
          <w:rFonts w:cs="Andalus"/>
          <w:color w:val="800000"/>
          <w:lang w:val="en"/>
        </w:rPr>
        <w:t>dence.</w:t>
      </w:r>
      <w:r>
        <w:rPr>
          <w:rFonts w:cs="Andalus"/>
          <w:color w:val="800000"/>
          <w:lang w:val="en"/>
        </w:rPr>
        <w:t xml:space="preserve"> &lt;/body&gt;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D2396D" w:rsidRDefault="002276DB" w:rsidP="00FC6792">
      <w:pPr>
        <w:spacing w:line="360" w:lineRule="auto"/>
        <w:rPr>
          <w:rFonts w:cs="Andalus"/>
          <w:b/>
          <w:color w:val="800000"/>
          <w:lang w:val="en"/>
        </w:rPr>
      </w:pPr>
      <w:r>
        <w:rPr>
          <w:rFonts w:cs="Andalus"/>
          <w:b/>
          <w:color w:val="800000"/>
          <w:lang w:val="en"/>
        </w:rPr>
        <w:t xml:space="preserve">&lt;heading&gt; </w:t>
      </w:r>
      <w:r w:rsidR="00FC6792" w:rsidRPr="00D2396D">
        <w:rPr>
          <w:rFonts w:cs="Andalus"/>
          <w:b/>
          <w:color w:val="800000"/>
          <w:lang w:val="en"/>
        </w:rPr>
        <w:t>94.</w:t>
      </w:r>
      <w:r w:rsidR="00FC6792" w:rsidRPr="00D2396D">
        <w:rPr>
          <w:rFonts w:cs="Andalus"/>
          <w:b/>
          <w:color w:val="800000"/>
          <w:lang w:val="en"/>
        </w:rPr>
        <w:tab/>
        <w:t>Primary evidence</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 xml:space="preserve">Primary evidence means </w:t>
      </w:r>
      <w:r w:rsidR="00FC6792">
        <w:rPr>
          <w:rFonts w:cs="Andalus"/>
          <w:color w:val="800000"/>
          <w:lang w:val="en"/>
        </w:rPr>
        <w:t>the</w:t>
      </w:r>
      <w:r w:rsidR="00FC6792" w:rsidRPr="00BF6099">
        <w:rPr>
          <w:rFonts w:cs="Andalus"/>
          <w:color w:val="800000"/>
          <w:lang w:val="en"/>
        </w:rPr>
        <w:t xml:space="preserve"> document itself produced for the inspection of the court.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Where a document has been executed in several parts, each part shall be primary evidence of the document.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Where a document has been executed in counterp</w:t>
      </w:r>
      <w:r>
        <w:rPr>
          <w:rFonts w:cs="Andalus"/>
          <w:color w:val="800000"/>
          <w:lang w:val="en"/>
        </w:rPr>
        <w:t>art, each counterpart being exe</w:t>
      </w:r>
      <w:r w:rsidRPr="00BF6099">
        <w:rPr>
          <w:rFonts w:cs="Andalus"/>
          <w:color w:val="800000"/>
          <w:lang w:val="en"/>
        </w:rPr>
        <w:t>cuted by one or some of the parties only, each counterpart shall be primary evidence as against the parties executing it.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lastRenderedPageBreak/>
        <w:t>(4)</w:t>
      </w:r>
      <w:r w:rsidRPr="00BF6099">
        <w:rPr>
          <w:rFonts w:cs="Andalus"/>
          <w:color w:val="800000"/>
          <w:lang w:val="en"/>
        </w:rPr>
        <w:tab/>
        <w:t>Where a number of documents have all been made by one uniform process, as in the case of printing, lithography, or photography, each shall be primary evidence of the contents of the rest; but where they are all copies of a common original, they shall not be primary evidence of the contents of the original.</w:t>
      </w:r>
      <w:r w:rsidR="002276DB">
        <w:rPr>
          <w:rFonts w:cs="Andalus"/>
          <w:color w:val="800000"/>
          <w:lang w:val="en"/>
        </w:rPr>
        <w:t xml:space="preserve"> &lt;/body&gt;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D2396D" w:rsidRDefault="002276DB" w:rsidP="00FC6792">
      <w:pPr>
        <w:spacing w:line="360" w:lineRule="auto"/>
        <w:rPr>
          <w:rFonts w:cs="Andalus"/>
          <w:b/>
          <w:color w:val="800000"/>
          <w:lang w:val="en"/>
        </w:rPr>
      </w:pPr>
      <w:r>
        <w:rPr>
          <w:rFonts w:cs="Andalus"/>
          <w:b/>
          <w:color w:val="800000"/>
          <w:lang w:val="en"/>
        </w:rPr>
        <w:t xml:space="preserve">&lt;heading&gt; </w:t>
      </w:r>
      <w:r w:rsidR="00FC6792" w:rsidRPr="00D2396D">
        <w:rPr>
          <w:rFonts w:cs="Andalus"/>
          <w:b/>
          <w:color w:val="800000"/>
          <w:lang w:val="en"/>
        </w:rPr>
        <w:t>95.</w:t>
      </w:r>
      <w:r w:rsidR="00FC6792" w:rsidRPr="00D2396D">
        <w:rPr>
          <w:rFonts w:cs="Andalus"/>
          <w:b/>
          <w:color w:val="800000"/>
          <w:lang w:val="en"/>
        </w:rPr>
        <w:tab/>
        <w:t>Secondary evidence</w:t>
      </w:r>
      <w:r>
        <w:rPr>
          <w:rFonts w:cs="Andalus"/>
          <w:b/>
          <w:color w:val="800000"/>
          <w:lang w:val="en"/>
        </w:rPr>
        <w:t xml:space="preserve"> &lt;/heading&gt; </w:t>
      </w:r>
    </w:p>
    <w:p w:rsidR="00FC6792" w:rsidRPr="00BF6099" w:rsidRDefault="002276DB"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Secondary evidence includes—</w:t>
      </w:r>
    </w:p>
    <w:p w:rsidR="00FC6792" w:rsidRPr="00BF6099" w:rsidRDefault="00FC6792" w:rsidP="00FC6792">
      <w:pPr>
        <w:spacing w:line="360" w:lineRule="auto"/>
        <w:ind w:left="720" w:firstLine="720"/>
        <w:rPr>
          <w:rFonts w:cs="Andalus"/>
          <w:color w:val="800000"/>
          <w:lang w:val="en"/>
        </w:rPr>
      </w:pPr>
      <w:r w:rsidRPr="00D2396D">
        <w:rPr>
          <w:rFonts w:cs="Andalus"/>
          <w:i/>
          <w:color w:val="800000"/>
          <w:lang w:val="en"/>
        </w:rPr>
        <w:t>(a)</w:t>
      </w:r>
      <w:r w:rsidRPr="00BF6099">
        <w:rPr>
          <w:rFonts w:cs="Andalus"/>
          <w:color w:val="800000"/>
          <w:lang w:val="en"/>
        </w:rPr>
        <w:tab/>
      </w:r>
      <w:proofErr w:type="gramStart"/>
      <w:r w:rsidRPr="00BF6099">
        <w:rPr>
          <w:rFonts w:cs="Andalus"/>
          <w:color w:val="800000"/>
          <w:lang w:val="en"/>
        </w:rPr>
        <w:t>certified</w:t>
      </w:r>
      <w:proofErr w:type="gramEnd"/>
      <w:r w:rsidRPr="00BF6099">
        <w:rPr>
          <w:rFonts w:cs="Andalus"/>
          <w:color w:val="800000"/>
          <w:lang w:val="en"/>
        </w:rPr>
        <w:t xml:space="preserve"> copies given under </w:t>
      </w:r>
      <w:r>
        <w:rPr>
          <w:rFonts w:cs="Andalus"/>
          <w:color w:val="800000"/>
          <w:lang w:val="en"/>
        </w:rPr>
        <w:t>the</w:t>
      </w:r>
      <w:r w:rsidRPr="00BF6099">
        <w:rPr>
          <w:rFonts w:cs="Andalus"/>
          <w:color w:val="800000"/>
          <w:lang w:val="en"/>
        </w:rPr>
        <w:t xml:space="preserve"> provisions hereinafter contained;</w:t>
      </w:r>
    </w:p>
    <w:p w:rsidR="00FC6792" w:rsidRPr="00BF6099" w:rsidRDefault="00FC6792" w:rsidP="00FC6792">
      <w:pPr>
        <w:spacing w:line="360" w:lineRule="auto"/>
        <w:ind w:left="2160" w:hanging="720"/>
        <w:rPr>
          <w:rFonts w:cs="Andalus"/>
          <w:color w:val="800000"/>
          <w:lang w:val="en"/>
        </w:rPr>
      </w:pPr>
      <w:r w:rsidRPr="00D2396D">
        <w:rPr>
          <w:rFonts w:cs="Andalus"/>
          <w:i/>
          <w:color w:val="800000"/>
          <w:lang w:val="en"/>
        </w:rPr>
        <w:t>(b)</w:t>
      </w:r>
      <w:r w:rsidRPr="00BF6099">
        <w:rPr>
          <w:rFonts w:cs="Andalus"/>
          <w:color w:val="800000"/>
          <w:lang w:val="en"/>
        </w:rPr>
        <w:tab/>
      </w:r>
      <w:proofErr w:type="gramStart"/>
      <w:r w:rsidRPr="00BF6099">
        <w:rPr>
          <w:rFonts w:cs="Andalus"/>
          <w:color w:val="800000"/>
          <w:lang w:val="en"/>
        </w:rPr>
        <w:t>copies</w:t>
      </w:r>
      <w:proofErr w:type="gramEnd"/>
      <w:r w:rsidRPr="00BF6099">
        <w:rPr>
          <w:rFonts w:cs="Andalus"/>
          <w:color w:val="800000"/>
          <w:lang w:val="en"/>
        </w:rPr>
        <w:t xml:space="preserve"> made from the original by mechanical processes which in </w:t>
      </w:r>
      <w:r>
        <w:rPr>
          <w:rFonts w:cs="Andalus"/>
          <w:color w:val="800000"/>
          <w:lang w:val="en"/>
        </w:rPr>
        <w:t>them</w:t>
      </w:r>
      <w:r w:rsidRPr="00BF6099">
        <w:rPr>
          <w:rFonts w:cs="Andalus"/>
          <w:color w:val="800000"/>
          <w:lang w:val="en"/>
        </w:rPr>
        <w:t xml:space="preserve">selves ensure </w:t>
      </w:r>
      <w:r>
        <w:rPr>
          <w:rFonts w:cs="Andalus"/>
          <w:color w:val="800000"/>
          <w:lang w:val="en"/>
        </w:rPr>
        <w:t>the</w:t>
      </w:r>
      <w:r w:rsidRPr="00BF6099">
        <w:rPr>
          <w:rFonts w:cs="Andalus"/>
          <w:color w:val="800000"/>
          <w:lang w:val="en"/>
        </w:rPr>
        <w:t xml:space="preserve"> accuracy of </w:t>
      </w:r>
      <w:r>
        <w:rPr>
          <w:rFonts w:cs="Andalus"/>
          <w:color w:val="800000"/>
          <w:lang w:val="en"/>
        </w:rPr>
        <w:t>the</w:t>
      </w:r>
      <w:r w:rsidRPr="00BF6099">
        <w:rPr>
          <w:rFonts w:cs="Andalus"/>
          <w:color w:val="800000"/>
          <w:lang w:val="en"/>
        </w:rPr>
        <w:t xml:space="preserve"> copy, and copies compared with such copies;</w:t>
      </w:r>
    </w:p>
    <w:p w:rsidR="00FC6792" w:rsidRPr="00BF6099" w:rsidRDefault="00FC6792" w:rsidP="00FC6792">
      <w:pPr>
        <w:spacing w:line="360" w:lineRule="auto"/>
        <w:ind w:left="720" w:firstLine="720"/>
        <w:rPr>
          <w:rFonts w:cs="Andalus"/>
          <w:color w:val="800000"/>
          <w:lang w:val="en"/>
        </w:rPr>
      </w:pPr>
      <w:r w:rsidRPr="00D2396D">
        <w:rPr>
          <w:rFonts w:cs="Andalus"/>
          <w:i/>
          <w:color w:val="800000"/>
          <w:lang w:val="en"/>
        </w:rPr>
        <w:t>(c)</w:t>
      </w:r>
      <w:r w:rsidRPr="00D2396D">
        <w:rPr>
          <w:rFonts w:cs="Andalus"/>
          <w:i/>
          <w:color w:val="800000"/>
          <w:lang w:val="en"/>
        </w:rPr>
        <w:tab/>
      </w:r>
      <w:proofErr w:type="gramStart"/>
      <w:r w:rsidRPr="00BF6099">
        <w:rPr>
          <w:rFonts w:cs="Andalus"/>
          <w:color w:val="800000"/>
          <w:lang w:val="en"/>
        </w:rPr>
        <w:t>copies</w:t>
      </w:r>
      <w:proofErr w:type="gramEnd"/>
      <w:r w:rsidRPr="00BF6099">
        <w:rPr>
          <w:rFonts w:cs="Andalus"/>
          <w:color w:val="800000"/>
          <w:lang w:val="en"/>
        </w:rPr>
        <w:t xml:space="preserve"> made from or compared </w:t>
      </w:r>
      <w:r>
        <w:rPr>
          <w:rFonts w:cs="Andalus"/>
          <w:color w:val="800000"/>
          <w:lang w:val="en"/>
        </w:rPr>
        <w:t>with</w:t>
      </w:r>
      <w:r w:rsidRPr="00BF6099">
        <w:rPr>
          <w:rFonts w:cs="Andalus"/>
          <w:color w:val="800000"/>
          <w:lang w:val="en"/>
        </w:rPr>
        <w:t xml:space="preserve"> </w:t>
      </w:r>
      <w:r>
        <w:rPr>
          <w:rFonts w:cs="Andalus"/>
          <w:color w:val="800000"/>
          <w:lang w:val="en"/>
        </w:rPr>
        <w:t>the</w:t>
      </w:r>
      <w:r w:rsidRPr="00BF6099">
        <w:rPr>
          <w:rFonts w:cs="Andalus"/>
          <w:color w:val="800000"/>
          <w:lang w:val="en"/>
        </w:rPr>
        <w:t xml:space="preserve"> original;</w:t>
      </w:r>
    </w:p>
    <w:p w:rsidR="00FC6792" w:rsidRPr="00BF6099" w:rsidRDefault="00FC6792" w:rsidP="00FC6792">
      <w:pPr>
        <w:spacing w:line="360" w:lineRule="auto"/>
        <w:ind w:left="2160" w:hanging="720"/>
        <w:rPr>
          <w:rFonts w:cs="Andalus"/>
          <w:color w:val="800000"/>
          <w:lang w:val="en"/>
        </w:rPr>
      </w:pPr>
      <w:r w:rsidRPr="00E731E3">
        <w:rPr>
          <w:rFonts w:cs="Andalus"/>
          <w:i/>
          <w:color w:val="800000"/>
          <w:lang w:val="en"/>
        </w:rPr>
        <w:t>(d)</w:t>
      </w:r>
      <w:r w:rsidRPr="00BF6099">
        <w:rPr>
          <w:rFonts w:cs="Andalus"/>
          <w:color w:val="800000"/>
          <w:lang w:val="en"/>
        </w:rPr>
        <w:tab/>
      </w:r>
      <w:proofErr w:type="gramStart"/>
      <w:r w:rsidRPr="00BF6099">
        <w:rPr>
          <w:rFonts w:cs="Andalus"/>
          <w:color w:val="800000"/>
          <w:lang w:val="en"/>
        </w:rPr>
        <w:t>counterparts</w:t>
      </w:r>
      <w:proofErr w:type="gramEnd"/>
      <w:r w:rsidRPr="00BF6099">
        <w:rPr>
          <w:rFonts w:cs="Andalus"/>
          <w:color w:val="800000"/>
          <w:lang w:val="en"/>
        </w:rPr>
        <w:t xml:space="preserve"> of documents as against </w:t>
      </w:r>
      <w:r>
        <w:rPr>
          <w:rFonts w:cs="Andalus"/>
          <w:color w:val="800000"/>
          <w:lang w:val="en"/>
        </w:rPr>
        <w:t>the</w:t>
      </w:r>
      <w:r w:rsidRPr="00BF6099">
        <w:rPr>
          <w:rFonts w:cs="Andalus"/>
          <w:color w:val="800000"/>
          <w:lang w:val="en"/>
        </w:rPr>
        <w:t xml:space="preserve"> parties who did not execute them;</w:t>
      </w:r>
    </w:p>
    <w:p w:rsidR="00FC6792" w:rsidRPr="00BF6099" w:rsidRDefault="00FC6792" w:rsidP="002276DB">
      <w:pPr>
        <w:spacing w:line="360" w:lineRule="auto"/>
        <w:ind w:left="1440"/>
        <w:rPr>
          <w:rFonts w:cs="Andalus"/>
          <w:color w:val="800000"/>
          <w:lang w:val="en"/>
        </w:rPr>
      </w:pPr>
      <w:r w:rsidRPr="00151438">
        <w:rPr>
          <w:rFonts w:cs="Andalus"/>
          <w:i/>
          <w:color w:val="800000"/>
          <w:lang w:val="en"/>
        </w:rPr>
        <w:t>(e)</w:t>
      </w:r>
      <w:r w:rsidRPr="00BF6099">
        <w:rPr>
          <w:rFonts w:cs="Andalus"/>
          <w:color w:val="800000"/>
          <w:lang w:val="en"/>
        </w:rPr>
        <w:tab/>
      </w:r>
      <w:proofErr w:type="gramStart"/>
      <w:r w:rsidRPr="00BF6099">
        <w:rPr>
          <w:rFonts w:cs="Andalus"/>
          <w:color w:val="800000"/>
          <w:lang w:val="en"/>
        </w:rPr>
        <w:t>oral</w:t>
      </w:r>
      <w:proofErr w:type="gramEnd"/>
      <w:r w:rsidRPr="00BF6099">
        <w:rPr>
          <w:rFonts w:cs="Andalus"/>
          <w:color w:val="800000"/>
          <w:lang w:val="en"/>
        </w:rPr>
        <w:t xml:space="preserve"> accounts of the contents of a docume</w:t>
      </w:r>
      <w:r w:rsidR="002276DB">
        <w:rPr>
          <w:rFonts w:cs="Andalus"/>
          <w:color w:val="800000"/>
          <w:lang w:val="en"/>
        </w:rPr>
        <w:t xml:space="preserve">nt given by some person who has </w:t>
      </w:r>
      <w:r w:rsidRPr="00BF6099">
        <w:rPr>
          <w:rFonts w:cs="Andalus"/>
          <w:color w:val="800000"/>
          <w:lang w:val="en"/>
        </w:rPr>
        <w:t>himself seen it</w:t>
      </w:r>
      <w:r w:rsidR="002276DB">
        <w:rPr>
          <w:rFonts w:cs="Andalus"/>
          <w:color w:val="800000"/>
          <w:lang w:val="en"/>
        </w:rPr>
        <w:t>. &lt;/body&gt;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151438" w:rsidRDefault="002276DB" w:rsidP="00FC6792">
      <w:pPr>
        <w:spacing w:line="360" w:lineRule="auto"/>
        <w:rPr>
          <w:rFonts w:cs="Andalus"/>
          <w:b/>
          <w:color w:val="800000"/>
          <w:lang w:val="en"/>
        </w:rPr>
      </w:pPr>
      <w:r>
        <w:rPr>
          <w:rFonts w:cs="Andalus"/>
          <w:b/>
          <w:color w:val="800000"/>
          <w:lang w:val="en"/>
        </w:rPr>
        <w:t xml:space="preserve">&lt;heading&gt; </w:t>
      </w:r>
      <w:r w:rsidR="00FC6792" w:rsidRPr="00151438">
        <w:rPr>
          <w:rFonts w:cs="Andalus"/>
          <w:b/>
          <w:color w:val="800000"/>
          <w:lang w:val="en"/>
        </w:rPr>
        <w:t>96.</w:t>
      </w:r>
      <w:r w:rsidR="00FC6792" w:rsidRPr="00151438">
        <w:rPr>
          <w:rFonts w:cs="Andalus"/>
          <w:b/>
          <w:color w:val="800000"/>
          <w:lang w:val="en"/>
        </w:rPr>
        <w:tab/>
        <w:t>Proof of documents by primary evidence</w:t>
      </w:r>
      <w:r>
        <w:rPr>
          <w:rFonts w:cs="Andalus"/>
          <w:b/>
          <w:color w:val="800000"/>
          <w:lang w:val="en"/>
        </w:rPr>
        <w:t xml:space="preserve"> &lt;/heading&gt; </w:t>
      </w:r>
    </w:p>
    <w:p w:rsidR="00FC6792" w:rsidRPr="00BF6099" w:rsidRDefault="002276DB"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Documents must be proved by primary evidence exce</w:t>
      </w:r>
      <w:r w:rsidR="00FC6792">
        <w:rPr>
          <w:rFonts w:cs="Andalus"/>
          <w:color w:val="800000"/>
          <w:lang w:val="en"/>
        </w:rPr>
        <w:t>pt in the cases hereinafter men</w:t>
      </w:r>
      <w:r w:rsidR="00FC6792" w:rsidRPr="00BF6099">
        <w:rPr>
          <w:rFonts w:cs="Andalus"/>
          <w:color w:val="800000"/>
          <w:lang w:val="en"/>
        </w:rPr>
        <w:t>tioned.</w:t>
      </w:r>
      <w:r>
        <w:rPr>
          <w:rFonts w:cs="Andalus"/>
          <w:color w:val="800000"/>
          <w:lang w:val="en"/>
        </w:rPr>
        <w:t xml:space="preserve"> &lt;/body&gt;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151438" w:rsidRDefault="002276DB" w:rsidP="00FC6792">
      <w:pPr>
        <w:spacing w:line="360" w:lineRule="auto"/>
        <w:rPr>
          <w:rFonts w:cs="Andalus"/>
          <w:b/>
          <w:color w:val="800000"/>
          <w:lang w:val="en"/>
        </w:rPr>
      </w:pPr>
      <w:r>
        <w:rPr>
          <w:rFonts w:cs="Andalus"/>
          <w:b/>
          <w:color w:val="800000"/>
          <w:lang w:val="en"/>
        </w:rPr>
        <w:t xml:space="preserve">&lt;heading&gt; </w:t>
      </w:r>
      <w:r w:rsidR="00FC6792" w:rsidRPr="00151438">
        <w:rPr>
          <w:rFonts w:cs="Andalus"/>
          <w:b/>
          <w:color w:val="800000"/>
          <w:lang w:val="en"/>
        </w:rPr>
        <w:t>97.</w:t>
      </w:r>
      <w:r w:rsidR="00FC6792" w:rsidRPr="00151438">
        <w:rPr>
          <w:rFonts w:cs="Andalus"/>
          <w:b/>
          <w:color w:val="800000"/>
          <w:lang w:val="en"/>
        </w:rPr>
        <w:tab/>
        <w:t>Cases in which secondary evidence relating to documents may be given</w:t>
      </w:r>
      <w:r>
        <w:rPr>
          <w:rFonts w:cs="Andalus"/>
          <w:b/>
          <w:color w:val="800000"/>
          <w:lang w:val="en"/>
        </w:rPr>
        <w:t xml:space="preserve"> &lt;/heading&gt; </w:t>
      </w:r>
    </w:p>
    <w:p w:rsidR="00FC6792" w:rsidRPr="00BF6099" w:rsidRDefault="002276D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 xml:space="preserve">Secondary evidence may be given of </w:t>
      </w:r>
      <w:r w:rsidR="00FC6792">
        <w:rPr>
          <w:rFonts w:cs="Andalus"/>
          <w:color w:val="800000"/>
          <w:lang w:val="en"/>
        </w:rPr>
        <w:t>the</w:t>
      </w:r>
      <w:r w:rsidR="00FC6792" w:rsidRPr="00BF6099">
        <w:rPr>
          <w:rFonts w:cs="Andalus"/>
          <w:color w:val="800000"/>
          <w:lang w:val="en"/>
        </w:rPr>
        <w:t xml:space="preserve"> existence, condition or contents of a document in the following cases—</w:t>
      </w:r>
    </w:p>
    <w:p w:rsidR="00FC6792" w:rsidRPr="00BF6099" w:rsidRDefault="00FC6792" w:rsidP="00FC6792">
      <w:pPr>
        <w:spacing w:line="360" w:lineRule="auto"/>
        <w:ind w:left="720" w:firstLine="720"/>
        <w:rPr>
          <w:rFonts w:cs="Andalus"/>
          <w:color w:val="800000"/>
          <w:lang w:val="en"/>
        </w:rPr>
      </w:pPr>
      <w:r w:rsidRPr="00BF6099">
        <w:rPr>
          <w:rFonts w:cs="Andalus"/>
          <w:color w:val="800000"/>
          <w:lang w:val="en"/>
        </w:rPr>
        <w:lastRenderedPageBreak/>
        <w:t>(a)</w:t>
      </w:r>
      <w:r w:rsidRPr="00BF6099">
        <w:rPr>
          <w:rFonts w:cs="Andalus"/>
          <w:color w:val="800000"/>
          <w:lang w:val="en"/>
        </w:rPr>
        <w:tab/>
      </w:r>
      <w:proofErr w:type="gramStart"/>
      <w:r w:rsidRPr="00BF6099">
        <w:rPr>
          <w:rFonts w:cs="Andalus"/>
          <w:color w:val="800000"/>
          <w:lang w:val="en"/>
        </w:rPr>
        <w:t>when</w:t>
      </w:r>
      <w:proofErr w:type="gramEnd"/>
      <w:r w:rsidRPr="00BF6099">
        <w:rPr>
          <w:rFonts w:cs="Andalus"/>
          <w:color w:val="800000"/>
          <w:lang w:val="en"/>
        </w:rPr>
        <w:t xml:space="preserve"> the original is shown or appears to be in the possession or power—</w:t>
      </w:r>
    </w:p>
    <w:p w:rsidR="00FC6792" w:rsidRPr="00BF6099" w:rsidRDefault="00FC6792" w:rsidP="00FC6792">
      <w:pPr>
        <w:spacing w:line="360" w:lineRule="auto"/>
        <w:ind w:left="2880" w:hanging="720"/>
        <w:rPr>
          <w:rFonts w:cs="Andalus"/>
          <w:color w:val="800000"/>
          <w:lang w:val="en"/>
        </w:rPr>
      </w:pPr>
      <w:r w:rsidRPr="00151438">
        <w:rPr>
          <w:rFonts w:cs="Andalus"/>
          <w:color w:val="800000"/>
          <w:lang w:val="en"/>
        </w:rPr>
        <w:t>(</w:t>
      </w:r>
      <w:proofErr w:type="spellStart"/>
      <w:r w:rsidRPr="00151438">
        <w:rPr>
          <w:rFonts w:cs="Andalus"/>
          <w:color w:val="800000"/>
          <w:lang w:val="en"/>
        </w:rPr>
        <w:t>i</w:t>
      </w:r>
      <w:proofErr w:type="spellEnd"/>
      <w:r w:rsidRPr="00151438">
        <w:rPr>
          <w:rFonts w:cs="Andalus"/>
          <w:color w:val="800000"/>
          <w:lang w:val="en"/>
        </w:rPr>
        <w:t>)</w:t>
      </w:r>
      <w:r w:rsidRPr="00BF6099">
        <w:rPr>
          <w:rFonts w:cs="Andalus"/>
          <w:color w:val="800000"/>
          <w:lang w:val="en"/>
        </w:rPr>
        <w:tab/>
      </w:r>
      <w:proofErr w:type="gramStart"/>
      <w:r w:rsidRPr="00BF6099">
        <w:rPr>
          <w:rFonts w:cs="Andalus"/>
          <w:color w:val="800000"/>
          <w:lang w:val="en"/>
        </w:rPr>
        <w:t>of</w:t>
      </w:r>
      <w:proofErr w:type="gramEnd"/>
      <w:r w:rsidRPr="00BF6099">
        <w:rPr>
          <w:rFonts w:cs="Andalus"/>
          <w:color w:val="800000"/>
          <w:lang w:val="en"/>
        </w:rPr>
        <w:t xml:space="preserve"> the person against whom the document is sought to be proved; or</w:t>
      </w:r>
    </w:p>
    <w:p w:rsidR="00FC6792" w:rsidRPr="00BF6099" w:rsidRDefault="00FC6792" w:rsidP="00FC6792">
      <w:pPr>
        <w:spacing w:line="360" w:lineRule="auto"/>
        <w:ind w:left="2880" w:hanging="720"/>
        <w:rPr>
          <w:rFonts w:cs="Andalus"/>
          <w:color w:val="800000"/>
          <w:lang w:val="en"/>
        </w:rPr>
      </w:pPr>
      <w:r w:rsidRPr="00BF6099">
        <w:rPr>
          <w:rFonts w:cs="Andalus"/>
          <w:color w:val="800000"/>
          <w:lang w:val="en"/>
        </w:rPr>
        <w:t>(ii)</w:t>
      </w:r>
      <w:r w:rsidRPr="00BF6099">
        <w:rPr>
          <w:rFonts w:cs="Andalus"/>
          <w:color w:val="800000"/>
          <w:lang w:val="en"/>
        </w:rPr>
        <w:tab/>
      </w:r>
      <w:proofErr w:type="gramStart"/>
      <w:r w:rsidRPr="00BF6099">
        <w:rPr>
          <w:rFonts w:cs="Andalus"/>
          <w:color w:val="800000"/>
          <w:lang w:val="en"/>
        </w:rPr>
        <w:t>of</w:t>
      </w:r>
      <w:proofErr w:type="gramEnd"/>
      <w:r w:rsidRPr="00BF6099">
        <w:rPr>
          <w:rFonts w:cs="Andalus"/>
          <w:color w:val="800000"/>
          <w:lang w:val="en"/>
        </w:rPr>
        <w:t xml:space="preserve"> any person legally bound to produce it. </w:t>
      </w:r>
      <w:proofErr w:type="gramStart"/>
      <w:r w:rsidRPr="00BF6099">
        <w:rPr>
          <w:rFonts w:cs="Andalus"/>
          <w:color w:val="800000"/>
          <w:lang w:val="en"/>
        </w:rPr>
        <w:t>and</w:t>
      </w:r>
      <w:proofErr w:type="gramEnd"/>
      <w:r w:rsidRPr="00BF6099">
        <w:rPr>
          <w:rFonts w:cs="Andalus"/>
          <w:color w:val="800000"/>
          <w:lang w:val="en"/>
        </w:rPr>
        <w:t xml:space="preserve"> when, after the notice mentioned in section 98 of this Act, such person does not produce it;</w:t>
      </w:r>
    </w:p>
    <w:p w:rsidR="00FC6792" w:rsidRPr="00BF6099" w:rsidRDefault="00FC6792" w:rsidP="00FC6792">
      <w:pPr>
        <w:spacing w:line="360" w:lineRule="auto"/>
        <w:ind w:left="2160" w:hanging="720"/>
        <w:rPr>
          <w:rFonts w:cs="Andalus"/>
          <w:color w:val="800000"/>
          <w:lang w:val="en"/>
        </w:rPr>
      </w:pPr>
      <w:r w:rsidRPr="00151438">
        <w:rPr>
          <w:rFonts w:cs="Andalus"/>
          <w:i/>
          <w:color w:val="800000"/>
          <w:lang w:val="en"/>
        </w:rPr>
        <w:t>(b)</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when</w:t>
      </w:r>
      <w:proofErr w:type="gramEnd"/>
      <w:r w:rsidRPr="00BF6099">
        <w:rPr>
          <w:rFonts w:cs="Andalus"/>
          <w:color w:val="800000"/>
          <w:lang w:val="en"/>
        </w:rPr>
        <w:t xml:space="preserve"> the existence, condition or contents of the original have been proved to be admitted in writing by the person against whom it is proved or by his representative in interest;</w:t>
      </w:r>
    </w:p>
    <w:p w:rsidR="00FC6792" w:rsidRPr="00BF6099" w:rsidRDefault="00FC6792" w:rsidP="00FC6792">
      <w:pPr>
        <w:spacing w:line="360" w:lineRule="auto"/>
        <w:ind w:left="2160" w:hanging="720"/>
        <w:rPr>
          <w:rFonts w:cs="Andalus"/>
          <w:color w:val="800000"/>
          <w:lang w:val="en"/>
        </w:rPr>
      </w:pPr>
      <w:r w:rsidRPr="00151438">
        <w:rPr>
          <w:rFonts w:cs="Andalus"/>
          <w:i/>
          <w:color w:val="800000"/>
          <w:lang w:val="en"/>
        </w:rPr>
        <w:t>(c)</w:t>
      </w:r>
      <w:r w:rsidRPr="00BF6099">
        <w:rPr>
          <w:rFonts w:cs="Andalus"/>
          <w:color w:val="800000"/>
          <w:lang w:val="en"/>
        </w:rPr>
        <w:tab/>
      </w:r>
      <w:proofErr w:type="gramStart"/>
      <w:r w:rsidRPr="00BF6099">
        <w:rPr>
          <w:rFonts w:cs="Andalus"/>
          <w:color w:val="800000"/>
          <w:lang w:val="en"/>
        </w:rPr>
        <w:t>when</w:t>
      </w:r>
      <w:proofErr w:type="gramEnd"/>
      <w:r w:rsidRPr="00BF6099">
        <w:rPr>
          <w:rFonts w:cs="Andalus"/>
          <w:color w:val="800000"/>
          <w:lang w:val="en"/>
        </w:rPr>
        <w:t xml:space="preserve"> </w:t>
      </w:r>
      <w:r>
        <w:rPr>
          <w:rFonts w:cs="Andalus"/>
          <w:color w:val="800000"/>
          <w:lang w:val="en"/>
        </w:rPr>
        <w:t>the</w:t>
      </w:r>
      <w:r w:rsidRPr="00BF6099">
        <w:rPr>
          <w:rFonts w:cs="Andalus"/>
          <w:color w:val="800000"/>
          <w:lang w:val="en"/>
        </w:rPr>
        <w:t xml:space="preserve"> original has been destroyed or lost and in the latter case all </w:t>
      </w:r>
      <w:r>
        <w:rPr>
          <w:rFonts w:cs="Andalus"/>
          <w:color w:val="800000"/>
          <w:lang w:val="en"/>
        </w:rPr>
        <w:t>possi</w:t>
      </w:r>
      <w:r w:rsidRPr="00BF6099">
        <w:rPr>
          <w:rFonts w:cs="Andalus"/>
          <w:color w:val="800000"/>
          <w:lang w:val="en"/>
        </w:rPr>
        <w:t>ble se</w:t>
      </w:r>
      <w:r>
        <w:rPr>
          <w:rFonts w:cs="Andalus"/>
          <w:color w:val="800000"/>
          <w:lang w:val="en"/>
        </w:rPr>
        <w:t>arc</w:t>
      </w:r>
      <w:r w:rsidRPr="00BF6099">
        <w:rPr>
          <w:rFonts w:cs="Andalus"/>
          <w:color w:val="800000"/>
          <w:lang w:val="en"/>
        </w:rPr>
        <w:t>h has been made for it;</w:t>
      </w:r>
    </w:p>
    <w:p w:rsidR="00FC6792" w:rsidRPr="00BF6099" w:rsidRDefault="00FC6792" w:rsidP="00FC6792">
      <w:pPr>
        <w:spacing w:line="360" w:lineRule="auto"/>
        <w:ind w:left="720" w:firstLine="720"/>
        <w:rPr>
          <w:rFonts w:cs="Andalus"/>
          <w:color w:val="800000"/>
          <w:lang w:val="en"/>
        </w:rPr>
      </w:pPr>
      <w:r w:rsidRPr="00151438">
        <w:rPr>
          <w:rFonts w:cs="Andalus"/>
          <w:i/>
          <w:color w:val="800000"/>
          <w:lang w:val="en"/>
        </w:rPr>
        <w:t>(d)</w:t>
      </w:r>
      <w:r w:rsidRPr="00BF6099">
        <w:rPr>
          <w:rFonts w:cs="Andalus"/>
          <w:color w:val="800000"/>
          <w:lang w:val="en"/>
        </w:rPr>
        <w:tab/>
      </w:r>
      <w:proofErr w:type="gramStart"/>
      <w:r w:rsidRPr="00BF6099">
        <w:rPr>
          <w:rFonts w:cs="Andalus"/>
          <w:color w:val="800000"/>
          <w:lang w:val="en"/>
        </w:rPr>
        <w:t>when</w:t>
      </w:r>
      <w:proofErr w:type="gramEnd"/>
      <w:r w:rsidRPr="00BF6099">
        <w:rPr>
          <w:rFonts w:cs="Andalus"/>
          <w:color w:val="800000"/>
          <w:lang w:val="en"/>
        </w:rPr>
        <w:t xml:space="preserve"> the original is of such a nature as not to be easily movable;</w:t>
      </w:r>
    </w:p>
    <w:p w:rsidR="00FC6792" w:rsidRPr="00BF6099" w:rsidRDefault="00FC6792" w:rsidP="00FC6792">
      <w:pPr>
        <w:spacing w:line="360" w:lineRule="auto"/>
        <w:ind w:left="2160" w:hanging="720"/>
        <w:rPr>
          <w:rFonts w:cs="Andalus"/>
          <w:color w:val="800000"/>
          <w:lang w:val="en"/>
        </w:rPr>
      </w:pPr>
      <w:r w:rsidRPr="00151438">
        <w:rPr>
          <w:rFonts w:cs="Andalus"/>
          <w:i/>
          <w:color w:val="800000"/>
          <w:lang w:val="en"/>
        </w:rPr>
        <w:t>(e)</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when</w:t>
      </w:r>
      <w:proofErr w:type="gramEnd"/>
      <w:r w:rsidRPr="00BF6099">
        <w:rPr>
          <w:rFonts w:cs="Andalus"/>
          <w:color w:val="800000"/>
          <w:lang w:val="en"/>
        </w:rPr>
        <w:t xml:space="preserve"> the original is a public document within the meaning of section 109 of this Act;</w:t>
      </w:r>
    </w:p>
    <w:p w:rsidR="00FC6792" w:rsidRPr="00BF6099" w:rsidRDefault="00FC6792" w:rsidP="00FC6792">
      <w:pPr>
        <w:spacing w:line="360" w:lineRule="auto"/>
        <w:ind w:left="2160" w:hanging="720"/>
        <w:rPr>
          <w:rFonts w:cs="Andalus"/>
          <w:color w:val="800000"/>
          <w:lang w:val="en"/>
        </w:rPr>
      </w:pPr>
      <w:r w:rsidRPr="00151438">
        <w:rPr>
          <w:rFonts w:cs="Andalus"/>
          <w:i/>
          <w:color w:val="800000"/>
          <w:lang w:val="en"/>
        </w:rPr>
        <w:t>(f)</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when</w:t>
      </w:r>
      <w:proofErr w:type="gramEnd"/>
      <w:r w:rsidRPr="00BF6099">
        <w:rPr>
          <w:rFonts w:cs="Andalus"/>
          <w:color w:val="800000"/>
          <w:lang w:val="en"/>
        </w:rPr>
        <w:t xml:space="preserve"> </w:t>
      </w:r>
      <w:r>
        <w:rPr>
          <w:rFonts w:cs="Andalus"/>
          <w:color w:val="800000"/>
          <w:lang w:val="en"/>
        </w:rPr>
        <w:t>the</w:t>
      </w:r>
      <w:r w:rsidRPr="00BF6099">
        <w:rPr>
          <w:rFonts w:cs="Andalus"/>
          <w:color w:val="800000"/>
          <w:lang w:val="en"/>
        </w:rPr>
        <w:t xml:space="preserve"> original is a document of which a certified copy is permitted by this </w:t>
      </w:r>
      <w:r>
        <w:rPr>
          <w:rFonts w:cs="Andalus"/>
          <w:color w:val="800000"/>
          <w:lang w:val="en"/>
        </w:rPr>
        <w:t>Act</w:t>
      </w:r>
      <w:r w:rsidRPr="00BF6099">
        <w:rPr>
          <w:rFonts w:cs="Andalus"/>
          <w:color w:val="800000"/>
          <w:lang w:val="en"/>
        </w:rPr>
        <w:t>, or by any other law in force in Nigeria, to be given in evidence;</w:t>
      </w:r>
    </w:p>
    <w:p w:rsidR="00FC6792" w:rsidRPr="00BF6099" w:rsidRDefault="00FC6792" w:rsidP="00FC6792">
      <w:pPr>
        <w:spacing w:line="360" w:lineRule="auto"/>
        <w:ind w:left="2160" w:hanging="720"/>
        <w:rPr>
          <w:rFonts w:cs="Andalus"/>
          <w:color w:val="800000"/>
          <w:lang w:val="en"/>
        </w:rPr>
      </w:pPr>
      <w:r w:rsidRPr="00151438">
        <w:rPr>
          <w:rFonts w:cs="Andalus"/>
          <w:i/>
          <w:color w:val="800000"/>
          <w:lang w:val="en"/>
        </w:rPr>
        <w:t>(g)</w:t>
      </w:r>
      <w:r w:rsidRPr="00BF6099">
        <w:rPr>
          <w:rFonts w:cs="Andalus"/>
          <w:color w:val="800000"/>
          <w:lang w:val="en"/>
        </w:rPr>
        <w:tab/>
      </w:r>
      <w:proofErr w:type="gramStart"/>
      <w:r w:rsidRPr="00BF6099">
        <w:rPr>
          <w:rFonts w:cs="Andalus"/>
          <w:color w:val="800000"/>
          <w:lang w:val="en"/>
        </w:rPr>
        <w:t>when</w:t>
      </w:r>
      <w:proofErr w:type="gramEnd"/>
      <w:r w:rsidRPr="00BF6099">
        <w:rPr>
          <w:rFonts w:cs="Andalus"/>
          <w:color w:val="800000"/>
          <w:lang w:val="en"/>
        </w:rPr>
        <w:t xml:space="preserve"> the originals consist of numerous accounts or other documents which</w:t>
      </w:r>
      <w:r>
        <w:rPr>
          <w:rFonts w:cs="Andalus"/>
          <w:color w:val="800000"/>
          <w:lang w:val="en"/>
        </w:rPr>
        <w:t xml:space="preserve"> </w:t>
      </w:r>
      <w:r w:rsidRPr="00BF6099">
        <w:rPr>
          <w:rFonts w:cs="Andalus"/>
          <w:color w:val="800000"/>
          <w:lang w:val="en"/>
        </w:rPr>
        <w:t xml:space="preserve">cannot conveniently be examined in court, and </w:t>
      </w:r>
      <w:r>
        <w:rPr>
          <w:rFonts w:cs="Andalus"/>
          <w:color w:val="800000"/>
          <w:lang w:val="en"/>
        </w:rPr>
        <w:t>the</w:t>
      </w:r>
      <w:r w:rsidRPr="00BF6099">
        <w:rPr>
          <w:rFonts w:cs="Andalus"/>
          <w:color w:val="800000"/>
          <w:lang w:val="en"/>
        </w:rPr>
        <w:t xml:space="preserve"> fact to be proved is </w:t>
      </w:r>
      <w:r>
        <w:rPr>
          <w:rFonts w:cs="Andalus"/>
          <w:color w:val="800000"/>
          <w:lang w:val="en"/>
        </w:rPr>
        <w:t xml:space="preserve">the </w:t>
      </w:r>
      <w:r w:rsidRPr="00BF6099">
        <w:rPr>
          <w:rFonts w:cs="Andalus"/>
          <w:color w:val="800000"/>
          <w:lang w:val="en"/>
        </w:rPr>
        <w:t>general result of the whole collection;</w:t>
      </w:r>
    </w:p>
    <w:p w:rsidR="00FC6792" w:rsidRPr="00BF6099" w:rsidRDefault="00FC6792" w:rsidP="00FC6792">
      <w:pPr>
        <w:spacing w:line="360" w:lineRule="auto"/>
        <w:ind w:left="720" w:firstLine="720"/>
        <w:rPr>
          <w:rFonts w:cs="Andalus"/>
          <w:color w:val="800000"/>
          <w:lang w:val="en"/>
        </w:rPr>
      </w:pPr>
      <w:r w:rsidRPr="00151438">
        <w:rPr>
          <w:rFonts w:cs="Andalus"/>
          <w:i/>
          <w:color w:val="800000"/>
          <w:lang w:val="en"/>
        </w:rPr>
        <w:t>(h)</w:t>
      </w:r>
      <w:r w:rsidRPr="00BF6099">
        <w:rPr>
          <w:rFonts w:cs="Andalus"/>
          <w:color w:val="800000"/>
          <w:lang w:val="en"/>
        </w:rPr>
        <w:t xml:space="preserve">     </w:t>
      </w:r>
      <w:proofErr w:type="gramStart"/>
      <w:r w:rsidRPr="00BF6099">
        <w:rPr>
          <w:rFonts w:cs="Andalus"/>
          <w:color w:val="800000"/>
          <w:lang w:val="en"/>
        </w:rPr>
        <w:t>when</w:t>
      </w:r>
      <w:proofErr w:type="gramEnd"/>
      <w:r w:rsidRPr="00BF6099">
        <w:rPr>
          <w:rFonts w:cs="Andalus"/>
          <w:color w:val="800000"/>
          <w:lang w:val="en"/>
        </w:rPr>
        <w:t xml:space="preserve"> the document is an entry in a banker's book.</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The secondary evidence admissible in respect of the original documents referred to in the sev</w:t>
      </w:r>
      <w:r>
        <w:rPr>
          <w:rFonts w:cs="Andalus"/>
          <w:color w:val="800000"/>
          <w:lang w:val="en"/>
        </w:rPr>
        <w:t>eral paragraphs of subsection (1</w:t>
      </w:r>
      <w:r w:rsidRPr="00BF6099">
        <w:rPr>
          <w:rFonts w:cs="Andalus"/>
          <w:color w:val="800000"/>
          <w:lang w:val="en"/>
        </w:rPr>
        <w:t>) of this section is as follows—</w:t>
      </w:r>
    </w:p>
    <w:p w:rsidR="00FC6792" w:rsidRPr="00BF6099" w:rsidRDefault="00FC6792" w:rsidP="00FC6792">
      <w:pPr>
        <w:spacing w:line="360" w:lineRule="auto"/>
        <w:ind w:left="2160" w:hanging="720"/>
        <w:rPr>
          <w:rFonts w:cs="Andalus"/>
          <w:color w:val="800000"/>
          <w:lang w:val="en"/>
        </w:rPr>
      </w:pPr>
      <w:r w:rsidRPr="00151438">
        <w:rPr>
          <w:rFonts w:cs="Andalus"/>
          <w:i/>
          <w:color w:val="800000"/>
          <w:lang w:val="en"/>
        </w:rPr>
        <w:t>(a)</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in</w:t>
      </w:r>
      <w:proofErr w:type="gramEnd"/>
      <w:r w:rsidRPr="00BF6099">
        <w:rPr>
          <w:rFonts w:cs="Andalus"/>
          <w:color w:val="800000"/>
          <w:lang w:val="en"/>
        </w:rPr>
        <w:t xml:space="preserve"> paragraphs </w:t>
      </w:r>
      <w:r w:rsidRPr="00151438">
        <w:rPr>
          <w:rFonts w:cs="Andalus"/>
          <w:i/>
          <w:color w:val="800000"/>
          <w:lang w:val="en"/>
        </w:rPr>
        <w:t xml:space="preserve">(a), (c) </w:t>
      </w:r>
      <w:r w:rsidRPr="00151438">
        <w:rPr>
          <w:rFonts w:cs="Andalus"/>
          <w:color w:val="800000"/>
          <w:lang w:val="en"/>
        </w:rPr>
        <w:t>and</w:t>
      </w:r>
      <w:r w:rsidRPr="00151438">
        <w:rPr>
          <w:rFonts w:cs="Andalus"/>
          <w:i/>
          <w:color w:val="800000"/>
          <w:lang w:val="en"/>
        </w:rPr>
        <w:t xml:space="preserve"> (d</w:t>
      </w:r>
      <w:r w:rsidRPr="00BF6099">
        <w:rPr>
          <w:rFonts w:cs="Andalus"/>
          <w:color w:val="800000"/>
          <w:lang w:val="en"/>
        </w:rPr>
        <w:t xml:space="preserve">), any secondary evidence of the contents </w:t>
      </w:r>
      <w:r w:rsidRPr="00BF6099">
        <w:rPr>
          <w:rFonts w:cs="Andalus"/>
          <w:color w:val="800000"/>
          <w:lang w:val="en"/>
        </w:rPr>
        <w:lastRenderedPageBreak/>
        <w:t>of the document is admissible;</w:t>
      </w:r>
    </w:p>
    <w:p w:rsidR="00FC6792" w:rsidRPr="00BF6099" w:rsidRDefault="00FC6792" w:rsidP="00FC6792">
      <w:pPr>
        <w:spacing w:line="360" w:lineRule="auto"/>
        <w:ind w:left="720" w:firstLine="720"/>
        <w:rPr>
          <w:rFonts w:cs="Andalus"/>
          <w:color w:val="800000"/>
          <w:lang w:val="en"/>
        </w:rPr>
      </w:pPr>
      <w:r w:rsidRPr="00151438">
        <w:rPr>
          <w:rFonts w:cs="Andalus"/>
          <w:i/>
          <w:color w:val="800000"/>
          <w:lang w:val="en"/>
        </w:rPr>
        <w:t>(b)</w:t>
      </w:r>
      <w:r>
        <w:rPr>
          <w:rFonts w:cs="Andalus"/>
          <w:color w:val="800000"/>
          <w:lang w:val="en"/>
        </w:rPr>
        <w:tab/>
      </w:r>
      <w:proofErr w:type="gramStart"/>
      <w:r>
        <w:rPr>
          <w:rFonts w:cs="Andalus"/>
          <w:color w:val="800000"/>
          <w:lang w:val="en"/>
        </w:rPr>
        <w:t>in</w:t>
      </w:r>
      <w:proofErr w:type="gramEnd"/>
      <w:r>
        <w:rPr>
          <w:rFonts w:cs="Andalus"/>
          <w:color w:val="800000"/>
          <w:lang w:val="en"/>
        </w:rPr>
        <w:t xml:space="preserve"> paragraph </w:t>
      </w:r>
      <w:r w:rsidRPr="0091018A">
        <w:rPr>
          <w:rFonts w:cs="Andalus"/>
          <w:i/>
          <w:color w:val="800000"/>
          <w:lang w:val="en"/>
        </w:rPr>
        <w:t>(b),</w:t>
      </w:r>
      <w:r w:rsidRPr="00BF6099">
        <w:rPr>
          <w:rFonts w:cs="Andalus"/>
          <w:color w:val="800000"/>
          <w:lang w:val="en"/>
        </w:rPr>
        <w:t xml:space="preserve"> the written admission is admissible;</w:t>
      </w:r>
    </w:p>
    <w:p w:rsidR="00FC6792" w:rsidRPr="00BF6099" w:rsidRDefault="00FC6792" w:rsidP="00FC6792">
      <w:pPr>
        <w:spacing w:line="360" w:lineRule="auto"/>
        <w:ind w:left="2160" w:hanging="720"/>
        <w:rPr>
          <w:rFonts w:cs="Andalus"/>
          <w:color w:val="800000"/>
          <w:lang w:val="en"/>
        </w:rPr>
      </w:pPr>
      <w:r w:rsidRPr="0091018A">
        <w:rPr>
          <w:rFonts w:cs="Andalus"/>
          <w:i/>
          <w:color w:val="800000"/>
          <w:lang w:val="en"/>
        </w:rPr>
        <w:t>(c)</w:t>
      </w:r>
      <w:r>
        <w:rPr>
          <w:rFonts w:cs="Andalus"/>
          <w:color w:val="800000"/>
          <w:lang w:val="en"/>
        </w:rPr>
        <w:tab/>
      </w:r>
      <w:proofErr w:type="gramStart"/>
      <w:r>
        <w:rPr>
          <w:rFonts w:cs="Andalus"/>
          <w:color w:val="800000"/>
          <w:lang w:val="en"/>
        </w:rPr>
        <w:t>in</w:t>
      </w:r>
      <w:proofErr w:type="gramEnd"/>
      <w:r>
        <w:rPr>
          <w:rFonts w:cs="Andalus"/>
          <w:color w:val="800000"/>
          <w:lang w:val="en"/>
        </w:rPr>
        <w:t xml:space="preserve"> paragraph </w:t>
      </w:r>
      <w:r w:rsidRPr="0091018A">
        <w:rPr>
          <w:rFonts w:cs="Andalus"/>
          <w:i/>
          <w:color w:val="800000"/>
          <w:lang w:val="en"/>
        </w:rPr>
        <w:t xml:space="preserve">(e) </w:t>
      </w:r>
      <w:r w:rsidRPr="0091018A">
        <w:rPr>
          <w:rFonts w:cs="Andalus"/>
          <w:color w:val="800000"/>
          <w:lang w:val="en"/>
        </w:rPr>
        <w:t>or</w:t>
      </w:r>
      <w:r w:rsidRPr="0091018A">
        <w:rPr>
          <w:rFonts w:cs="Andalus"/>
          <w:i/>
          <w:color w:val="800000"/>
          <w:lang w:val="en"/>
        </w:rPr>
        <w:t xml:space="preserve"> (f), </w:t>
      </w:r>
      <w:r w:rsidRPr="00BF6099">
        <w:rPr>
          <w:rFonts w:cs="Andalus"/>
          <w:color w:val="800000"/>
          <w:lang w:val="en"/>
        </w:rPr>
        <w:t>a certified copy of the document, but no other kind of secondary evidence, is admissible;</w:t>
      </w:r>
    </w:p>
    <w:p w:rsidR="00FC6792" w:rsidRPr="00BF6099" w:rsidRDefault="00FC6792" w:rsidP="00FC6792">
      <w:pPr>
        <w:spacing w:line="360" w:lineRule="auto"/>
        <w:ind w:left="2160" w:hanging="720"/>
        <w:rPr>
          <w:rFonts w:cs="Andalus"/>
          <w:color w:val="800000"/>
          <w:lang w:val="en"/>
        </w:rPr>
      </w:pPr>
      <w:r w:rsidRPr="0091018A">
        <w:rPr>
          <w:rFonts w:cs="Andalus"/>
          <w:i/>
          <w:color w:val="800000"/>
          <w:lang w:val="en"/>
        </w:rPr>
        <w:t>(d)</w:t>
      </w:r>
      <w:r w:rsidRPr="00BF6099">
        <w:rPr>
          <w:rFonts w:cs="Andalus"/>
          <w:color w:val="800000"/>
          <w:lang w:val="en"/>
        </w:rPr>
        <w:tab/>
      </w:r>
      <w:proofErr w:type="gramStart"/>
      <w:r w:rsidRPr="00BF6099">
        <w:rPr>
          <w:rFonts w:cs="Andalus"/>
          <w:color w:val="800000"/>
          <w:lang w:val="en"/>
        </w:rPr>
        <w:t>in</w:t>
      </w:r>
      <w:proofErr w:type="gramEnd"/>
      <w:r w:rsidRPr="00BF6099">
        <w:rPr>
          <w:rFonts w:cs="Andalus"/>
          <w:color w:val="800000"/>
          <w:lang w:val="en"/>
        </w:rPr>
        <w:t xml:space="preserve"> paragraph </w:t>
      </w:r>
      <w:r w:rsidRPr="0091018A">
        <w:rPr>
          <w:rFonts w:cs="Andalus"/>
          <w:i/>
          <w:color w:val="800000"/>
          <w:lang w:val="en"/>
        </w:rPr>
        <w:t>(g),</w:t>
      </w:r>
      <w:r w:rsidRPr="00BF6099">
        <w:rPr>
          <w:rFonts w:cs="Andalus"/>
          <w:color w:val="800000"/>
          <w:lang w:val="en"/>
        </w:rPr>
        <w:t xml:space="preserve"> evidenc</w:t>
      </w:r>
      <w:r>
        <w:rPr>
          <w:rFonts w:cs="Andalus"/>
          <w:color w:val="800000"/>
          <w:lang w:val="en"/>
        </w:rPr>
        <w:t>e may be given as to the general</w:t>
      </w:r>
      <w:r w:rsidRPr="00BF6099">
        <w:rPr>
          <w:rFonts w:cs="Andalus"/>
          <w:color w:val="800000"/>
          <w:lang w:val="en"/>
        </w:rPr>
        <w:t xml:space="preserve"> result of the documents by any person who has examined </w:t>
      </w:r>
      <w:r>
        <w:rPr>
          <w:rFonts w:cs="Andalus"/>
          <w:color w:val="800000"/>
          <w:lang w:val="en"/>
        </w:rPr>
        <w:t>the</w:t>
      </w:r>
      <w:r w:rsidRPr="00BF6099">
        <w:rPr>
          <w:rFonts w:cs="Andalus"/>
          <w:color w:val="800000"/>
          <w:lang w:val="en"/>
        </w:rPr>
        <w:t>m, and who is skilled in the examination of such documents;</w:t>
      </w:r>
    </w:p>
    <w:p w:rsidR="00FC6792" w:rsidRPr="00BF6099" w:rsidRDefault="00FC6792" w:rsidP="00FC6792">
      <w:pPr>
        <w:spacing w:line="360" w:lineRule="auto"/>
        <w:ind w:left="2160" w:hanging="720"/>
        <w:rPr>
          <w:rFonts w:cs="Andalus"/>
          <w:color w:val="800000"/>
          <w:lang w:val="en"/>
        </w:rPr>
      </w:pPr>
      <w:r>
        <w:rPr>
          <w:rFonts w:cs="Andalus"/>
          <w:color w:val="800000"/>
          <w:lang w:val="en"/>
        </w:rPr>
        <w:t>(e)</w:t>
      </w:r>
      <w:r>
        <w:rPr>
          <w:rFonts w:cs="Andalus"/>
          <w:color w:val="800000"/>
          <w:lang w:val="en"/>
        </w:rPr>
        <w:tab/>
        <w:t xml:space="preserve">in paragraph </w:t>
      </w:r>
      <w:r w:rsidRPr="0091018A">
        <w:rPr>
          <w:rFonts w:cs="Andalus"/>
          <w:i/>
          <w:color w:val="800000"/>
          <w:lang w:val="en"/>
        </w:rPr>
        <w:t xml:space="preserve">(h), </w:t>
      </w:r>
      <w:r>
        <w:rPr>
          <w:rFonts w:cs="Andalus"/>
          <w:color w:val="800000"/>
          <w:lang w:val="en"/>
        </w:rPr>
        <w:t>the</w:t>
      </w:r>
      <w:r w:rsidRPr="00BF6099">
        <w:rPr>
          <w:rFonts w:cs="Andalus"/>
          <w:color w:val="800000"/>
          <w:lang w:val="en"/>
        </w:rPr>
        <w:t xml:space="preserve"> copies cannot be received as evidence unless it be first proved </w:t>
      </w:r>
      <w:r>
        <w:rPr>
          <w:rFonts w:cs="Andalus"/>
          <w:color w:val="800000"/>
          <w:lang w:val="en"/>
        </w:rPr>
        <w:t>that</w:t>
      </w:r>
      <w:r w:rsidRPr="00BF6099">
        <w:rPr>
          <w:rFonts w:cs="Andalus"/>
          <w:color w:val="800000"/>
          <w:lang w:val="en"/>
        </w:rPr>
        <w:t xml:space="preserve"> the book in which the entries copied were made was at </w:t>
      </w:r>
      <w:r>
        <w:rPr>
          <w:rFonts w:cs="Andalus"/>
          <w:color w:val="800000"/>
          <w:lang w:val="en"/>
        </w:rPr>
        <w:t>the</w:t>
      </w:r>
      <w:r w:rsidRPr="00BF6099">
        <w:rPr>
          <w:rFonts w:cs="Andalus"/>
          <w:color w:val="800000"/>
          <w:lang w:val="en"/>
        </w:rPr>
        <w:t xml:space="preserve"> </w:t>
      </w:r>
      <w:r>
        <w:rPr>
          <w:rFonts w:cs="Andalus"/>
          <w:color w:val="800000"/>
          <w:lang w:val="en"/>
        </w:rPr>
        <w:t>time</w:t>
      </w:r>
      <w:r w:rsidRPr="00BF6099">
        <w:rPr>
          <w:rFonts w:cs="Andalus"/>
          <w:color w:val="800000"/>
          <w:lang w:val="en"/>
        </w:rPr>
        <w:t xml:space="preserve"> of making one of </w:t>
      </w:r>
      <w:r>
        <w:rPr>
          <w:rFonts w:cs="Andalus"/>
          <w:color w:val="800000"/>
          <w:lang w:val="en"/>
        </w:rPr>
        <w:t>the</w:t>
      </w:r>
      <w:r w:rsidRPr="00BF6099">
        <w:rPr>
          <w:rFonts w:cs="Andalus"/>
          <w:color w:val="800000"/>
          <w:lang w:val="en"/>
        </w:rPr>
        <w:t xml:space="preserve"> o</w:t>
      </w:r>
      <w:r>
        <w:rPr>
          <w:rFonts w:cs="Andalus"/>
          <w:color w:val="800000"/>
          <w:lang w:val="en"/>
        </w:rPr>
        <w:t>rdinary books of the bank, and t</w:t>
      </w:r>
      <w:r w:rsidRPr="00BF6099">
        <w:rPr>
          <w:rFonts w:cs="Andalus"/>
          <w:color w:val="800000"/>
          <w:lang w:val="en"/>
        </w:rPr>
        <w:t xml:space="preserve">hat </w:t>
      </w:r>
      <w:r>
        <w:rPr>
          <w:rFonts w:cs="Andalus"/>
          <w:color w:val="800000"/>
          <w:lang w:val="en"/>
        </w:rPr>
        <w:t>the</w:t>
      </w:r>
      <w:r w:rsidRPr="00BF6099">
        <w:rPr>
          <w:rFonts w:cs="Andalus"/>
          <w:color w:val="800000"/>
          <w:lang w:val="en"/>
        </w:rPr>
        <w:t xml:space="preserve"> entry was made in the usual and or</w:t>
      </w:r>
      <w:r>
        <w:rPr>
          <w:rFonts w:cs="Andalus"/>
          <w:color w:val="800000"/>
          <w:lang w:val="en"/>
        </w:rPr>
        <w:t>dinary course of business, and t</w:t>
      </w:r>
      <w:r w:rsidRPr="00BF6099">
        <w:rPr>
          <w:rFonts w:cs="Andalus"/>
          <w:color w:val="800000"/>
          <w:lang w:val="en"/>
        </w:rPr>
        <w:t xml:space="preserve">hat the book is in the custody and control of the bank, which proof may be given orally or by affidavit by a partner or officer of the bank, and that </w:t>
      </w:r>
      <w:r>
        <w:rPr>
          <w:rFonts w:cs="Andalus"/>
          <w:color w:val="800000"/>
          <w:lang w:val="en"/>
        </w:rPr>
        <w:t>the copy has been ex</w:t>
      </w:r>
      <w:r w:rsidRPr="00BF6099">
        <w:rPr>
          <w:rFonts w:cs="Andalus"/>
          <w:color w:val="800000"/>
          <w:lang w:val="en"/>
        </w:rPr>
        <w:t>amined with the original entry and is correct, which proof must be given by some person who has exam</w:t>
      </w:r>
      <w:r>
        <w:rPr>
          <w:rFonts w:cs="Andalus"/>
          <w:color w:val="800000"/>
          <w:lang w:val="en"/>
        </w:rPr>
        <w:t xml:space="preserve">ined the copy with the original </w:t>
      </w:r>
      <w:r w:rsidRPr="00BF6099">
        <w:rPr>
          <w:rFonts w:cs="Andalus"/>
          <w:color w:val="800000"/>
          <w:lang w:val="en"/>
        </w:rPr>
        <w:t xml:space="preserve">entry </w:t>
      </w:r>
      <w:r>
        <w:rPr>
          <w:rFonts w:cs="Andalus"/>
          <w:color w:val="800000"/>
          <w:lang w:val="en"/>
        </w:rPr>
        <w:t>and may be given orally or by af</w:t>
      </w:r>
      <w:r w:rsidRPr="00BF6099">
        <w:rPr>
          <w:rFonts w:cs="Andalus"/>
          <w:color w:val="800000"/>
          <w:lang w:val="en"/>
        </w:rPr>
        <w:t>fidavit.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 xml:space="preserve">(3) </w:t>
      </w:r>
      <w:r>
        <w:rPr>
          <w:rFonts w:cs="Andalus"/>
          <w:color w:val="800000"/>
          <w:lang w:val="en"/>
        </w:rPr>
        <w:tab/>
      </w:r>
      <w:r w:rsidRPr="00BF6099">
        <w:rPr>
          <w:rFonts w:cs="Andalus"/>
          <w:color w:val="800000"/>
          <w:lang w:val="en"/>
        </w:rPr>
        <w:t xml:space="preserve">When a seaman sues for his wages he may give secondary evidence of </w:t>
      </w:r>
      <w:r>
        <w:rPr>
          <w:rFonts w:cs="Andalus"/>
          <w:color w:val="800000"/>
          <w:lang w:val="en"/>
        </w:rPr>
        <w:t>the</w:t>
      </w:r>
      <w:r w:rsidRPr="00BF6099">
        <w:rPr>
          <w:rFonts w:cs="Andalus"/>
          <w:color w:val="800000"/>
          <w:lang w:val="en"/>
        </w:rPr>
        <w:t xml:space="preserve"> ship's articles and of any agreement supporting h</w:t>
      </w:r>
      <w:r>
        <w:rPr>
          <w:rFonts w:cs="Andalus"/>
          <w:color w:val="800000"/>
          <w:lang w:val="en"/>
        </w:rPr>
        <w:t>is case, without notice to</w:t>
      </w:r>
      <w:r w:rsidRPr="00BF6099">
        <w:rPr>
          <w:rFonts w:cs="Andalus"/>
          <w:color w:val="800000"/>
          <w:lang w:val="en"/>
        </w:rPr>
        <w:t xml:space="preserve"> produce the originals.</w:t>
      </w:r>
      <w:r w:rsidR="002276DB">
        <w:rPr>
          <w:rFonts w:cs="Andalus"/>
          <w:color w:val="800000"/>
          <w:lang w:val="en"/>
        </w:rPr>
        <w:t xml:space="preserve"> &lt;/body&gt;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1018A" w:rsidRDefault="002276DB" w:rsidP="00FC6792">
      <w:pPr>
        <w:spacing w:line="360" w:lineRule="auto"/>
        <w:rPr>
          <w:rFonts w:cs="Andalus"/>
          <w:b/>
          <w:color w:val="800000"/>
          <w:lang w:val="en"/>
        </w:rPr>
      </w:pPr>
      <w:r>
        <w:rPr>
          <w:rFonts w:cs="Andalus"/>
          <w:b/>
          <w:color w:val="800000"/>
          <w:lang w:val="en"/>
        </w:rPr>
        <w:t xml:space="preserve">&lt;heading&gt; </w:t>
      </w:r>
      <w:r w:rsidR="00FC6792" w:rsidRPr="0091018A">
        <w:rPr>
          <w:rFonts w:cs="Andalus"/>
          <w:b/>
          <w:color w:val="800000"/>
          <w:lang w:val="en"/>
        </w:rPr>
        <w:t>98.</w:t>
      </w:r>
      <w:r w:rsidR="00FC6792" w:rsidRPr="0091018A">
        <w:rPr>
          <w:rFonts w:cs="Andalus"/>
          <w:b/>
          <w:color w:val="800000"/>
          <w:lang w:val="en"/>
        </w:rPr>
        <w:tab/>
        <w:t>Rules as to notice to produce</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Secondary evidence of the contents of the documents referred to in paragraph </w:t>
      </w:r>
      <w:r w:rsidR="00FC6792" w:rsidRPr="0091018A">
        <w:rPr>
          <w:rFonts w:cs="Andalus"/>
          <w:i/>
          <w:color w:val="800000"/>
          <w:lang w:val="en"/>
        </w:rPr>
        <w:t>(a)</w:t>
      </w:r>
      <w:r w:rsidR="00FC6792" w:rsidRPr="00BF6099">
        <w:rPr>
          <w:rFonts w:cs="Andalus"/>
          <w:color w:val="800000"/>
          <w:lang w:val="en"/>
        </w:rPr>
        <w:t xml:space="preserve"> of subsecti</w:t>
      </w:r>
      <w:r w:rsidR="00FC6792">
        <w:rPr>
          <w:rFonts w:cs="Andalus"/>
          <w:color w:val="800000"/>
          <w:lang w:val="en"/>
        </w:rPr>
        <w:t>on (1) of section 97 of this Act</w:t>
      </w:r>
      <w:r w:rsidR="00FC6792" w:rsidRPr="00BF6099">
        <w:rPr>
          <w:rFonts w:cs="Andalus"/>
          <w:color w:val="800000"/>
          <w:lang w:val="en"/>
        </w:rPr>
        <w:t xml:space="preserve">, shall not be given unless </w:t>
      </w:r>
      <w:r w:rsidR="00FC6792">
        <w:rPr>
          <w:rFonts w:cs="Andalus"/>
          <w:color w:val="800000"/>
          <w:lang w:val="en"/>
        </w:rPr>
        <w:t>The</w:t>
      </w:r>
      <w:r w:rsidR="00FC6792" w:rsidRPr="00BF6099">
        <w:rPr>
          <w:rFonts w:cs="Andalus"/>
          <w:color w:val="800000"/>
          <w:lang w:val="en"/>
        </w:rPr>
        <w:t xml:space="preserve"> party proposing to give such secondary evidence has previously given to </w:t>
      </w:r>
      <w:r w:rsidR="00FC6792">
        <w:rPr>
          <w:rFonts w:cs="Andalus"/>
          <w:color w:val="800000"/>
          <w:lang w:val="en"/>
        </w:rPr>
        <w:t>the</w:t>
      </w:r>
      <w:r w:rsidR="00FC6792" w:rsidRPr="00BF6099">
        <w:rPr>
          <w:rFonts w:cs="Andalus"/>
          <w:color w:val="800000"/>
          <w:lang w:val="en"/>
        </w:rPr>
        <w:t xml:space="preserve"> party in whose possession or power the document is, or to a legal practitioner employed by such </w:t>
      </w:r>
      <w:r w:rsidR="00FC6792">
        <w:rPr>
          <w:rFonts w:cs="Andalus"/>
          <w:color w:val="800000"/>
          <w:lang w:val="en"/>
        </w:rPr>
        <w:t xml:space="preserve">party, such </w:t>
      </w:r>
      <w:r w:rsidR="00FC6792">
        <w:rPr>
          <w:rFonts w:cs="Andalus"/>
          <w:color w:val="800000"/>
          <w:lang w:val="en"/>
        </w:rPr>
        <w:lastRenderedPageBreak/>
        <w:t>notice to produce it</w:t>
      </w:r>
      <w:r w:rsidR="00FC6792" w:rsidRPr="00BF6099">
        <w:rPr>
          <w:rFonts w:cs="Andalus"/>
          <w:color w:val="800000"/>
          <w:lang w:val="en"/>
        </w:rPr>
        <w:t xml:space="preserve"> as is prescribed by law; and if no notice is prescribed by law, then such notice as the court considers reasonable in </w:t>
      </w:r>
      <w:r w:rsidR="00FC6792">
        <w:rPr>
          <w:rFonts w:cs="Andalus"/>
          <w:color w:val="800000"/>
          <w:lang w:val="en"/>
        </w:rPr>
        <w:t>the</w:t>
      </w:r>
      <w:r w:rsidR="00FC6792" w:rsidRPr="00BF6099">
        <w:rPr>
          <w:rFonts w:cs="Andalus"/>
          <w:color w:val="800000"/>
          <w:lang w:val="en"/>
        </w:rPr>
        <w:t xml:space="preserve"> circumstances of </w:t>
      </w:r>
      <w:r w:rsidR="00FC6792">
        <w:rPr>
          <w:rFonts w:cs="Andalus"/>
          <w:color w:val="800000"/>
          <w:lang w:val="en"/>
        </w:rPr>
        <w:t>the</w:t>
      </w:r>
      <w:r w:rsidR="00FC6792" w:rsidRPr="00BF6099">
        <w:rPr>
          <w:rFonts w:cs="Andalus"/>
          <w:color w:val="800000"/>
          <w:lang w:val="en"/>
        </w:rPr>
        <w:t xml:space="preserve"> case: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Provided that such notice shall not be required i</w:t>
      </w:r>
      <w:r>
        <w:rPr>
          <w:rFonts w:cs="Andalus"/>
          <w:color w:val="800000"/>
          <w:lang w:val="en"/>
        </w:rPr>
        <w:t>n order to render secondary evi</w:t>
      </w:r>
      <w:r w:rsidRPr="00BF6099">
        <w:rPr>
          <w:rFonts w:cs="Andalus"/>
          <w:color w:val="800000"/>
          <w:lang w:val="en"/>
        </w:rPr>
        <w:t>dence admissible in any of t</w:t>
      </w:r>
      <w:r>
        <w:rPr>
          <w:rFonts w:cs="Andalus"/>
          <w:color w:val="800000"/>
          <w:lang w:val="en"/>
        </w:rPr>
        <w:t>he following cases, or in any othe</w:t>
      </w:r>
      <w:r w:rsidRPr="00BF6099">
        <w:rPr>
          <w:rFonts w:cs="Andalus"/>
          <w:color w:val="800000"/>
          <w:lang w:val="en"/>
        </w:rPr>
        <w:t xml:space="preserve">r case in which </w:t>
      </w:r>
      <w:r>
        <w:rPr>
          <w:rFonts w:cs="Andalus"/>
          <w:color w:val="800000"/>
          <w:lang w:val="en"/>
        </w:rPr>
        <w:t>the</w:t>
      </w:r>
      <w:r w:rsidRPr="00BF6099">
        <w:rPr>
          <w:rFonts w:cs="Andalus"/>
          <w:color w:val="800000"/>
          <w:lang w:val="en"/>
        </w:rPr>
        <w:t xml:space="preserve"> court think</w:t>
      </w:r>
      <w:r>
        <w:rPr>
          <w:rFonts w:cs="Andalus"/>
          <w:color w:val="800000"/>
          <w:lang w:val="en"/>
        </w:rPr>
        <w:t>s fit t</w:t>
      </w:r>
      <w:r w:rsidRPr="00BF6099">
        <w:rPr>
          <w:rFonts w:cs="Andalus"/>
          <w:color w:val="800000"/>
          <w:lang w:val="en"/>
        </w:rPr>
        <w:t>o dispense with it—</w:t>
      </w:r>
    </w:p>
    <w:p w:rsidR="00FC6792" w:rsidRPr="00BF6099" w:rsidRDefault="00FC6792" w:rsidP="00FC6792">
      <w:pPr>
        <w:spacing w:line="360" w:lineRule="auto"/>
        <w:ind w:firstLine="720"/>
        <w:rPr>
          <w:rFonts w:cs="Andalus"/>
          <w:color w:val="800000"/>
          <w:lang w:val="en"/>
        </w:rPr>
      </w:pPr>
      <w:r w:rsidRPr="0091018A">
        <w:rPr>
          <w:rFonts w:cs="Andalus"/>
          <w:i/>
          <w:color w:val="800000"/>
          <w:lang w:val="en"/>
        </w:rPr>
        <w:t>(a)</w:t>
      </w:r>
      <w:r w:rsidRPr="00BF6099">
        <w:rPr>
          <w:rFonts w:cs="Andalus"/>
          <w:color w:val="800000"/>
          <w:lang w:val="en"/>
        </w:rPr>
        <w:tab/>
      </w:r>
      <w:proofErr w:type="gramStart"/>
      <w:r w:rsidRPr="00BF6099">
        <w:rPr>
          <w:rFonts w:cs="Andalus"/>
          <w:color w:val="800000"/>
          <w:lang w:val="en"/>
        </w:rPr>
        <w:t>when</w:t>
      </w:r>
      <w:proofErr w:type="gramEnd"/>
      <w:r w:rsidRPr="00BF6099">
        <w:rPr>
          <w:rFonts w:cs="Andalus"/>
          <w:color w:val="800000"/>
          <w:lang w:val="en"/>
        </w:rPr>
        <w:t xml:space="preserve"> the docum</w:t>
      </w:r>
      <w:r>
        <w:rPr>
          <w:rFonts w:cs="Andalus"/>
          <w:color w:val="800000"/>
          <w:lang w:val="en"/>
        </w:rPr>
        <w:t>ent to be proved is itself a not</w:t>
      </w:r>
      <w:r w:rsidRPr="00BF6099">
        <w:rPr>
          <w:rFonts w:cs="Andalus"/>
          <w:color w:val="800000"/>
          <w:lang w:val="en"/>
        </w:rPr>
        <w:t>ice;</w:t>
      </w:r>
    </w:p>
    <w:p w:rsidR="00FC6792" w:rsidRPr="00BF6099" w:rsidRDefault="00FC6792" w:rsidP="00FC6792">
      <w:pPr>
        <w:spacing w:line="360" w:lineRule="auto"/>
        <w:ind w:left="1440" w:hanging="720"/>
        <w:rPr>
          <w:rFonts w:cs="Andalus"/>
          <w:color w:val="800000"/>
          <w:lang w:val="en"/>
        </w:rPr>
      </w:pPr>
      <w:r w:rsidRPr="0091018A">
        <w:rPr>
          <w:rFonts w:cs="Andalus"/>
          <w:i/>
          <w:color w:val="800000"/>
          <w:lang w:val="en"/>
        </w:rPr>
        <w:t>(b)</w:t>
      </w:r>
      <w:r w:rsidRPr="00BF6099">
        <w:rPr>
          <w:rFonts w:cs="Andalus"/>
          <w:color w:val="800000"/>
          <w:lang w:val="en"/>
        </w:rPr>
        <w:tab/>
      </w:r>
      <w:proofErr w:type="gramStart"/>
      <w:r w:rsidRPr="00BF6099">
        <w:rPr>
          <w:rFonts w:cs="Andalus"/>
          <w:color w:val="800000"/>
          <w:lang w:val="en"/>
        </w:rPr>
        <w:t>when</w:t>
      </w:r>
      <w:proofErr w:type="gramEnd"/>
      <w:r w:rsidRPr="00BF6099">
        <w:rPr>
          <w:rFonts w:cs="Andalus"/>
          <w:color w:val="800000"/>
          <w:lang w:val="en"/>
        </w:rPr>
        <w:t xml:space="preserve">, from the nature of the case, the adverse </w:t>
      </w:r>
      <w:r>
        <w:rPr>
          <w:rFonts w:cs="Andalus"/>
          <w:color w:val="800000"/>
          <w:lang w:val="en"/>
        </w:rPr>
        <w:t>party</w:t>
      </w:r>
      <w:r w:rsidRPr="00BF6099">
        <w:rPr>
          <w:rFonts w:cs="Andalus"/>
          <w:color w:val="800000"/>
          <w:lang w:val="en"/>
        </w:rPr>
        <w:t xml:space="preserve"> must know </w:t>
      </w:r>
      <w:r>
        <w:rPr>
          <w:rFonts w:cs="Andalus"/>
          <w:color w:val="800000"/>
          <w:lang w:val="en"/>
        </w:rPr>
        <w:t>that</w:t>
      </w:r>
      <w:r w:rsidRPr="00BF6099">
        <w:rPr>
          <w:rFonts w:cs="Andalus"/>
          <w:color w:val="800000"/>
          <w:lang w:val="en"/>
        </w:rPr>
        <w:t xml:space="preserve"> he will be required to produce it;</w:t>
      </w:r>
    </w:p>
    <w:p w:rsidR="00FC6792" w:rsidRPr="00BF6099" w:rsidRDefault="00FC6792" w:rsidP="00FC6792">
      <w:pPr>
        <w:spacing w:line="360" w:lineRule="auto"/>
        <w:ind w:left="1440" w:hanging="720"/>
        <w:rPr>
          <w:rFonts w:cs="Andalus"/>
          <w:color w:val="800000"/>
          <w:lang w:val="en"/>
        </w:rPr>
      </w:pPr>
      <w:r w:rsidRPr="0091018A">
        <w:rPr>
          <w:rFonts w:cs="Andalus"/>
          <w:i/>
          <w:color w:val="800000"/>
          <w:lang w:val="en"/>
        </w:rPr>
        <w:t>(c)</w:t>
      </w:r>
      <w:r>
        <w:rPr>
          <w:rFonts w:cs="Andalus"/>
          <w:color w:val="800000"/>
          <w:lang w:val="en"/>
        </w:rPr>
        <w:tab/>
      </w:r>
      <w:proofErr w:type="gramStart"/>
      <w:r>
        <w:rPr>
          <w:rFonts w:cs="Andalus"/>
          <w:color w:val="800000"/>
          <w:lang w:val="en"/>
        </w:rPr>
        <w:t>when</w:t>
      </w:r>
      <w:proofErr w:type="gramEnd"/>
      <w:r>
        <w:rPr>
          <w:rFonts w:cs="Andalus"/>
          <w:color w:val="800000"/>
          <w:lang w:val="en"/>
        </w:rPr>
        <w:t xml:space="preserve"> it</w:t>
      </w:r>
      <w:r w:rsidRPr="00BF6099">
        <w:rPr>
          <w:rFonts w:cs="Andalus"/>
          <w:color w:val="800000"/>
          <w:lang w:val="en"/>
        </w:rPr>
        <w:t xml:space="preserve"> appears or is proved that the adverse </w:t>
      </w:r>
      <w:r>
        <w:rPr>
          <w:rFonts w:cs="Andalus"/>
          <w:color w:val="800000"/>
          <w:lang w:val="en"/>
        </w:rPr>
        <w:t>party</w:t>
      </w:r>
      <w:r w:rsidRPr="00BF6099">
        <w:rPr>
          <w:rFonts w:cs="Andalus"/>
          <w:color w:val="800000"/>
          <w:lang w:val="en"/>
        </w:rPr>
        <w:t xml:space="preserve"> has obtained possession of the original by fraud or force;</w:t>
      </w:r>
    </w:p>
    <w:p w:rsidR="00FC6792" w:rsidRPr="00BF6099" w:rsidRDefault="00FC6792" w:rsidP="00FC6792">
      <w:pPr>
        <w:spacing w:line="360" w:lineRule="auto"/>
        <w:ind w:firstLine="720"/>
        <w:rPr>
          <w:rFonts w:cs="Andalus"/>
          <w:color w:val="800000"/>
          <w:lang w:val="en"/>
        </w:rPr>
      </w:pPr>
      <w:r w:rsidRPr="00DB2BBF">
        <w:rPr>
          <w:rFonts w:cs="Andalus"/>
          <w:i/>
          <w:color w:val="800000"/>
          <w:lang w:val="en"/>
        </w:rPr>
        <w:t>(d)</w:t>
      </w:r>
      <w:r w:rsidRPr="00BF6099">
        <w:rPr>
          <w:rFonts w:cs="Andalus"/>
          <w:color w:val="800000"/>
          <w:lang w:val="en"/>
        </w:rPr>
        <w:tab/>
      </w:r>
      <w:proofErr w:type="gramStart"/>
      <w:r w:rsidRPr="00BF6099">
        <w:rPr>
          <w:rFonts w:cs="Andalus"/>
          <w:color w:val="800000"/>
          <w:lang w:val="en"/>
        </w:rPr>
        <w:t>when</w:t>
      </w:r>
      <w:proofErr w:type="gramEnd"/>
      <w:r w:rsidRPr="00BF6099">
        <w:rPr>
          <w:rFonts w:cs="Andalus"/>
          <w:color w:val="800000"/>
          <w:lang w:val="en"/>
        </w:rPr>
        <w:t xml:space="preserve"> the adverse party or his agent has the original in court;</w:t>
      </w:r>
    </w:p>
    <w:p w:rsidR="00FC6792" w:rsidRPr="00BF6099" w:rsidRDefault="00FC6792" w:rsidP="00FC6792">
      <w:pPr>
        <w:spacing w:line="360" w:lineRule="auto"/>
        <w:ind w:firstLine="720"/>
        <w:rPr>
          <w:rFonts w:cs="Andalus"/>
          <w:color w:val="800000"/>
          <w:lang w:val="en"/>
        </w:rPr>
      </w:pPr>
      <w:r w:rsidRPr="00DB2BBF">
        <w:rPr>
          <w:rFonts w:cs="Andalus"/>
          <w:i/>
          <w:color w:val="800000"/>
          <w:lang w:val="en"/>
        </w:rPr>
        <w:t>(e)</w:t>
      </w:r>
      <w:r w:rsidRPr="00BF6099">
        <w:rPr>
          <w:rFonts w:cs="Andalus"/>
          <w:color w:val="800000"/>
          <w:lang w:val="en"/>
        </w:rPr>
        <w:t xml:space="preserve">     </w:t>
      </w:r>
      <w:proofErr w:type="gramStart"/>
      <w:r w:rsidRPr="00BF6099">
        <w:rPr>
          <w:rFonts w:cs="Andalus"/>
          <w:color w:val="800000"/>
          <w:lang w:val="en"/>
        </w:rPr>
        <w:t>when</w:t>
      </w:r>
      <w:proofErr w:type="gramEnd"/>
      <w:r w:rsidRPr="00BF6099">
        <w:rPr>
          <w:rFonts w:cs="Andalus"/>
          <w:color w:val="800000"/>
          <w:lang w:val="en"/>
        </w:rPr>
        <w:t xml:space="preserve"> the adverse </w:t>
      </w:r>
      <w:r>
        <w:rPr>
          <w:rFonts w:cs="Andalus"/>
          <w:color w:val="800000"/>
          <w:lang w:val="en"/>
        </w:rPr>
        <w:t>party</w:t>
      </w:r>
      <w:r w:rsidRPr="00BF6099">
        <w:rPr>
          <w:rFonts w:cs="Andalus"/>
          <w:color w:val="800000"/>
          <w:lang w:val="en"/>
        </w:rPr>
        <w:t xml:space="preserve"> or his agent has admitted the loss of the document.</w:t>
      </w:r>
      <w:r w:rsidR="006969EB">
        <w:rPr>
          <w:rFonts w:cs="Andalus"/>
          <w:color w:val="800000"/>
          <w:lang w:val="en"/>
        </w:rPr>
        <w:t xml:space="preserve"> &lt;/body&gt; &lt;/section&gt;</w:t>
      </w:r>
    </w:p>
    <w:p w:rsidR="00FC6792" w:rsidRPr="00DB2BBF" w:rsidRDefault="006969EB" w:rsidP="00FC6792">
      <w:pPr>
        <w:spacing w:line="360" w:lineRule="auto"/>
        <w:rPr>
          <w:rFonts w:cs="Andalus"/>
          <w:b/>
          <w:color w:val="800000"/>
          <w:lang w:val="en"/>
        </w:rPr>
      </w:pPr>
      <w:r>
        <w:rPr>
          <w:rFonts w:cs="Andalus"/>
          <w:b/>
          <w:color w:val="800000"/>
          <w:lang w:val="en"/>
        </w:rPr>
        <w:t xml:space="preserve">&lt;heading&gt; </w:t>
      </w:r>
      <w:r w:rsidR="00FC6792" w:rsidRPr="00DB2BBF">
        <w:rPr>
          <w:rFonts w:cs="Andalus"/>
          <w:b/>
          <w:color w:val="800000"/>
          <w:lang w:val="en"/>
        </w:rPr>
        <w:t>99,</w:t>
      </w:r>
      <w:r w:rsidR="00FC6792" w:rsidRPr="00DB2BBF">
        <w:rPr>
          <w:rFonts w:cs="Andalus"/>
          <w:b/>
          <w:color w:val="800000"/>
          <w:lang w:val="en"/>
        </w:rPr>
        <w:tab/>
        <w:t>Proof that bank is incorporated under law</w:t>
      </w:r>
      <w:r>
        <w:rPr>
          <w:rFonts w:cs="Andalus"/>
          <w:b/>
          <w:color w:val="800000"/>
          <w:lang w:val="en"/>
        </w:rPr>
        <w:t xml:space="preserve"> &lt;/heading&gt;</w:t>
      </w:r>
    </w:p>
    <w:p w:rsidR="00FC6792" w:rsidRPr="00BF6099" w:rsidRDefault="006969E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The fact of any </w:t>
      </w:r>
      <w:r w:rsidR="00FC6792">
        <w:rPr>
          <w:rFonts w:cs="Andalus"/>
          <w:color w:val="800000"/>
          <w:lang w:val="en"/>
        </w:rPr>
        <w:t>bank having duly made a return t</w:t>
      </w:r>
      <w:r w:rsidR="00FC6792" w:rsidRPr="00BF6099">
        <w:rPr>
          <w:rFonts w:cs="Andalus"/>
          <w:color w:val="800000"/>
          <w:lang w:val="en"/>
        </w:rPr>
        <w:t xml:space="preserve">o the Board of Inland Revenue in Nigeria, may be proved in any legal proceedings by production of a copy of its return verified by </w:t>
      </w:r>
      <w:r w:rsidR="00FC6792">
        <w:rPr>
          <w:rFonts w:cs="Andalus"/>
          <w:color w:val="800000"/>
          <w:lang w:val="en"/>
        </w:rPr>
        <w:t>The</w:t>
      </w:r>
      <w:r w:rsidR="00FC6792" w:rsidRPr="00BF6099">
        <w:rPr>
          <w:rFonts w:cs="Andalus"/>
          <w:color w:val="800000"/>
          <w:lang w:val="en"/>
        </w:rPr>
        <w:t xml:space="preserve"> affidavit of a partner or officer of </w:t>
      </w:r>
      <w:r w:rsidR="00FC6792">
        <w:rPr>
          <w:rFonts w:cs="Andalus"/>
          <w:color w:val="800000"/>
          <w:lang w:val="en"/>
        </w:rPr>
        <w:t>the</w:t>
      </w:r>
      <w:r w:rsidR="00FC6792" w:rsidRPr="00BF6099">
        <w:rPr>
          <w:rFonts w:cs="Andalus"/>
          <w:color w:val="800000"/>
          <w:lang w:val="en"/>
        </w:rPr>
        <w:t xml:space="preserve"> bank, or by the production of a copy of a newspaper purporting to contain a copy of such return published by the said Board of Inland Revenue; the fact that any savings bank is established under the Federal Savings Bank Act, may be prov</w:t>
      </w:r>
      <w:r w:rsidR="00FC6792">
        <w:rPr>
          <w:rFonts w:cs="Andalus"/>
          <w:color w:val="800000"/>
          <w:lang w:val="en"/>
        </w:rPr>
        <w:t>ed by a certificate purporting t</w:t>
      </w:r>
      <w:r w:rsidR="00FC6792" w:rsidRPr="00BF6099">
        <w:rPr>
          <w:rFonts w:cs="Andalus"/>
          <w:color w:val="800000"/>
          <w:lang w:val="en"/>
        </w:rPr>
        <w:t xml:space="preserve">o be under the hand of </w:t>
      </w:r>
      <w:r w:rsidR="00FC6792">
        <w:rPr>
          <w:rFonts w:cs="Andalus"/>
          <w:color w:val="800000"/>
          <w:lang w:val="en"/>
        </w:rPr>
        <w:t>the</w:t>
      </w:r>
      <w:r w:rsidR="00FC6792" w:rsidRPr="00BF6099">
        <w:rPr>
          <w:rFonts w:cs="Andalus"/>
          <w:color w:val="800000"/>
          <w:lang w:val="en"/>
        </w:rPr>
        <w:t xml:space="preserve"> mana</w:t>
      </w:r>
      <w:r w:rsidR="00FC6792">
        <w:rPr>
          <w:rFonts w:cs="Andalus"/>
          <w:color w:val="800000"/>
          <w:lang w:val="en"/>
        </w:rPr>
        <w:t>g</w:t>
      </w:r>
      <w:r w:rsidR="00FC6792" w:rsidRPr="00BF6099">
        <w:rPr>
          <w:rFonts w:cs="Andalus"/>
          <w:color w:val="800000"/>
          <w:lang w:val="en"/>
        </w:rPr>
        <w:t>ing director in charge of such savings bank; the fact of any banking company having been</w:t>
      </w:r>
      <w:r w:rsidR="00FC6792">
        <w:rPr>
          <w:rFonts w:cs="Andalus"/>
          <w:color w:val="800000"/>
          <w:lang w:val="en"/>
        </w:rPr>
        <w:t xml:space="preserve"> </w:t>
      </w:r>
      <w:r w:rsidR="00FC6792" w:rsidRPr="00BF6099">
        <w:rPr>
          <w:rFonts w:cs="Andalus"/>
          <w:color w:val="800000"/>
          <w:lang w:val="en"/>
        </w:rPr>
        <w:t xml:space="preserve">incorporated under any charter hereafter or </w:t>
      </w:r>
      <w:proofErr w:type="spellStart"/>
      <w:r w:rsidR="00FC6792">
        <w:rPr>
          <w:rFonts w:cs="Andalus"/>
          <w:color w:val="800000"/>
          <w:lang w:val="en"/>
        </w:rPr>
        <w:t>herebefore</w:t>
      </w:r>
      <w:proofErr w:type="spellEnd"/>
      <w:r w:rsidR="00FC6792" w:rsidRPr="00BF6099">
        <w:rPr>
          <w:rFonts w:cs="Andalus"/>
          <w:color w:val="800000"/>
          <w:lang w:val="en"/>
        </w:rPr>
        <w:t xml:space="preserve"> g</w:t>
      </w:r>
      <w:r w:rsidR="00FC6792">
        <w:rPr>
          <w:rFonts w:cs="Andalus"/>
          <w:color w:val="800000"/>
          <w:lang w:val="en"/>
        </w:rPr>
        <w:t>ranted may be proved by the pro</w:t>
      </w:r>
      <w:r w:rsidR="00FC6792" w:rsidRPr="00BF6099">
        <w:rPr>
          <w:rFonts w:cs="Andalus"/>
          <w:color w:val="800000"/>
          <w:lang w:val="en"/>
        </w:rPr>
        <w:t>duction of a certificate of a partner or officer of the ban</w:t>
      </w:r>
      <w:r w:rsidR="00FC6792">
        <w:rPr>
          <w:rFonts w:cs="Andalus"/>
          <w:color w:val="800000"/>
          <w:lang w:val="en"/>
        </w:rPr>
        <w:t>k that it has been duly incorpo</w:t>
      </w:r>
      <w:r w:rsidR="00FC6792" w:rsidRPr="00BF6099">
        <w:rPr>
          <w:rFonts w:cs="Andalus"/>
          <w:color w:val="800000"/>
          <w:lang w:val="en"/>
        </w:rPr>
        <w:t>rated under such charter.</w:t>
      </w:r>
      <w:r w:rsidR="002276DB">
        <w:rPr>
          <w:rFonts w:cs="Andalus"/>
          <w:color w:val="800000"/>
          <w:lang w:val="en"/>
        </w:rPr>
        <w:t xml:space="preserve"> &lt;/body&gt; &lt;/section&gt;</w:t>
      </w:r>
    </w:p>
    <w:p w:rsidR="00FC6792" w:rsidRDefault="00FC6792" w:rsidP="00FC6792">
      <w:pPr>
        <w:spacing w:line="360" w:lineRule="auto"/>
        <w:jc w:val="center"/>
        <w:rPr>
          <w:rFonts w:cs="Andalus"/>
          <w:color w:val="800000"/>
          <w:lang w:val="en"/>
        </w:rPr>
      </w:pPr>
      <w:r>
        <w:rPr>
          <w:rFonts w:cs="Andalus"/>
          <w:color w:val="800000"/>
          <w:lang w:val="en"/>
        </w:rPr>
        <w:t>[LF</w:t>
      </w:r>
      <w:r w:rsidRPr="00BF6099">
        <w:rPr>
          <w:rFonts w:cs="Andalus"/>
          <w:color w:val="800000"/>
          <w:lang w:val="en"/>
        </w:rPr>
        <w:t>N</w:t>
      </w:r>
      <w:r>
        <w:rPr>
          <w:rFonts w:cs="Andalus"/>
          <w:color w:val="800000"/>
          <w:lang w:val="en"/>
        </w:rPr>
        <w:t xml:space="preserve"> Cap F20.]</w:t>
      </w:r>
    </w:p>
    <w:p w:rsidR="002276DB" w:rsidRDefault="002276DB" w:rsidP="002276DB">
      <w:pPr>
        <w:spacing w:line="360" w:lineRule="auto"/>
        <w:jc w:val="left"/>
        <w:rPr>
          <w:rFonts w:cs="Andalus"/>
          <w:color w:val="800000"/>
          <w:lang w:val="en"/>
        </w:rPr>
      </w:pPr>
      <w:r>
        <w:rPr>
          <w:rFonts w:cs="Andalus"/>
          <w:color w:val="800000"/>
          <w:lang w:val="en"/>
        </w:rPr>
        <w:lastRenderedPageBreak/>
        <w:t>&lt;</w:t>
      </w:r>
      <w:proofErr w:type="gramStart"/>
      <w:r>
        <w:rPr>
          <w:rFonts w:cs="Andalus"/>
          <w:color w:val="800000"/>
          <w:lang w:val="en"/>
        </w:rPr>
        <w:t>section</w:t>
      </w:r>
      <w:proofErr w:type="gramEnd"/>
      <w:r>
        <w:rPr>
          <w:rFonts w:cs="Andalus"/>
          <w:color w:val="800000"/>
          <w:lang w:val="en"/>
        </w:rPr>
        <w:t>&gt;</w:t>
      </w:r>
    </w:p>
    <w:p w:rsidR="00FC6792" w:rsidRPr="00BF6099" w:rsidRDefault="00FC6792" w:rsidP="002276DB">
      <w:pPr>
        <w:spacing w:line="360" w:lineRule="auto"/>
        <w:jc w:val="center"/>
        <w:rPr>
          <w:rFonts w:cs="Andalus"/>
          <w:color w:val="800000"/>
          <w:lang w:val="en"/>
        </w:rPr>
      </w:pPr>
      <w:r w:rsidRPr="00BF6099">
        <w:rPr>
          <w:rFonts w:cs="Andalus"/>
          <w:color w:val="800000"/>
          <w:lang w:val="en"/>
        </w:rPr>
        <w:t>Proof of Execution of Documents</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A72B88" w:rsidRDefault="002276DB" w:rsidP="00FC6792">
      <w:pPr>
        <w:spacing w:line="360" w:lineRule="auto"/>
        <w:rPr>
          <w:rFonts w:cs="Andalus"/>
          <w:b/>
          <w:color w:val="800000"/>
          <w:lang w:val="en"/>
        </w:rPr>
      </w:pPr>
      <w:r>
        <w:rPr>
          <w:rFonts w:cs="Andalus"/>
          <w:b/>
          <w:color w:val="800000"/>
          <w:lang w:val="en"/>
        </w:rPr>
        <w:t xml:space="preserve">&lt;heading&gt; </w:t>
      </w:r>
      <w:r w:rsidR="00FC6792" w:rsidRPr="00A72B88">
        <w:rPr>
          <w:rFonts w:cs="Andalus"/>
          <w:b/>
          <w:color w:val="800000"/>
          <w:lang w:val="en"/>
        </w:rPr>
        <w:t>100.</w:t>
      </w:r>
      <w:r w:rsidR="00FC6792" w:rsidRPr="00A72B88">
        <w:rPr>
          <w:rFonts w:cs="Andalus"/>
          <w:b/>
          <w:color w:val="800000"/>
          <w:lang w:val="en"/>
        </w:rPr>
        <w:tab/>
        <w:t>Proof of signature and handwriting of person alleged to have signed or written document produced</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If a document is alleged to be signed or to have been written wholly or in part by any person, the signature or the handwriting of so much of the document as is alleged to be in that person's handwriting must be proved to be in his handwriting.</w:t>
      </w:r>
      <w:r>
        <w:rPr>
          <w:rFonts w:cs="Andalus"/>
          <w:color w:val="800000"/>
          <w:lang w:val="en"/>
        </w:rPr>
        <w:t xml:space="preserve"> &lt;/body&gt;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A72B88" w:rsidRDefault="002276DB" w:rsidP="00FC6792">
      <w:pPr>
        <w:spacing w:line="360" w:lineRule="auto"/>
        <w:rPr>
          <w:rFonts w:cs="Andalus"/>
          <w:b/>
          <w:color w:val="800000"/>
          <w:lang w:val="en"/>
        </w:rPr>
      </w:pPr>
      <w:r>
        <w:rPr>
          <w:rFonts w:cs="Andalus"/>
          <w:b/>
          <w:color w:val="800000"/>
          <w:lang w:val="en"/>
        </w:rPr>
        <w:t xml:space="preserve">&lt;heading&gt; </w:t>
      </w:r>
      <w:r w:rsidR="00FC6792" w:rsidRPr="00A72B88">
        <w:rPr>
          <w:rFonts w:cs="Andalus"/>
          <w:b/>
          <w:color w:val="800000"/>
          <w:lang w:val="en"/>
        </w:rPr>
        <w:t>101.</w:t>
      </w:r>
      <w:r w:rsidR="00FC6792" w:rsidRPr="00A72B88">
        <w:rPr>
          <w:rFonts w:cs="Andalus"/>
          <w:b/>
          <w:color w:val="800000"/>
          <w:lang w:val="en"/>
        </w:rPr>
        <w:tab/>
        <w:t>Identification of person signing a document</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Evidence that a person exists having the same na</w:t>
      </w:r>
      <w:r w:rsidR="00FC6792">
        <w:rPr>
          <w:rFonts w:cs="Andalus"/>
          <w:color w:val="800000"/>
          <w:lang w:val="en"/>
        </w:rPr>
        <w:t>me, address, business or occupa</w:t>
      </w:r>
      <w:r w:rsidR="00FC6792" w:rsidRPr="00BF6099">
        <w:rPr>
          <w:rFonts w:cs="Andalus"/>
          <w:color w:val="800000"/>
          <w:lang w:val="en"/>
        </w:rPr>
        <w:t>tion as the maker of a document purports to have, is ad</w:t>
      </w:r>
      <w:r w:rsidR="00FC6792">
        <w:rPr>
          <w:rFonts w:cs="Andalus"/>
          <w:color w:val="800000"/>
          <w:lang w:val="en"/>
        </w:rPr>
        <w:t>missible to show that such docu</w:t>
      </w:r>
      <w:r w:rsidR="00FC6792" w:rsidRPr="00BF6099">
        <w:rPr>
          <w:rFonts w:cs="Andalus"/>
          <w:color w:val="800000"/>
          <w:lang w:val="en"/>
        </w:rPr>
        <w:t>ment was written or signed by that person.</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Evidence that a document exists to which the document the making of which is in issue purports to be a reply, together with evidence of t</w:t>
      </w:r>
      <w:r>
        <w:rPr>
          <w:rFonts w:cs="Andalus"/>
          <w:color w:val="800000"/>
          <w:lang w:val="en"/>
        </w:rPr>
        <w:t>he making and delivery to a per</w:t>
      </w:r>
      <w:r w:rsidRPr="00BF6099">
        <w:rPr>
          <w:rFonts w:cs="Andalus"/>
          <w:color w:val="800000"/>
          <w:lang w:val="en"/>
        </w:rPr>
        <w:t>son of such earlier document, is admissible to show the i</w:t>
      </w:r>
      <w:r>
        <w:rPr>
          <w:rFonts w:cs="Andalus"/>
          <w:color w:val="800000"/>
          <w:lang w:val="en"/>
        </w:rPr>
        <w:t>dentity of the maker of the dis</w:t>
      </w:r>
      <w:r w:rsidRPr="00BF6099">
        <w:rPr>
          <w:rFonts w:cs="Andalus"/>
          <w:color w:val="800000"/>
          <w:lang w:val="en"/>
        </w:rPr>
        <w:t>puted document with the person to whom the earlier document was delivered.</w:t>
      </w:r>
      <w:r w:rsidR="002276DB">
        <w:rPr>
          <w:rFonts w:cs="Andalus"/>
          <w:color w:val="800000"/>
          <w:lang w:val="en"/>
        </w:rPr>
        <w:t xml:space="preserve"> &lt;/body&gt;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A72B88" w:rsidRDefault="002276DB" w:rsidP="00FC6792">
      <w:pPr>
        <w:spacing w:line="360" w:lineRule="auto"/>
        <w:rPr>
          <w:rFonts w:cs="Andalus"/>
          <w:b/>
          <w:color w:val="800000"/>
          <w:lang w:val="en"/>
        </w:rPr>
      </w:pPr>
      <w:r>
        <w:rPr>
          <w:rFonts w:cs="Andalus"/>
          <w:b/>
          <w:color w:val="800000"/>
          <w:lang w:val="en"/>
        </w:rPr>
        <w:t xml:space="preserve">&lt;heading&gt; </w:t>
      </w:r>
      <w:r w:rsidR="00FC6792" w:rsidRPr="00A72B88">
        <w:rPr>
          <w:rFonts w:cs="Andalus"/>
          <w:b/>
          <w:color w:val="800000"/>
          <w:lang w:val="en"/>
        </w:rPr>
        <w:t>102.</w:t>
      </w:r>
      <w:r w:rsidR="00FC6792" w:rsidRPr="00A72B88">
        <w:rPr>
          <w:rFonts w:cs="Andalus"/>
          <w:b/>
          <w:color w:val="800000"/>
          <w:lang w:val="en"/>
        </w:rPr>
        <w:tab/>
        <w:t>Evidence of sealing and delivery of a document</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Evidence that a person signed a doc</w:t>
      </w:r>
      <w:r w:rsidR="00FC6792">
        <w:rPr>
          <w:rFonts w:cs="Andalus"/>
          <w:color w:val="800000"/>
          <w:lang w:val="en"/>
        </w:rPr>
        <w:t>ument containing a declaration t</w:t>
      </w:r>
      <w:r w:rsidR="00FC6792" w:rsidRPr="00BF6099">
        <w:rPr>
          <w:rFonts w:cs="Andalus"/>
          <w:color w:val="800000"/>
          <w:lang w:val="en"/>
        </w:rPr>
        <w:t>hat a seal was hi</w:t>
      </w:r>
      <w:r w:rsidR="00FC6792">
        <w:rPr>
          <w:rFonts w:cs="Andalus"/>
          <w:color w:val="800000"/>
          <w:lang w:val="en"/>
        </w:rPr>
        <w:t>s seal, is admissible to prove that he sealed it</w:t>
      </w:r>
      <w:r w:rsidR="00FC6792" w:rsidRPr="00BF6099">
        <w:rPr>
          <w:rFonts w:cs="Andalus"/>
          <w:color w:val="800000"/>
          <w:lang w:val="en"/>
        </w:rPr>
        <w:t>.</w:t>
      </w:r>
    </w:p>
    <w:p w:rsidR="00FC6792" w:rsidRPr="00BF6099" w:rsidRDefault="00FC6792" w:rsidP="00FC6792">
      <w:pPr>
        <w:spacing w:line="360" w:lineRule="auto"/>
        <w:ind w:firstLine="720"/>
        <w:rPr>
          <w:rFonts w:cs="Andalus"/>
          <w:color w:val="800000"/>
          <w:lang w:val="en"/>
        </w:rPr>
      </w:pPr>
      <w:r>
        <w:rPr>
          <w:rFonts w:cs="Andalus"/>
          <w:color w:val="800000"/>
          <w:lang w:val="en"/>
        </w:rPr>
        <w:t>(2)</w:t>
      </w:r>
      <w:r>
        <w:rPr>
          <w:rFonts w:cs="Andalus"/>
          <w:color w:val="800000"/>
          <w:lang w:val="en"/>
        </w:rPr>
        <w:tab/>
        <w:t>Evidence t</w:t>
      </w:r>
      <w:r w:rsidRPr="00BF6099">
        <w:rPr>
          <w:rFonts w:cs="Andalus"/>
          <w:color w:val="800000"/>
          <w:lang w:val="en"/>
        </w:rPr>
        <w:t xml:space="preserve">hat the grantor on executing any document requiring delivery expressed an intention </w:t>
      </w:r>
      <w:r>
        <w:rPr>
          <w:rFonts w:cs="Andalus"/>
          <w:color w:val="800000"/>
          <w:lang w:val="en"/>
        </w:rPr>
        <w:t>that it</w:t>
      </w:r>
      <w:r w:rsidRPr="00BF6099">
        <w:rPr>
          <w:rFonts w:cs="Andalus"/>
          <w:color w:val="800000"/>
          <w:lang w:val="en"/>
        </w:rPr>
        <w:t xml:space="preserve"> should operate at once, is admissible to prove delivery.</w:t>
      </w:r>
      <w:r w:rsidR="002276DB">
        <w:rPr>
          <w:rFonts w:cs="Andalus"/>
          <w:color w:val="800000"/>
          <w:lang w:val="en"/>
        </w:rPr>
        <w:t xml:space="preserve"> &lt;/body&gt; </w:t>
      </w:r>
      <w:r w:rsidR="002276DB">
        <w:rPr>
          <w:rFonts w:cs="Andalus"/>
          <w:color w:val="800000"/>
          <w:lang w:val="en"/>
        </w:rPr>
        <w:lastRenderedPageBreak/>
        <w:t>&lt;/section&gt;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A72B88" w:rsidRDefault="002276DB" w:rsidP="00FC6792">
      <w:pPr>
        <w:spacing w:line="360" w:lineRule="auto"/>
        <w:rPr>
          <w:rFonts w:cs="Andalus"/>
          <w:b/>
          <w:color w:val="800000"/>
          <w:lang w:val="en"/>
        </w:rPr>
      </w:pPr>
      <w:r>
        <w:rPr>
          <w:rFonts w:cs="Andalus"/>
          <w:b/>
          <w:color w:val="800000"/>
          <w:lang w:val="en"/>
        </w:rPr>
        <w:t xml:space="preserve">&lt;heading&gt; </w:t>
      </w:r>
      <w:r w:rsidR="00FC6792" w:rsidRPr="00A72B88">
        <w:rPr>
          <w:rFonts w:cs="Andalus"/>
          <w:b/>
          <w:color w:val="800000"/>
          <w:lang w:val="en"/>
        </w:rPr>
        <w:t>103.</w:t>
      </w:r>
      <w:r w:rsidR="00FC6792" w:rsidRPr="00A72B88">
        <w:rPr>
          <w:rFonts w:cs="Andalus"/>
          <w:b/>
          <w:color w:val="800000"/>
          <w:lang w:val="en"/>
        </w:rPr>
        <w:tab/>
        <w:t>Proof of instrument to validity of which attestation is necessary</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In any proceedings, whether civil or criminal,</w:t>
      </w:r>
      <w:r w:rsidR="00FC6792">
        <w:rPr>
          <w:rFonts w:cs="Andalus"/>
          <w:color w:val="800000"/>
          <w:lang w:val="en"/>
        </w:rPr>
        <w:t xml:space="preserve"> an instrument to</w:t>
      </w:r>
      <w:r w:rsidR="00FC6792" w:rsidRPr="00BF6099">
        <w:rPr>
          <w:rFonts w:cs="Andalus"/>
          <w:color w:val="800000"/>
          <w:lang w:val="en"/>
        </w:rPr>
        <w:t xml:space="preserve"> the validity of which attestation is required by law may, instead of being proved by an attesting witness, be proved in the manner in which it might be proved if no attesting witness were alive: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Provided that nothing in this section shall</w:t>
      </w:r>
      <w:r>
        <w:rPr>
          <w:rFonts w:cs="Andalus"/>
          <w:color w:val="800000"/>
          <w:lang w:val="en"/>
        </w:rPr>
        <w:t xml:space="preserve"> apply t</w:t>
      </w:r>
      <w:r w:rsidRPr="00BF6099">
        <w:rPr>
          <w:rFonts w:cs="Andalus"/>
          <w:color w:val="800000"/>
          <w:lang w:val="en"/>
        </w:rPr>
        <w:t>o th</w:t>
      </w:r>
      <w:r>
        <w:rPr>
          <w:rFonts w:cs="Andalus"/>
          <w:color w:val="800000"/>
          <w:lang w:val="en"/>
        </w:rPr>
        <w:t>e proof of wills or other testa</w:t>
      </w:r>
      <w:r w:rsidRPr="00BF6099">
        <w:rPr>
          <w:rFonts w:cs="Andalus"/>
          <w:color w:val="800000"/>
          <w:lang w:val="en"/>
        </w:rPr>
        <w:t>mentary documents.</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If no attesting witness is alive, an instrument to the validity of which attestation is required by law is proved by showing </w:t>
      </w:r>
      <w:r>
        <w:rPr>
          <w:rFonts w:cs="Andalus"/>
          <w:color w:val="800000"/>
          <w:lang w:val="en"/>
        </w:rPr>
        <w:t>that</w:t>
      </w:r>
      <w:r w:rsidRPr="00BF6099">
        <w:rPr>
          <w:rFonts w:cs="Andalus"/>
          <w:color w:val="800000"/>
          <w:lang w:val="en"/>
        </w:rPr>
        <w:t xml:space="preserve"> </w:t>
      </w:r>
      <w:r>
        <w:rPr>
          <w:rFonts w:cs="Andalus"/>
          <w:color w:val="800000"/>
          <w:lang w:val="en"/>
        </w:rPr>
        <w:t>the</w:t>
      </w:r>
      <w:r w:rsidRPr="00BF6099">
        <w:rPr>
          <w:rFonts w:cs="Andalus"/>
          <w:color w:val="800000"/>
          <w:lang w:val="en"/>
        </w:rPr>
        <w:t xml:space="preserve"> attestation o</w:t>
      </w:r>
      <w:r>
        <w:rPr>
          <w:rFonts w:cs="Andalus"/>
          <w:color w:val="800000"/>
          <w:lang w:val="en"/>
        </w:rPr>
        <w:t>f one attesting witness at least</w:t>
      </w:r>
      <w:r w:rsidRPr="00BF6099">
        <w:rPr>
          <w:rFonts w:cs="Andalus"/>
          <w:color w:val="800000"/>
          <w:lang w:val="en"/>
        </w:rPr>
        <w:t xml:space="preserve"> is in his handwriting, and </w:t>
      </w:r>
      <w:r>
        <w:rPr>
          <w:rFonts w:cs="Andalus"/>
          <w:color w:val="800000"/>
          <w:lang w:val="en"/>
        </w:rPr>
        <w:t>that</w:t>
      </w:r>
      <w:r w:rsidRPr="00BF6099">
        <w:rPr>
          <w:rFonts w:cs="Andalus"/>
          <w:color w:val="800000"/>
          <w:lang w:val="en"/>
        </w:rPr>
        <w:t xml:space="preserve"> the signature of the person executing the docu</w:t>
      </w:r>
      <w:r>
        <w:rPr>
          <w:rFonts w:cs="Andalus"/>
          <w:color w:val="800000"/>
          <w:lang w:val="en"/>
        </w:rPr>
        <w:t>ments is in the handwriting of t</w:t>
      </w:r>
      <w:r w:rsidRPr="00BF6099">
        <w:rPr>
          <w:rFonts w:cs="Andalus"/>
          <w:color w:val="800000"/>
          <w:lang w:val="en"/>
        </w:rPr>
        <w:t>hat person.</w:t>
      </w:r>
      <w:r w:rsidR="002276DB">
        <w:rPr>
          <w:rFonts w:cs="Andalus"/>
          <w:color w:val="800000"/>
          <w:lang w:val="en"/>
        </w:rPr>
        <w:t xml:space="preserve"> &lt;/body&gt;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A72B88" w:rsidRDefault="002276DB" w:rsidP="00FC6792">
      <w:pPr>
        <w:spacing w:line="360" w:lineRule="auto"/>
        <w:rPr>
          <w:rFonts w:cs="Andalus"/>
          <w:b/>
          <w:color w:val="800000"/>
          <w:lang w:val="en"/>
        </w:rPr>
      </w:pPr>
      <w:r>
        <w:rPr>
          <w:rFonts w:cs="Andalus"/>
          <w:b/>
          <w:color w:val="800000"/>
          <w:lang w:val="en"/>
        </w:rPr>
        <w:t xml:space="preserve">&lt;heading&gt; </w:t>
      </w:r>
      <w:r w:rsidR="00FC6792" w:rsidRPr="00A72B88">
        <w:rPr>
          <w:rFonts w:cs="Andalus"/>
          <w:b/>
          <w:color w:val="800000"/>
          <w:lang w:val="en"/>
        </w:rPr>
        <w:t>104.</w:t>
      </w:r>
      <w:r w:rsidR="00FC6792" w:rsidRPr="00A72B88">
        <w:rPr>
          <w:rFonts w:cs="Andalus"/>
          <w:b/>
          <w:color w:val="800000"/>
          <w:lang w:val="en"/>
        </w:rPr>
        <w:tab/>
        <w:t>Admission of execution by party to attested document</w:t>
      </w:r>
      <w:r>
        <w:rPr>
          <w:rFonts w:cs="Andalus"/>
          <w:b/>
          <w:color w:val="800000"/>
          <w:lang w:val="en"/>
        </w:rPr>
        <w:t xml:space="preserve"> &lt;/heading&gt;</w:t>
      </w:r>
    </w:p>
    <w:p w:rsidR="00FC6792" w:rsidRDefault="002276DB"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The admission of a party to an attested document of its execution by himself shall be sufficient proof of its execution as against him, though it be a document required by law to be attested.</w:t>
      </w:r>
      <w:r>
        <w:rPr>
          <w:rFonts w:cs="Andalus"/>
          <w:color w:val="800000"/>
          <w:lang w:val="en"/>
        </w:rPr>
        <w:t xml:space="preserve"> &lt;/body&gt; &lt;/section&gt;</w:t>
      </w:r>
    </w:p>
    <w:p w:rsidR="002276DB" w:rsidRPr="00BF6099" w:rsidRDefault="002276DB" w:rsidP="002276DB">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A72B88" w:rsidRDefault="002276DB" w:rsidP="00FC6792">
      <w:pPr>
        <w:spacing w:line="360" w:lineRule="auto"/>
        <w:rPr>
          <w:rFonts w:cs="Andalus"/>
          <w:b/>
          <w:color w:val="800000"/>
          <w:lang w:val="en"/>
        </w:rPr>
      </w:pPr>
      <w:r>
        <w:rPr>
          <w:rFonts w:cs="Andalus"/>
          <w:b/>
          <w:color w:val="800000"/>
          <w:lang w:val="en"/>
        </w:rPr>
        <w:t xml:space="preserve">&lt;heading&gt; </w:t>
      </w:r>
      <w:r w:rsidR="00FC6792" w:rsidRPr="00A72B88">
        <w:rPr>
          <w:rFonts w:cs="Andalus"/>
          <w:b/>
          <w:color w:val="800000"/>
          <w:lang w:val="en"/>
        </w:rPr>
        <w:t>105.</w:t>
      </w:r>
      <w:r w:rsidR="00FC6792" w:rsidRPr="00A72B88">
        <w:rPr>
          <w:rFonts w:cs="Andalus"/>
          <w:b/>
          <w:color w:val="800000"/>
          <w:lang w:val="en"/>
        </w:rPr>
        <w:tab/>
        <w:t>Cases in which proof of execution or of handwriting unnecessary</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 xml:space="preserve">A person seeking to prove the due execution of a document, is not bound to call the party who executed the document or to prove the handwriting of such party or of an attesting witness in any case where </w:t>
      </w:r>
      <w:r w:rsidR="00FC6792">
        <w:rPr>
          <w:rFonts w:cs="Andalus"/>
          <w:color w:val="800000"/>
          <w:lang w:val="en"/>
        </w:rPr>
        <w:t>the person against</w:t>
      </w:r>
      <w:r w:rsidR="00FC6792" w:rsidRPr="00BF6099">
        <w:rPr>
          <w:rFonts w:cs="Andalus"/>
          <w:color w:val="800000"/>
          <w:lang w:val="en"/>
        </w:rPr>
        <w:t xml:space="preserve"> whom the document is sought </w:t>
      </w:r>
      <w:r w:rsidR="00FC6792" w:rsidRPr="00BF6099">
        <w:rPr>
          <w:rFonts w:cs="Andalus"/>
          <w:color w:val="800000"/>
          <w:lang w:val="en"/>
        </w:rPr>
        <w:lastRenderedPageBreak/>
        <w:t>to be proved—</w:t>
      </w:r>
    </w:p>
    <w:p w:rsidR="00FC6792" w:rsidRPr="00BF6099" w:rsidRDefault="00FC6792" w:rsidP="00FC6792">
      <w:pPr>
        <w:spacing w:line="360" w:lineRule="auto"/>
        <w:ind w:left="2160" w:hanging="720"/>
        <w:rPr>
          <w:rFonts w:cs="Andalus"/>
          <w:color w:val="800000"/>
          <w:lang w:val="en"/>
        </w:rPr>
      </w:pPr>
      <w:r w:rsidRPr="00A72B88">
        <w:rPr>
          <w:rFonts w:cs="Andalus"/>
          <w:i/>
          <w:color w:val="800000"/>
          <w:lang w:val="en"/>
        </w:rPr>
        <w:t>(a)</w:t>
      </w:r>
      <w:r>
        <w:rPr>
          <w:rFonts w:cs="Andalus"/>
          <w:color w:val="800000"/>
          <w:lang w:val="en"/>
        </w:rPr>
        <w:tab/>
      </w:r>
      <w:proofErr w:type="gramStart"/>
      <w:r w:rsidRPr="00BF6099">
        <w:rPr>
          <w:rFonts w:cs="Andalus"/>
          <w:color w:val="800000"/>
          <w:lang w:val="en"/>
        </w:rPr>
        <w:t>produces</w:t>
      </w:r>
      <w:proofErr w:type="gramEnd"/>
      <w:r w:rsidRPr="00BF6099">
        <w:rPr>
          <w:rFonts w:cs="Andalus"/>
          <w:color w:val="800000"/>
          <w:lang w:val="en"/>
        </w:rPr>
        <w:t xml:space="preserve"> such document and claims an interest under it in reference to the subject-matter of the suit; or</w:t>
      </w:r>
    </w:p>
    <w:p w:rsidR="00FC6792" w:rsidRPr="00BF6099" w:rsidRDefault="00FC6792" w:rsidP="00FC6792">
      <w:pPr>
        <w:spacing w:line="360" w:lineRule="auto"/>
        <w:ind w:left="2160" w:hanging="720"/>
        <w:rPr>
          <w:rFonts w:cs="Andalus"/>
          <w:color w:val="800000"/>
          <w:lang w:val="en"/>
        </w:rPr>
      </w:pPr>
      <w:r w:rsidRPr="00A72B88">
        <w:rPr>
          <w:rFonts w:cs="Andalus"/>
          <w:i/>
          <w:color w:val="800000"/>
          <w:lang w:val="en"/>
        </w:rPr>
        <w:t>(b)</w:t>
      </w:r>
      <w:r>
        <w:rPr>
          <w:rFonts w:cs="Andalus"/>
          <w:color w:val="800000"/>
          <w:lang w:val="en"/>
        </w:rPr>
        <w:tab/>
      </w:r>
      <w:proofErr w:type="gramStart"/>
      <w:r w:rsidRPr="00BF6099">
        <w:rPr>
          <w:rFonts w:cs="Andalus"/>
          <w:color w:val="800000"/>
          <w:lang w:val="en"/>
        </w:rPr>
        <w:t>is</w:t>
      </w:r>
      <w:proofErr w:type="gramEnd"/>
      <w:r w:rsidRPr="00BF6099">
        <w:rPr>
          <w:rFonts w:cs="Andalus"/>
          <w:color w:val="800000"/>
          <w:lang w:val="en"/>
        </w:rPr>
        <w:t xml:space="preserve"> a public officer bound by law to procure its due execution, and he has dealt with it as a document duly executed.</w:t>
      </w:r>
    </w:p>
    <w:p w:rsidR="00FC6792" w:rsidRPr="00BF6099" w:rsidRDefault="00FC6792" w:rsidP="00FC6792">
      <w:pPr>
        <w:spacing w:line="360" w:lineRule="auto"/>
        <w:rPr>
          <w:rFonts w:cs="Andalus"/>
          <w:color w:val="800000"/>
          <w:lang w:val="en"/>
        </w:rPr>
      </w:pPr>
      <w:r>
        <w:rPr>
          <w:rFonts w:cs="Andalus"/>
          <w:color w:val="800000"/>
          <w:lang w:val="en"/>
        </w:rPr>
        <w:t>`</w:t>
      </w:r>
      <w:r>
        <w:rPr>
          <w:rFonts w:cs="Andalus"/>
          <w:color w:val="800000"/>
          <w:lang w:val="en"/>
        </w:rPr>
        <w:tab/>
      </w:r>
      <w:r w:rsidRPr="00BF6099">
        <w:rPr>
          <w:rFonts w:cs="Andalus"/>
          <w:color w:val="800000"/>
          <w:lang w:val="en"/>
        </w:rPr>
        <w:t>(2)</w:t>
      </w:r>
      <w:r w:rsidRPr="00BF6099">
        <w:rPr>
          <w:rFonts w:cs="Andalus"/>
          <w:color w:val="800000"/>
          <w:lang w:val="en"/>
        </w:rPr>
        <w:tab/>
        <w:t>Nothing in this section contained shall prejudice the</w:t>
      </w:r>
      <w:r>
        <w:rPr>
          <w:rFonts w:cs="Andalus"/>
          <w:color w:val="800000"/>
          <w:lang w:val="en"/>
        </w:rPr>
        <w:t xml:space="preserve"> right of a person t</w:t>
      </w:r>
      <w:r w:rsidRPr="00BF6099">
        <w:rPr>
          <w:rFonts w:cs="Andalus"/>
          <w:color w:val="800000"/>
          <w:lang w:val="en"/>
        </w:rPr>
        <w:t>o put in evidence any document in the manner mentioned in sections 97 and 123 of this Act</w:t>
      </w:r>
      <w:r w:rsidR="002276DB">
        <w:rPr>
          <w:rFonts w:cs="Andalus"/>
          <w:color w:val="800000"/>
          <w:lang w:val="en"/>
        </w:rPr>
        <w:t>. &lt;/body&gt;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A72B88" w:rsidRDefault="002276DB" w:rsidP="00FC6792">
      <w:pPr>
        <w:spacing w:line="360" w:lineRule="auto"/>
        <w:rPr>
          <w:rFonts w:cs="Andalus"/>
          <w:b/>
          <w:color w:val="800000"/>
          <w:lang w:val="en"/>
        </w:rPr>
      </w:pPr>
      <w:r>
        <w:rPr>
          <w:rFonts w:cs="Andalus"/>
          <w:b/>
          <w:color w:val="800000"/>
          <w:lang w:val="en"/>
        </w:rPr>
        <w:t xml:space="preserve">&lt;heading&gt; </w:t>
      </w:r>
      <w:r w:rsidR="00FC6792" w:rsidRPr="00A72B88">
        <w:rPr>
          <w:rFonts w:cs="Andalus"/>
          <w:b/>
          <w:color w:val="800000"/>
          <w:lang w:val="en"/>
        </w:rPr>
        <w:t>106.</w:t>
      </w:r>
      <w:r w:rsidR="00FC6792" w:rsidRPr="00A72B88">
        <w:rPr>
          <w:rFonts w:cs="Andalus"/>
          <w:b/>
          <w:color w:val="800000"/>
          <w:lang w:val="en"/>
        </w:rPr>
        <w:tab/>
        <w:t>Proof when attesting witness denies the execution</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If the attesting witness denies or does not recollect the execution of the document, its execution may be proved by other evidence.</w:t>
      </w:r>
      <w:r>
        <w:rPr>
          <w:rFonts w:cs="Andalus"/>
          <w:color w:val="800000"/>
          <w:lang w:val="en"/>
        </w:rPr>
        <w:t xml:space="preserve"> &lt;/body&gt;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A72B88" w:rsidRDefault="002276DB" w:rsidP="00FC6792">
      <w:pPr>
        <w:spacing w:line="360" w:lineRule="auto"/>
        <w:rPr>
          <w:rFonts w:cs="Andalus"/>
          <w:b/>
          <w:color w:val="800000"/>
          <w:lang w:val="en"/>
        </w:rPr>
      </w:pPr>
      <w:r>
        <w:rPr>
          <w:rFonts w:cs="Andalus"/>
          <w:b/>
          <w:color w:val="800000"/>
          <w:lang w:val="en"/>
        </w:rPr>
        <w:t xml:space="preserve">&lt;heading&gt; </w:t>
      </w:r>
      <w:r w:rsidR="00FC6792" w:rsidRPr="00A72B88">
        <w:rPr>
          <w:rFonts w:cs="Andalus"/>
          <w:b/>
          <w:color w:val="800000"/>
          <w:lang w:val="en"/>
        </w:rPr>
        <w:t>107.</w:t>
      </w:r>
      <w:r w:rsidR="00FC6792" w:rsidRPr="00A72B88">
        <w:rPr>
          <w:rFonts w:cs="Andalus"/>
          <w:b/>
          <w:color w:val="800000"/>
          <w:lang w:val="en"/>
        </w:rPr>
        <w:tab/>
        <w:t>Proof of document not required by law to be attested</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An atteste</w:t>
      </w:r>
      <w:r w:rsidR="00FC6792">
        <w:rPr>
          <w:rFonts w:cs="Andalus"/>
          <w:color w:val="800000"/>
          <w:lang w:val="en"/>
        </w:rPr>
        <w:t>d document not required by law t</w:t>
      </w:r>
      <w:r w:rsidR="00FC6792" w:rsidRPr="00BF6099">
        <w:rPr>
          <w:rFonts w:cs="Andalus"/>
          <w:color w:val="800000"/>
          <w:lang w:val="en"/>
        </w:rPr>
        <w:t>o be attested may be proved as if it was unattested.</w:t>
      </w:r>
      <w:r>
        <w:rPr>
          <w:rFonts w:cs="Andalus"/>
          <w:color w:val="800000"/>
          <w:lang w:val="en"/>
        </w:rPr>
        <w:t xml:space="preserve"> &lt;/body&gt;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BF6099" w:rsidRDefault="002276DB" w:rsidP="00FC6792">
      <w:pPr>
        <w:spacing w:line="360" w:lineRule="auto"/>
        <w:rPr>
          <w:rFonts w:cs="Andalus"/>
          <w:color w:val="800000"/>
          <w:lang w:val="en"/>
        </w:rPr>
      </w:pPr>
      <w:r>
        <w:rPr>
          <w:rFonts w:cs="Andalus"/>
          <w:b/>
          <w:color w:val="800000"/>
          <w:lang w:val="en"/>
        </w:rPr>
        <w:t xml:space="preserve">&lt;heading&gt; </w:t>
      </w:r>
      <w:r w:rsidR="00FC6792" w:rsidRPr="00690E4A">
        <w:rPr>
          <w:rFonts w:cs="Andalus"/>
          <w:b/>
          <w:color w:val="800000"/>
          <w:lang w:val="en"/>
        </w:rPr>
        <w:t>108.</w:t>
      </w:r>
      <w:r w:rsidR="00FC6792" w:rsidRPr="00BF6099">
        <w:rPr>
          <w:rFonts w:cs="Andalus"/>
          <w:color w:val="800000"/>
          <w:lang w:val="en"/>
        </w:rPr>
        <w:t xml:space="preserve"> </w:t>
      </w:r>
      <w:r w:rsidR="00FC6792">
        <w:rPr>
          <w:rFonts w:cs="Andalus"/>
          <w:color w:val="800000"/>
          <w:lang w:val="en"/>
        </w:rPr>
        <w:tab/>
      </w:r>
      <w:r w:rsidR="00FC6792" w:rsidRPr="00690E4A">
        <w:rPr>
          <w:rFonts w:cs="Andalus"/>
          <w:b/>
          <w:color w:val="800000"/>
          <w:lang w:val="en"/>
        </w:rPr>
        <w:t>Comparison of signature, writing, seal or finger impress</w:t>
      </w:r>
      <w:r w:rsidR="00FC6792">
        <w:rPr>
          <w:rFonts w:cs="Andalus"/>
          <w:b/>
          <w:color w:val="800000"/>
          <w:lang w:val="en"/>
        </w:rPr>
        <w:t>ions with others admit</w:t>
      </w:r>
      <w:r w:rsidR="00FC6792" w:rsidRPr="00690E4A">
        <w:rPr>
          <w:rFonts w:cs="Andalus"/>
          <w:b/>
          <w:color w:val="800000"/>
          <w:lang w:val="en"/>
        </w:rPr>
        <w:t>ted or proved</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In order to ascertain whether a signature, writing</w:t>
      </w:r>
      <w:r w:rsidR="00FC6792">
        <w:rPr>
          <w:rFonts w:cs="Andalus"/>
          <w:color w:val="800000"/>
          <w:lang w:val="en"/>
        </w:rPr>
        <w:t>, seal or finger impression is t</w:t>
      </w:r>
      <w:r w:rsidR="00FC6792" w:rsidRPr="00BF6099">
        <w:rPr>
          <w:rFonts w:cs="Andalus"/>
          <w:color w:val="800000"/>
          <w:lang w:val="en"/>
        </w:rPr>
        <w:t>hat of the person by whom it purports to have been written or made, any signature, writing, seal or finger impression admitted or proved to the satisfaction o</w:t>
      </w:r>
      <w:r w:rsidR="00FC6792">
        <w:rPr>
          <w:rFonts w:cs="Andalus"/>
          <w:color w:val="800000"/>
          <w:lang w:val="en"/>
        </w:rPr>
        <w:t>f the court to have been written</w:t>
      </w:r>
      <w:r w:rsidR="00FC6792" w:rsidRPr="00BF6099">
        <w:rPr>
          <w:rFonts w:cs="Andalus"/>
          <w:color w:val="800000"/>
          <w:lang w:val="en"/>
        </w:rPr>
        <w:t xml:space="preserve"> or made by that person may be compared with the one </w:t>
      </w:r>
      <w:r w:rsidR="00FC6792">
        <w:rPr>
          <w:rFonts w:cs="Andalus"/>
          <w:color w:val="800000"/>
          <w:lang w:val="en"/>
        </w:rPr>
        <w:t>which is to be proved although t</w:t>
      </w:r>
      <w:r w:rsidR="00FC6792" w:rsidRPr="00BF6099">
        <w:rPr>
          <w:rFonts w:cs="Andalus"/>
          <w:color w:val="800000"/>
          <w:lang w:val="en"/>
        </w:rPr>
        <w:t>hat signature, writing, s</w:t>
      </w:r>
      <w:r w:rsidR="00FC6792">
        <w:rPr>
          <w:rFonts w:cs="Andalus"/>
          <w:color w:val="800000"/>
          <w:lang w:val="en"/>
        </w:rPr>
        <w:t>eal or finger impression has not</w:t>
      </w:r>
      <w:r w:rsidR="00FC6792" w:rsidRPr="00BF6099">
        <w:rPr>
          <w:rFonts w:cs="Andalus"/>
          <w:color w:val="800000"/>
          <w:lang w:val="en"/>
        </w:rPr>
        <w:t xml:space="preserve"> been produced or proved for any other purpose.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lastRenderedPageBreak/>
        <w:t>(2)</w:t>
      </w:r>
      <w:r w:rsidRPr="00BF6099">
        <w:rPr>
          <w:rFonts w:cs="Andalus"/>
          <w:color w:val="800000"/>
          <w:lang w:val="en"/>
        </w:rPr>
        <w:tab/>
        <w:t>The court may direct any person present in court to write any words or figures or to make linger impressions for the</w:t>
      </w:r>
      <w:r>
        <w:rPr>
          <w:rFonts w:cs="Andalus"/>
          <w:color w:val="800000"/>
          <w:lang w:val="en"/>
        </w:rPr>
        <w:t xml:space="preserve"> purpose of enabling the court t</w:t>
      </w:r>
      <w:r w:rsidRPr="00BF6099">
        <w:rPr>
          <w:rFonts w:cs="Andalus"/>
          <w:color w:val="800000"/>
          <w:lang w:val="en"/>
        </w:rPr>
        <w:t>o compare the words, figure</w:t>
      </w:r>
      <w:r>
        <w:rPr>
          <w:rFonts w:cs="Andalus"/>
          <w:color w:val="800000"/>
          <w:lang w:val="en"/>
        </w:rPr>
        <w:t>s or finger impressions so writt</w:t>
      </w:r>
      <w:r w:rsidRPr="00BF6099">
        <w:rPr>
          <w:rFonts w:cs="Andalus"/>
          <w:color w:val="800000"/>
          <w:lang w:val="en"/>
        </w:rPr>
        <w:t>en with any words, figures or finger impressions alleged to have been written or made by such person:</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Provided that where an accused person d</w:t>
      </w:r>
      <w:r>
        <w:rPr>
          <w:rFonts w:cs="Andalus"/>
          <w:color w:val="800000"/>
          <w:lang w:val="en"/>
        </w:rPr>
        <w:t>oes not give evidence he may not</w:t>
      </w:r>
      <w:r w:rsidRPr="00BF6099">
        <w:rPr>
          <w:rFonts w:cs="Andalus"/>
          <w:color w:val="800000"/>
          <w:lang w:val="en"/>
        </w:rPr>
        <w:t xml:space="preserve"> be so directed to write any words or figures or to make finger impressions.</w:t>
      </w:r>
    </w:p>
    <w:p w:rsidR="00FC6792" w:rsidRPr="00BF6099" w:rsidRDefault="00FC6792" w:rsidP="002276DB">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 xml:space="preserve">After the final termination of the proceedings in which </w:t>
      </w:r>
      <w:r>
        <w:rPr>
          <w:rFonts w:cs="Andalus"/>
          <w:color w:val="800000"/>
          <w:lang w:val="en"/>
        </w:rPr>
        <w:t>the court required any per</w:t>
      </w:r>
      <w:r w:rsidRPr="00BF6099">
        <w:rPr>
          <w:rFonts w:cs="Andalus"/>
          <w:color w:val="800000"/>
          <w:lang w:val="en"/>
        </w:rPr>
        <w:t>son to make his finger impressions such impressions shall be destroyed.</w:t>
      </w:r>
      <w:r w:rsidR="002276DB">
        <w:rPr>
          <w:rFonts w:cs="Andalus"/>
          <w:color w:val="800000"/>
          <w:lang w:val="en"/>
        </w:rPr>
        <w:t xml:space="preserve"> &lt;/body&gt; &lt;/section&gt;</w:t>
      </w:r>
    </w:p>
    <w:p w:rsidR="00FC6792" w:rsidRPr="00690E4A" w:rsidRDefault="00FC6792" w:rsidP="00FC6792">
      <w:pPr>
        <w:spacing w:line="360" w:lineRule="auto"/>
        <w:jc w:val="center"/>
        <w:rPr>
          <w:rFonts w:cs="Andalus"/>
          <w:i/>
          <w:color w:val="800000"/>
          <w:lang w:val="en"/>
        </w:rPr>
      </w:pPr>
      <w:r w:rsidRPr="00690E4A">
        <w:rPr>
          <w:rFonts w:cs="Andalus"/>
          <w:i/>
          <w:color w:val="800000"/>
          <w:lang w:val="en"/>
        </w:rPr>
        <w:t>Public and Private Documents</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690E4A" w:rsidRDefault="002276DB" w:rsidP="00FC6792">
      <w:pPr>
        <w:spacing w:line="360" w:lineRule="auto"/>
        <w:rPr>
          <w:rFonts w:cs="Andalus"/>
          <w:b/>
          <w:color w:val="800000"/>
          <w:lang w:val="en"/>
        </w:rPr>
      </w:pPr>
      <w:r>
        <w:rPr>
          <w:rFonts w:cs="Andalus"/>
          <w:b/>
          <w:color w:val="800000"/>
          <w:lang w:val="en"/>
        </w:rPr>
        <w:t xml:space="preserve">&lt;heading&gt; </w:t>
      </w:r>
      <w:r w:rsidR="00FC6792" w:rsidRPr="00690E4A">
        <w:rPr>
          <w:rFonts w:cs="Andalus"/>
          <w:b/>
          <w:color w:val="800000"/>
          <w:lang w:val="en"/>
        </w:rPr>
        <w:t xml:space="preserve">109. </w:t>
      </w:r>
      <w:r w:rsidR="00FC6792" w:rsidRPr="00690E4A">
        <w:rPr>
          <w:rFonts w:cs="Andalus"/>
          <w:b/>
          <w:color w:val="800000"/>
          <w:lang w:val="en"/>
        </w:rPr>
        <w:tab/>
        <w:t>Public documents</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The following documents are public documents—</w:t>
      </w:r>
    </w:p>
    <w:p w:rsidR="00FC6792" w:rsidRDefault="00FC6792" w:rsidP="00FC6792">
      <w:pPr>
        <w:spacing w:line="360" w:lineRule="auto"/>
        <w:ind w:left="720" w:firstLine="720"/>
        <w:rPr>
          <w:rFonts w:cs="Andalus"/>
          <w:color w:val="800000"/>
          <w:lang w:val="en"/>
        </w:rPr>
      </w:pPr>
      <w:r w:rsidRPr="00690E4A">
        <w:rPr>
          <w:rFonts w:cs="Andalus"/>
          <w:i/>
          <w:color w:val="800000"/>
          <w:lang w:val="en"/>
        </w:rPr>
        <w:t>(a)</w:t>
      </w:r>
      <w:r w:rsidRPr="00BF6099">
        <w:rPr>
          <w:rFonts w:cs="Andalus"/>
          <w:color w:val="800000"/>
          <w:lang w:val="en"/>
        </w:rPr>
        <w:t xml:space="preserve">     </w:t>
      </w:r>
      <w:proofErr w:type="gramStart"/>
      <w:r w:rsidRPr="00BF6099">
        <w:rPr>
          <w:rFonts w:cs="Andalus"/>
          <w:color w:val="800000"/>
          <w:lang w:val="en"/>
        </w:rPr>
        <w:t>documents</w:t>
      </w:r>
      <w:proofErr w:type="gramEnd"/>
      <w:r w:rsidRPr="00BF6099">
        <w:rPr>
          <w:rFonts w:cs="Andalus"/>
          <w:color w:val="800000"/>
          <w:lang w:val="en"/>
        </w:rPr>
        <w:t xml:space="preserve"> forming the acts or records of the acts—</w:t>
      </w:r>
    </w:p>
    <w:p w:rsidR="00FC6792" w:rsidRPr="00BF6099" w:rsidRDefault="00FC6792" w:rsidP="00FC6792">
      <w:pPr>
        <w:spacing w:line="360" w:lineRule="auto"/>
        <w:ind w:left="1440" w:firstLine="720"/>
        <w:rPr>
          <w:rFonts w:cs="Andalus"/>
          <w:color w:val="800000"/>
          <w:lang w:val="en"/>
        </w:rPr>
      </w:pPr>
      <w:r>
        <w:rPr>
          <w:rFonts w:cs="Andalus"/>
          <w:color w:val="800000"/>
          <w:lang w:val="en"/>
        </w:rPr>
        <w:t>(</w:t>
      </w:r>
      <w:proofErr w:type="spellStart"/>
      <w:r>
        <w:rPr>
          <w:rFonts w:cs="Andalus"/>
          <w:color w:val="800000"/>
          <w:lang w:val="en"/>
        </w:rPr>
        <w:t>i</w:t>
      </w:r>
      <w:proofErr w:type="spellEnd"/>
      <w:r>
        <w:rPr>
          <w:rFonts w:cs="Andalus"/>
          <w:color w:val="800000"/>
          <w:lang w:val="en"/>
        </w:rPr>
        <w:t>)</w:t>
      </w:r>
      <w:r>
        <w:rPr>
          <w:rFonts w:cs="Andalus"/>
          <w:color w:val="800000"/>
          <w:lang w:val="en"/>
        </w:rPr>
        <w:tab/>
      </w:r>
      <w:proofErr w:type="gramStart"/>
      <w:r w:rsidRPr="00BF6099">
        <w:rPr>
          <w:rFonts w:cs="Andalus"/>
          <w:color w:val="800000"/>
          <w:lang w:val="en"/>
        </w:rPr>
        <w:t>of</w:t>
      </w:r>
      <w:proofErr w:type="gramEnd"/>
      <w:r w:rsidRPr="00BF6099">
        <w:rPr>
          <w:rFonts w:cs="Andalus"/>
          <w:color w:val="800000"/>
          <w:lang w:val="en"/>
        </w:rPr>
        <w:t xml:space="preserve"> </w:t>
      </w:r>
      <w:r>
        <w:rPr>
          <w:rFonts w:cs="Andalus"/>
          <w:color w:val="800000"/>
          <w:lang w:val="en"/>
        </w:rPr>
        <w:t>the</w:t>
      </w:r>
      <w:r w:rsidRPr="00BF6099">
        <w:rPr>
          <w:rFonts w:cs="Andalus"/>
          <w:color w:val="800000"/>
          <w:lang w:val="en"/>
        </w:rPr>
        <w:t xml:space="preserve"> sovereign authority;</w:t>
      </w:r>
    </w:p>
    <w:p w:rsidR="00FC6792" w:rsidRPr="00BF6099" w:rsidRDefault="00FC6792" w:rsidP="00FC6792">
      <w:pPr>
        <w:spacing w:line="360" w:lineRule="auto"/>
        <w:ind w:left="1440" w:firstLine="720"/>
        <w:rPr>
          <w:rFonts w:cs="Andalus"/>
          <w:color w:val="800000"/>
          <w:lang w:val="en"/>
        </w:rPr>
      </w:pPr>
      <w:r w:rsidRPr="00BF6099">
        <w:rPr>
          <w:rFonts w:cs="Andalus"/>
          <w:color w:val="800000"/>
          <w:lang w:val="en"/>
        </w:rPr>
        <w:t>(</w:t>
      </w:r>
      <w:r>
        <w:rPr>
          <w:rFonts w:cs="Andalus"/>
          <w:color w:val="800000"/>
          <w:lang w:val="en"/>
        </w:rPr>
        <w:t>ii)</w:t>
      </w:r>
      <w:r>
        <w:rPr>
          <w:rFonts w:cs="Andalus"/>
          <w:color w:val="800000"/>
          <w:lang w:val="en"/>
        </w:rPr>
        <w:tab/>
      </w:r>
      <w:proofErr w:type="gramStart"/>
      <w:r>
        <w:rPr>
          <w:rFonts w:cs="Andalus"/>
          <w:color w:val="800000"/>
          <w:lang w:val="en"/>
        </w:rPr>
        <w:t>of</w:t>
      </w:r>
      <w:proofErr w:type="gramEnd"/>
      <w:r>
        <w:rPr>
          <w:rFonts w:cs="Andalus"/>
          <w:color w:val="800000"/>
          <w:lang w:val="en"/>
        </w:rPr>
        <w:t xml:space="preserve"> official bodies and</w:t>
      </w:r>
      <w:r w:rsidRPr="00BF6099">
        <w:rPr>
          <w:rFonts w:cs="Andalus"/>
          <w:color w:val="800000"/>
          <w:lang w:val="en"/>
        </w:rPr>
        <w:t xml:space="preserve"> tribunals; and</w:t>
      </w:r>
    </w:p>
    <w:p w:rsidR="00FC6792" w:rsidRPr="00BF6099" w:rsidRDefault="00FC6792" w:rsidP="00FC6792">
      <w:pPr>
        <w:spacing w:line="360" w:lineRule="auto"/>
        <w:ind w:left="2880" w:hanging="720"/>
        <w:rPr>
          <w:rFonts w:cs="Andalus"/>
          <w:color w:val="800000"/>
          <w:lang w:val="en"/>
        </w:rPr>
      </w:pPr>
      <w:r w:rsidRPr="00BF6099">
        <w:rPr>
          <w:rFonts w:cs="Andalus"/>
          <w:color w:val="800000"/>
          <w:lang w:val="en"/>
        </w:rPr>
        <w:t>(iii)</w:t>
      </w:r>
      <w:r w:rsidRPr="00BF6099">
        <w:rPr>
          <w:rFonts w:cs="Andalus"/>
          <w:color w:val="800000"/>
          <w:lang w:val="en"/>
        </w:rPr>
        <w:tab/>
      </w:r>
      <w:proofErr w:type="gramStart"/>
      <w:r w:rsidRPr="00BF6099">
        <w:rPr>
          <w:rFonts w:cs="Andalus"/>
          <w:color w:val="800000"/>
          <w:lang w:val="en"/>
        </w:rPr>
        <w:t>of</w:t>
      </w:r>
      <w:proofErr w:type="gramEnd"/>
      <w:r w:rsidRPr="00BF6099">
        <w:rPr>
          <w:rFonts w:cs="Andalus"/>
          <w:color w:val="800000"/>
          <w:lang w:val="en"/>
        </w:rPr>
        <w:t xml:space="preserve"> public officers, legislative, judicial and executive, whether of </w:t>
      </w:r>
      <w:r>
        <w:rPr>
          <w:rFonts w:cs="Andalus"/>
          <w:color w:val="800000"/>
          <w:lang w:val="en"/>
        </w:rPr>
        <w:t>Nige</w:t>
      </w:r>
      <w:r w:rsidRPr="00BF6099">
        <w:rPr>
          <w:rFonts w:cs="Andalus"/>
          <w:color w:val="800000"/>
          <w:lang w:val="en"/>
        </w:rPr>
        <w:t>ria or elsewhere;</w:t>
      </w:r>
    </w:p>
    <w:p w:rsidR="00FC6792" w:rsidRDefault="00FC6792" w:rsidP="00FC6792">
      <w:pPr>
        <w:spacing w:line="360" w:lineRule="auto"/>
        <w:ind w:left="1440"/>
        <w:rPr>
          <w:rFonts w:cs="Andalus"/>
          <w:color w:val="800000"/>
          <w:lang w:val="en"/>
        </w:rPr>
      </w:pPr>
      <w:r w:rsidRPr="00690E4A">
        <w:rPr>
          <w:rFonts w:cs="Andalus"/>
          <w:i/>
          <w:color w:val="800000"/>
          <w:lang w:val="en"/>
        </w:rPr>
        <w:t>(b)</w:t>
      </w:r>
      <w:r>
        <w:rPr>
          <w:rFonts w:cs="Andalus"/>
          <w:color w:val="800000"/>
          <w:lang w:val="en"/>
        </w:rPr>
        <w:tab/>
      </w:r>
      <w:proofErr w:type="gramStart"/>
      <w:r w:rsidRPr="00BF6099">
        <w:rPr>
          <w:rFonts w:cs="Andalus"/>
          <w:color w:val="800000"/>
          <w:lang w:val="en"/>
        </w:rPr>
        <w:t>public</w:t>
      </w:r>
      <w:proofErr w:type="gramEnd"/>
      <w:r w:rsidRPr="00BF6099">
        <w:rPr>
          <w:rFonts w:cs="Andalus"/>
          <w:color w:val="800000"/>
          <w:lang w:val="en"/>
        </w:rPr>
        <w:t xml:space="preserve"> records kept in Nigeria of private documents. </w:t>
      </w:r>
      <w:r w:rsidR="002276DB">
        <w:rPr>
          <w:rFonts w:cs="Andalus"/>
          <w:color w:val="800000"/>
          <w:lang w:val="en"/>
        </w:rPr>
        <w:t>&lt;/body&gt;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690E4A" w:rsidRDefault="002276DB" w:rsidP="00FC6792">
      <w:pPr>
        <w:spacing w:line="360" w:lineRule="auto"/>
        <w:rPr>
          <w:rFonts w:cs="Andalus"/>
          <w:b/>
          <w:color w:val="800000"/>
          <w:lang w:val="en"/>
        </w:rPr>
      </w:pPr>
      <w:r>
        <w:rPr>
          <w:rFonts w:cs="Andalus"/>
          <w:b/>
          <w:color w:val="800000"/>
          <w:lang w:val="en"/>
        </w:rPr>
        <w:t xml:space="preserve">&lt;heading&gt; </w:t>
      </w:r>
      <w:r w:rsidR="00FC6792" w:rsidRPr="00690E4A">
        <w:rPr>
          <w:rFonts w:cs="Andalus"/>
          <w:b/>
          <w:color w:val="800000"/>
          <w:lang w:val="en"/>
        </w:rPr>
        <w:t>110.</w:t>
      </w:r>
      <w:r w:rsidR="00FC6792" w:rsidRPr="00690E4A">
        <w:rPr>
          <w:rFonts w:cs="Andalus"/>
          <w:b/>
          <w:color w:val="800000"/>
          <w:lang w:val="en"/>
        </w:rPr>
        <w:tab/>
        <w:t>Private documents</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Pr>
          <w:rFonts w:cs="Andalus"/>
          <w:color w:val="800000"/>
          <w:lang w:val="en"/>
        </w:rPr>
        <w:t>All documents ot</w:t>
      </w:r>
      <w:r w:rsidR="00FC6792" w:rsidRPr="00BF6099">
        <w:rPr>
          <w:rFonts w:cs="Andalus"/>
          <w:color w:val="800000"/>
          <w:lang w:val="en"/>
        </w:rPr>
        <w:t>her than public documents are private documents.</w:t>
      </w:r>
      <w:r>
        <w:rPr>
          <w:rFonts w:cs="Andalus"/>
          <w:color w:val="800000"/>
          <w:lang w:val="en"/>
        </w:rPr>
        <w:t xml:space="preserve"> &lt;/body&gt;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690E4A" w:rsidRDefault="002276DB" w:rsidP="00FC6792">
      <w:pPr>
        <w:spacing w:line="360" w:lineRule="auto"/>
        <w:rPr>
          <w:rFonts w:cs="Andalus"/>
          <w:b/>
          <w:color w:val="800000"/>
          <w:lang w:val="en"/>
        </w:rPr>
      </w:pPr>
      <w:r>
        <w:rPr>
          <w:rFonts w:cs="Andalus"/>
          <w:b/>
          <w:color w:val="800000"/>
          <w:lang w:val="en"/>
        </w:rPr>
        <w:t xml:space="preserve">&lt;heading&gt; </w:t>
      </w:r>
      <w:r w:rsidR="00FC6792" w:rsidRPr="00690E4A">
        <w:rPr>
          <w:rFonts w:cs="Andalus"/>
          <w:b/>
          <w:color w:val="800000"/>
          <w:lang w:val="en"/>
        </w:rPr>
        <w:t>111.</w:t>
      </w:r>
      <w:r w:rsidR="00FC6792" w:rsidRPr="00690E4A">
        <w:rPr>
          <w:rFonts w:cs="Andalus"/>
          <w:b/>
          <w:color w:val="800000"/>
          <w:lang w:val="en"/>
        </w:rPr>
        <w:tab/>
        <w:t>Certified copies of public documents</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lastRenderedPageBreak/>
        <w:t xml:space="preserve">&lt;body&gt; </w:t>
      </w:r>
      <w:r w:rsidR="00FC6792" w:rsidRPr="00BF6099">
        <w:rPr>
          <w:rFonts w:cs="Andalus"/>
          <w:color w:val="800000"/>
          <w:lang w:val="en"/>
        </w:rPr>
        <w:t>(1)</w:t>
      </w:r>
      <w:r w:rsidR="00FC6792" w:rsidRPr="00BF6099">
        <w:rPr>
          <w:rFonts w:cs="Andalus"/>
          <w:color w:val="800000"/>
          <w:lang w:val="en"/>
        </w:rPr>
        <w:tab/>
        <w:t xml:space="preserve">Every public officer having the custody of a public document which any person has a right to inspect shall give </w:t>
      </w:r>
      <w:r w:rsidR="00FC6792">
        <w:rPr>
          <w:rFonts w:cs="Andalus"/>
          <w:color w:val="800000"/>
          <w:lang w:val="en"/>
        </w:rPr>
        <w:t>that</w:t>
      </w:r>
      <w:r w:rsidR="00FC6792" w:rsidRPr="00BF6099">
        <w:rPr>
          <w:rFonts w:cs="Andalus"/>
          <w:color w:val="800000"/>
          <w:lang w:val="en"/>
        </w:rPr>
        <w:t xml:space="preserve"> person on demand a copy of it on payment of the legal fees therefor, together with a certificate written at the foot of such copy that it is a true copy of such document or pan thereof, as the case may be, and such certificate shall be dated and subscribed by such officer with his name and his official title, and shall be sealed, whenever such officer is </w:t>
      </w:r>
      <w:proofErr w:type="spellStart"/>
      <w:r w:rsidR="00FC6792" w:rsidRPr="00BF6099">
        <w:rPr>
          <w:rFonts w:cs="Andalus"/>
          <w:color w:val="800000"/>
          <w:lang w:val="en"/>
        </w:rPr>
        <w:t>authorised</w:t>
      </w:r>
      <w:proofErr w:type="spellEnd"/>
      <w:r w:rsidR="00FC6792" w:rsidRPr="00BF6099">
        <w:rPr>
          <w:rFonts w:cs="Andalus"/>
          <w:color w:val="800000"/>
          <w:lang w:val="en"/>
        </w:rPr>
        <w:t xml:space="preserve"> by law to make use of a seal, and such copies so certified shall be called certified copies.</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Any officer who, by the ordinary course of official duty, is </w:t>
      </w:r>
      <w:proofErr w:type="spellStart"/>
      <w:r w:rsidRPr="00BF6099">
        <w:rPr>
          <w:rFonts w:cs="Andalus"/>
          <w:color w:val="800000"/>
          <w:lang w:val="en"/>
        </w:rPr>
        <w:t>authorised</w:t>
      </w:r>
      <w:proofErr w:type="spellEnd"/>
      <w:r w:rsidRPr="00BF6099">
        <w:rPr>
          <w:rFonts w:cs="Andalus"/>
          <w:color w:val="800000"/>
          <w:lang w:val="en"/>
        </w:rPr>
        <w:t xml:space="preserve"> to deliver such copies, shall be deemed to have the custody of such documents within the meaning of this section.</w:t>
      </w:r>
      <w:r w:rsidR="002276DB">
        <w:rPr>
          <w:rFonts w:cs="Andalus"/>
          <w:color w:val="800000"/>
          <w:lang w:val="en"/>
        </w:rPr>
        <w:t xml:space="preserve"> &lt;/body&gt;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690E4A" w:rsidRDefault="002276DB" w:rsidP="00FC6792">
      <w:pPr>
        <w:spacing w:line="360" w:lineRule="auto"/>
        <w:rPr>
          <w:rFonts w:cs="Andalus"/>
          <w:b/>
          <w:color w:val="800000"/>
          <w:lang w:val="en"/>
        </w:rPr>
      </w:pPr>
      <w:r>
        <w:rPr>
          <w:rFonts w:cs="Andalus"/>
          <w:b/>
          <w:color w:val="800000"/>
          <w:lang w:val="en"/>
        </w:rPr>
        <w:t xml:space="preserve">&lt;heading&gt; </w:t>
      </w:r>
      <w:r w:rsidR="00FC6792" w:rsidRPr="00690E4A">
        <w:rPr>
          <w:rFonts w:cs="Andalus"/>
          <w:b/>
          <w:color w:val="800000"/>
          <w:lang w:val="en"/>
        </w:rPr>
        <w:t>112.</w:t>
      </w:r>
      <w:r w:rsidR="00FC6792" w:rsidRPr="00690E4A">
        <w:rPr>
          <w:rFonts w:cs="Andalus"/>
          <w:b/>
          <w:color w:val="800000"/>
          <w:lang w:val="en"/>
        </w:rPr>
        <w:tab/>
        <w:t>Proof of documents by production of certified copies</w:t>
      </w:r>
      <w:r>
        <w:rPr>
          <w:rFonts w:cs="Andalus"/>
          <w:b/>
          <w:color w:val="800000"/>
          <w:lang w:val="en"/>
        </w:rPr>
        <w:t xml:space="preserve"> &lt;/heading&gt;</w:t>
      </w:r>
    </w:p>
    <w:p w:rsidR="002276DB" w:rsidRDefault="002276DB" w:rsidP="002276DB">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Such certified copies may be produced in proof of the </w:t>
      </w:r>
      <w:r w:rsidR="00FC6792">
        <w:rPr>
          <w:rFonts w:cs="Andalus"/>
          <w:color w:val="800000"/>
          <w:lang w:val="en"/>
        </w:rPr>
        <w:t>contents of the public docu</w:t>
      </w:r>
      <w:r w:rsidR="00FC6792" w:rsidRPr="00BF6099">
        <w:rPr>
          <w:rFonts w:cs="Andalus"/>
          <w:color w:val="800000"/>
          <w:lang w:val="en"/>
        </w:rPr>
        <w:t>ments or parts of the public documents of which they purport to be copies.</w:t>
      </w:r>
      <w:r>
        <w:rPr>
          <w:rFonts w:cs="Andalus"/>
          <w:color w:val="800000"/>
          <w:lang w:val="en"/>
        </w:rPr>
        <w:t xml:space="preserve"> &lt;/body&gt; &lt;/section&gt;</w:t>
      </w:r>
    </w:p>
    <w:p w:rsidR="002276DB" w:rsidRDefault="002276DB" w:rsidP="002276DB">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2276DB" w:rsidRDefault="002276DB" w:rsidP="002276DB">
      <w:pPr>
        <w:spacing w:line="360" w:lineRule="auto"/>
        <w:rPr>
          <w:rFonts w:cs="Andalus"/>
          <w:color w:val="800000"/>
          <w:lang w:val="en"/>
        </w:rPr>
      </w:pPr>
      <w:r>
        <w:rPr>
          <w:rFonts w:cs="Andalus"/>
          <w:b/>
          <w:color w:val="800000"/>
          <w:lang w:val="en"/>
        </w:rPr>
        <w:t xml:space="preserve">&lt;heading&gt; </w:t>
      </w:r>
      <w:r w:rsidR="00FC6792" w:rsidRPr="00690E4A">
        <w:rPr>
          <w:rFonts w:cs="Andalus"/>
          <w:b/>
          <w:color w:val="800000"/>
          <w:lang w:val="en"/>
        </w:rPr>
        <w:t>113.</w:t>
      </w:r>
      <w:r w:rsidR="00FC6792" w:rsidRPr="00690E4A">
        <w:rPr>
          <w:rFonts w:cs="Andalus"/>
          <w:b/>
          <w:color w:val="800000"/>
          <w:lang w:val="en"/>
        </w:rPr>
        <w:tab/>
        <w:t>Proof of other official documents</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The following public documents may be proved as follows—</w:t>
      </w:r>
    </w:p>
    <w:p w:rsidR="00FC6792" w:rsidRDefault="00FC6792" w:rsidP="00FC6792">
      <w:pPr>
        <w:numPr>
          <w:ilvl w:val="0"/>
          <w:numId w:val="3"/>
        </w:numPr>
        <w:spacing w:line="360" w:lineRule="auto"/>
        <w:rPr>
          <w:rFonts w:cs="Andalus"/>
          <w:color w:val="800000"/>
          <w:lang w:val="en"/>
        </w:rPr>
      </w:pPr>
      <w:r w:rsidRPr="00BF6099">
        <w:rPr>
          <w:rFonts w:cs="Andalus"/>
          <w:color w:val="800000"/>
          <w:lang w:val="en"/>
        </w:rPr>
        <w:t>Acts of the National Assembly or Laws of a State legislature, proclamations, treaties or other acts of State, orders, noti</w:t>
      </w:r>
      <w:r>
        <w:rPr>
          <w:rFonts w:cs="Andalus"/>
          <w:color w:val="800000"/>
          <w:lang w:val="en"/>
        </w:rPr>
        <w:t>fications, nominations, appoint</w:t>
      </w:r>
      <w:r w:rsidRPr="00BF6099">
        <w:rPr>
          <w:rFonts w:cs="Andalus"/>
          <w:color w:val="800000"/>
          <w:lang w:val="en"/>
        </w:rPr>
        <w:t xml:space="preserve">ments and other official communications of the Government of Nigeria or of any State thereof or of any Local Government— </w:t>
      </w:r>
    </w:p>
    <w:p w:rsidR="00FC6792" w:rsidRPr="00BF6099" w:rsidRDefault="00FC6792" w:rsidP="00FC6792">
      <w:pPr>
        <w:spacing w:line="360" w:lineRule="auto"/>
        <w:ind w:left="1440"/>
        <w:jc w:val="center"/>
        <w:rPr>
          <w:rFonts w:cs="Andalus"/>
          <w:color w:val="800000"/>
          <w:lang w:val="en"/>
        </w:rPr>
      </w:pPr>
      <w:r>
        <w:rPr>
          <w:rFonts w:cs="Andalus"/>
          <w:color w:val="800000"/>
          <w:lang w:val="en"/>
        </w:rPr>
        <w:t>[</w:t>
      </w:r>
      <w:r w:rsidRPr="00BF6099">
        <w:rPr>
          <w:rFonts w:cs="Andalus"/>
          <w:color w:val="800000"/>
          <w:lang w:val="en"/>
        </w:rPr>
        <w:t>Order</w:t>
      </w:r>
      <w:r>
        <w:rPr>
          <w:rFonts w:cs="Andalus"/>
          <w:color w:val="800000"/>
          <w:lang w:val="en"/>
        </w:rPr>
        <w:t xml:space="preserve"> 47 of 1951. </w:t>
      </w:r>
      <w:r w:rsidRPr="00BF6099">
        <w:rPr>
          <w:rFonts w:cs="Andalus"/>
          <w:color w:val="800000"/>
          <w:lang w:val="en"/>
        </w:rPr>
        <w:t>L.N. 112 of 19</w:t>
      </w:r>
      <w:r>
        <w:rPr>
          <w:rFonts w:cs="Andalus"/>
          <w:color w:val="800000"/>
          <w:lang w:val="en"/>
        </w:rPr>
        <w:t>64. L.N 131 of 1954. 120 of 1957. L.N 112 o</w:t>
      </w:r>
      <w:r w:rsidRPr="00BF6099">
        <w:rPr>
          <w:rFonts w:cs="Andalus"/>
          <w:color w:val="800000"/>
          <w:lang w:val="en"/>
        </w:rPr>
        <w:t>f 1964</w:t>
      </w:r>
    </w:p>
    <w:p w:rsidR="00FC6792" w:rsidRPr="00BF6099" w:rsidRDefault="00FC6792" w:rsidP="00FC6792">
      <w:pPr>
        <w:spacing w:line="360" w:lineRule="auto"/>
        <w:jc w:val="center"/>
        <w:rPr>
          <w:rFonts w:cs="Andalus"/>
          <w:color w:val="800000"/>
          <w:lang w:val="en"/>
        </w:rPr>
      </w:pPr>
      <w:r>
        <w:rPr>
          <w:rFonts w:cs="Andalus"/>
          <w:color w:val="800000"/>
          <w:lang w:val="en"/>
        </w:rPr>
        <w:lastRenderedPageBreak/>
        <w:t>(7 Edw.7.c. I6.).</w:t>
      </w:r>
    </w:p>
    <w:p w:rsidR="00FC6792" w:rsidRPr="00BF6099" w:rsidRDefault="00FC6792" w:rsidP="00FC6792">
      <w:pPr>
        <w:spacing w:line="360" w:lineRule="auto"/>
        <w:ind w:left="2880" w:hanging="720"/>
        <w:rPr>
          <w:rFonts w:cs="Andalus"/>
          <w:color w:val="800000"/>
          <w:lang w:val="en"/>
        </w:rPr>
      </w:pPr>
      <w:r w:rsidRPr="00BF6099">
        <w:rPr>
          <w:rFonts w:cs="Andalus"/>
          <w:color w:val="800000"/>
          <w:lang w:val="en"/>
        </w:rPr>
        <w:t>(</w:t>
      </w:r>
      <w:proofErr w:type="spellStart"/>
      <w:r w:rsidRPr="00BF6099">
        <w:rPr>
          <w:rFonts w:cs="Andalus"/>
          <w:color w:val="800000"/>
          <w:lang w:val="en"/>
        </w:rPr>
        <w:t>i</w:t>
      </w:r>
      <w:proofErr w:type="spellEnd"/>
      <w:r w:rsidRPr="00BF6099">
        <w:rPr>
          <w:rFonts w:cs="Andalus"/>
          <w:color w:val="800000"/>
          <w:lang w:val="en"/>
        </w:rPr>
        <w:t>)</w:t>
      </w:r>
      <w:r w:rsidRPr="00BF6099">
        <w:rPr>
          <w:rFonts w:cs="Andalus"/>
          <w:color w:val="800000"/>
          <w:lang w:val="en"/>
        </w:rPr>
        <w:tab/>
      </w:r>
      <w:proofErr w:type="gramStart"/>
      <w:r w:rsidRPr="00BF6099">
        <w:rPr>
          <w:rFonts w:cs="Andalus"/>
          <w:color w:val="800000"/>
          <w:lang w:val="en"/>
        </w:rPr>
        <w:t>which</w:t>
      </w:r>
      <w:proofErr w:type="gramEnd"/>
      <w:r w:rsidRPr="00BF6099">
        <w:rPr>
          <w:rFonts w:cs="Andalus"/>
          <w:color w:val="800000"/>
          <w:lang w:val="en"/>
        </w:rPr>
        <w:t xml:space="preserve"> appear in the federal </w:t>
      </w:r>
      <w:r w:rsidRPr="00BE4B64">
        <w:rPr>
          <w:rFonts w:cs="Andalus"/>
          <w:i/>
          <w:color w:val="800000"/>
          <w:lang w:val="en"/>
        </w:rPr>
        <w:t>Gazette</w:t>
      </w:r>
      <w:r w:rsidRPr="00BF6099">
        <w:rPr>
          <w:rFonts w:cs="Andalus"/>
          <w:color w:val="800000"/>
          <w:lang w:val="en"/>
        </w:rPr>
        <w:t xml:space="preserve"> or </w:t>
      </w:r>
      <w:r>
        <w:rPr>
          <w:rFonts w:cs="Andalus"/>
          <w:color w:val="800000"/>
          <w:lang w:val="en"/>
        </w:rPr>
        <w:t>The</w:t>
      </w:r>
      <w:r w:rsidRPr="00BF6099">
        <w:rPr>
          <w:rFonts w:cs="Andalus"/>
          <w:color w:val="800000"/>
          <w:lang w:val="en"/>
        </w:rPr>
        <w:t xml:space="preserve"> </w:t>
      </w:r>
      <w:r w:rsidRPr="00BE4B64">
        <w:rPr>
          <w:rFonts w:cs="Andalus"/>
          <w:i/>
          <w:color w:val="800000"/>
          <w:lang w:val="en"/>
        </w:rPr>
        <w:t>Gazette</w:t>
      </w:r>
      <w:r w:rsidRPr="00BF6099">
        <w:rPr>
          <w:rFonts w:cs="Andalus"/>
          <w:color w:val="800000"/>
          <w:lang w:val="en"/>
        </w:rPr>
        <w:t xml:space="preserve"> of a State, by the production of such </w:t>
      </w:r>
      <w:r w:rsidRPr="00BE4B64">
        <w:rPr>
          <w:rFonts w:cs="Andalus"/>
          <w:i/>
          <w:color w:val="800000"/>
          <w:lang w:val="en"/>
        </w:rPr>
        <w:t>Gazette</w:t>
      </w:r>
      <w:r w:rsidRPr="00BF6099">
        <w:rPr>
          <w:rFonts w:cs="Andalus"/>
          <w:color w:val="800000"/>
          <w:lang w:val="en"/>
        </w:rPr>
        <w:t xml:space="preserve">, and shall be </w:t>
      </w:r>
      <w:r w:rsidRPr="00DF264A">
        <w:rPr>
          <w:rFonts w:cs="Andalus"/>
          <w:i/>
          <w:color w:val="800000"/>
          <w:lang w:val="en"/>
        </w:rPr>
        <w:t>prima facie</w:t>
      </w:r>
      <w:r>
        <w:rPr>
          <w:rFonts w:cs="Andalus"/>
          <w:color w:val="800000"/>
          <w:lang w:val="en"/>
        </w:rPr>
        <w:t xml:space="preserve"> proof of any fact</w:t>
      </w:r>
      <w:r w:rsidRPr="00BF6099">
        <w:rPr>
          <w:rFonts w:cs="Andalus"/>
          <w:color w:val="800000"/>
          <w:lang w:val="en"/>
        </w:rPr>
        <w:t xml:space="preserve"> of a public nature which they were intended to notify;</w:t>
      </w:r>
    </w:p>
    <w:p w:rsidR="00FC6792" w:rsidRPr="00BF6099" w:rsidRDefault="00FC6792" w:rsidP="00FC6792">
      <w:pPr>
        <w:spacing w:line="360" w:lineRule="auto"/>
        <w:ind w:left="2880" w:hanging="720"/>
        <w:rPr>
          <w:rFonts w:cs="Andalus"/>
          <w:color w:val="800000"/>
          <w:lang w:val="en"/>
        </w:rPr>
      </w:pPr>
      <w:r w:rsidRPr="00BF6099">
        <w:rPr>
          <w:rFonts w:cs="Andalus"/>
          <w:color w:val="800000"/>
          <w:lang w:val="en"/>
        </w:rPr>
        <w:t>(ii)</w:t>
      </w:r>
      <w:r w:rsidRPr="00BF6099">
        <w:rPr>
          <w:rFonts w:cs="Andalus"/>
          <w:color w:val="800000"/>
          <w:lang w:val="en"/>
        </w:rPr>
        <w:tab/>
      </w:r>
      <w:proofErr w:type="gramStart"/>
      <w:r w:rsidRPr="00BF6099">
        <w:rPr>
          <w:rFonts w:cs="Andalus"/>
          <w:color w:val="800000"/>
          <w:lang w:val="en"/>
        </w:rPr>
        <w:t>by</w:t>
      </w:r>
      <w:proofErr w:type="gramEnd"/>
      <w:r w:rsidRPr="00BF6099">
        <w:rPr>
          <w:rFonts w:cs="Andalus"/>
          <w:color w:val="800000"/>
          <w:lang w:val="en"/>
        </w:rPr>
        <w:t xml:space="preserve"> a copy thereof certified by the officer who </w:t>
      </w:r>
      <w:proofErr w:type="spellStart"/>
      <w:r w:rsidRPr="00BF6099">
        <w:rPr>
          <w:rFonts w:cs="Andalus"/>
          <w:color w:val="800000"/>
          <w:lang w:val="en"/>
        </w:rPr>
        <w:t>authorised</w:t>
      </w:r>
      <w:proofErr w:type="spellEnd"/>
      <w:r w:rsidRPr="00BF6099">
        <w:rPr>
          <w:rFonts w:cs="Andalus"/>
          <w:color w:val="800000"/>
          <w:lang w:val="en"/>
        </w:rPr>
        <w:t xml:space="preserve"> or made such order or issued such official communication;</w:t>
      </w:r>
    </w:p>
    <w:p w:rsidR="00FC6792" w:rsidRPr="00BF6099" w:rsidRDefault="00FC6792" w:rsidP="00FC6792">
      <w:pPr>
        <w:spacing w:line="360" w:lineRule="auto"/>
        <w:ind w:left="2880" w:hanging="720"/>
        <w:rPr>
          <w:rFonts w:cs="Andalus"/>
          <w:color w:val="800000"/>
          <w:lang w:val="en"/>
        </w:rPr>
      </w:pPr>
      <w:r w:rsidRPr="00BF6099">
        <w:rPr>
          <w:rFonts w:cs="Andalus"/>
          <w:color w:val="800000"/>
          <w:lang w:val="en"/>
        </w:rPr>
        <w:t>(iii)</w:t>
      </w:r>
      <w:r w:rsidRPr="00BF6099">
        <w:rPr>
          <w:rFonts w:cs="Andalus"/>
          <w:color w:val="800000"/>
          <w:lang w:val="en"/>
        </w:rPr>
        <w:tab/>
        <w:t>by the records of the departments certified by the heads of those departments respectively or by the Min</w:t>
      </w:r>
      <w:r>
        <w:rPr>
          <w:rFonts w:cs="Andalus"/>
          <w:color w:val="800000"/>
          <w:lang w:val="en"/>
        </w:rPr>
        <w:t>ister or in respect of matters t</w:t>
      </w:r>
      <w:r w:rsidRPr="00BF6099">
        <w:rPr>
          <w:rFonts w:cs="Andalus"/>
          <w:color w:val="800000"/>
          <w:lang w:val="en"/>
        </w:rPr>
        <w:t>o which the executive authority of a State extends by the Governor or any person nominated by him; or</w:t>
      </w:r>
    </w:p>
    <w:p w:rsidR="00FC6792" w:rsidRPr="00BF6099" w:rsidRDefault="00FC6792" w:rsidP="00FC6792">
      <w:pPr>
        <w:spacing w:line="360" w:lineRule="auto"/>
        <w:ind w:left="1440" w:firstLine="720"/>
        <w:rPr>
          <w:rFonts w:cs="Andalus"/>
          <w:color w:val="800000"/>
          <w:lang w:val="en"/>
        </w:rPr>
      </w:pPr>
      <w:r w:rsidRPr="00BF6099">
        <w:rPr>
          <w:rFonts w:cs="Andalus"/>
          <w:color w:val="800000"/>
          <w:lang w:val="en"/>
        </w:rPr>
        <w:t>(iv)</w:t>
      </w:r>
      <w:r w:rsidRPr="00BF6099">
        <w:rPr>
          <w:rFonts w:cs="Andalus"/>
          <w:color w:val="800000"/>
          <w:lang w:val="en"/>
        </w:rPr>
        <w:tab/>
      </w:r>
      <w:proofErr w:type="gramStart"/>
      <w:r w:rsidRPr="00BF6099">
        <w:rPr>
          <w:rFonts w:cs="Andalus"/>
          <w:color w:val="800000"/>
          <w:lang w:val="en"/>
        </w:rPr>
        <w:t>by</w:t>
      </w:r>
      <w:proofErr w:type="gramEnd"/>
      <w:r w:rsidRPr="00BF6099">
        <w:rPr>
          <w:rFonts w:cs="Andalus"/>
          <w:color w:val="800000"/>
          <w:lang w:val="en"/>
        </w:rPr>
        <w:t xml:space="preserve"> any document purporting to be printed by order of Government;</w:t>
      </w:r>
    </w:p>
    <w:p w:rsidR="00FC6792" w:rsidRPr="00BF6099" w:rsidRDefault="00FC6792" w:rsidP="00FC6792">
      <w:pPr>
        <w:spacing w:line="360" w:lineRule="auto"/>
        <w:ind w:firstLine="720"/>
        <w:rPr>
          <w:rFonts w:cs="Andalus"/>
          <w:color w:val="800000"/>
          <w:lang w:val="en"/>
        </w:rPr>
      </w:pPr>
      <w:r w:rsidRPr="00BE4B64">
        <w:rPr>
          <w:rFonts w:cs="Andalus"/>
          <w:i/>
          <w:color w:val="800000"/>
          <w:lang w:val="en"/>
        </w:rPr>
        <w:t>(b)</w:t>
      </w:r>
      <w:r w:rsidRPr="00BF6099">
        <w:rPr>
          <w:rFonts w:cs="Andalus"/>
          <w:color w:val="800000"/>
          <w:lang w:val="en"/>
        </w:rPr>
        <w:t xml:space="preserve">     </w:t>
      </w:r>
      <w:proofErr w:type="gramStart"/>
      <w:r w:rsidRPr="00BF6099">
        <w:rPr>
          <w:rFonts w:cs="Andalus"/>
          <w:color w:val="800000"/>
          <w:lang w:val="en"/>
        </w:rPr>
        <w:t>the</w:t>
      </w:r>
      <w:proofErr w:type="gramEnd"/>
      <w:r w:rsidRPr="00BF6099">
        <w:rPr>
          <w:rFonts w:cs="Andalus"/>
          <w:color w:val="800000"/>
          <w:lang w:val="en"/>
        </w:rPr>
        <w:t xml:space="preserve"> proceedings of the Senate or of </w:t>
      </w:r>
      <w:r>
        <w:rPr>
          <w:rFonts w:cs="Andalus"/>
          <w:color w:val="800000"/>
          <w:lang w:val="en"/>
        </w:rPr>
        <w:t>The</w:t>
      </w:r>
      <w:r w:rsidRPr="00BF6099">
        <w:rPr>
          <w:rFonts w:cs="Andalus"/>
          <w:color w:val="800000"/>
          <w:lang w:val="en"/>
        </w:rPr>
        <w:t xml:space="preserve"> House of Representatives—</w:t>
      </w:r>
    </w:p>
    <w:p w:rsidR="00FC6792" w:rsidRPr="00BF6099" w:rsidRDefault="00FC6792" w:rsidP="00FC6792">
      <w:pPr>
        <w:spacing w:line="360" w:lineRule="auto"/>
        <w:rPr>
          <w:rFonts w:cs="Andalus"/>
          <w:color w:val="800000"/>
          <w:lang w:val="en"/>
        </w:rPr>
      </w:pPr>
      <w:proofErr w:type="gramStart"/>
      <w:r w:rsidRPr="00BF6099">
        <w:rPr>
          <w:rFonts w:cs="Andalus"/>
          <w:color w:val="800000"/>
          <w:lang w:val="en"/>
        </w:rPr>
        <w:t>by</w:t>
      </w:r>
      <w:proofErr w:type="gramEnd"/>
      <w:r w:rsidRPr="00BF6099">
        <w:rPr>
          <w:rFonts w:cs="Andalus"/>
          <w:color w:val="800000"/>
          <w:lang w:val="en"/>
        </w:rPr>
        <w:t xml:space="preserve"> </w:t>
      </w:r>
      <w:r>
        <w:rPr>
          <w:rFonts w:cs="Andalus"/>
          <w:color w:val="800000"/>
          <w:lang w:val="en"/>
        </w:rPr>
        <w:t>the</w:t>
      </w:r>
      <w:r w:rsidRPr="00BF6099">
        <w:rPr>
          <w:rFonts w:cs="Andalus"/>
          <w:color w:val="800000"/>
          <w:lang w:val="en"/>
        </w:rPr>
        <w:t xml:space="preserve"> minutes</w:t>
      </w:r>
      <w:r>
        <w:rPr>
          <w:rFonts w:cs="Andalus"/>
          <w:color w:val="800000"/>
          <w:lang w:val="en"/>
        </w:rPr>
        <w:t xml:space="preserve"> of t</w:t>
      </w:r>
      <w:r w:rsidRPr="00BF6099">
        <w:rPr>
          <w:rFonts w:cs="Andalus"/>
          <w:color w:val="800000"/>
          <w:lang w:val="en"/>
        </w:rPr>
        <w:t xml:space="preserve">hat body or by published </w:t>
      </w:r>
      <w:r>
        <w:rPr>
          <w:rFonts w:cs="Andalus"/>
          <w:color w:val="800000"/>
          <w:lang w:val="en"/>
        </w:rPr>
        <w:t>Act</w:t>
      </w:r>
      <w:r w:rsidRPr="00BF6099">
        <w:rPr>
          <w:rFonts w:cs="Andalus"/>
          <w:color w:val="800000"/>
          <w:lang w:val="en"/>
        </w:rPr>
        <w:t>s or abstracts, or by copies purporting to be printed by order of Government;</w:t>
      </w:r>
    </w:p>
    <w:p w:rsidR="00FC6792" w:rsidRPr="00BF6099" w:rsidRDefault="00FC6792" w:rsidP="00FC6792">
      <w:pPr>
        <w:spacing w:line="360" w:lineRule="auto"/>
        <w:ind w:firstLine="720"/>
        <w:rPr>
          <w:rFonts w:cs="Andalus"/>
          <w:color w:val="800000"/>
          <w:lang w:val="en"/>
        </w:rPr>
      </w:pPr>
      <w:r w:rsidRPr="00BE4B64">
        <w:rPr>
          <w:rFonts w:cs="Andalus"/>
          <w:i/>
          <w:color w:val="800000"/>
          <w:lang w:val="en"/>
        </w:rPr>
        <w:t>(c)</w:t>
      </w:r>
      <w:r w:rsidRPr="00BF6099">
        <w:rPr>
          <w:rFonts w:cs="Andalus"/>
          <w:color w:val="800000"/>
          <w:lang w:val="en"/>
        </w:rPr>
        <w:tab/>
      </w:r>
      <w:proofErr w:type="gramStart"/>
      <w:r w:rsidRPr="00BF6099">
        <w:rPr>
          <w:rFonts w:cs="Andalus"/>
          <w:color w:val="800000"/>
          <w:lang w:val="en"/>
        </w:rPr>
        <w:t>the</w:t>
      </w:r>
      <w:proofErr w:type="gramEnd"/>
      <w:r w:rsidRPr="00BF6099">
        <w:rPr>
          <w:rFonts w:cs="Andalus"/>
          <w:color w:val="800000"/>
          <w:lang w:val="en"/>
        </w:rPr>
        <w:t xml:space="preserve"> proceedings of a State House of Assembly—</w:t>
      </w:r>
    </w:p>
    <w:p w:rsidR="00FC6792" w:rsidRPr="00BF6099" w:rsidRDefault="00FC6792" w:rsidP="00FC6792">
      <w:pPr>
        <w:spacing w:line="360" w:lineRule="auto"/>
        <w:rPr>
          <w:rFonts w:cs="Andalus"/>
          <w:color w:val="800000"/>
          <w:lang w:val="en"/>
        </w:rPr>
      </w:pPr>
      <w:proofErr w:type="gramStart"/>
      <w:r w:rsidRPr="00BF6099">
        <w:rPr>
          <w:rFonts w:cs="Andalus"/>
          <w:color w:val="800000"/>
          <w:lang w:val="en"/>
        </w:rPr>
        <w:t>by</w:t>
      </w:r>
      <w:proofErr w:type="gramEnd"/>
      <w:r w:rsidRPr="00BF6099">
        <w:rPr>
          <w:rFonts w:cs="Andalus"/>
          <w:color w:val="800000"/>
          <w:lang w:val="en"/>
        </w:rPr>
        <w:t xml:space="preserve"> the minutes of that body or by published Laws, or by copies purporting to be printed by order of Government;</w:t>
      </w:r>
    </w:p>
    <w:p w:rsidR="00FC6792" w:rsidRPr="00BF6099" w:rsidRDefault="00FC6792" w:rsidP="00FC6792">
      <w:pPr>
        <w:spacing w:line="360" w:lineRule="auto"/>
        <w:ind w:firstLine="720"/>
        <w:rPr>
          <w:rFonts w:cs="Andalus"/>
          <w:color w:val="800000"/>
          <w:lang w:val="en"/>
        </w:rPr>
      </w:pPr>
      <w:r w:rsidRPr="00BE4B64">
        <w:rPr>
          <w:rFonts w:cs="Andalus"/>
          <w:i/>
          <w:color w:val="800000"/>
          <w:lang w:val="en"/>
        </w:rPr>
        <w:t>(d)</w:t>
      </w:r>
      <w:r w:rsidRPr="00BF6099">
        <w:rPr>
          <w:rFonts w:cs="Andalus"/>
          <w:color w:val="800000"/>
          <w:lang w:val="en"/>
        </w:rPr>
        <w:tab/>
      </w:r>
      <w:proofErr w:type="gramStart"/>
      <w:r w:rsidRPr="00BF6099">
        <w:rPr>
          <w:rFonts w:cs="Andalus"/>
          <w:color w:val="800000"/>
          <w:lang w:val="en"/>
        </w:rPr>
        <w:t>the</w:t>
      </w:r>
      <w:proofErr w:type="gramEnd"/>
      <w:r w:rsidRPr="00BF6099">
        <w:rPr>
          <w:rFonts w:cs="Andalus"/>
          <w:color w:val="800000"/>
          <w:lang w:val="en"/>
        </w:rPr>
        <w:t xml:space="preserve"> proceedings of a municipal body in Nigeria—</w:t>
      </w:r>
    </w:p>
    <w:p w:rsidR="00FC6792" w:rsidRPr="00BF6099" w:rsidRDefault="00FC6792" w:rsidP="00FC6792">
      <w:pPr>
        <w:spacing w:line="360" w:lineRule="auto"/>
        <w:rPr>
          <w:rFonts w:cs="Andalus"/>
          <w:color w:val="800000"/>
          <w:lang w:val="en"/>
        </w:rPr>
      </w:pPr>
      <w:proofErr w:type="gramStart"/>
      <w:r w:rsidRPr="00BF6099">
        <w:rPr>
          <w:rFonts w:cs="Andalus"/>
          <w:color w:val="800000"/>
          <w:lang w:val="en"/>
        </w:rPr>
        <w:t>by</w:t>
      </w:r>
      <w:proofErr w:type="gramEnd"/>
      <w:r w:rsidRPr="00BF6099">
        <w:rPr>
          <w:rFonts w:cs="Andalus"/>
          <w:color w:val="800000"/>
          <w:lang w:val="en"/>
        </w:rPr>
        <w:t xml:space="preserve"> a copy of such proceedings, certified by </w:t>
      </w:r>
      <w:r>
        <w:rPr>
          <w:rFonts w:cs="Andalus"/>
          <w:color w:val="800000"/>
          <w:lang w:val="en"/>
        </w:rPr>
        <w:t>the</w:t>
      </w:r>
      <w:r w:rsidRPr="00BF6099">
        <w:rPr>
          <w:rFonts w:cs="Andalus"/>
          <w:color w:val="800000"/>
          <w:lang w:val="en"/>
        </w:rPr>
        <w:t xml:space="preserve"> legal keeper thereof, or by a printed book purporting to be published by the authority of such body;</w:t>
      </w:r>
    </w:p>
    <w:p w:rsidR="00FC6792" w:rsidRPr="00BF6099" w:rsidRDefault="00FC6792" w:rsidP="00FC6792">
      <w:pPr>
        <w:spacing w:line="360" w:lineRule="auto"/>
        <w:ind w:left="1440" w:hanging="720"/>
        <w:rPr>
          <w:rFonts w:cs="Andalus"/>
          <w:color w:val="800000"/>
          <w:lang w:val="en"/>
        </w:rPr>
      </w:pPr>
      <w:r w:rsidRPr="00BE4B64">
        <w:rPr>
          <w:rFonts w:cs="Andalus"/>
          <w:i/>
          <w:color w:val="800000"/>
          <w:lang w:val="en"/>
        </w:rPr>
        <w:t>(e)</w:t>
      </w:r>
      <w:r w:rsidRPr="00BF6099">
        <w:rPr>
          <w:rFonts w:cs="Andalus"/>
          <w:color w:val="800000"/>
          <w:lang w:val="en"/>
        </w:rPr>
        <w:tab/>
        <w:t xml:space="preserve">Acts of Parliament of the United Kingdom and other statutes thereof enacted, including </w:t>
      </w:r>
      <w:proofErr w:type="spellStart"/>
      <w:r w:rsidRPr="00BF6099">
        <w:rPr>
          <w:rFonts w:cs="Andalus"/>
          <w:color w:val="800000"/>
          <w:lang w:val="en"/>
        </w:rPr>
        <w:t>proc</w:t>
      </w:r>
      <w:proofErr w:type="spellEnd"/>
      <w:r w:rsidRPr="00BF6099">
        <w:rPr>
          <w:rFonts w:cs="Andalus"/>
          <w:color w:val="800000"/>
          <w:lang w:val="en"/>
        </w:rPr>
        <w:t xml:space="preserve"> lama lions, orders or regulations issued by Her Majesty or by the Privy Council, or by any department of Her Majesty's Government—</w:t>
      </w:r>
    </w:p>
    <w:p w:rsidR="00FC6792" w:rsidRPr="00BF6099" w:rsidRDefault="00FC6792" w:rsidP="00FC6792">
      <w:pPr>
        <w:spacing w:line="360" w:lineRule="auto"/>
        <w:rPr>
          <w:rFonts w:cs="Andalus"/>
          <w:color w:val="800000"/>
          <w:lang w:val="en"/>
        </w:rPr>
      </w:pPr>
      <w:proofErr w:type="gramStart"/>
      <w:r w:rsidRPr="00BF6099">
        <w:rPr>
          <w:rFonts w:cs="Andalus"/>
          <w:color w:val="800000"/>
          <w:lang w:val="en"/>
        </w:rPr>
        <w:lastRenderedPageBreak/>
        <w:t>by</w:t>
      </w:r>
      <w:proofErr w:type="gramEnd"/>
      <w:r w:rsidRPr="00BF6099">
        <w:rPr>
          <w:rFonts w:cs="Andalus"/>
          <w:color w:val="800000"/>
          <w:lang w:val="en"/>
        </w:rPr>
        <w:t xml:space="preserve"> copies or extracts contained in the London </w:t>
      </w:r>
      <w:r w:rsidRPr="00BE4B64">
        <w:rPr>
          <w:rFonts w:cs="Andalus"/>
          <w:i/>
          <w:color w:val="800000"/>
          <w:lang w:val="en"/>
        </w:rPr>
        <w:t>Gazette</w:t>
      </w:r>
      <w:r w:rsidRPr="00BF6099">
        <w:rPr>
          <w:rFonts w:cs="Andalus"/>
          <w:color w:val="800000"/>
          <w:lang w:val="en"/>
        </w:rPr>
        <w:t>, or purporting to printed by the Queen's Printer;</w:t>
      </w:r>
    </w:p>
    <w:p w:rsidR="00FC6792" w:rsidRDefault="00FC6792" w:rsidP="00FC6792">
      <w:pPr>
        <w:spacing w:line="360" w:lineRule="auto"/>
        <w:ind w:left="1440" w:hanging="720"/>
        <w:rPr>
          <w:rFonts w:cs="Andalus"/>
          <w:color w:val="800000"/>
          <w:lang w:val="en"/>
        </w:rPr>
      </w:pPr>
      <w:r w:rsidRPr="00BE4B64">
        <w:rPr>
          <w:rFonts w:cs="Andalus"/>
          <w:i/>
          <w:color w:val="800000"/>
          <w:lang w:val="en"/>
        </w:rPr>
        <w:t>(f)</w:t>
      </w:r>
      <w:r>
        <w:rPr>
          <w:rFonts w:cs="Andalus"/>
          <w:color w:val="800000"/>
          <w:lang w:val="en"/>
        </w:rPr>
        <w:tab/>
      </w:r>
      <w:proofErr w:type="gramStart"/>
      <w:r>
        <w:rPr>
          <w:rFonts w:cs="Andalus"/>
          <w:color w:val="800000"/>
          <w:lang w:val="en"/>
        </w:rPr>
        <w:t>the</w:t>
      </w:r>
      <w:proofErr w:type="gramEnd"/>
      <w:r>
        <w:rPr>
          <w:rFonts w:cs="Andalus"/>
          <w:color w:val="800000"/>
          <w:lang w:val="en"/>
        </w:rPr>
        <w:t xml:space="preserve"> Acts or ordinances of any ot</w:t>
      </w:r>
      <w:r w:rsidRPr="00BF6099">
        <w:rPr>
          <w:rFonts w:cs="Andalus"/>
          <w:color w:val="800000"/>
          <w:lang w:val="en"/>
        </w:rPr>
        <w:t xml:space="preserve">her part of </w:t>
      </w:r>
      <w:r>
        <w:rPr>
          <w:rFonts w:cs="Andalus"/>
          <w:color w:val="800000"/>
          <w:lang w:val="en"/>
        </w:rPr>
        <w:t>the Common</w:t>
      </w:r>
      <w:r w:rsidRPr="00BF6099">
        <w:rPr>
          <w:rFonts w:cs="Andalus"/>
          <w:color w:val="800000"/>
          <w:lang w:val="en"/>
        </w:rPr>
        <w:t>wealth, and the subsidiary legislation made under the authority thereof—</w:t>
      </w:r>
    </w:p>
    <w:p w:rsidR="00FC6792" w:rsidRPr="00BF6099" w:rsidRDefault="00FC6792" w:rsidP="00FC6792">
      <w:pPr>
        <w:spacing w:line="360" w:lineRule="auto"/>
        <w:ind w:firstLine="720"/>
        <w:jc w:val="center"/>
        <w:rPr>
          <w:rFonts w:cs="Andalus"/>
          <w:color w:val="800000"/>
          <w:lang w:val="en"/>
        </w:rPr>
      </w:pPr>
      <w:r>
        <w:rPr>
          <w:rFonts w:cs="Andalus"/>
          <w:color w:val="800000"/>
          <w:lang w:val="en"/>
        </w:rPr>
        <w:t>[L.N. 112 of 1964.]</w:t>
      </w:r>
    </w:p>
    <w:p w:rsidR="00FC6792" w:rsidRPr="00BF6099" w:rsidRDefault="00FC6792" w:rsidP="00FC6792">
      <w:pPr>
        <w:spacing w:line="360" w:lineRule="auto"/>
        <w:rPr>
          <w:rFonts w:cs="Andalus"/>
          <w:color w:val="800000"/>
          <w:lang w:val="en"/>
        </w:rPr>
      </w:pPr>
      <w:proofErr w:type="gramStart"/>
      <w:r w:rsidRPr="00BF6099">
        <w:rPr>
          <w:rFonts w:cs="Andalus"/>
          <w:color w:val="800000"/>
          <w:lang w:val="en"/>
        </w:rPr>
        <w:t>by</w:t>
      </w:r>
      <w:proofErr w:type="gramEnd"/>
      <w:r w:rsidRPr="00BF6099">
        <w:rPr>
          <w:rFonts w:cs="Andalus"/>
          <w:color w:val="800000"/>
          <w:lang w:val="en"/>
        </w:rPr>
        <w:t xml:space="preserve"> a copy purporting to be printed by the Government Printer of any such country;</w:t>
      </w:r>
    </w:p>
    <w:p w:rsidR="00FC6792" w:rsidRPr="00BF6099" w:rsidRDefault="00FC6792" w:rsidP="00FC6792">
      <w:pPr>
        <w:spacing w:line="360" w:lineRule="auto"/>
        <w:ind w:left="1440" w:hanging="720"/>
        <w:rPr>
          <w:rFonts w:cs="Andalus"/>
          <w:color w:val="800000"/>
          <w:lang w:val="en"/>
        </w:rPr>
      </w:pPr>
      <w:r w:rsidRPr="00BE4B64">
        <w:rPr>
          <w:rFonts w:cs="Andalus"/>
          <w:i/>
          <w:color w:val="800000"/>
          <w:lang w:val="en"/>
        </w:rPr>
        <w:t>(g)</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treaties</w:t>
      </w:r>
      <w:proofErr w:type="gramEnd"/>
      <w:r w:rsidRPr="00BF6099">
        <w:rPr>
          <w:rFonts w:cs="Andalus"/>
          <w:color w:val="800000"/>
          <w:lang w:val="en"/>
        </w:rPr>
        <w:t xml:space="preserve"> or other acts of State of the United</w:t>
      </w:r>
      <w:r>
        <w:rPr>
          <w:rFonts w:cs="Andalus"/>
          <w:color w:val="800000"/>
          <w:lang w:val="en"/>
        </w:rPr>
        <w:t xml:space="preserve"> Kingdom or proclamations, trea</w:t>
      </w:r>
      <w:r w:rsidRPr="00BF6099">
        <w:rPr>
          <w:rFonts w:cs="Andalus"/>
          <w:color w:val="800000"/>
          <w:lang w:val="en"/>
        </w:rPr>
        <w:t>ties or acts of State of any other country—</w:t>
      </w:r>
    </w:p>
    <w:p w:rsidR="00FC6792" w:rsidRPr="00BF6099" w:rsidRDefault="00FC6792" w:rsidP="00FC6792">
      <w:pPr>
        <w:spacing w:line="360" w:lineRule="auto"/>
        <w:rPr>
          <w:rFonts w:cs="Andalus"/>
          <w:color w:val="800000"/>
          <w:lang w:val="en"/>
        </w:rPr>
      </w:pPr>
      <w:proofErr w:type="gramStart"/>
      <w:r w:rsidRPr="00BF6099">
        <w:rPr>
          <w:rFonts w:cs="Andalus"/>
          <w:color w:val="800000"/>
          <w:lang w:val="en"/>
        </w:rPr>
        <w:t>by</w:t>
      </w:r>
      <w:proofErr w:type="gramEnd"/>
      <w:r w:rsidRPr="00BF6099">
        <w:rPr>
          <w:rFonts w:cs="Andalus"/>
          <w:color w:val="800000"/>
          <w:lang w:val="en"/>
        </w:rPr>
        <w:t xml:space="preserve"> journals published by their authority, or commonly recei</w:t>
      </w:r>
      <w:r>
        <w:rPr>
          <w:rFonts w:cs="Andalus"/>
          <w:color w:val="800000"/>
          <w:lang w:val="en"/>
        </w:rPr>
        <w:t>ved in t</w:t>
      </w:r>
      <w:r w:rsidRPr="00BF6099">
        <w:rPr>
          <w:rFonts w:cs="Andalus"/>
          <w:color w:val="800000"/>
          <w:lang w:val="en"/>
        </w:rPr>
        <w:t xml:space="preserve">hat country as such, or by a copy certified under </w:t>
      </w:r>
      <w:r>
        <w:rPr>
          <w:rFonts w:cs="Andalus"/>
          <w:color w:val="800000"/>
          <w:lang w:val="en"/>
        </w:rPr>
        <w:t>the</w:t>
      </w:r>
      <w:r w:rsidRPr="00BF6099">
        <w:rPr>
          <w:rFonts w:cs="Andalus"/>
          <w:color w:val="800000"/>
          <w:lang w:val="en"/>
        </w:rPr>
        <w:t xml:space="preserve"> seal of the country or sovereign;</w:t>
      </w:r>
    </w:p>
    <w:p w:rsidR="00FC6792" w:rsidRPr="00BF6099" w:rsidRDefault="00FC6792" w:rsidP="00FC6792">
      <w:pPr>
        <w:spacing w:line="360" w:lineRule="auto"/>
        <w:ind w:left="1440" w:hanging="720"/>
        <w:rPr>
          <w:rFonts w:cs="Andalus"/>
          <w:color w:val="800000"/>
          <w:lang w:val="en"/>
        </w:rPr>
      </w:pPr>
      <w:r w:rsidRPr="00BE4B64">
        <w:rPr>
          <w:rFonts w:cs="Andalus"/>
          <w:i/>
          <w:color w:val="800000"/>
          <w:lang w:val="en"/>
        </w:rPr>
        <w:t>(h)</w:t>
      </w:r>
      <w:r w:rsidRPr="00BF6099">
        <w:rPr>
          <w:rFonts w:cs="Andalus"/>
          <w:color w:val="800000"/>
          <w:lang w:val="en"/>
        </w:rPr>
        <w:t xml:space="preserve"> </w:t>
      </w:r>
      <w:r>
        <w:rPr>
          <w:rFonts w:cs="Andalus"/>
          <w:color w:val="800000"/>
          <w:lang w:val="en"/>
        </w:rPr>
        <w:tab/>
      </w:r>
      <w:r w:rsidRPr="00BF6099">
        <w:rPr>
          <w:rFonts w:cs="Andalus"/>
          <w:color w:val="800000"/>
          <w:lang w:val="en"/>
        </w:rPr>
        <w:t xml:space="preserve">books printed or published under </w:t>
      </w:r>
      <w:r>
        <w:rPr>
          <w:rFonts w:cs="Andalus"/>
          <w:color w:val="800000"/>
          <w:lang w:val="en"/>
        </w:rPr>
        <w:t>the</w:t>
      </w:r>
      <w:r w:rsidRPr="00BF6099">
        <w:rPr>
          <w:rFonts w:cs="Andalus"/>
          <w:color w:val="800000"/>
          <w:lang w:val="en"/>
        </w:rPr>
        <w:t xml:space="preserve"> authority of the government of a foreign country, and purporting to contain t</w:t>
      </w:r>
      <w:r>
        <w:rPr>
          <w:rFonts w:cs="Andalus"/>
          <w:color w:val="800000"/>
          <w:lang w:val="en"/>
        </w:rPr>
        <w:t>he statutes, code or other writ</w:t>
      </w:r>
      <w:r w:rsidRPr="00BF6099">
        <w:rPr>
          <w:rFonts w:cs="Andalus"/>
          <w:color w:val="800000"/>
          <w:lang w:val="en"/>
        </w:rPr>
        <w:t>ten law of such country, and also printed and published books of reports of decisions of the courts of such country, and books proved to be commonly admitted in such courts as evidence of the law of such foreign country;</w:t>
      </w:r>
    </w:p>
    <w:p w:rsidR="00FC6792" w:rsidRDefault="00FC6792" w:rsidP="00FC6792">
      <w:pPr>
        <w:spacing w:line="360" w:lineRule="auto"/>
        <w:ind w:left="1440" w:hanging="720"/>
        <w:rPr>
          <w:rFonts w:cs="Andalus"/>
          <w:color w:val="800000"/>
          <w:lang w:val="en"/>
        </w:rPr>
      </w:pPr>
      <w:r w:rsidRPr="00BE4B64">
        <w:rPr>
          <w:rFonts w:cs="Andalus"/>
          <w:i/>
          <w:color w:val="800000"/>
          <w:lang w:val="en"/>
        </w:rPr>
        <w:t>(</w:t>
      </w:r>
      <w:proofErr w:type="spellStart"/>
      <w:r w:rsidRPr="00BE4B64">
        <w:rPr>
          <w:rFonts w:cs="Andalus"/>
          <w:i/>
          <w:color w:val="800000"/>
          <w:lang w:val="en"/>
        </w:rPr>
        <w:t>i</w:t>
      </w:r>
      <w:proofErr w:type="spellEnd"/>
      <w:r w:rsidRPr="00BE4B64">
        <w:rPr>
          <w:rFonts w:cs="Andalus"/>
          <w:i/>
          <w:color w:val="800000"/>
          <w:lang w:val="en"/>
        </w:rPr>
        <w:t xml:space="preserve">) </w:t>
      </w:r>
      <w:r>
        <w:rPr>
          <w:rFonts w:cs="Andalus"/>
          <w:color w:val="800000"/>
          <w:lang w:val="en"/>
        </w:rPr>
        <w:tab/>
      </w:r>
      <w:proofErr w:type="gramStart"/>
      <w:r w:rsidRPr="00BF6099">
        <w:rPr>
          <w:rFonts w:cs="Andalus"/>
          <w:color w:val="800000"/>
          <w:lang w:val="en"/>
        </w:rPr>
        <w:t>any</w:t>
      </w:r>
      <w:proofErr w:type="gramEnd"/>
      <w:r w:rsidRPr="00BF6099">
        <w:rPr>
          <w:rFonts w:cs="Andalus"/>
          <w:color w:val="800000"/>
          <w:lang w:val="en"/>
        </w:rPr>
        <w:t xml:space="preserve"> </w:t>
      </w:r>
      <w:proofErr w:type="spellStart"/>
      <w:r w:rsidRPr="00BF6099">
        <w:rPr>
          <w:rFonts w:cs="Andalus"/>
          <w:color w:val="800000"/>
          <w:lang w:val="en"/>
        </w:rPr>
        <w:t>judgement</w:t>
      </w:r>
      <w:proofErr w:type="spellEnd"/>
      <w:r w:rsidRPr="00BF6099">
        <w:rPr>
          <w:rFonts w:cs="Andalus"/>
          <w:color w:val="800000"/>
          <w:lang w:val="en"/>
        </w:rPr>
        <w:t xml:space="preserve">, order or other judicial proceeding outside Nigeria, or any legal document filed or deposited in any court— </w:t>
      </w:r>
    </w:p>
    <w:p w:rsidR="00FC6792" w:rsidRPr="00BF6099" w:rsidRDefault="00FC6792" w:rsidP="00FC6792">
      <w:pPr>
        <w:spacing w:line="360" w:lineRule="auto"/>
        <w:ind w:left="1440" w:hanging="720"/>
        <w:jc w:val="center"/>
        <w:rPr>
          <w:rFonts w:cs="Andalus"/>
          <w:color w:val="800000"/>
          <w:lang w:val="en"/>
        </w:rPr>
      </w:pPr>
      <w:r>
        <w:rPr>
          <w:rFonts w:cs="Andalus"/>
          <w:color w:val="800000"/>
          <w:lang w:val="en"/>
        </w:rPr>
        <w:t>[L.N. 11</w:t>
      </w:r>
      <w:r w:rsidRPr="00BF6099">
        <w:rPr>
          <w:rFonts w:cs="Andalus"/>
          <w:color w:val="800000"/>
          <w:lang w:val="en"/>
        </w:rPr>
        <w:t>2</w:t>
      </w:r>
      <w:r>
        <w:rPr>
          <w:rFonts w:cs="Andalus"/>
          <w:color w:val="800000"/>
          <w:lang w:val="en"/>
        </w:rPr>
        <w:t xml:space="preserve"> of 1</w:t>
      </w:r>
      <w:r w:rsidRPr="00BF6099">
        <w:rPr>
          <w:rFonts w:cs="Andalus"/>
          <w:color w:val="800000"/>
          <w:lang w:val="en"/>
        </w:rPr>
        <w:t>964.]</w:t>
      </w:r>
    </w:p>
    <w:p w:rsidR="00FC6792" w:rsidRPr="00BF6099" w:rsidRDefault="00FC6792" w:rsidP="00FC6792">
      <w:pPr>
        <w:spacing w:line="360" w:lineRule="auto"/>
        <w:ind w:left="2160" w:hanging="720"/>
        <w:rPr>
          <w:rFonts w:cs="Andalus"/>
          <w:color w:val="800000"/>
          <w:lang w:val="en"/>
        </w:rPr>
      </w:pPr>
      <w:r w:rsidRPr="00BF6099">
        <w:rPr>
          <w:rFonts w:cs="Andalus"/>
          <w:color w:val="800000"/>
          <w:lang w:val="en"/>
        </w:rPr>
        <w:t>(</w:t>
      </w:r>
      <w:proofErr w:type="spellStart"/>
      <w:r w:rsidRPr="00BF6099">
        <w:rPr>
          <w:rFonts w:cs="Andalus"/>
          <w:color w:val="800000"/>
          <w:lang w:val="en"/>
        </w:rPr>
        <w:t>i</w:t>
      </w:r>
      <w:proofErr w:type="spellEnd"/>
      <w:r w:rsidRPr="00BF6099">
        <w:rPr>
          <w:rFonts w:cs="Andalus"/>
          <w:color w:val="800000"/>
          <w:lang w:val="en"/>
        </w:rPr>
        <w:t>)</w:t>
      </w:r>
      <w:r w:rsidRPr="00BF6099">
        <w:rPr>
          <w:rFonts w:cs="Andalus"/>
          <w:color w:val="800000"/>
          <w:lang w:val="en"/>
        </w:rPr>
        <w:tab/>
        <w:t>by a copy sealed with the seal of a for</w:t>
      </w:r>
      <w:r>
        <w:rPr>
          <w:rFonts w:cs="Andalus"/>
          <w:color w:val="800000"/>
          <w:lang w:val="en"/>
        </w:rPr>
        <w:t>eign or other court t</w:t>
      </w:r>
      <w:r w:rsidRPr="00BF6099">
        <w:rPr>
          <w:rFonts w:cs="Andalus"/>
          <w:color w:val="800000"/>
          <w:lang w:val="en"/>
        </w:rPr>
        <w:t>o which the original document belongs, or, in the event of such court having no seal, to be signed by the judge, or, if there be more than one judge, by any one of the judges of the said court, and such judge must attach to his signature a stateme</w:t>
      </w:r>
      <w:r>
        <w:rPr>
          <w:rFonts w:cs="Andalus"/>
          <w:color w:val="800000"/>
          <w:lang w:val="en"/>
        </w:rPr>
        <w:t>nt in writing on the said copy t</w:t>
      </w:r>
      <w:r w:rsidRPr="00BF6099">
        <w:rPr>
          <w:rFonts w:cs="Andalus"/>
          <w:color w:val="800000"/>
          <w:lang w:val="en"/>
        </w:rPr>
        <w:t xml:space="preserve">hat </w:t>
      </w:r>
      <w:r>
        <w:rPr>
          <w:rFonts w:cs="Andalus"/>
          <w:color w:val="800000"/>
          <w:lang w:val="en"/>
        </w:rPr>
        <w:t>the</w:t>
      </w:r>
      <w:r w:rsidRPr="00BF6099">
        <w:rPr>
          <w:rFonts w:cs="Andalus"/>
          <w:color w:val="800000"/>
          <w:lang w:val="en"/>
        </w:rPr>
        <w:t xml:space="preserve"> court whereof he is judge has no seal; or</w:t>
      </w:r>
    </w:p>
    <w:p w:rsidR="00FC6792" w:rsidRPr="00BF6099" w:rsidRDefault="00FC6792" w:rsidP="00FC6792">
      <w:pPr>
        <w:spacing w:line="360" w:lineRule="auto"/>
        <w:ind w:left="2160" w:hanging="720"/>
        <w:rPr>
          <w:rFonts w:cs="Andalus"/>
          <w:color w:val="800000"/>
          <w:lang w:val="en"/>
        </w:rPr>
      </w:pPr>
      <w:r w:rsidRPr="00BF6099">
        <w:rPr>
          <w:rFonts w:cs="Andalus"/>
          <w:color w:val="800000"/>
          <w:lang w:val="en"/>
        </w:rPr>
        <w:t>(ii)</w:t>
      </w:r>
      <w:r w:rsidRPr="00BF6099">
        <w:rPr>
          <w:rFonts w:cs="Andalus"/>
          <w:color w:val="800000"/>
          <w:lang w:val="en"/>
        </w:rPr>
        <w:tab/>
        <w:t>by a copy which purports to be certi</w:t>
      </w:r>
      <w:r>
        <w:rPr>
          <w:rFonts w:cs="Andalus"/>
          <w:color w:val="800000"/>
          <w:lang w:val="en"/>
        </w:rPr>
        <w:t xml:space="preserve">fied in any manner which is </w:t>
      </w:r>
      <w:r>
        <w:rPr>
          <w:rFonts w:cs="Andalus"/>
          <w:color w:val="800000"/>
          <w:lang w:val="en"/>
        </w:rPr>
        <w:lastRenderedPageBreak/>
        <w:t>cer</w:t>
      </w:r>
      <w:r w:rsidRPr="00BF6099">
        <w:rPr>
          <w:rFonts w:cs="Andalus"/>
          <w:color w:val="800000"/>
          <w:lang w:val="en"/>
        </w:rPr>
        <w:t>tified by any representative of Nigeri</w:t>
      </w:r>
      <w:r>
        <w:rPr>
          <w:rFonts w:cs="Andalus"/>
          <w:color w:val="800000"/>
          <w:lang w:val="en"/>
        </w:rPr>
        <w:t>a, or if there is no such repre</w:t>
      </w:r>
      <w:r w:rsidRPr="00BF6099">
        <w:rPr>
          <w:rFonts w:cs="Andalus"/>
          <w:color w:val="800000"/>
          <w:lang w:val="en"/>
        </w:rPr>
        <w:t xml:space="preserve">sentative appointed, then by any representative of </w:t>
      </w:r>
      <w:r>
        <w:rPr>
          <w:rFonts w:cs="Andalus"/>
          <w:color w:val="800000"/>
          <w:lang w:val="en"/>
        </w:rPr>
        <w:t>the United King</w:t>
      </w:r>
      <w:r w:rsidRPr="00BF6099">
        <w:rPr>
          <w:rFonts w:cs="Andalus"/>
          <w:color w:val="800000"/>
          <w:lang w:val="en"/>
        </w:rPr>
        <w:t>dom in or for such country to be</w:t>
      </w:r>
      <w:r>
        <w:rPr>
          <w:rFonts w:cs="Andalus"/>
          <w:color w:val="800000"/>
          <w:lang w:val="en"/>
        </w:rPr>
        <w:t xml:space="preserve"> the manner commonly in use in t</w:t>
      </w:r>
      <w:r w:rsidRPr="00BF6099">
        <w:rPr>
          <w:rFonts w:cs="Andalus"/>
          <w:color w:val="800000"/>
          <w:lang w:val="en"/>
        </w:rPr>
        <w:t>hat country for the certification of copies of judicial records;</w:t>
      </w:r>
    </w:p>
    <w:p w:rsidR="00FC6792" w:rsidRPr="00BF6099" w:rsidRDefault="00FC6792" w:rsidP="00FC6792">
      <w:pPr>
        <w:spacing w:line="360" w:lineRule="auto"/>
        <w:ind w:firstLine="720"/>
        <w:rPr>
          <w:rFonts w:cs="Andalus"/>
          <w:color w:val="800000"/>
          <w:lang w:val="en"/>
        </w:rPr>
      </w:pPr>
      <w:r>
        <w:rPr>
          <w:rFonts w:cs="Andalus"/>
          <w:i/>
          <w:color w:val="800000"/>
          <w:lang w:val="en"/>
        </w:rPr>
        <w:t>(j</w:t>
      </w:r>
      <w:r w:rsidRPr="00BE4B64">
        <w:rPr>
          <w:rFonts w:cs="Andalus"/>
          <w:i/>
          <w:color w:val="800000"/>
          <w:lang w:val="en"/>
        </w:rPr>
        <w:t>)</w:t>
      </w:r>
      <w:r w:rsidRPr="00BF6099">
        <w:rPr>
          <w:rFonts w:cs="Andalus"/>
          <w:color w:val="800000"/>
          <w:lang w:val="en"/>
        </w:rPr>
        <w:t xml:space="preserve">     </w:t>
      </w:r>
      <w:proofErr w:type="gramStart"/>
      <w:r w:rsidRPr="00BF6099">
        <w:rPr>
          <w:rFonts w:cs="Andalus"/>
          <w:color w:val="800000"/>
          <w:lang w:val="en"/>
        </w:rPr>
        <w:t>public</w:t>
      </w:r>
      <w:proofErr w:type="gramEnd"/>
      <w:r w:rsidRPr="00BF6099">
        <w:rPr>
          <w:rFonts w:cs="Andalus"/>
          <w:color w:val="800000"/>
          <w:lang w:val="en"/>
        </w:rPr>
        <w:t xml:space="preserve"> documents of any other class elsewhere than in Nigeria—</w:t>
      </w:r>
    </w:p>
    <w:p w:rsidR="00FC6792" w:rsidRDefault="00FC6792" w:rsidP="002276DB">
      <w:pPr>
        <w:spacing w:line="360" w:lineRule="auto"/>
        <w:rPr>
          <w:rFonts w:cs="Andalus"/>
          <w:color w:val="800000"/>
          <w:lang w:val="en"/>
        </w:rPr>
      </w:pPr>
      <w:r w:rsidRPr="00BF6099">
        <w:rPr>
          <w:rFonts w:cs="Andalus"/>
          <w:color w:val="800000"/>
          <w:lang w:val="en"/>
        </w:rPr>
        <w:t xml:space="preserve">by </w:t>
      </w:r>
      <w:r>
        <w:rPr>
          <w:rFonts w:cs="Andalus"/>
          <w:color w:val="800000"/>
          <w:lang w:val="en"/>
        </w:rPr>
        <w:t>the</w:t>
      </w:r>
      <w:r w:rsidRPr="00BF6099">
        <w:rPr>
          <w:rFonts w:cs="Andalus"/>
          <w:color w:val="800000"/>
          <w:lang w:val="en"/>
        </w:rPr>
        <w:t xml:space="preserve"> original, or by a copy certified by the legal keeper thereof, with a certificate under the seal of a notary public, or a consul or diplomatic agent </w:t>
      </w:r>
      <w:r>
        <w:rPr>
          <w:rFonts w:cs="Andalus"/>
          <w:color w:val="800000"/>
          <w:lang w:val="en"/>
        </w:rPr>
        <w:t>that</w:t>
      </w:r>
      <w:r w:rsidRPr="00BF6099">
        <w:rPr>
          <w:rFonts w:cs="Andalus"/>
          <w:color w:val="800000"/>
          <w:lang w:val="en"/>
        </w:rPr>
        <w:t xml:space="preserve"> the copy is duly certified by the officer having the legal custody of the original, and upon proof of the character of the document according to the law of the foreign country.</w:t>
      </w:r>
      <w:r w:rsidR="002276DB">
        <w:rPr>
          <w:rFonts w:cs="Andalus"/>
          <w:color w:val="800000"/>
          <w:lang w:val="en"/>
        </w:rPr>
        <w:t xml:space="preserve"> &lt;/body&gt; &lt;/section&gt;</w:t>
      </w:r>
    </w:p>
    <w:p w:rsidR="00FC6792" w:rsidRPr="000600C6" w:rsidRDefault="00FC6792" w:rsidP="00FC6792">
      <w:pPr>
        <w:spacing w:line="360" w:lineRule="auto"/>
        <w:jc w:val="center"/>
        <w:rPr>
          <w:rFonts w:cs="Andalus"/>
          <w:i/>
          <w:color w:val="800000"/>
          <w:lang w:val="en"/>
        </w:rPr>
      </w:pPr>
      <w:r w:rsidRPr="000600C6">
        <w:rPr>
          <w:rFonts w:cs="Andalus"/>
          <w:i/>
          <w:color w:val="800000"/>
          <w:lang w:val="en"/>
        </w:rPr>
        <w:t>Presumptions as to Documents</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0600C6" w:rsidRDefault="002276DB" w:rsidP="00FC6792">
      <w:pPr>
        <w:spacing w:line="360" w:lineRule="auto"/>
        <w:rPr>
          <w:rFonts w:cs="Andalus"/>
          <w:b/>
          <w:color w:val="800000"/>
          <w:lang w:val="en"/>
        </w:rPr>
      </w:pPr>
      <w:r>
        <w:rPr>
          <w:rFonts w:cs="Andalus"/>
          <w:b/>
          <w:color w:val="800000"/>
          <w:lang w:val="en"/>
        </w:rPr>
        <w:t xml:space="preserve">&lt;heading&gt; </w:t>
      </w:r>
      <w:r w:rsidR="00FC6792">
        <w:rPr>
          <w:rFonts w:cs="Andalus"/>
          <w:b/>
          <w:color w:val="800000"/>
          <w:lang w:val="en"/>
        </w:rPr>
        <w:t>114.</w:t>
      </w:r>
      <w:r w:rsidR="00FC6792">
        <w:rPr>
          <w:rFonts w:cs="Andalus"/>
          <w:b/>
          <w:color w:val="800000"/>
          <w:lang w:val="en"/>
        </w:rPr>
        <w:tab/>
        <w:t>Presumption as t</w:t>
      </w:r>
      <w:r w:rsidR="00FC6792" w:rsidRPr="000600C6">
        <w:rPr>
          <w:rFonts w:cs="Andalus"/>
          <w:b/>
          <w:color w:val="800000"/>
          <w:lang w:val="en"/>
        </w:rPr>
        <w:t>o genuineness of certified copies</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&lt;body</w:t>
      </w:r>
      <w:proofErr w:type="gramStart"/>
      <w:r>
        <w:rPr>
          <w:rFonts w:cs="Andalus"/>
          <w:color w:val="800000"/>
          <w:lang w:val="en"/>
        </w:rPr>
        <w:t>&gt;</w:t>
      </w:r>
      <w:r w:rsidR="00FC6792" w:rsidRPr="00BF6099">
        <w:rPr>
          <w:rFonts w:cs="Andalus"/>
          <w:color w:val="800000"/>
          <w:lang w:val="en"/>
        </w:rPr>
        <w:t>(</w:t>
      </w:r>
      <w:proofErr w:type="gramEnd"/>
      <w:r w:rsidR="00FC6792" w:rsidRPr="00BF6099">
        <w:rPr>
          <w:rFonts w:cs="Andalus"/>
          <w:color w:val="800000"/>
          <w:lang w:val="en"/>
        </w:rPr>
        <w:t>1)</w:t>
      </w:r>
      <w:r w:rsidR="00FC6792" w:rsidRPr="00BF6099">
        <w:rPr>
          <w:rFonts w:cs="Andalus"/>
          <w:color w:val="800000"/>
          <w:lang w:val="en"/>
        </w:rPr>
        <w:tab/>
        <w:t xml:space="preserve">The court shall presume every document purporting to be a certificate, certified copy or other document, which is by law declared to be admissible as evidence of any particular fact and which purports to be duly certified by any officer in Nigeria who is duly </w:t>
      </w:r>
      <w:proofErr w:type="spellStart"/>
      <w:r w:rsidR="00FC6792" w:rsidRPr="00BF6099">
        <w:rPr>
          <w:rFonts w:cs="Andalus"/>
          <w:color w:val="800000"/>
          <w:lang w:val="en"/>
        </w:rPr>
        <w:t>authorised</w:t>
      </w:r>
      <w:proofErr w:type="spellEnd"/>
      <w:r w:rsidR="00FC6792" w:rsidRPr="00BF6099">
        <w:rPr>
          <w:rFonts w:cs="Andalus"/>
          <w:color w:val="800000"/>
          <w:lang w:val="en"/>
        </w:rPr>
        <w:t xml:space="preserve"> thereto, to be genuine, provi</w:t>
      </w:r>
      <w:r w:rsidR="00FC6792">
        <w:rPr>
          <w:rFonts w:cs="Andalus"/>
          <w:color w:val="800000"/>
          <w:lang w:val="en"/>
        </w:rPr>
        <w:t>ded t</w:t>
      </w:r>
      <w:r w:rsidR="00FC6792" w:rsidRPr="00BF6099">
        <w:rPr>
          <w:rFonts w:cs="Andalus"/>
          <w:color w:val="800000"/>
          <w:lang w:val="en"/>
        </w:rPr>
        <w:t xml:space="preserve">hat such document is substantially in the form and purports to be executed in the manner directed by law in </w:t>
      </w:r>
      <w:r w:rsidR="00FC6792">
        <w:rPr>
          <w:rFonts w:cs="Andalus"/>
          <w:color w:val="800000"/>
          <w:lang w:val="en"/>
        </w:rPr>
        <w:t>that</w:t>
      </w:r>
      <w:r w:rsidR="00FC6792" w:rsidRPr="00BF6099">
        <w:rPr>
          <w:rFonts w:cs="Andalus"/>
          <w:color w:val="800000"/>
          <w:lang w:val="en"/>
        </w:rPr>
        <w:t xml:space="preserve"> behalf.</w:t>
      </w:r>
    </w:p>
    <w:p w:rsidR="00FC6792"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The court shall also presume that any office</w:t>
      </w:r>
      <w:r>
        <w:rPr>
          <w:rFonts w:cs="Andalus"/>
          <w:color w:val="800000"/>
          <w:lang w:val="en"/>
        </w:rPr>
        <w:t>r by whom any such document purports</w:t>
      </w:r>
      <w:r w:rsidRPr="00BF6099">
        <w:rPr>
          <w:rFonts w:cs="Andalus"/>
          <w:color w:val="800000"/>
          <w:lang w:val="en"/>
        </w:rPr>
        <w:t xml:space="preserve"> to be signed or certified, held, when he signed it, the official character which he claims in such paper.</w:t>
      </w:r>
      <w:r w:rsidR="002276DB">
        <w:rPr>
          <w:rFonts w:cs="Andalus"/>
          <w:color w:val="800000"/>
          <w:lang w:val="en"/>
        </w:rPr>
        <w:t xml:space="preserve"> &lt;/body&gt; &lt;/section&gt;</w:t>
      </w:r>
    </w:p>
    <w:p w:rsidR="002276DB" w:rsidRPr="00BF6099" w:rsidRDefault="002276DB" w:rsidP="002276DB">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0600C6" w:rsidRDefault="002276DB" w:rsidP="00FC6792">
      <w:pPr>
        <w:spacing w:line="360" w:lineRule="auto"/>
        <w:rPr>
          <w:rFonts w:cs="Andalus"/>
          <w:b/>
          <w:color w:val="800000"/>
          <w:lang w:val="en"/>
        </w:rPr>
      </w:pPr>
      <w:r>
        <w:rPr>
          <w:rFonts w:cs="Andalus"/>
          <w:b/>
          <w:color w:val="800000"/>
          <w:lang w:val="en"/>
        </w:rPr>
        <w:t xml:space="preserve">&lt;heading&gt; </w:t>
      </w:r>
      <w:r w:rsidR="00FC6792" w:rsidRPr="000600C6">
        <w:rPr>
          <w:rFonts w:cs="Andalus"/>
          <w:b/>
          <w:color w:val="800000"/>
          <w:lang w:val="en"/>
        </w:rPr>
        <w:t>115.</w:t>
      </w:r>
      <w:r w:rsidR="00FC6792" w:rsidRPr="000600C6">
        <w:rPr>
          <w:rFonts w:cs="Andalus"/>
          <w:b/>
          <w:color w:val="800000"/>
          <w:lang w:val="en"/>
        </w:rPr>
        <w:tab/>
        <w:t>Presumption as to documents produced as record of evidence</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Whenever any document is produce</w:t>
      </w:r>
      <w:r w:rsidR="00FC6792">
        <w:rPr>
          <w:rFonts w:cs="Andalus"/>
          <w:color w:val="800000"/>
          <w:lang w:val="en"/>
        </w:rPr>
        <w:t>d before any court, purporting t</w:t>
      </w:r>
      <w:r w:rsidR="00FC6792" w:rsidRPr="00BF6099">
        <w:rPr>
          <w:rFonts w:cs="Andalus"/>
          <w:color w:val="800000"/>
          <w:lang w:val="en"/>
        </w:rPr>
        <w:t xml:space="preserve">o be a record or memorandum of the evidence, or of any part of </w:t>
      </w:r>
      <w:r w:rsidR="00FC6792">
        <w:rPr>
          <w:rFonts w:cs="Andalus"/>
          <w:color w:val="800000"/>
          <w:lang w:val="en"/>
        </w:rPr>
        <w:t>the</w:t>
      </w:r>
      <w:r w:rsidR="00FC6792" w:rsidRPr="00BF6099">
        <w:rPr>
          <w:rFonts w:cs="Andalus"/>
          <w:color w:val="800000"/>
          <w:lang w:val="en"/>
        </w:rPr>
        <w:t xml:space="preserve"> evidence, given by a witness in </w:t>
      </w:r>
      <w:r w:rsidR="00FC6792" w:rsidRPr="00BF6099">
        <w:rPr>
          <w:rFonts w:cs="Andalus"/>
          <w:color w:val="800000"/>
          <w:lang w:val="en"/>
        </w:rPr>
        <w:lastRenderedPageBreak/>
        <w:t xml:space="preserve">a judicial proceeding or before any officer </w:t>
      </w:r>
      <w:proofErr w:type="spellStart"/>
      <w:r w:rsidR="00FC6792" w:rsidRPr="00BF6099">
        <w:rPr>
          <w:rFonts w:cs="Andalus"/>
          <w:color w:val="800000"/>
          <w:lang w:val="en"/>
        </w:rPr>
        <w:t>authorised</w:t>
      </w:r>
      <w:proofErr w:type="spellEnd"/>
      <w:r w:rsidR="00FC6792" w:rsidRPr="00BF6099">
        <w:rPr>
          <w:rFonts w:cs="Andalus"/>
          <w:color w:val="800000"/>
          <w:lang w:val="en"/>
        </w:rPr>
        <w:t xml:space="preserve"> by law to </w:t>
      </w:r>
      <w:r w:rsidR="00FC6792">
        <w:rPr>
          <w:rFonts w:cs="Andalus"/>
          <w:color w:val="800000"/>
          <w:lang w:val="en"/>
        </w:rPr>
        <w:t>take</w:t>
      </w:r>
      <w:r w:rsidR="00FC6792" w:rsidRPr="00BF6099">
        <w:rPr>
          <w:rFonts w:cs="Andalus"/>
          <w:color w:val="800000"/>
          <w:lang w:val="en"/>
        </w:rPr>
        <w:t xml:space="preserve"> such evidence or to be a statement or confession by any prisoner or accused person, taken in accordance with law, and purporting to be signed by any judge or magistrate, or by any such officer as aforesaid, the court shall presume—</w:t>
      </w:r>
    </w:p>
    <w:p w:rsidR="00FC6792" w:rsidRPr="00BF6099" w:rsidRDefault="00FC6792" w:rsidP="00FC6792">
      <w:pPr>
        <w:spacing w:line="360" w:lineRule="auto"/>
        <w:ind w:left="1440"/>
        <w:rPr>
          <w:rFonts w:cs="Andalus"/>
          <w:color w:val="800000"/>
          <w:lang w:val="en"/>
        </w:rPr>
      </w:pPr>
      <w:r w:rsidRPr="000600C6">
        <w:rPr>
          <w:rFonts w:cs="Andalus"/>
          <w:i/>
          <w:color w:val="800000"/>
          <w:lang w:val="en"/>
        </w:rPr>
        <w:t>(a)</w:t>
      </w:r>
      <w:r w:rsidRPr="00BF6099">
        <w:rPr>
          <w:rFonts w:cs="Andalus"/>
          <w:color w:val="800000"/>
          <w:lang w:val="en"/>
        </w:rPr>
        <w:t xml:space="preserve">     </w:t>
      </w:r>
      <w:proofErr w:type="gramStart"/>
      <w:r>
        <w:rPr>
          <w:rFonts w:cs="Andalus"/>
          <w:color w:val="800000"/>
          <w:lang w:val="en"/>
        </w:rPr>
        <w:t>that</w:t>
      </w:r>
      <w:proofErr w:type="gramEnd"/>
      <w:r w:rsidRPr="00BF6099">
        <w:rPr>
          <w:rFonts w:cs="Andalus"/>
          <w:color w:val="800000"/>
          <w:lang w:val="en"/>
        </w:rPr>
        <w:t xml:space="preserve"> </w:t>
      </w:r>
      <w:r>
        <w:rPr>
          <w:rFonts w:cs="Andalus"/>
          <w:color w:val="800000"/>
          <w:lang w:val="en"/>
        </w:rPr>
        <w:t>the</w:t>
      </w:r>
      <w:r w:rsidRPr="00BF6099">
        <w:rPr>
          <w:rFonts w:cs="Andalus"/>
          <w:color w:val="800000"/>
          <w:lang w:val="en"/>
        </w:rPr>
        <w:t xml:space="preserve"> document is genuine;</w:t>
      </w:r>
    </w:p>
    <w:p w:rsidR="00FC6792" w:rsidRPr="00BF6099" w:rsidRDefault="00FC6792" w:rsidP="00FC6792">
      <w:pPr>
        <w:spacing w:line="360" w:lineRule="auto"/>
        <w:ind w:left="2160" w:hanging="720"/>
        <w:rPr>
          <w:rFonts w:cs="Andalus"/>
          <w:color w:val="800000"/>
          <w:lang w:val="en"/>
        </w:rPr>
      </w:pPr>
      <w:r w:rsidRPr="000600C6">
        <w:rPr>
          <w:rFonts w:cs="Andalus"/>
          <w:i/>
          <w:color w:val="800000"/>
          <w:lang w:val="en"/>
        </w:rPr>
        <w:t>(b)</w:t>
      </w:r>
      <w:r>
        <w:rPr>
          <w:rFonts w:cs="Andalus"/>
          <w:color w:val="800000"/>
          <w:lang w:val="en"/>
        </w:rPr>
        <w:tab/>
      </w:r>
      <w:proofErr w:type="gramStart"/>
      <w:r>
        <w:rPr>
          <w:rFonts w:cs="Andalus"/>
          <w:color w:val="800000"/>
          <w:lang w:val="en"/>
        </w:rPr>
        <w:t>that</w:t>
      </w:r>
      <w:proofErr w:type="gramEnd"/>
      <w:r>
        <w:rPr>
          <w:rFonts w:cs="Andalus"/>
          <w:color w:val="800000"/>
          <w:lang w:val="en"/>
        </w:rPr>
        <w:t xml:space="preserve"> any statements as t</w:t>
      </w:r>
      <w:r w:rsidRPr="00BF6099">
        <w:rPr>
          <w:rFonts w:cs="Andalus"/>
          <w:color w:val="800000"/>
          <w:lang w:val="en"/>
        </w:rPr>
        <w:t>o the circu</w:t>
      </w:r>
      <w:r>
        <w:rPr>
          <w:rFonts w:cs="Andalus"/>
          <w:color w:val="800000"/>
          <w:lang w:val="en"/>
        </w:rPr>
        <w:t>mstances in which it was taken, purport</w:t>
      </w:r>
      <w:r w:rsidRPr="00BF6099">
        <w:rPr>
          <w:rFonts w:cs="Andalus"/>
          <w:color w:val="800000"/>
          <w:lang w:val="en"/>
        </w:rPr>
        <w:t xml:space="preserve">ing to be made by the person signing it. </w:t>
      </w:r>
      <w:proofErr w:type="gramStart"/>
      <w:r w:rsidRPr="00BF6099">
        <w:rPr>
          <w:rFonts w:cs="Andalus"/>
          <w:color w:val="800000"/>
          <w:lang w:val="en"/>
        </w:rPr>
        <w:t>are</w:t>
      </w:r>
      <w:proofErr w:type="gramEnd"/>
      <w:r w:rsidRPr="00BF6099">
        <w:rPr>
          <w:rFonts w:cs="Andalus"/>
          <w:color w:val="800000"/>
          <w:lang w:val="en"/>
        </w:rPr>
        <w:t xml:space="preserve"> true; and</w:t>
      </w:r>
    </w:p>
    <w:p w:rsidR="00FC6792" w:rsidRPr="00BF6099" w:rsidRDefault="00FC6792" w:rsidP="00FC6792">
      <w:pPr>
        <w:spacing w:line="360" w:lineRule="auto"/>
        <w:ind w:left="1440"/>
        <w:rPr>
          <w:rFonts w:cs="Andalus"/>
          <w:color w:val="800000"/>
          <w:lang w:val="en"/>
        </w:rPr>
      </w:pPr>
      <w:r w:rsidRPr="000600C6">
        <w:rPr>
          <w:rFonts w:cs="Andalus"/>
          <w:i/>
          <w:color w:val="800000"/>
          <w:lang w:val="en"/>
        </w:rPr>
        <w:t>(c)</w:t>
      </w:r>
      <w:r w:rsidRPr="00BF6099">
        <w:rPr>
          <w:rFonts w:cs="Andalus"/>
          <w:color w:val="800000"/>
          <w:lang w:val="en"/>
        </w:rPr>
        <w:t xml:space="preserve">     </w:t>
      </w:r>
      <w:proofErr w:type="gramStart"/>
      <w:r w:rsidRPr="00BF6099">
        <w:rPr>
          <w:rFonts w:cs="Andalus"/>
          <w:color w:val="800000"/>
          <w:lang w:val="en"/>
        </w:rPr>
        <w:t>that</w:t>
      </w:r>
      <w:proofErr w:type="gramEnd"/>
      <w:r w:rsidRPr="00BF6099">
        <w:rPr>
          <w:rFonts w:cs="Andalus"/>
          <w:color w:val="800000"/>
          <w:lang w:val="en"/>
        </w:rPr>
        <w:t xml:space="preserve"> such evidence, statement or confession was duly taken.</w:t>
      </w:r>
      <w:r w:rsidR="002276DB">
        <w:rPr>
          <w:rFonts w:cs="Andalus"/>
          <w:color w:val="800000"/>
          <w:lang w:val="en"/>
        </w:rPr>
        <w:t xml:space="preserve"> &lt;/body&gt; &lt;/section&gt;</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[Order</w:t>
      </w:r>
      <w:r>
        <w:rPr>
          <w:rFonts w:cs="Andalus"/>
          <w:color w:val="800000"/>
          <w:lang w:val="en"/>
        </w:rPr>
        <w:t xml:space="preserve"> </w:t>
      </w:r>
      <w:r w:rsidRPr="00BF6099">
        <w:rPr>
          <w:rFonts w:cs="Andalus"/>
          <w:color w:val="800000"/>
          <w:lang w:val="en"/>
        </w:rPr>
        <w:t>47</w:t>
      </w:r>
      <w:r>
        <w:rPr>
          <w:rFonts w:cs="Andalus"/>
          <w:color w:val="800000"/>
          <w:lang w:val="en"/>
        </w:rPr>
        <w:t xml:space="preserve"> of 1951. </w:t>
      </w:r>
      <w:proofErr w:type="gramStart"/>
      <w:r w:rsidRPr="00BF6099">
        <w:rPr>
          <w:rFonts w:cs="Andalus"/>
          <w:color w:val="800000"/>
          <w:lang w:val="en"/>
        </w:rPr>
        <w:t>L</w:t>
      </w:r>
      <w:r>
        <w:rPr>
          <w:rFonts w:cs="Andalus"/>
          <w:color w:val="800000"/>
          <w:lang w:val="en"/>
        </w:rPr>
        <w:t>..</w:t>
      </w:r>
      <w:proofErr w:type="gramEnd"/>
      <w:r>
        <w:rPr>
          <w:rFonts w:cs="Andalus"/>
          <w:color w:val="800000"/>
          <w:lang w:val="en"/>
        </w:rPr>
        <w:t xml:space="preserve">N. 112 </w:t>
      </w:r>
      <w:proofErr w:type="gramStart"/>
      <w:r w:rsidRPr="00BF6099">
        <w:rPr>
          <w:rFonts w:cs="Andalus"/>
          <w:color w:val="800000"/>
          <w:lang w:val="en"/>
        </w:rPr>
        <w:t xml:space="preserve">of </w:t>
      </w:r>
      <w:r>
        <w:rPr>
          <w:rFonts w:cs="Andalus"/>
          <w:color w:val="800000"/>
          <w:lang w:val="en"/>
        </w:rPr>
        <w:t xml:space="preserve"> 1964</w:t>
      </w:r>
      <w:proofErr w:type="gramEnd"/>
      <w:r>
        <w:rPr>
          <w:rFonts w:cs="Andalus"/>
          <w:color w:val="800000"/>
          <w:lang w:val="en"/>
        </w:rPr>
        <w: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0600C6" w:rsidRDefault="002276DB" w:rsidP="00FC6792">
      <w:pPr>
        <w:spacing w:line="360" w:lineRule="auto"/>
        <w:rPr>
          <w:rFonts w:cs="Andalus"/>
          <w:b/>
          <w:color w:val="800000"/>
          <w:lang w:val="en"/>
        </w:rPr>
      </w:pPr>
      <w:r>
        <w:rPr>
          <w:rFonts w:cs="Andalus"/>
          <w:b/>
          <w:color w:val="800000"/>
          <w:lang w:val="en"/>
        </w:rPr>
        <w:t xml:space="preserve">&lt;heading&gt; </w:t>
      </w:r>
      <w:r w:rsidR="00FC6792" w:rsidRPr="000600C6">
        <w:rPr>
          <w:rFonts w:cs="Andalus"/>
          <w:b/>
          <w:color w:val="800000"/>
          <w:lang w:val="en"/>
        </w:rPr>
        <w:t>116.</w:t>
      </w:r>
      <w:r w:rsidR="00FC6792" w:rsidRPr="000600C6">
        <w:rPr>
          <w:rFonts w:cs="Andalus"/>
          <w:b/>
          <w:color w:val="800000"/>
          <w:lang w:val="en"/>
        </w:rPr>
        <w:tab/>
        <w:t>Presumption as to gazettes, newspapers, private Acts of the National Assembly and other documents</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The court shall presume the genuineness of every docum</w:t>
      </w:r>
      <w:r w:rsidR="00FC6792">
        <w:rPr>
          <w:rFonts w:cs="Andalus"/>
          <w:color w:val="800000"/>
          <w:lang w:val="en"/>
        </w:rPr>
        <w:t>ent purporting to be the offi</w:t>
      </w:r>
      <w:r w:rsidR="00FC6792" w:rsidRPr="00BF6099">
        <w:rPr>
          <w:rFonts w:cs="Andalus"/>
          <w:color w:val="800000"/>
          <w:lang w:val="en"/>
        </w:rPr>
        <w:t xml:space="preserve">cial </w:t>
      </w:r>
      <w:r w:rsidR="00FC6792" w:rsidRPr="00BE4B64">
        <w:rPr>
          <w:rFonts w:cs="Andalus"/>
          <w:i/>
          <w:color w:val="800000"/>
          <w:lang w:val="en"/>
        </w:rPr>
        <w:t>Gazette</w:t>
      </w:r>
      <w:r w:rsidR="00FC6792" w:rsidRPr="00BF6099">
        <w:rPr>
          <w:rFonts w:cs="Andalus"/>
          <w:color w:val="800000"/>
          <w:lang w:val="en"/>
        </w:rPr>
        <w:t xml:space="preserve"> of Nigeria or of a </w:t>
      </w:r>
      <w:r w:rsidR="00FC6792">
        <w:rPr>
          <w:rFonts w:cs="Andalus"/>
          <w:color w:val="800000"/>
          <w:lang w:val="en"/>
        </w:rPr>
        <w:t>State</w:t>
      </w:r>
      <w:r w:rsidR="00FC6792" w:rsidRPr="00BF6099">
        <w:rPr>
          <w:rFonts w:cs="Andalus"/>
          <w:color w:val="800000"/>
          <w:lang w:val="en"/>
        </w:rPr>
        <w:t xml:space="preserve"> or </w:t>
      </w:r>
      <w:r w:rsidR="00FC6792">
        <w:rPr>
          <w:rFonts w:cs="Andalus"/>
          <w:color w:val="800000"/>
          <w:lang w:val="en"/>
        </w:rPr>
        <w:t>the</w:t>
      </w:r>
      <w:r w:rsidR="00FC6792" w:rsidRPr="00BF6099">
        <w:rPr>
          <w:rFonts w:cs="Andalus"/>
          <w:color w:val="800000"/>
          <w:lang w:val="en"/>
        </w:rPr>
        <w:t xml:space="preserve"> </w:t>
      </w:r>
      <w:r w:rsidR="00FC6792" w:rsidRPr="00BE4B64">
        <w:rPr>
          <w:rFonts w:cs="Andalus"/>
          <w:i/>
          <w:color w:val="800000"/>
          <w:lang w:val="en"/>
        </w:rPr>
        <w:t>Gazette</w:t>
      </w:r>
      <w:r w:rsidR="00FC6792" w:rsidRPr="00BF6099">
        <w:rPr>
          <w:rFonts w:cs="Andalus"/>
          <w:color w:val="800000"/>
          <w:lang w:val="en"/>
        </w:rPr>
        <w:t xml:space="preserve"> of any part of the Commonwealth or to be a newspaper or journal, or to be a copy of the resolutions of the National Assembly printed by the Government Printer, and of every document purporting to be a document directed by any law to be kept by any person,</w:t>
      </w:r>
      <w:r w:rsidR="00FC6792">
        <w:rPr>
          <w:rFonts w:cs="Andalus"/>
          <w:color w:val="800000"/>
          <w:lang w:val="en"/>
        </w:rPr>
        <w:t xml:space="preserve"> if such document is kept</w:t>
      </w:r>
      <w:r w:rsidR="00FC6792" w:rsidRPr="00BF6099">
        <w:rPr>
          <w:rFonts w:cs="Andalus"/>
          <w:color w:val="800000"/>
          <w:lang w:val="en"/>
        </w:rPr>
        <w:t xml:space="preserve"> substantially in the form required by law and is produced from proper custody.</w:t>
      </w:r>
      <w:r>
        <w:rPr>
          <w:rFonts w:cs="Andalus"/>
          <w:color w:val="800000"/>
          <w:lang w:val="en"/>
        </w:rPr>
        <w:t xml:space="preserve"> &lt;/body&gt;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0600C6"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heading&gt;</w:t>
      </w:r>
      <w:proofErr w:type="gramEnd"/>
      <w:r w:rsidR="00FC6792" w:rsidRPr="000600C6">
        <w:rPr>
          <w:rFonts w:cs="Andalus"/>
          <w:b/>
          <w:color w:val="800000"/>
          <w:lang w:val="en"/>
        </w:rPr>
        <w:t>117.</w:t>
      </w:r>
      <w:r w:rsidR="00FC6792" w:rsidRPr="000600C6">
        <w:rPr>
          <w:rFonts w:cs="Andalus"/>
          <w:b/>
          <w:color w:val="800000"/>
          <w:lang w:val="en"/>
        </w:rPr>
        <w:tab/>
        <w:t>Presumption as to document admissible in United Kingdom without proof of seal or signature</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When any document is produced before any court, purporting to be a document which by the law in force for the time being in any pan of </w:t>
      </w:r>
      <w:r w:rsidR="00FC6792">
        <w:rPr>
          <w:rFonts w:cs="Andalus"/>
          <w:color w:val="800000"/>
          <w:lang w:val="en"/>
        </w:rPr>
        <w:t>the Commonwealth would be admis</w:t>
      </w:r>
      <w:r w:rsidR="00FC6792" w:rsidRPr="00BF6099">
        <w:rPr>
          <w:rFonts w:cs="Andalus"/>
          <w:color w:val="800000"/>
          <w:lang w:val="en"/>
        </w:rPr>
        <w:t xml:space="preserve">sible in proof of any particular in any court of justice in any pan of the </w:t>
      </w:r>
      <w:r w:rsidR="00FC6792" w:rsidRPr="00BF6099">
        <w:rPr>
          <w:rFonts w:cs="Andalus"/>
          <w:color w:val="800000"/>
          <w:lang w:val="en"/>
        </w:rPr>
        <w:lastRenderedPageBreak/>
        <w:t>Commonwealth, without proof of the seal or stamp or signature authenticating</w:t>
      </w:r>
      <w:r w:rsidR="00FC6792">
        <w:rPr>
          <w:rFonts w:cs="Andalus"/>
          <w:color w:val="800000"/>
          <w:lang w:val="en"/>
        </w:rPr>
        <w:t xml:space="preserve"> it, or of the judicial or offi</w:t>
      </w:r>
      <w:r w:rsidR="00FC6792" w:rsidRPr="00BF6099">
        <w:rPr>
          <w:rFonts w:cs="Andalus"/>
          <w:color w:val="800000"/>
          <w:lang w:val="en"/>
        </w:rPr>
        <w:t xml:space="preserve">cial character claimed by </w:t>
      </w:r>
      <w:r w:rsidR="00FC6792">
        <w:rPr>
          <w:rFonts w:cs="Andalus"/>
          <w:color w:val="800000"/>
          <w:lang w:val="en"/>
        </w:rPr>
        <w:t>the</w:t>
      </w:r>
      <w:r w:rsidR="00FC6792" w:rsidRPr="00BF6099">
        <w:rPr>
          <w:rFonts w:cs="Andalus"/>
          <w:color w:val="800000"/>
          <w:lang w:val="en"/>
        </w:rPr>
        <w:t xml:space="preserve"> person by whom it purports to be signed, the court shall presume—</w:t>
      </w:r>
    </w:p>
    <w:p w:rsidR="00FC6792" w:rsidRDefault="00FC6792" w:rsidP="00FC6792">
      <w:pPr>
        <w:spacing w:line="360" w:lineRule="auto"/>
        <w:jc w:val="center"/>
        <w:rPr>
          <w:rFonts w:cs="Andalus"/>
          <w:color w:val="800000"/>
          <w:lang w:val="en"/>
        </w:rPr>
      </w:pPr>
      <w:r>
        <w:rPr>
          <w:rFonts w:cs="Andalus"/>
          <w:color w:val="800000"/>
          <w:lang w:val="en"/>
        </w:rPr>
        <w:t>[L.N. 112 of 1964.]</w:t>
      </w:r>
    </w:p>
    <w:p w:rsidR="00FC6792" w:rsidRPr="00BF6099" w:rsidRDefault="00FC6792" w:rsidP="00FC6792">
      <w:pPr>
        <w:spacing w:line="360" w:lineRule="auto"/>
        <w:ind w:left="720" w:firstLine="720"/>
        <w:rPr>
          <w:rFonts w:cs="Andalus"/>
          <w:color w:val="800000"/>
          <w:lang w:val="en"/>
        </w:rPr>
      </w:pPr>
      <w:r w:rsidRPr="000600C6">
        <w:rPr>
          <w:rFonts w:cs="Andalus"/>
          <w:i/>
          <w:color w:val="800000"/>
          <w:lang w:val="en"/>
        </w:rPr>
        <w:t>(a)</w:t>
      </w:r>
      <w:r w:rsidRPr="00BF6099">
        <w:rPr>
          <w:rFonts w:cs="Andalus"/>
          <w:color w:val="800000"/>
          <w:lang w:val="en"/>
        </w:rPr>
        <w:t xml:space="preserve">     </w:t>
      </w:r>
      <w:proofErr w:type="gramStart"/>
      <w:r>
        <w:rPr>
          <w:rFonts w:cs="Andalus"/>
          <w:color w:val="800000"/>
          <w:lang w:val="en"/>
        </w:rPr>
        <w:t>that</w:t>
      </w:r>
      <w:proofErr w:type="gramEnd"/>
      <w:r w:rsidRPr="00BF6099">
        <w:rPr>
          <w:rFonts w:cs="Andalus"/>
          <w:color w:val="800000"/>
          <w:lang w:val="en"/>
        </w:rPr>
        <w:t xml:space="preserve"> such seal, stamp or signature, is genuine; and</w:t>
      </w:r>
    </w:p>
    <w:p w:rsidR="00FC6792" w:rsidRPr="00BF6099" w:rsidRDefault="00FC6792" w:rsidP="00FC6792">
      <w:pPr>
        <w:spacing w:line="360" w:lineRule="auto"/>
        <w:ind w:left="2160" w:hanging="720"/>
        <w:rPr>
          <w:rFonts w:cs="Andalus"/>
          <w:color w:val="800000"/>
          <w:lang w:val="en"/>
        </w:rPr>
      </w:pPr>
      <w:r w:rsidRPr="000600C6">
        <w:rPr>
          <w:rFonts w:cs="Andalus"/>
          <w:i/>
          <w:color w:val="800000"/>
          <w:lang w:val="en"/>
        </w:rPr>
        <w:t>(b)</w:t>
      </w:r>
      <w:r>
        <w:rPr>
          <w:rFonts w:cs="Andalus"/>
          <w:color w:val="800000"/>
          <w:lang w:val="en"/>
        </w:rPr>
        <w:t xml:space="preserve"> </w:t>
      </w:r>
      <w:r>
        <w:rPr>
          <w:rFonts w:cs="Andalus"/>
          <w:color w:val="800000"/>
          <w:lang w:val="en"/>
        </w:rPr>
        <w:tab/>
      </w:r>
      <w:proofErr w:type="gramStart"/>
      <w:r>
        <w:rPr>
          <w:rFonts w:cs="Andalus"/>
          <w:color w:val="800000"/>
          <w:lang w:val="en"/>
        </w:rPr>
        <w:t>that</w:t>
      </w:r>
      <w:proofErr w:type="gramEnd"/>
      <w:r w:rsidRPr="00BF6099">
        <w:rPr>
          <w:rFonts w:cs="Andalus"/>
          <w:color w:val="800000"/>
          <w:lang w:val="en"/>
        </w:rPr>
        <w:t xml:space="preserve"> the person signing it held, at </w:t>
      </w:r>
      <w:r>
        <w:rPr>
          <w:rFonts w:cs="Andalus"/>
          <w:color w:val="800000"/>
          <w:lang w:val="en"/>
        </w:rPr>
        <w:t>the</w:t>
      </w:r>
      <w:r w:rsidRPr="00BF6099">
        <w:rPr>
          <w:rFonts w:cs="Andalus"/>
          <w:color w:val="800000"/>
          <w:lang w:val="en"/>
        </w:rPr>
        <w:t xml:space="preserve"> </w:t>
      </w:r>
      <w:r>
        <w:rPr>
          <w:rFonts w:cs="Andalus"/>
          <w:color w:val="800000"/>
          <w:lang w:val="en"/>
        </w:rPr>
        <w:t>time</w:t>
      </w:r>
      <w:r w:rsidRPr="00BF6099">
        <w:rPr>
          <w:rFonts w:cs="Andalus"/>
          <w:color w:val="800000"/>
          <w:lang w:val="en"/>
        </w:rPr>
        <w:t xml:space="preserve"> when he signed it, the judicial or official character which he claims,</w:t>
      </w:r>
    </w:p>
    <w:p w:rsidR="00FC6792" w:rsidRPr="00BF6099" w:rsidRDefault="00FC6792" w:rsidP="00FC6792">
      <w:pPr>
        <w:spacing w:line="360" w:lineRule="auto"/>
        <w:rPr>
          <w:rFonts w:cs="Andalus"/>
          <w:color w:val="800000"/>
          <w:lang w:val="en"/>
        </w:rPr>
      </w:pPr>
      <w:proofErr w:type="gramStart"/>
      <w:r w:rsidRPr="00BF6099">
        <w:rPr>
          <w:rFonts w:cs="Andalus"/>
          <w:color w:val="800000"/>
          <w:lang w:val="en"/>
        </w:rPr>
        <w:t>and</w:t>
      </w:r>
      <w:proofErr w:type="gramEnd"/>
      <w:r w:rsidRPr="00BF6099">
        <w:rPr>
          <w:rFonts w:cs="Andalus"/>
          <w:color w:val="800000"/>
          <w:lang w:val="en"/>
        </w:rPr>
        <w:t xml:space="preserve"> the document shall be admissible for the same purp</w:t>
      </w:r>
      <w:r>
        <w:rPr>
          <w:rFonts w:cs="Andalus"/>
          <w:color w:val="800000"/>
          <w:lang w:val="en"/>
        </w:rPr>
        <w:t>ose for which it would be admis</w:t>
      </w:r>
      <w:r w:rsidRPr="00BF6099">
        <w:rPr>
          <w:rFonts w:cs="Andalus"/>
          <w:color w:val="800000"/>
          <w:lang w:val="en"/>
        </w:rPr>
        <w:t>sible in the United Kingdom.</w:t>
      </w:r>
      <w:r w:rsidR="002276DB">
        <w:rPr>
          <w:rFonts w:cs="Andalus"/>
          <w:color w:val="800000"/>
          <w:lang w:val="en"/>
        </w:rPr>
        <w:t>&lt;/body&gt; &lt;/section&gt;</w:t>
      </w:r>
    </w:p>
    <w:p w:rsidR="002276DB" w:rsidRDefault="002276D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0600C6" w:rsidRDefault="002276DB" w:rsidP="00FC6792">
      <w:pPr>
        <w:spacing w:line="360" w:lineRule="auto"/>
        <w:rPr>
          <w:rFonts w:cs="Andalus"/>
          <w:b/>
          <w:color w:val="800000"/>
          <w:lang w:val="en"/>
        </w:rPr>
      </w:pPr>
      <w:r>
        <w:rPr>
          <w:rFonts w:cs="Andalus"/>
          <w:b/>
          <w:color w:val="800000"/>
          <w:lang w:val="en"/>
        </w:rPr>
        <w:t xml:space="preserve">&lt;heading&gt; </w:t>
      </w:r>
      <w:r w:rsidR="00FC6792" w:rsidRPr="000600C6">
        <w:rPr>
          <w:rFonts w:cs="Andalus"/>
          <w:b/>
          <w:color w:val="800000"/>
          <w:lang w:val="en"/>
        </w:rPr>
        <w:t>118.</w:t>
      </w:r>
      <w:r w:rsidR="00FC6792" w:rsidRPr="000600C6">
        <w:rPr>
          <w:rFonts w:cs="Andalus"/>
          <w:b/>
          <w:color w:val="800000"/>
          <w:lang w:val="en"/>
        </w:rPr>
        <w:tab/>
        <w:t>Presumption as to powers of attorney</w:t>
      </w:r>
      <w:r>
        <w:rPr>
          <w:rFonts w:cs="Andalus"/>
          <w:b/>
          <w:color w:val="800000"/>
          <w:lang w:val="en"/>
        </w:rPr>
        <w:t xml:space="preserve"> &lt;/heading&gt;</w:t>
      </w:r>
    </w:p>
    <w:p w:rsidR="00FC6792" w:rsidRPr="00BF6099" w:rsidRDefault="002276DB"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The court shall presume t</w:t>
      </w:r>
      <w:r w:rsidR="00FC6792" w:rsidRPr="00BF6099">
        <w:rPr>
          <w:rFonts w:cs="Andalus"/>
          <w:color w:val="800000"/>
          <w:lang w:val="en"/>
        </w:rPr>
        <w:t>hat every document purporting to be a power of attorney, and to have been executed before and authenticated by a notary public, or any court, judge, magistrate, consul or representative of Nigeria or, a</w:t>
      </w:r>
      <w:r w:rsidR="00FC6792">
        <w:rPr>
          <w:rFonts w:cs="Andalus"/>
          <w:color w:val="800000"/>
          <w:lang w:val="en"/>
        </w:rPr>
        <w:t>s the case may be, of the Presi</w:t>
      </w:r>
      <w:r w:rsidR="00FC6792" w:rsidRPr="00BF6099">
        <w:rPr>
          <w:rFonts w:cs="Andalus"/>
          <w:color w:val="800000"/>
          <w:lang w:val="en"/>
        </w:rPr>
        <w:t>dent,</w:t>
      </w:r>
      <w:r w:rsidR="00FC6792">
        <w:rPr>
          <w:rFonts w:cs="Andalus"/>
          <w:color w:val="800000"/>
          <w:lang w:val="en"/>
        </w:rPr>
        <w:t xml:space="preserve"> </w:t>
      </w:r>
      <w:r w:rsidR="00FC6792" w:rsidRPr="00BF6099">
        <w:rPr>
          <w:rFonts w:cs="Andalus"/>
          <w:color w:val="800000"/>
          <w:lang w:val="en"/>
        </w:rPr>
        <w:t>was so executed and authenticated.</w:t>
      </w:r>
      <w:r>
        <w:rPr>
          <w:rFonts w:cs="Andalus"/>
          <w:color w:val="800000"/>
          <w:lang w:val="en"/>
        </w:rPr>
        <w:t xml:space="preserve"> &lt;/body&gt; &lt;/</w:t>
      </w:r>
      <w:r w:rsidR="00897A08">
        <w:rPr>
          <w:rFonts w:cs="Andalus"/>
          <w:color w:val="800000"/>
          <w:lang w:val="en"/>
        </w:rPr>
        <w:t>section&gt;</w:t>
      </w:r>
    </w:p>
    <w:p w:rsidR="00FC6792" w:rsidRPr="00BF6099" w:rsidRDefault="00FC6792" w:rsidP="00FC6792">
      <w:pPr>
        <w:spacing w:line="360" w:lineRule="auto"/>
        <w:jc w:val="center"/>
        <w:rPr>
          <w:rFonts w:cs="Andalus"/>
          <w:color w:val="800000"/>
          <w:lang w:val="en"/>
        </w:rPr>
      </w:pPr>
      <w:r>
        <w:rPr>
          <w:rFonts w:cs="Andalus"/>
          <w:color w:val="800000"/>
          <w:lang w:val="en"/>
        </w:rPr>
        <w:t>[LN. 11</w:t>
      </w:r>
      <w:r w:rsidRPr="00BF6099">
        <w:rPr>
          <w:rFonts w:cs="Andalus"/>
          <w:color w:val="800000"/>
          <w:lang w:val="en"/>
        </w:rPr>
        <w:t>2</w:t>
      </w:r>
      <w:r>
        <w:rPr>
          <w:rFonts w:cs="Andalus"/>
          <w:color w:val="800000"/>
          <w:lang w:val="en"/>
        </w:rPr>
        <w:t xml:space="preserve"> </w:t>
      </w:r>
      <w:r w:rsidRPr="00BF6099">
        <w:rPr>
          <w:rFonts w:cs="Andalus"/>
          <w:color w:val="800000"/>
          <w:lang w:val="en"/>
        </w:rPr>
        <w:t>of</w:t>
      </w:r>
      <w:r>
        <w:rPr>
          <w:rFonts w:cs="Andalus"/>
          <w:color w:val="800000"/>
          <w:lang w:val="en"/>
        </w:rPr>
        <w:t xml:space="preserve"> 1964</w:t>
      </w:r>
      <w:r w:rsidRPr="00BF6099">
        <w:rPr>
          <w:rFonts w:cs="Andalus"/>
          <w:color w:val="800000"/>
          <w:lang w:val="en"/>
        </w:rPr>
        <w:t>.]</w:t>
      </w:r>
    </w:p>
    <w:p w:rsidR="00897A08" w:rsidRDefault="00897A08"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0600C6" w:rsidRDefault="00897A08" w:rsidP="00FC6792">
      <w:pPr>
        <w:spacing w:line="360" w:lineRule="auto"/>
        <w:rPr>
          <w:rFonts w:cs="Andalus"/>
          <w:b/>
          <w:color w:val="800000"/>
          <w:lang w:val="en"/>
        </w:rPr>
      </w:pPr>
      <w:r>
        <w:rPr>
          <w:rFonts w:cs="Andalus"/>
          <w:b/>
          <w:color w:val="800000"/>
          <w:lang w:val="en"/>
        </w:rPr>
        <w:t xml:space="preserve">&lt;heading&gt; </w:t>
      </w:r>
      <w:r w:rsidR="00FC6792" w:rsidRPr="000600C6">
        <w:rPr>
          <w:rFonts w:cs="Andalus"/>
          <w:b/>
          <w:color w:val="800000"/>
          <w:lang w:val="en"/>
        </w:rPr>
        <w:t>119.</w:t>
      </w:r>
      <w:r w:rsidR="00FC6792" w:rsidRPr="000600C6">
        <w:rPr>
          <w:rFonts w:cs="Andalus"/>
          <w:b/>
          <w:color w:val="800000"/>
          <w:lang w:val="en"/>
        </w:rPr>
        <w:tab/>
        <w:t>Presumption as to public maps and charts</w:t>
      </w:r>
      <w:r>
        <w:rPr>
          <w:rFonts w:cs="Andalus"/>
          <w:b/>
          <w:color w:val="800000"/>
          <w:lang w:val="en"/>
        </w:rPr>
        <w:t xml:space="preserve"> &lt;/heading&gt;</w:t>
      </w:r>
    </w:p>
    <w:p w:rsidR="00FC6792" w:rsidRPr="00BF6099" w:rsidRDefault="00897A08"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All maps or charts made under the authority of any government, or of any public municipal body, and not made for the purpose of any proceedings, shall be presumed to be correct, and shall be admitted in evidence without further proof.</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Where maps or charts so made </w:t>
      </w:r>
      <w:r>
        <w:rPr>
          <w:rFonts w:cs="Andalus"/>
          <w:color w:val="800000"/>
          <w:lang w:val="en"/>
        </w:rPr>
        <w:t>are reproduced by printing</w:t>
      </w:r>
      <w:r w:rsidRPr="00BF6099">
        <w:rPr>
          <w:rFonts w:cs="Andalus"/>
          <w:color w:val="800000"/>
          <w:lang w:val="en"/>
        </w:rPr>
        <w:t>, lithography, or other mechanical process, all such reproductions purporting to</w:t>
      </w:r>
      <w:r>
        <w:rPr>
          <w:rFonts w:cs="Andalus"/>
          <w:color w:val="800000"/>
          <w:lang w:val="en"/>
        </w:rPr>
        <w:t xml:space="preserve"> be reproduced under the author</w:t>
      </w:r>
      <w:r w:rsidRPr="00BF6099">
        <w:rPr>
          <w:rFonts w:cs="Andalus"/>
          <w:color w:val="800000"/>
          <w:lang w:val="en"/>
        </w:rPr>
        <w:t xml:space="preserve">ity which made the originals shall be admissible in evidence </w:t>
      </w:r>
      <w:r>
        <w:rPr>
          <w:rFonts w:cs="Andalus"/>
          <w:color w:val="800000"/>
          <w:lang w:val="en"/>
        </w:rPr>
        <w:t>with</w:t>
      </w:r>
      <w:r w:rsidRPr="00BF6099">
        <w:rPr>
          <w:rFonts w:cs="Andalus"/>
          <w:color w:val="800000"/>
          <w:lang w:val="en"/>
        </w:rPr>
        <w:t>out further proof.</w:t>
      </w:r>
      <w:r w:rsidR="00897A08">
        <w:rPr>
          <w:rFonts w:cs="Andalus"/>
          <w:color w:val="800000"/>
          <w:lang w:val="en"/>
        </w:rPr>
        <w:t xml:space="preserve"> &lt;/body&gt; &lt;/section&gt;</w:t>
      </w:r>
    </w:p>
    <w:p w:rsidR="00897A08" w:rsidRDefault="00897A08" w:rsidP="00FC6792">
      <w:pPr>
        <w:spacing w:line="360" w:lineRule="auto"/>
        <w:rPr>
          <w:rFonts w:cs="Andalus"/>
          <w:b/>
          <w:color w:val="800000"/>
          <w:lang w:val="en"/>
        </w:rPr>
      </w:pPr>
      <w:r>
        <w:rPr>
          <w:rFonts w:cs="Andalus"/>
          <w:b/>
          <w:color w:val="800000"/>
          <w:lang w:val="en"/>
        </w:rPr>
        <w:lastRenderedPageBreak/>
        <w:t>&lt;</w:t>
      </w:r>
      <w:proofErr w:type="gramStart"/>
      <w:r>
        <w:rPr>
          <w:rFonts w:cs="Andalus"/>
          <w:b/>
          <w:color w:val="800000"/>
          <w:lang w:val="en"/>
        </w:rPr>
        <w:t>section</w:t>
      </w:r>
      <w:proofErr w:type="gramEnd"/>
      <w:r>
        <w:rPr>
          <w:rFonts w:cs="Andalus"/>
          <w:b/>
          <w:color w:val="800000"/>
          <w:lang w:val="en"/>
        </w:rPr>
        <w:t>&gt;</w:t>
      </w:r>
    </w:p>
    <w:p w:rsidR="00FC6792" w:rsidRPr="000600C6" w:rsidRDefault="00897A08" w:rsidP="00FC6792">
      <w:pPr>
        <w:spacing w:line="360" w:lineRule="auto"/>
        <w:rPr>
          <w:rFonts w:cs="Andalus"/>
          <w:b/>
          <w:color w:val="800000"/>
          <w:lang w:val="en"/>
        </w:rPr>
      </w:pPr>
      <w:r>
        <w:rPr>
          <w:rFonts w:cs="Andalus"/>
          <w:b/>
          <w:color w:val="800000"/>
          <w:lang w:val="en"/>
        </w:rPr>
        <w:t xml:space="preserve">&lt;heading&gt; </w:t>
      </w:r>
      <w:r w:rsidR="00FC6792" w:rsidRPr="000600C6">
        <w:rPr>
          <w:rFonts w:cs="Andalus"/>
          <w:b/>
          <w:color w:val="800000"/>
          <w:lang w:val="en"/>
        </w:rPr>
        <w:t>120.</w:t>
      </w:r>
      <w:r w:rsidR="00FC6792" w:rsidRPr="000600C6">
        <w:rPr>
          <w:rFonts w:cs="Andalus"/>
          <w:b/>
          <w:color w:val="800000"/>
          <w:lang w:val="en"/>
        </w:rPr>
        <w:tab/>
        <w:t>Presumption as to books</w:t>
      </w:r>
      <w:r>
        <w:rPr>
          <w:rFonts w:cs="Andalus"/>
          <w:b/>
          <w:color w:val="800000"/>
          <w:lang w:val="en"/>
        </w:rPr>
        <w:t xml:space="preserve"> &lt;/heading&gt;</w:t>
      </w:r>
    </w:p>
    <w:p w:rsidR="00FC6792" w:rsidRPr="00BF6099" w:rsidRDefault="00897A08"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The court may presume that any</w:t>
      </w:r>
      <w:r w:rsidR="00FC6792">
        <w:rPr>
          <w:rFonts w:cs="Andalus"/>
          <w:color w:val="800000"/>
          <w:lang w:val="en"/>
        </w:rPr>
        <w:t xml:space="preserve"> book to which it</w:t>
      </w:r>
      <w:r w:rsidR="00FC6792" w:rsidRPr="00BF6099">
        <w:rPr>
          <w:rFonts w:cs="Andalus"/>
          <w:color w:val="800000"/>
          <w:lang w:val="en"/>
        </w:rPr>
        <w:t xml:space="preserve"> m</w:t>
      </w:r>
      <w:r w:rsidR="00FC6792">
        <w:rPr>
          <w:rFonts w:cs="Andalus"/>
          <w:color w:val="800000"/>
          <w:lang w:val="en"/>
        </w:rPr>
        <w:t>ay refer for information on matt</w:t>
      </w:r>
      <w:r w:rsidR="00FC6792" w:rsidRPr="00BF6099">
        <w:rPr>
          <w:rFonts w:cs="Andalus"/>
          <w:color w:val="800000"/>
          <w:lang w:val="en"/>
        </w:rPr>
        <w:t>ers of public or general interest, the statements of which are relevant facts and which is produced for its inspection, was written and published by the person, and at the time and place, by whom or at wh</w:t>
      </w:r>
      <w:r w:rsidR="00FC6792">
        <w:rPr>
          <w:rFonts w:cs="Andalus"/>
          <w:color w:val="800000"/>
          <w:lang w:val="en"/>
        </w:rPr>
        <w:t>ich it purports t</w:t>
      </w:r>
      <w:r w:rsidR="00FC6792" w:rsidRPr="00BF6099">
        <w:rPr>
          <w:rFonts w:cs="Andalus"/>
          <w:color w:val="800000"/>
          <w:lang w:val="en"/>
        </w:rPr>
        <w:t>o have been written or published.</w:t>
      </w:r>
      <w:r>
        <w:rPr>
          <w:rFonts w:cs="Andalus"/>
          <w:color w:val="800000"/>
          <w:lang w:val="en"/>
        </w:rPr>
        <w:t xml:space="preserve"> &lt;/body&gt; &lt;/section&gt;</w:t>
      </w:r>
    </w:p>
    <w:p w:rsidR="00897A08" w:rsidRDefault="00897A08"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C45795" w:rsidRDefault="00897A08" w:rsidP="00FC6792">
      <w:pPr>
        <w:spacing w:line="360" w:lineRule="auto"/>
        <w:rPr>
          <w:rFonts w:cs="Andalus"/>
          <w:b/>
          <w:color w:val="800000"/>
          <w:lang w:val="en"/>
        </w:rPr>
      </w:pPr>
      <w:r>
        <w:rPr>
          <w:rFonts w:cs="Andalus"/>
          <w:b/>
          <w:color w:val="800000"/>
          <w:lang w:val="en"/>
        </w:rPr>
        <w:t xml:space="preserve">&lt;heading&gt; </w:t>
      </w:r>
      <w:r w:rsidR="00FC6792" w:rsidRPr="00C45795">
        <w:rPr>
          <w:rFonts w:cs="Andalus"/>
          <w:b/>
          <w:color w:val="800000"/>
          <w:lang w:val="en"/>
        </w:rPr>
        <w:t>121.</w:t>
      </w:r>
      <w:r w:rsidR="00FC6792" w:rsidRPr="00C45795">
        <w:rPr>
          <w:rFonts w:cs="Andalus"/>
          <w:b/>
          <w:color w:val="800000"/>
          <w:lang w:val="en"/>
        </w:rPr>
        <w:tab/>
        <w:t>Presumption as to telegraphic messages</w:t>
      </w:r>
      <w:r>
        <w:rPr>
          <w:rFonts w:cs="Andalus"/>
          <w:b/>
          <w:color w:val="800000"/>
          <w:lang w:val="en"/>
        </w:rPr>
        <w:t xml:space="preserve"> &lt;/heading&gt;</w:t>
      </w:r>
    </w:p>
    <w:p w:rsidR="00FC6792" w:rsidRPr="00BF6099" w:rsidRDefault="00897A08"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The court may presume t</w:t>
      </w:r>
      <w:r w:rsidR="00FC6792" w:rsidRPr="00BF6099">
        <w:rPr>
          <w:rFonts w:cs="Andalus"/>
          <w:color w:val="800000"/>
          <w:lang w:val="en"/>
        </w:rPr>
        <w:t>hat a message, forwa</w:t>
      </w:r>
      <w:r w:rsidR="00FC6792">
        <w:rPr>
          <w:rFonts w:cs="Andalus"/>
          <w:color w:val="800000"/>
          <w:lang w:val="en"/>
        </w:rPr>
        <w:t>rded from a telegraph office to the per</w:t>
      </w:r>
      <w:r w:rsidR="00FC6792" w:rsidRPr="00BF6099">
        <w:rPr>
          <w:rFonts w:cs="Andalus"/>
          <w:color w:val="800000"/>
          <w:lang w:val="en"/>
        </w:rPr>
        <w:t>son</w:t>
      </w:r>
      <w:r w:rsidR="00FC6792">
        <w:rPr>
          <w:rFonts w:cs="Andalus"/>
          <w:color w:val="800000"/>
          <w:lang w:val="en"/>
        </w:rPr>
        <w:t xml:space="preserve"> to whom such message purports t</w:t>
      </w:r>
      <w:r w:rsidR="00FC6792" w:rsidRPr="00BF6099">
        <w:rPr>
          <w:rFonts w:cs="Andalus"/>
          <w:color w:val="800000"/>
          <w:lang w:val="en"/>
        </w:rPr>
        <w:t xml:space="preserve">o be addressed, corresponds </w:t>
      </w:r>
      <w:r w:rsidR="00FC6792">
        <w:rPr>
          <w:rFonts w:cs="Andalus"/>
          <w:color w:val="800000"/>
          <w:lang w:val="en"/>
        </w:rPr>
        <w:t>with</w:t>
      </w:r>
      <w:r w:rsidR="00FC6792" w:rsidRPr="00BF6099">
        <w:rPr>
          <w:rFonts w:cs="Andalus"/>
          <w:color w:val="800000"/>
          <w:lang w:val="en"/>
        </w:rPr>
        <w:t xml:space="preserve"> a message </w:t>
      </w:r>
      <w:r w:rsidR="00FC6792">
        <w:rPr>
          <w:rFonts w:cs="Andalus"/>
          <w:color w:val="800000"/>
          <w:lang w:val="en"/>
        </w:rPr>
        <w:t>deliv</w:t>
      </w:r>
      <w:r w:rsidR="00FC6792" w:rsidRPr="00BF6099">
        <w:rPr>
          <w:rFonts w:cs="Andalus"/>
          <w:color w:val="800000"/>
          <w:lang w:val="en"/>
        </w:rPr>
        <w:t xml:space="preserve">ered for transmission at the office from which </w:t>
      </w:r>
      <w:r w:rsidR="00FC6792">
        <w:rPr>
          <w:rFonts w:cs="Andalus"/>
          <w:color w:val="800000"/>
          <w:lang w:val="en"/>
        </w:rPr>
        <w:t>the</w:t>
      </w:r>
      <w:r w:rsidR="00FC6792" w:rsidRPr="00BF6099">
        <w:rPr>
          <w:rFonts w:cs="Andalus"/>
          <w:color w:val="800000"/>
          <w:lang w:val="en"/>
        </w:rPr>
        <w:t xml:space="preserve"> </w:t>
      </w:r>
      <w:r w:rsidR="00FC6792">
        <w:rPr>
          <w:rFonts w:cs="Andalus"/>
          <w:color w:val="800000"/>
          <w:lang w:val="en"/>
        </w:rPr>
        <w:t>message purports to be sent; but</w:t>
      </w:r>
      <w:r w:rsidR="00FC6792" w:rsidRPr="00BF6099">
        <w:rPr>
          <w:rFonts w:cs="Andalus"/>
          <w:color w:val="800000"/>
          <w:lang w:val="en"/>
        </w:rPr>
        <w:t xml:space="preserve"> </w:t>
      </w:r>
      <w:r w:rsidR="00FC6792">
        <w:rPr>
          <w:rFonts w:cs="Andalus"/>
          <w:color w:val="800000"/>
          <w:lang w:val="en"/>
        </w:rPr>
        <w:t>the court shall not</w:t>
      </w:r>
      <w:r w:rsidR="00FC6792" w:rsidRPr="00BF6099">
        <w:rPr>
          <w:rFonts w:cs="Andalus"/>
          <w:color w:val="800000"/>
          <w:lang w:val="en"/>
        </w:rPr>
        <w:t xml:space="preserve"> make any presumption as to the person</w:t>
      </w:r>
      <w:r w:rsidR="00FC6792">
        <w:rPr>
          <w:rFonts w:cs="Andalus"/>
          <w:color w:val="800000"/>
          <w:lang w:val="en"/>
        </w:rPr>
        <w:t xml:space="preserve"> by whom such message was deliv</w:t>
      </w:r>
      <w:r w:rsidR="00FC6792" w:rsidRPr="00BF6099">
        <w:rPr>
          <w:rFonts w:cs="Andalus"/>
          <w:color w:val="800000"/>
          <w:lang w:val="en"/>
        </w:rPr>
        <w:t>ered for transmission.</w:t>
      </w:r>
      <w:r>
        <w:rPr>
          <w:rFonts w:cs="Andalus"/>
          <w:color w:val="800000"/>
          <w:lang w:val="en"/>
        </w:rPr>
        <w:t xml:space="preserve"> &lt;/body&gt; &lt;/section&gt;</w:t>
      </w:r>
    </w:p>
    <w:p w:rsidR="00897A08" w:rsidRDefault="00897A08"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C45795" w:rsidRDefault="00897A08" w:rsidP="00FC6792">
      <w:pPr>
        <w:spacing w:line="360" w:lineRule="auto"/>
        <w:rPr>
          <w:rFonts w:cs="Andalus"/>
          <w:b/>
          <w:color w:val="800000"/>
          <w:lang w:val="en"/>
        </w:rPr>
      </w:pPr>
      <w:r>
        <w:rPr>
          <w:rFonts w:cs="Andalus"/>
          <w:b/>
          <w:color w:val="800000"/>
          <w:lang w:val="en"/>
        </w:rPr>
        <w:t xml:space="preserve">&lt;heading&gt; </w:t>
      </w:r>
      <w:r w:rsidR="00FC6792" w:rsidRPr="00C45795">
        <w:rPr>
          <w:rFonts w:cs="Andalus"/>
          <w:b/>
          <w:color w:val="800000"/>
          <w:lang w:val="en"/>
        </w:rPr>
        <w:t>122.</w:t>
      </w:r>
      <w:r w:rsidR="00FC6792" w:rsidRPr="00C45795">
        <w:rPr>
          <w:rFonts w:cs="Andalus"/>
          <w:b/>
          <w:color w:val="800000"/>
          <w:lang w:val="en"/>
        </w:rPr>
        <w:tab/>
        <w:t>Presumption as to due execution of documents not produced</w:t>
      </w:r>
      <w:r>
        <w:rPr>
          <w:rFonts w:cs="Andalus"/>
          <w:b/>
          <w:color w:val="800000"/>
          <w:lang w:val="en"/>
        </w:rPr>
        <w:t xml:space="preserve"> &lt;/heading&gt;</w:t>
      </w:r>
    </w:p>
    <w:p w:rsidR="00FC6792" w:rsidRPr="00BF6099" w:rsidRDefault="00897A08"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The court shall presume that every document, called for and not produced after notice to produce given under section 98 of this Act, was attested, stamped and executed in the manner required by law.</w:t>
      </w:r>
      <w:r>
        <w:rPr>
          <w:rFonts w:cs="Andalus"/>
          <w:color w:val="800000"/>
          <w:lang w:val="en"/>
        </w:rPr>
        <w:t xml:space="preserve"> &lt;/body&gt; &lt;/section&gt;</w:t>
      </w:r>
    </w:p>
    <w:p w:rsidR="00897A08" w:rsidRDefault="00897A08"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C45795" w:rsidRDefault="00897A08" w:rsidP="00FC6792">
      <w:pPr>
        <w:spacing w:line="360" w:lineRule="auto"/>
        <w:rPr>
          <w:rFonts w:cs="Andalus"/>
          <w:b/>
          <w:color w:val="800000"/>
          <w:lang w:val="en"/>
        </w:rPr>
      </w:pPr>
      <w:r>
        <w:rPr>
          <w:rFonts w:cs="Andalus"/>
          <w:b/>
          <w:color w:val="800000"/>
          <w:lang w:val="en"/>
        </w:rPr>
        <w:t xml:space="preserve">&lt;heading&gt; </w:t>
      </w:r>
      <w:r w:rsidR="00FC6792" w:rsidRPr="00C45795">
        <w:rPr>
          <w:rFonts w:cs="Andalus"/>
          <w:b/>
          <w:color w:val="800000"/>
          <w:lang w:val="en"/>
        </w:rPr>
        <w:t>123.</w:t>
      </w:r>
      <w:r w:rsidR="00FC6792" w:rsidRPr="00C45795">
        <w:rPr>
          <w:rFonts w:cs="Andalus"/>
          <w:b/>
          <w:color w:val="800000"/>
          <w:lang w:val="en"/>
        </w:rPr>
        <w:tab/>
        <w:t>Presumption as to documents twenty years old</w:t>
      </w:r>
      <w:r>
        <w:rPr>
          <w:rFonts w:cs="Andalus"/>
          <w:b/>
          <w:color w:val="800000"/>
          <w:lang w:val="en"/>
        </w:rPr>
        <w:t xml:space="preserve"> &lt;/heading&gt;</w:t>
      </w:r>
    </w:p>
    <w:p w:rsidR="00FC6792" w:rsidRPr="00BF6099" w:rsidRDefault="00897A08"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Where any document, purporting or proved to be twenty years old, is produced from any custody which </w:t>
      </w:r>
      <w:r w:rsidR="00FC6792">
        <w:rPr>
          <w:rFonts w:cs="Andalus"/>
          <w:color w:val="800000"/>
          <w:lang w:val="en"/>
        </w:rPr>
        <w:t>the</w:t>
      </w:r>
      <w:r w:rsidR="00FC6792" w:rsidRPr="00BF6099">
        <w:rPr>
          <w:rFonts w:cs="Andalus"/>
          <w:color w:val="800000"/>
          <w:lang w:val="en"/>
        </w:rPr>
        <w:t xml:space="preserve"> court in the particular case cons</w:t>
      </w:r>
      <w:r w:rsidR="00FC6792">
        <w:rPr>
          <w:rFonts w:cs="Andalus"/>
          <w:color w:val="800000"/>
          <w:lang w:val="en"/>
        </w:rPr>
        <w:t>iders proper, the court may pre</w:t>
      </w:r>
      <w:r w:rsidR="00FC6792" w:rsidRPr="00BF6099">
        <w:rPr>
          <w:rFonts w:cs="Andalus"/>
          <w:color w:val="800000"/>
          <w:lang w:val="en"/>
        </w:rPr>
        <w:t xml:space="preserve">sume </w:t>
      </w:r>
      <w:r w:rsidR="00FC6792">
        <w:rPr>
          <w:rFonts w:cs="Andalus"/>
          <w:color w:val="800000"/>
          <w:lang w:val="en"/>
        </w:rPr>
        <w:t>that</w:t>
      </w:r>
      <w:r w:rsidR="00FC6792" w:rsidRPr="00BF6099">
        <w:rPr>
          <w:rFonts w:cs="Andalus"/>
          <w:color w:val="800000"/>
          <w:lang w:val="en"/>
        </w:rPr>
        <w:t xml:space="preserve"> </w:t>
      </w:r>
      <w:r w:rsidR="00FC6792">
        <w:rPr>
          <w:rFonts w:cs="Andalus"/>
          <w:color w:val="800000"/>
          <w:lang w:val="en"/>
        </w:rPr>
        <w:t>the</w:t>
      </w:r>
      <w:r w:rsidR="00FC6792" w:rsidRPr="00BF6099">
        <w:rPr>
          <w:rFonts w:cs="Andalus"/>
          <w:color w:val="800000"/>
          <w:lang w:val="en"/>
        </w:rPr>
        <w:t xml:space="preserve"> signature and every other part o</w:t>
      </w:r>
      <w:r w:rsidR="00FC6792">
        <w:rPr>
          <w:rFonts w:cs="Andalus"/>
          <w:color w:val="800000"/>
          <w:lang w:val="en"/>
        </w:rPr>
        <w:t>f such document which purports t</w:t>
      </w:r>
      <w:r w:rsidR="00FC6792" w:rsidRPr="00BF6099">
        <w:rPr>
          <w:rFonts w:cs="Andalus"/>
          <w:color w:val="800000"/>
          <w:lang w:val="en"/>
        </w:rPr>
        <w:t xml:space="preserve">o be </w:t>
      </w:r>
      <w:r w:rsidR="00FC6792" w:rsidRPr="00BF6099">
        <w:rPr>
          <w:rFonts w:cs="Andalus"/>
          <w:color w:val="800000"/>
          <w:lang w:val="en"/>
        </w:rPr>
        <w:lastRenderedPageBreak/>
        <w:t xml:space="preserve">in the handwriting </w:t>
      </w:r>
      <w:r w:rsidR="00FC6792">
        <w:rPr>
          <w:rFonts w:cs="Andalus"/>
          <w:color w:val="800000"/>
          <w:lang w:val="en"/>
        </w:rPr>
        <w:t>of any particular person is in t</w:t>
      </w:r>
      <w:r w:rsidR="00FC6792" w:rsidRPr="00BF6099">
        <w:rPr>
          <w:rFonts w:cs="Andalus"/>
          <w:color w:val="800000"/>
          <w:lang w:val="en"/>
        </w:rPr>
        <w:t xml:space="preserve">hat person's handwriting, and, in </w:t>
      </w:r>
      <w:r w:rsidR="00FC6792">
        <w:rPr>
          <w:rFonts w:cs="Andalus"/>
          <w:color w:val="800000"/>
          <w:lang w:val="en"/>
        </w:rPr>
        <w:t>the</w:t>
      </w:r>
      <w:r w:rsidR="00FC6792" w:rsidRPr="00BF6099">
        <w:rPr>
          <w:rFonts w:cs="Andalus"/>
          <w:color w:val="800000"/>
          <w:lang w:val="en"/>
        </w:rPr>
        <w:t xml:space="preserve"> case of a document executed or attested, </w:t>
      </w:r>
      <w:r w:rsidR="00FC6792">
        <w:rPr>
          <w:rFonts w:cs="Andalus"/>
          <w:color w:val="800000"/>
          <w:lang w:val="en"/>
        </w:rPr>
        <w:t>that</w:t>
      </w:r>
      <w:r w:rsidR="00FC6792" w:rsidRPr="00BF6099">
        <w:rPr>
          <w:rFonts w:cs="Andalus"/>
          <w:color w:val="800000"/>
          <w:lang w:val="en"/>
        </w:rPr>
        <w:t xml:space="preserve"> it was duly executed and attested by the persons by whom ii purports to be executed and attested.</w:t>
      </w:r>
      <w:r>
        <w:rPr>
          <w:rFonts w:cs="Andalus"/>
          <w:color w:val="800000"/>
          <w:lang w:val="en"/>
        </w:rPr>
        <w:t xml:space="preserve"> &lt;/body&gt; &lt;/section&gt;</w:t>
      </w:r>
    </w:p>
    <w:p w:rsidR="00897A08" w:rsidRDefault="00897A08"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A232B1" w:rsidRDefault="00897A08" w:rsidP="00FC6792">
      <w:pPr>
        <w:spacing w:line="360" w:lineRule="auto"/>
        <w:rPr>
          <w:rFonts w:cs="Andalus"/>
          <w:b/>
          <w:color w:val="800000"/>
          <w:lang w:val="en"/>
        </w:rPr>
      </w:pPr>
      <w:r>
        <w:rPr>
          <w:rFonts w:cs="Andalus"/>
          <w:b/>
          <w:color w:val="800000"/>
          <w:lang w:val="en"/>
        </w:rPr>
        <w:t xml:space="preserve">&lt;heading&gt; </w:t>
      </w:r>
      <w:r w:rsidR="00FC6792" w:rsidRPr="00A232B1">
        <w:rPr>
          <w:rFonts w:cs="Andalus"/>
          <w:b/>
          <w:color w:val="800000"/>
          <w:lang w:val="en"/>
        </w:rPr>
        <w:t>124.</w:t>
      </w:r>
      <w:r w:rsidR="00FC6792" w:rsidRPr="00A232B1">
        <w:rPr>
          <w:rFonts w:cs="Andalus"/>
          <w:b/>
          <w:color w:val="800000"/>
          <w:lang w:val="en"/>
        </w:rPr>
        <w:tab/>
        <w:t>Meaning or expression "proper custody"</w:t>
      </w:r>
      <w:r>
        <w:rPr>
          <w:rFonts w:cs="Andalus"/>
          <w:b/>
          <w:color w:val="800000"/>
          <w:lang w:val="en"/>
        </w:rPr>
        <w:t xml:space="preserve"> &lt;/heading&gt;</w:t>
      </w:r>
    </w:p>
    <w:p w:rsidR="00FC6792" w:rsidRPr="00BF6099" w:rsidRDefault="00897A08"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Documents are said to be in proper custody within the meaning of sections 116 to 123 of this Act if they are in the place in which, and under the care of the person with whom, they would naturally be; but no custody is improper if it</w:t>
      </w:r>
      <w:r w:rsidR="00FC6792">
        <w:rPr>
          <w:rFonts w:cs="Andalus"/>
          <w:color w:val="800000"/>
          <w:lang w:val="en"/>
        </w:rPr>
        <w:t xml:space="preserve"> is proved to have had a legiti</w:t>
      </w:r>
      <w:r w:rsidR="00FC6792" w:rsidRPr="00BF6099">
        <w:rPr>
          <w:rFonts w:cs="Andalus"/>
          <w:color w:val="800000"/>
          <w:lang w:val="en"/>
        </w:rPr>
        <w:t>mate origin, or if the circumstances of the particular case are such as to render such an origin probable.</w:t>
      </w:r>
      <w:r>
        <w:rPr>
          <w:rFonts w:cs="Andalus"/>
          <w:color w:val="800000"/>
          <w:lang w:val="en"/>
        </w:rPr>
        <w:t xml:space="preserve"> &lt;/body&gt;</w:t>
      </w:r>
    </w:p>
    <w:p w:rsidR="00897A08" w:rsidRDefault="00897A08"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A232B1" w:rsidRDefault="00897A08" w:rsidP="00FC6792">
      <w:pPr>
        <w:spacing w:line="360" w:lineRule="auto"/>
        <w:rPr>
          <w:rFonts w:cs="Andalus"/>
          <w:b/>
          <w:color w:val="800000"/>
          <w:lang w:val="en"/>
        </w:rPr>
      </w:pPr>
      <w:r>
        <w:rPr>
          <w:rFonts w:cs="Andalus"/>
          <w:b/>
          <w:color w:val="800000"/>
          <w:lang w:val="en"/>
        </w:rPr>
        <w:t xml:space="preserve">&lt;heading&gt; </w:t>
      </w:r>
      <w:r w:rsidR="00FC6792" w:rsidRPr="00A232B1">
        <w:rPr>
          <w:rFonts w:cs="Andalus"/>
          <w:b/>
          <w:color w:val="800000"/>
          <w:lang w:val="en"/>
        </w:rPr>
        <w:t>125.</w:t>
      </w:r>
      <w:r w:rsidR="00FC6792" w:rsidRPr="00A232B1">
        <w:rPr>
          <w:rFonts w:cs="Andalus"/>
          <w:b/>
          <w:color w:val="800000"/>
          <w:lang w:val="en"/>
        </w:rPr>
        <w:tab/>
        <w:t>Presumption as to date of document</w:t>
      </w:r>
      <w:r>
        <w:rPr>
          <w:rFonts w:cs="Andalus"/>
          <w:b/>
          <w:color w:val="800000"/>
          <w:lang w:val="en"/>
        </w:rPr>
        <w:t xml:space="preserve"> &lt;/heading&gt;</w:t>
      </w:r>
    </w:p>
    <w:p w:rsidR="00FC6792" w:rsidRPr="00BF6099" w:rsidRDefault="00897A08"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When any document bearing a date has been proved, it is presumed to have been made on the day on which it bears date, and if more documents than one bear date on the same day, they </w:t>
      </w:r>
      <w:r w:rsidR="00FC6792">
        <w:rPr>
          <w:rFonts w:cs="Andalus"/>
          <w:color w:val="800000"/>
          <w:lang w:val="en"/>
        </w:rPr>
        <w:t>are</w:t>
      </w:r>
      <w:r w:rsidR="00FC6792" w:rsidRPr="00BF6099">
        <w:rPr>
          <w:rFonts w:cs="Andalus"/>
          <w:color w:val="800000"/>
          <w:lang w:val="en"/>
        </w:rPr>
        <w:t xml:space="preserve"> presumed to have been executed in the order necessary to effect the object for which they were executed, but independent proof of the correctness of the date will be required if the circumstances </w:t>
      </w:r>
      <w:r w:rsidR="00FC6792">
        <w:rPr>
          <w:rFonts w:cs="Andalus"/>
          <w:color w:val="800000"/>
          <w:lang w:val="en"/>
        </w:rPr>
        <w:t>are</w:t>
      </w:r>
      <w:r w:rsidR="00FC6792" w:rsidRPr="00BF6099">
        <w:rPr>
          <w:rFonts w:cs="Andalus"/>
          <w:color w:val="800000"/>
          <w:lang w:val="en"/>
        </w:rPr>
        <w:t xml:space="preserve"> such that collusi</w:t>
      </w:r>
      <w:r w:rsidR="00FC6792">
        <w:rPr>
          <w:rFonts w:cs="Andalus"/>
          <w:color w:val="800000"/>
          <w:lang w:val="en"/>
        </w:rPr>
        <w:t xml:space="preserve">on as to the date might be </w:t>
      </w:r>
      <w:proofErr w:type="spellStart"/>
      <w:r w:rsidR="00FC6792">
        <w:rPr>
          <w:rFonts w:cs="Andalus"/>
          <w:color w:val="800000"/>
          <w:lang w:val="en"/>
        </w:rPr>
        <w:t>prac</w:t>
      </w:r>
      <w:r w:rsidR="00FC6792" w:rsidRPr="00BF6099">
        <w:rPr>
          <w:rFonts w:cs="Andalus"/>
          <w:color w:val="800000"/>
          <w:lang w:val="en"/>
        </w:rPr>
        <w:t>tised</w:t>
      </w:r>
      <w:proofErr w:type="spellEnd"/>
      <w:r w:rsidR="00FC6792" w:rsidRPr="00BF6099">
        <w:rPr>
          <w:rFonts w:cs="Andalus"/>
          <w:color w:val="800000"/>
          <w:lang w:val="en"/>
        </w:rPr>
        <w:t xml:space="preserve">, and would, if </w:t>
      </w:r>
      <w:proofErr w:type="spellStart"/>
      <w:r w:rsidR="00FC6792" w:rsidRPr="00BF6099">
        <w:rPr>
          <w:rFonts w:cs="Andalus"/>
          <w:color w:val="800000"/>
          <w:lang w:val="en"/>
        </w:rPr>
        <w:t>practised</w:t>
      </w:r>
      <w:proofErr w:type="spellEnd"/>
      <w:r w:rsidR="00FC6792" w:rsidRPr="00BF6099">
        <w:rPr>
          <w:rFonts w:cs="Andalus"/>
          <w:color w:val="800000"/>
          <w:lang w:val="en"/>
        </w:rPr>
        <w:t>, injure any person, or defeat the objects of any law.</w:t>
      </w:r>
      <w:r>
        <w:rPr>
          <w:rFonts w:cs="Andalus"/>
          <w:color w:val="800000"/>
          <w:lang w:val="en"/>
        </w:rPr>
        <w:t xml:space="preserve"> &lt;/body&gt; &lt;/section&gt;</w:t>
      </w:r>
    </w:p>
    <w:p w:rsidR="00897A08" w:rsidRDefault="00897A08"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A232B1" w:rsidRDefault="00897A08" w:rsidP="00FC6792">
      <w:pPr>
        <w:spacing w:line="360" w:lineRule="auto"/>
        <w:rPr>
          <w:rFonts w:cs="Andalus"/>
          <w:b/>
          <w:color w:val="800000"/>
          <w:lang w:val="en"/>
        </w:rPr>
      </w:pPr>
      <w:r>
        <w:rPr>
          <w:rFonts w:cs="Andalus"/>
          <w:b/>
          <w:color w:val="800000"/>
          <w:lang w:val="en"/>
        </w:rPr>
        <w:t xml:space="preserve">&lt;heading&gt; </w:t>
      </w:r>
      <w:r w:rsidR="00FC6792" w:rsidRPr="00A232B1">
        <w:rPr>
          <w:rFonts w:cs="Andalus"/>
          <w:b/>
          <w:color w:val="800000"/>
          <w:lang w:val="en"/>
        </w:rPr>
        <w:t>126.</w:t>
      </w:r>
      <w:r w:rsidR="00FC6792" w:rsidRPr="00A232B1">
        <w:rPr>
          <w:rFonts w:cs="Andalus"/>
          <w:b/>
          <w:color w:val="800000"/>
          <w:lang w:val="en"/>
        </w:rPr>
        <w:tab/>
        <w:t>Presumption as to stamp of a document</w:t>
      </w:r>
      <w:r>
        <w:rPr>
          <w:rFonts w:cs="Andalus"/>
          <w:b/>
          <w:color w:val="800000"/>
          <w:lang w:val="en"/>
        </w:rPr>
        <w:t xml:space="preserve"> &lt;/heading&gt;</w:t>
      </w:r>
    </w:p>
    <w:p w:rsidR="00FC6792" w:rsidRPr="00BF6099" w:rsidRDefault="00897A08"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When any document is not produced after due </w:t>
      </w:r>
      <w:r w:rsidR="00FC6792" w:rsidRPr="00A232B1">
        <w:rPr>
          <w:rFonts w:cs="Andalus"/>
          <w:color w:val="800000"/>
          <w:lang w:val="en"/>
        </w:rPr>
        <w:t>notice</w:t>
      </w:r>
      <w:r w:rsidR="00FC6792" w:rsidRPr="00BF6099">
        <w:rPr>
          <w:rFonts w:cs="Andalus"/>
          <w:color w:val="800000"/>
          <w:lang w:val="en"/>
        </w:rPr>
        <w:t xml:space="preserve"> to produce, and after being called for, it is presumed to have been duly stamped unless it be shown to have remained unstamped for some </w:t>
      </w:r>
      <w:r w:rsidR="00FC6792">
        <w:rPr>
          <w:rFonts w:cs="Andalus"/>
          <w:color w:val="800000"/>
          <w:lang w:val="en"/>
        </w:rPr>
        <w:t>time</w:t>
      </w:r>
      <w:r w:rsidR="00FC6792" w:rsidRPr="00BF6099">
        <w:rPr>
          <w:rFonts w:cs="Andalus"/>
          <w:color w:val="800000"/>
          <w:lang w:val="en"/>
        </w:rPr>
        <w:t xml:space="preserve"> after its execution.</w:t>
      </w:r>
      <w:r>
        <w:rPr>
          <w:rFonts w:cs="Andalus"/>
          <w:color w:val="800000"/>
          <w:lang w:val="en"/>
        </w:rPr>
        <w:t xml:space="preserve"> &lt;/body&gt; &lt;/section&gt;</w:t>
      </w:r>
    </w:p>
    <w:p w:rsidR="00897A08" w:rsidRDefault="00897A08"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A232B1" w:rsidRDefault="00897A08" w:rsidP="00FC6792">
      <w:pPr>
        <w:spacing w:line="360" w:lineRule="auto"/>
        <w:rPr>
          <w:rFonts w:cs="Andalus"/>
          <w:b/>
          <w:color w:val="800000"/>
          <w:lang w:val="en"/>
        </w:rPr>
      </w:pPr>
      <w:r>
        <w:rPr>
          <w:rFonts w:cs="Andalus"/>
          <w:b/>
          <w:color w:val="800000"/>
          <w:lang w:val="en"/>
        </w:rPr>
        <w:lastRenderedPageBreak/>
        <w:t xml:space="preserve">&lt;heading&gt; </w:t>
      </w:r>
      <w:r w:rsidR="00FC6792" w:rsidRPr="00A232B1">
        <w:rPr>
          <w:rFonts w:cs="Andalus"/>
          <w:b/>
          <w:color w:val="800000"/>
          <w:lang w:val="en"/>
        </w:rPr>
        <w:t>127.</w:t>
      </w:r>
      <w:r w:rsidR="00FC6792" w:rsidRPr="00A232B1">
        <w:rPr>
          <w:rFonts w:cs="Andalus"/>
          <w:b/>
          <w:color w:val="800000"/>
          <w:lang w:val="en"/>
        </w:rPr>
        <w:tab/>
        <w:t>Presumption as to seating and delivery</w:t>
      </w:r>
      <w:r>
        <w:rPr>
          <w:rFonts w:cs="Andalus"/>
          <w:b/>
          <w:color w:val="800000"/>
          <w:lang w:val="en"/>
        </w:rPr>
        <w:t xml:space="preserve"> &lt;/heading&gt;</w:t>
      </w:r>
    </w:p>
    <w:p w:rsidR="00FC6792" w:rsidRDefault="00897A08"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When any document purporting to be, and stamped as, a deed,</w:t>
      </w:r>
      <w:r w:rsidR="00FC6792">
        <w:rPr>
          <w:rFonts w:cs="Andalus"/>
          <w:color w:val="800000"/>
          <w:lang w:val="en"/>
        </w:rPr>
        <w:t xml:space="preserve"> appears or is proved to be or t</w:t>
      </w:r>
      <w:r w:rsidR="00FC6792" w:rsidRPr="00BF6099">
        <w:rPr>
          <w:rFonts w:cs="Andalus"/>
          <w:color w:val="800000"/>
          <w:lang w:val="en"/>
        </w:rPr>
        <w:t>o have been signed and duly attested, it is presume</w:t>
      </w:r>
      <w:r w:rsidR="00FC6792">
        <w:rPr>
          <w:rFonts w:cs="Andalus"/>
          <w:color w:val="800000"/>
          <w:lang w:val="en"/>
        </w:rPr>
        <w:t>d to have been sealed and deliv</w:t>
      </w:r>
      <w:r w:rsidR="00FC6792" w:rsidRPr="00BF6099">
        <w:rPr>
          <w:rFonts w:cs="Andalus"/>
          <w:color w:val="800000"/>
          <w:lang w:val="en"/>
        </w:rPr>
        <w:t>ered although no impression of a seal appears thereon.</w:t>
      </w:r>
      <w:r>
        <w:rPr>
          <w:rFonts w:cs="Andalus"/>
          <w:color w:val="800000"/>
          <w:lang w:val="en"/>
        </w:rPr>
        <w:t xml:space="preserve"> &lt;/body&gt; &lt;/section&gt;</w:t>
      </w:r>
    </w:p>
    <w:p w:rsidR="00897A08" w:rsidRPr="00BF6099" w:rsidRDefault="00897A08" w:rsidP="00897A08">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A232B1" w:rsidRDefault="00897A08" w:rsidP="00FC6792">
      <w:pPr>
        <w:spacing w:line="360" w:lineRule="auto"/>
        <w:rPr>
          <w:rFonts w:cs="Andalus"/>
          <w:b/>
          <w:color w:val="800000"/>
          <w:lang w:val="en"/>
        </w:rPr>
      </w:pPr>
      <w:r>
        <w:rPr>
          <w:rFonts w:cs="Andalus"/>
          <w:b/>
          <w:color w:val="800000"/>
          <w:lang w:val="en"/>
        </w:rPr>
        <w:t xml:space="preserve">&lt;heading&gt; </w:t>
      </w:r>
      <w:r w:rsidR="00FC6792" w:rsidRPr="00A232B1">
        <w:rPr>
          <w:rFonts w:cs="Andalus"/>
          <w:b/>
          <w:color w:val="800000"/>
          <w:lang w:val="en"/>
        </w:rPr>
        <w:t>128.</w:t>
      </w:r>
      <w:r w:rsidR="00FC6792" w:rsidRPr="00A232B1">
        <w:rPr>
          <w:rFonts w:cs="Andalus"/>
          <w:b/>
          <w:color w:val="800000"/>
          <w:lang w:val="en"/>
        </w:rPr>
        <w:tab/>
        <w:t>Presumption as to alterations</w:t>
      </w:r>
      <w:r>
        <w:rPr>
          <w:rFonts w:cs="Andalus"/>
          <w:b/>
          <w:color w:val="800000"/>
          <w:lang w:val="en"/>
        </w:rPr>
        <w:t xml:space="preserve"> &lt;/heading&gt;</w:t>
      </w:r>
    </w:p>
    <w:p w:rsidR="00FC6792" w:rsidRPr="00BF6099" w:rsidRDefault="00897A08"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No person producing any docume</w:t>
      </w:r>
      <w:r w:rsidR="00FC6792">
        <w:rPr>
          <w:rFonts w:cs="Andalus"/>
          <w:color w:val="800000"/>
          <w:lang w:val="en"/>
        </w:rPr>
        <w:t>nt which upon its face appears t</w:t>
      </w:r>
      <w:r w:rsidR="00FC6792" w:rsidRPr="00BF6099">
        <w:rPr>
          <w:rFonts w:cs="Andalus"/>
          <w:color w:val="800000"/>
          <w:lang w:val="en"/>
        </w:rPr>
        <w:t xml:space="preserve">o have been altered in a material part can claim under it the enforcement of any right created by it, unless the alteration was made before the completion of the document or with </w:t>
      </w:r>
      <w:r w:rsidR="00FC6792">
        <w:rPr>
          <w:rFonts w:cs="Andalus"/>
          <w:color w:val="800000"/>
          <w:lang w:val="en"/>
        </w:rPr>
        <w:t>The</w:t>
      </w:r>
      <w:r w:rsidR="00FC6792" w:rsidRPr="00BF6099">
        <w:rPr>
          <w:rFonts w:cs="Andalus"/>
          <w:color w:val="800000"/>
          <w:lang w:val="en"/>
        </w:rPr>
        <w:t xml:space="preserve"> consent of the </w:t>
      </w:r>
      <w:r w:rsidR="00FC6792">
        <w:rPr>
          <w:rFonts w:cs="Andalus"/>
          <w:color w:val="800000"/>
          <w:lang w:val="en"/>
        </w:rPr>
        <w:t>party t</w:t>
      </w:r>
      <w:r w:rsidR="00FC6792" w:rsidRPr="00BF6099">
        <w:rPr>
          <w:rFonts w:cs="Andalus"/>
          <w:color w:val="800000"/>
          <w:lang w:val="en"/>
        </w:rPr>
        <w:t xml:space="preserve">o be charged under it or his representative in interest; </w:t>
      </w:r>
      <w:r w:rsidR="00FC6792">
        <w:rPr>
          <w:rFonts w:cs="Andalus"/>
          <w:color w:val="800000"/>
          <w:lang w:val="en"/>
        </w:rPr>
        <w:t>The</w:t>
      </w:r>
      <w:r w:rsidR="00FC6792" w:rsidRPr="00BF6099">
        <w:rPr>
          <w:rFonts w:cs="Andalus"/>
          <w:color w:val="800000"/>
          <w:lang w:val="en"/>
        </w:rPr>
        <w:t xml:space="preserve"> provisions of this subsection shall extend to cases in which the alteration was made by a stranger, whilst the document was in the custody</w:t>
      </w:r>
      <w:r w:rsidR="00FC6792">
        <w:rPr>
          <w:rFonts w:cs="Andalus"/>
          <w:color w:val="800000"/>
          <w:lang w:val="en"/>
        </w:rPr>
        <w:t xml:space="preserve"> of the person producing it, but</w:t>
      </w:r>
      <w:r w:rsidR="00FC6792" w:rsidRPr="00BF6099">
        <w:rPr>
          <w:rFonts w:cs="Andalus"/>
          <w:color w:val="800000"/>
          <w:lang w:val="en"/>
        </w:rPr>
        <w:t xml:space="preserve"> without his knowledge or leave.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Alterations and interlineations appearing on the face of a deed are, in the absence of all evidence relating to them, presumed to have be</w:t>
      </w:r>
      <w:r>
        <w:rPr>
          <w:rFonts w:cs="Andalus"/>
          <w:color w:val="800000"/>
          <w:lang w:val="en"/>
        </w:rPr>
        <w:t>en made before the deed was com</w:t>
      </w:r>
      <w:r w:rsidRPr="00BF6099">
        <w:rPr>
          <w:rFonts w:cs="Andalus"/>
          <w:color w:val="800000"/>
          <w:lang w:val="en"/>
        </w:rPr>
        <w:t>pleted.</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 xml:space="preserve">Alterations and interlineations appearing on the face of a will are, in </w:t>
      </w:r>
      <w:r>
        <w:rPr>
          <w:rFonts w:cs="Andalus"/>
          <w:color w:val="800000"/>
          <w:lang w:val="en"/>
        </w:rPr>
        <w:t>the</w:t>
      </w:r>
      <w:r w:rsidRPr="00BF6099">
        <w:rPr>
          <w:rFonts w:cs="Andalus"/>
          <w:color w:val="800000"/>
          <w:lang w:val="en"/>
        </w:rPr>
        <w:t xml:space="preserve"> absence of all evide</w:t>
      </w:r>
      <w:r>
        <w:rPr>
          <w:rFonts w:cs="Andalus"/>
          <w:color w:val="800000"/>
          <w:lang w:val="en"/>
        </w:rPr>
        <w:t>nce relating to them, presumed t</w:t>
      </w:r>
      <w:r w:rsidRPr="00BF6099">
        <w:rPr>
          <w:rFonts w:cs="Andalus"/>
          <w:color w:val="800000"/>
          <w:lang w:val="en"/>
        </w:rPr>
        <w:t xml:space="preserve">o have been made after </w:t>
      </w:r>
      <w:r>
        <w:rPr>
          <w:rFonts w:cs="Andalus"/>
          <w:color w:val="800000"/>
          <w:lang w:val="en"/>
        </w:rPr>
        <w:t>the</w:t>
      </w:r>
      <w:r w:rsidRPr="00BF6099">
        <w:rPr>
          <w:rFonts w:cs="Andalus"/>
          <w:color w:val="800000"/>
          <w:lang w:val="en"/>
        </w:rPr>
        <w:t xml:space="preserve"> execution of the will.</w:t>
      </w:r>
    </w:p>
    <w:p w:rsidR="00FC6792" w:rsidRPr="00BF6099" w:rsidRDefault="00FC6792" w:rsidP="00FC6792">
      <w:pPr>
        <w:spacing w:line="360" w:lineRule="auto"/>
        <w:ind w:firstLine="720"/>
        <w:rPr>
          <w:rFonts w:cs="Andalus"/>
          <w:color w:val="800000"/>
          <w:lang w:val="en"/>
        </w:rPr>
      </w:pPr>
      <w:r>
        <w:rPr>
          <w:rFonts w:cs="Andalus"/>
          <w:color w:val="800000"/>
          <w:lang w:val="en"/>
        </w:rPr>
        <w:t>(4)</w:t>
      </w:r>
      <w:r>
        <w:rPr>
          <w:rFonts w:cs="Andalus"/>
          <w:color w:val="800000"/>
          <w:lang w:val="en"/>
        </w:rPr>
        <w:tab/>
        <w:t>There is no presumption as t</w:t>
      </w:r>
      <w:r w:rsidRPr="00BF6099">
        <w:rPr>
          <w:rFonts w:cs="Andalus"/>
          <w:color w:val="800000"/>
          <w:lang w:val="en"/>
        </w:rPr>
        <w:t xml:space="preserve">o the </w:t>
      </w:r>
      <w:r>
        <w:rPr>
          <w:rFonts w:cs="Andalus"/>
          <w:color w:val="800000"/>
          <w:lang w:val="en"/>
        </w:rPr>
        <w:t>time</w:t>
      </w:r>
      <w:r w:rsidRPr="00BF6099">
        <w:rPr>
          <w:rFonts w:cs="Andalus"/>
          <w:color w:val="800000"/>
          <w:lang w:val="en"/>
        </w:rPr>
        <w:t xml:space="preserve"> when alterations and interlineations appearing on the face of writings not under seal were made except that it is presumed that they were s</w:t>
      </w:r>
      <w:r>
        <w:rPr>
          <w:rFonts w:cs="Andalus"/>
          <w:color w:val="800000"/>
          <w:lang w:val="en"/>
        </w:rPr>
        <w:t>o made that the making would not</w:t>
      </w:r>
      <w:r w:rsidRPr="00BF6099">
        <w:rPr>
          <w:rFonts w:cs="Andalus"/>
          <w:color w:val="800000"/>
          <w:lang w:val="en"/>
        </w:rPr>
        <w:t xml:space="preserve"> constitute an offence.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(5)</w:t>
      </w:r>
      <w:r w:rsidRPr="00BF6099">
        <w:rPr>
          <w:rFonts w:cs="Andalus"/>
          <w:color w:val="800000"/>
          <w:lang w:val="en"/>
        </w:rPr>
        <w:tab/>
        <w:t xml:space="preserve">An alteration is said to be material when, if it had been made </w:t>
      </w:r>
      <w:r>
        <w:rPr>
          <w:rFonts w:cs="Andalus"/>
          <w:color w:val="800000"/>
          <w:lang w:val="en"/>
        </w:rPr>
        <w:t>with</w:t>
      </w:r>
      <w:r w:rsidRPr="00BF6099">
        <w:rPr>
          <w:rFonts w:cs="Andalus"/>
          <w:color w:val="800000"/>
          <w:lang w:val="en"/>
        </w:rPr>
        <w:t xml:space="preserve"> the consent of </w:t>
      </w:r>
      <w:r>
        <w:rPr>
          <w:rFonts w:cs="Andalus"/>
          <w:color w:val="800000"/>
          <w:lang w:val="en"/>
        </w:rPr>
        <w:t>the party charged, it</w:t>
      </w:r>
      <w:r w:rsidRPr="00BF6099">
        <w:rPr>
          <w:rFonts w:cs="Andalus"/>
          <w:color w:val="800000"/>
          <w:lang w:val="en"/>
        </w:rPr>
        <w:t xml:space="preserve"> would have affected his interest or varied his obligations in any way whatever.</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lastRenderedPageBreak/>
        <w:t xml:space="preserve">(6) </w:t>
      </w:r>
      <w:r>
        <w:rPr>
          <w:rFonts w:cs="Andalus"/>
          <w:color w:val="800000"/>
          <w:lang w:val="en"/>
        </w:rPr>
        <w:tab/>
        <w:t>An alterat</w:t>
      </w:r>
      <w:r w:rsidRPr="00BF6099">
        <w:rPr>
          <w:rFonts w:cs="Andalus"/>
          <w:color w:val="800000"/>
          <w:lang w:val="en"/>
        </w:rPr>
        <w:t xml:space="preserve">ion which in no way affects the rights of the parties or </w:t>
      </w:r>
      <w:r>
        <w:rPr>
          <w:rFonts w:cs="Andalus"/>
          <w:color w:val="800000"/>
          <w:lang w:val="en"/>
        </w:rPr>
        <w:t>the</w:t>
      </w:r>
      <w:r w:rsidRPr="00BF6099">
        <w:rPr>
          <w:rFonts w:cs="Andalus"/>
          <w:color w:val="800000"/>
          <w:lang w:val="en"/>
        </w:rPr>
        <w:t xml:space="preserve"> legal effect of the instrument is immaterial.</w:t>
      </w:r>
      <w:r w:rsidR="00897A08">
        <w:rPr>
          <w:rFonts w:cs="Andalus"/>
          <w:color w:val="800000"/>
          <w:lang w:val="en"/>
        </w:rPr>
        <w:t xml:space="preserve"> &lt;/body&gt; &lt;/section&gt;</w:t>
      </w:r>
    </w:p>
    <w:p w:rsidR="00897A08" w:rsidRDefault="00897A08"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82D46" w:rsidRDefault="00897A08" w:rsidP="00FC6792">
      <w:pPr>
        <w:spacing w:line="360" w:lineRule="auto"/>
        <w:rPr>
          <w:rFonts w:cs="Andalus"/>
          <w:b/>
          <w:color w:val="800000"/>
          <w:lang w:val="en"/>
        </w:rPr>
      </w:pPr>
      <w:r>
        <w:rPr>
          <w:rFonts w:cs="Andalus"/>
          <w:b/>
          <w:color w:val="800000"/>
          <w:lang w:val="en"/>
        </w:rPr>
        <w:t xml:space="preserve">&lt;heading&gt; </w:t>
      </w:r>
      <w:r w:rsidR="00FC6792" w:rsidRPr="00782D46">
        <w:rPr>
          <w:rFonts w:cs="Andalus"/>
          <w:b/>
          <w:color w:val="800000"/>
          <w:lang w:val="en"/>
        </w:rPr>
        <w:t>129.</w:t>
      </w:r>
      <w:r w:rsidR="00FC6792" w:rsidRPr="00782D46">
        <w:rPr>
          <w:rFonts w:cs="Andalus"/>
          <w:b/>
          <w:color w:val="800000"/>
          <w:lang w:val="en"/>
        </w:rPr>
        <w:tab/>
        <w:t>Presumption as to age of parties to a document</w:t>
      </w:r>
      <w:r>
        <w:rPr>
          <w:rFonts w:cs="Andalus"/>
          <w:b/>
          <w:color w:val="800000"/>
          <w:lang w:val="en"/>
        </w:rPr>
        <w:t xml:space="preserve"> &lt;/heading&gt;</w:t>
      </w:r>
    </w:p>
    <w:p w:rsidR="00FC6792" w:rsidRPr="00BF6099" w:rsidRDefault="00897A08"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The persons expressed to be parties to any conveyance shall, until the contrary is proved, be presumed to be of full age at the date thereof.</w:t>
      </w:r>
      <w:r>
        <w:rPr>
          <w:rFonts w:cs="Andalus"/>
          <w:color w:val="800000"/>
          <w:lang w:val="en"/>
        </w:rPr>
        <w:t xml:space="preserve"> &lt;/body&gt; &lt;/section&gt;</w:t>
      </w:r>
    </w:p>
    <w:p w:rsidR="00897A08" w:rsidRDefault="00897A08"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82D46" w:rsidRDefault="00897A08" w:rsidP="00FC6792">
      <w:pPr>
        <w:spacing w:line="360" w:lineRule="auto"/>
        <w:rPr>
          <w:rFonts w:cs="Andalus"/>
          <w:b/>
          <w:color w:val="800000"/>
          <w:lang w:val="en"/>
        </w:rPr>
      </w:pPr>
      <w:r>
        <w:rPr>
          <w:rFonts w:cs="Andalus"/>
          <w:b/>
          <w:color w:val="800000"/>
          <w:lang w:val="en"/>
        </w:rPr>
        <w:t xml:space="preserve">&lt;heading&gt; </w:t>
      </w:r>
      <w:r w:rsidR="00FC6792" w:rsidRPr="00782D46">
        <w:rPr>
          <w:rFonts w:cs="Andalus"/>
          <w:b/>
          <w:color w:val="800000"/>
          <w:lang w:val="en"/>
        </w:rPr>
        <w:t>130.</w:t>
      </w:r>
      <w:r w:rsidR="00FC6792" w:rsidRPr="00782D46">
        <w:rPr>
          <w:rFonts w:cs="Andalus"/>
          <w:b/>
          <w:color w:val="800000"/>
          <w:lang w:val="en"/>
        </w:rPr>
        <w:tab/>
        <w:t>Presumption as to statements in documents twenty years old</w:t>
      </w:r>
      <w:r>
        <w:rPr>
          <w:rFonts w:cs="Andalus"/>
          <w:b/>
          <w:color w:val="800000"/>
          <w:lang w:val="en"/>
        </w:rPr>
        <w:t xml:space="preserve"> &lt;/heading&gt;</w:t>
      </w:r>
    </w:p>
    <w:p w:rsidR="00FC6792" w:rsidRPr="00BF6099" w:rsidRDefault="00897A08"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Recitals, statements, and descriptions of facts, mailers, and parties contained in deeds, instruments. Acts of the National Assembly, or statutory declarations, twenty years old at the </w:t>
      </w:r>
      <w:r w:rsidR="00FC6792">
        <w:rPr>
          <w:rFonts w:cs="Andalus"/>
          <w:color w:val="800000"/>
          <w:lang w:val="en"/>
        </w:rPr>
        <w:t>date</w:t>
      </w:r>
      <w:r w:rsidR="00FC6792" w:rsidRPr="00BF6099">
        <w:rPr>
          <w:rFonts w:cs="Andalus"/>
          <w:color w:val="800000"/>
          <w:lang w:val="en"/>
        </w:rPr>
        <w:t xml:space="preserve"> of the contract, shall, unless and except so far a</w:t>
      </w:r>
      <w:r w:rsidR="00FC6792">
        <w:rPr>
          <w:rFonts w:cs="Andalus"/>
          <w:color w:val="800000"/>
          <w:lang w:val="en"/>
        </w:rPr>
        <w:t>s they may be proved to be inac</w:t>
      </w:r>
      <w:r w:rsidR="00FC6792" w:rsidRPr="00BF6099">
        <w:rPr>
          <w:rFonts w:cs="Andalus"/>
          <w:color w:val="800000"/>
          <w:lang w:val="en"/>
        </w:rPr>
        <w:t>curate, be taken to be sufficient evidence of the truth of</w:t>
      </w:r>
      <w:r w:rsidR="00FC6792">
        <w:rPr>
          <w:rFonts w:cs="Andalus"/>
          <w:color w:val="800000"/>
          <w:lang w:val="en"/>
        </w:rPr>
        <w:t xml:space="preserve"> such fads, matters and descrip</w:t>
      </w:r>
      <w:r w:rsidR="00FC6792" w:rsidRPr="00BF6099">
        <w:rPr>
          <w:rFonts w:cs="Andalus"/>
          <w:color w:val="800000"/>
          <w:lang w:val="en"/>
        </w:rPr>
        <w:t>tions.</w:t>
      </w:r>
      <w:r>
        <w:rPr>
          <w:rFonts w:cs="Andalus"/>
          <w:color w:val="800000"/>
          <w:lang w:val="en"/>
        </w:rPr>
        <w:t xml:space="preserve"> &lt;/body&gt; &lt;/heading&gt;</w:t>
      </w:r>
    </w:p>
    <w:p w:rsidR="00897A08" w:rsidRDefault="00897A08"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82D46" w:rsidRDefault="00897A08" w:rsidP="00FC6792">
      <w:pPr>
        <w:spacing w:line="360" w:lineRule="auto"/>
        <w:rPr>
          <w:rFonts w:cs="Andalus"/>
          <w:b/>
          <w:color w:val="800000"/>
          <w:lang w:val="en"/>
        </w:rPr>
      </w:pPr>
      <w:r>
        <w:rPr>
          <w:rFonts w:cs="Andalus"/>
          <w:b/>
          <w:color w:val="800000"/>
          <w:lang w:val="en"/>
        </w:rPr>
        <w:t xml:space="preserve">&lt;heading&gt; </w:t>
      </w:r>
      <w:r w:rsidR="00FC6792" w:rsidRPr="00782D46">
        <w:rPr>
          <w:rFonts w:cs="Andalus"/>
          <w:b/>
          <w:color w:val="800000"/>
          <w:lang w:val="en"/>
        </w:rPr>
        <w:t>131.</w:t>
      </w:r>
      <w:r w:rsidR="00FC6792" w:rsidRPr="00782D46">
        <w:rPr>
          <w:rFonts w:cs="Andalus"/>
          <w:b/>
          <w:color w:val="800000"/>
          <w:lang w:val="en"/>
        </w:rPr>
        <w:tab/>
        <w:t>Presumptions as to deeds of corporations</w:t>
      </w:r>
      <w:r>
        <w:rPr>
          <w:rFonts w:cs="Andalus"/>
          <w:b/>
          <w:color w:val="800000"/>
          <w:lang w:val="en"/>
        </w:rPr>
        <w:t xml:space="preserve"> &lt;/heading&gt;</w:t>
      </w:r>
    </w:p>
    <w:p w:rsidR="00FC6792" w:rsidRDefault="00897A08" w:rsidP="00C00CD5">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In </w:t>
      </w:r>
      <w:proofErr w:type="spellStart"/>
      <w:r w:rsidR="00FC6792" w:rsidRPr="00BF6099">
        <w:rPr>
          <w:rFonts w:cs="Andalus"/>
          <w:color w:val="800000"/>
          <w:lang w:val="en"/>
        </w:rPr>
        <w:t>favour</w:t>
      </w:r>
      <w:proofErr w:type="spellEnd"/>
      <w:r w:rsidR="00FC6792" w:rsidRPr="00BF6099">
        <w:rPr>
          <w:rFonts w:cs="Andalus"/>
          <w:color w:val="800000"/>
          <w:lang w:val="en"/>
        </w:rPr>
        <w:t xml:space="preserve"> of a purchaser a deed shall be deemed to h</w:t>
      </w:r>
      <w:r w:rsidR="00FC6792">
        <w:rPr>
          <w:rFonts w:cs="Andalus"/>
          <w:color w:val="800000"/>
          <w:lang w:val="en"/>
        </w:rPr>
        <w:t>ave been duly executed by a cor</w:t>
      </w:r>
      <w:r w:rsidR="00FC6792" w:rsidRPr="00BF6099">
        <w:rPr>
          <w:rFonts w:cs="Andalus"/>
          <w:color w:val="800000"/>
          <w:lang w:val="en"/>
        </w:rPr>
        <w:t xml:space="preserve">poration aggregate if its seal be affixed thereto in the presence of and attested by its clerk, secretary, or other permanent officer or his deputy, and a member of </w:t>
      </w:r>
      <w:r w:rsidR="00FC6792">
        <w:rPr>
          <w:rFonts w:cs="Andalus"/>
          <w:color w:val="800000"/>
          <w:lang w:val="en"/>
        </w:rPr>
        <w:t>the board of direc</w:t>
      </w:r>
      <w:r w:rsidR="00FC6792" w:rsidRPr="00BF6099">
        <w:rPr>
          <w:rFonts w:cs="Andalus"/>
          <w:color w:val="800000"/>
          <w:lang w:val="en"/>
        </w:rPr>
        <w:t>tors, council, or other governing body of the corporatio</w:t>
      </w:r>
      <w:r w:rsidR="00FC6792">
        <w:rPr>
          <w:rFonts w:cs="Andalus"/>
          <w:color w:val="800000"/>
          <w:lang w:val="en"/>
        </w:rPr>
        <w:t>n; and where a seal purporting t</w:t>
      </w:r>
      <w:r w:rsidR="00FC6792" w:rsidRPr="00BF6099">
        <w:rPr>
          <w:rFonts w:cs="Andalus"/>
          <w:color w:val="800000"/>
          <w:lang w:val="en"/>
        </w:rPr>
        <w:t xml:space="preserve">o be the seal of </w:t>
      </w:r>
      <w:r w:rsidR="00FC6792">
        <w:rPr>
          <w:rFonts w:cs="Andalus"/>
          <w:color w:val="800000"/>
          <w:lang w:val="en"/>
        </w:rPr>
        <w:t>a corporation has been affixed t</w:t>
      </w:r>
      <w:r w:rsidR="00FC6792" w:rsidRPr="00BF6099">
        <w:rPr>
          <w:rFonts w:cs="Andalus"/>
          <w:color w:val="800000"/>
          <w:lang w:val="en"/>
        </w:rPr>
        <w:t xml:space="preserve">o a deed, attested by persons purporting to be persons holding such offices as aforesaid, </w:t>
      </w:r>
      <w:r w:rsidR="00FC6792">
        <w:rPr>
          <w:rFonts w:cs="Andalus"/>
          <w:color w:val="800000"/>
          <w:lang w:val="en"/>
        </w:rPr>
        <w:t>the deed shall be deemed t</w:t>
      </w:r>
      <w:r w:rsidR="00FC6792" w:rsidRPr="00BF6099">
        <w:rPr>
          <w:rFonts w:cs="Andalus"/>
          <w:color w:val="800000"/>
          <w:lang w:val="en"/>
        </w:rPr>
        <w:t>o have been executed in accordance with the requirements of this section, and to have taken effect accordingly.</w:t>
      </w:r>
      <w:r w:rsidR="00C00CD5">
        <w:rPr>
          <w:rFonts w:cs="Andalus"/>
          <w:color w:val="800000"/>
          <w:lang w:val="en"/>
        </w:rPr>
        <w:t xml:space="preserve"> &lt;/body&gt; &lt;/section&gt;</w:t>
      </w:r>
    </w:p>
    <w:p w:rsidR="000D64DC" w:rsidRDefault="000D64DC" w:rsidP="000D64DC">
      <w:pPr>
        <w:spacing w:line="360" w:lineRule="auto"/>
        <w:rPr>
          <w:rFonts w:cs="Andalus"/>
          <w:color w:val="800000"/>
          <w:lang w:val="en"/>
        </w:rPr>
      </w:pPr>
      <w:r>
        <w:rPr>
          <w:rFonts w:cs="Andalus"/>
          <w:color w:val="800000"/>
          <w:lang w:val="en"/>
        </w:rPr>
        <w:t>&lt;/sections&gt;</w:t>
      </w:r>
    </w:p>
    <w:p w:rsidR="000D64DC" w:rsidRPr="00BF6099" w:rsidRDefault="000D64DC" w:rsidP="000D64DC">
      <w:pPr>
        <w:spacing w:line="360" w:lineRule="auto"/>
        <w:rPr>
          <w:rFonts w:cs="Andalus"/>
          <w:color w:val="800000"/>
          <w:lang w:val="en"/>
        </w:rPr>
      </w:pPr>
      <w:r>
        <w:rPr>
          <w:rFonts w:cs="Andalus"/>
          <w:color w:val="800000"/>
          <w:lang w:val="en"/>
        </w:rPr>
        <w:lastRenderedPageBreak/>
        <w:t>&lt;/part&gt;</w:t>
      </w:r>
    </w:p>
    <w:p w:rsidR="00FC6792" w:rsidRPr="00BF6099" w:rsidRDefault="000D64DC" w:rsidP="00FC6792">
      <w:pPr>
        <w:spacing w:line="360" w:lineRule="auto"/>
        <w:jc w:val="center"/>
        <w:rPr>
          <w:rFonts w:cs="Andalus"/>
          <w:color w:val="800000"/>
          <w:lang w:val="en"/>
        </w:rPr>
      </w:pPr>
      <w:r>
        <w:rPr>
          <w:rFonts w:cs="Andalus"/>
          <w:color w:val="800000"/>
          <w:lang w:val="en"/>
        </w:rPr>
        <w:t>&lt;</w:t>
      </w:r>
      <w:proofErr w:type="gramStart"/>
      <w:r>
        <w:rPr>
          <w:rFonts w:cs="Andalus"/>
          <w:color w:val="800000"/>
          <w:lang w:val="en"/>
        </w:rPr>
        <w:t>header</w:t>
      </w:r>
      <w:proofErr w:type="gramEnd"/>
      <w:r>
        <w:rPr>
          <w:rFonts w:cs="Andalus"/>
          <w:color w:val="800000"/>
          <w:lang w:val="en"/>
        </w:rPr>
        <w:t>&gt;&lt;![CDATA[</w:t>
      </w:r>
      <w:r w:rsidR="00FC6792" w:rsidRPr="00BF6099">
        <w:rPr>
          <w:rFonts w:cs="Andalus"/>
          <w:color w:val="800000"/>
          <w:lang w:val="en"/>
        </w:rPr>
        <w:t>PART VI</w:t>
      </w:r>
      <w:r>
        <w:rPr>
          <w:rFonts w:cs="Andalus"/>
          <w:color w:val="800000"/>
          <w:lang w:val="en"/>
        </w:rPr>
        <w:t>]]&gt;&lt;/header&gt;</w:t>
      </w:r>
    </w:p>
    <w:p w:rsidR="00FC6792" w:rsidRPr="00782D46" w:rsidRDefault="000D64DC" w:rsidP="00FC6792">
      <w:pPr>
        <w:spacing w:line="360" w:lineRule="auto"/>
        <w:jc w:val="center"/>
        <w:rPr>
          <w:rFonts w:cs="Andalus"/>
          <w:i/>
          <w:color w:val="800000"/>
          <w:lang w:val="en"/>
        </w:rPr>
      </w:pPr>
      <w:r>
        <w:rPr>
          <w:rFonts w:cs="Andalus"/>
          <w:i/>
          <w:color w:val="800000"/>
          <w:lang w:val="en"/>
        </w:rPr>
        <w:t>&lt;</w:t>
      </w:r>
      <w:proofErr w:type="gramStart"/>
      <w:r>
        <w:rPr>
          <w:rFonts w:cs="Andalus"/>
          <w:i/>
          <w:color w:val="800000"/>
          <w:lang w:val="en"/>
        </w:rPr>
        <w:t>title&gt;</w:t>
      </w:r>
      <w:proofErr w:type="gramEnd"/>
      <w:r w:rsidR="00FC6792" w:rsidRPr="00782D46">
        <w:rPr>
          <w:rFonts w:cs="Andalus"/>
          <w:i/>
          <w:color w:val="800000"/>
          <w:lang w:val="en"/>
        </w:rPr>
        <w:t>The Exclusion of Oral by Documentary Evidence</w:t>
      </w:r>
      <w:r>
        <w:rPr>
          <w:rFonts w:cs="Andalus"/>
          <w:i/>
          <w:color w:val="800000"/>
          <w:lang w:val="en"/>
        </w:rPr>
        <w:t>&lt;/title&gt;</w:t>
      </w:r>
    </w:p>
    <w:p w:rsidR="000D64DC" w:rsidRDefault="000D64D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sections</w:t>
      </w:r>
      <w:proofErr w:type="gramEnd"/>
      <w:r>
        <w:rPr>
          <w:rFonts w:cs="Andalus"/>
          <w:b/>
          <w:color w:val="800000"/>
          <w:lang w:val="en"/>
        </w:rPr>
        <w:t>&gt;</w:t>
      </w:r>
    </w:p>
    <w:p w:rsidR="00C00CD5" w:rsidRDefault="00C00CD5"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82D46" w:rsidRDefault="00C00CD5" w:rsidP="00FC6792">
      <w:pPr>
        <w:spacing w:line="360" w:lineRule="auto"/>
        <w:rPr>
          <w:rFonts w:cs="Andalus"/>
          <w:b/>
          <w:color w:val="800000"/>
          <w:lang w:val="en"/>
        </w:rPr>
      </w:pPr>
      <w:r>
        <w:rPr>
          <w:rFonts w:cs="Andalus"/>
          <w:b/>
          <w:color w:val="800000"/>
          <w:lang w:val="en"/>
        </w:rPr>
        <w:t xml:space="preserve">&lt;heading&gt; </w:t>
      </w:r>
      <w:r w:rsidR="00FC6792" w:rsidRPr="00782D46">
        <w:rPr>
          <w:rFonts w:cs="Andalus"/>
          <w:b/>
          <w:color w:val="800000"/>
          <w:lang w:val="en"/>
        </w:rPr>
        <w:t>132.</w:t>
      </w:r>
      <w:r w:rsidR="00FC6792" w:rsidRPr="00782D46">
        <w:rPr>
          <w:rFonts w:cs="Andalus"/>
          <w:b/>
          <w:color w:val="800000"/>
          <w:lang w:val="en"/>
        </w:rPr>
        <w:tab/>
        <w:t>Evidence of terms of judgments, contracts, grants and other dispositions of property reduced to a documentary form</w:t>
      </w:r>
      <w:r>
        <w:rPr>
          <w:rFonts w:cs="Andalus"/>
          <w:b/>
          <w:color w:val="800000"/>
          <w:lang w:val="en"/>
        </w:rPr>
        <w:t xml:space="preserve"> &lt;/heading&gt;</w:t>
      </w:r>
    </w:p>
    <w:p w:rsidR="00FC6792" w:rsidRPr="00BF6099" w:rsidRDefault="00C00CD5"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(1</w:t>
      </w:r>
      <w:r w:rsidR="00FC6792" w:rsidRPr="00BF6099">
        <w:rPr>
          <w:rFonts w:cs="Andalus"/>
          <w:color w:val="800000"/>
          <w:lang w:val="en"/>
        </w:rPr>
        <w:t xml:space="preserve">) </w:t>
      </w:r>
      <w:r w:rsidR="00FC6792">
        <w:rPr>
          <w:rFonts w:cs="Andalus"/>
          <w:color w:val="800000"/>
          <w:lang w:val="en"/>
        </w:rPr>
        <w:tab/>
      </w:r>
      <w:r w:rsidR="00FC6792" w:rsidRPr="00BF6099">
        <w:rPr>
          <w:rFonts w:cs="Andalus"/>
          <w:color w:val="800000"/>
          <w:lang w:val="en"/>
        </w:rPr>
        <w:t>When any judgment of any court or any other judicial or official proceedings, or any contract, or any gram or other dispositio</w:t>
      </w:r>
      <w:r w:rsidR="00FC6792">
        <w:rPr>
          <w:rFonts w:cs="Andalus"/>
          <w:color w:val="800000"/>
          <w:lang w:val="en"/>
        </w:rPr>
        <w:t>n of property has been reduced t</w:t>
      </w:r>
      <w:r w:rsidR="00FC6792" w:rsidRPr="00BF6099">
        <w:rPr>
          <w:rFonts w:cs="Andalus"/>
          <w:color w:val="800000"/>
          <w:lang w:val="en"/>
        </w:rPr>
        <w:t xml:space="preserve">o </w:t>
      </w:r>
      <w:r w:rsidR="00FC6792">
        <w:rPr>
          <w:rFonts w:cs="Andalus"/>
          <w:color w:val="800000"/>
          <w:lang w:val="en"/>
        </w:rPr>
        <w:t>the</w:t>
      </w:r>
      <w:r w:rsidR="00FC6792" w:rsidRPr="00BF6099">
        <w:rPr>
          <w:rFonts w:cs="Andalus"/>
          <w:color w:val="800000"/>
          <w:lang w:val="en"/>
        </w:rPr>
        <w:t xml:space="preserve"> form of a document or series of documents, no evidence may b</w:t>
      </w:r>
      <w:r w:rsidR="00FC6792">
        <w:rPr>
          <w:rFonts w:cs="Andalus"/>
          <w:color w:val="800000"/>
          <w:lang w:val="en"/>
        </w:rPr>
        <w:t>e given of such judgment or pro</w:t>
      </w:r>
      <w:r w:rsidR="00FC6792" w:rsidRPr="00BF6099">
        <w:rPr>
          <w:rFonts w:cs="Andalus"/>
          <w:color w:val="800000"/>
          <w:lang w:val="en"/>
        </w:rPr>
        <w:t xml:space="preserve">ceedings, or of the terms of such contract, grant or disposition of property except the document itself, or secondary evidence of its contents </w:t>
      </w:r>
      <w:r w:rsidR="00FC6792">
        <w:rPr>
          <w:rFonts w:cs="Andalus"/>
          <w:color w:val="800000"/>
          <w:lang w:val="en"/>
        </w:rPr>
        <w:t>in cases in which secondary evi</w:t>
      </w:r>
      <w:r w:rsidR="00FC6792" w:rsidRPr="00BF6099">
        <w:rPr>
          <w:rFonts w:cs="Andalus"/>
          <w:color w:val="800000"/>
          <w:lang w:val="en"/>
        </w:rPr>
        <w:t>dence is admissible under the provisions hereinbefore contained; nor may the contents of any such document be contradicted, altered, added to or varied by oral evidence: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Provided that any of the following matters may be proved—</w:t>
      </w:r>
    </w:p>
    <w:p w:rsidR="00FC6792" w:rsidRPr="00BF6099" w:rsidRDefault="00FC6792" w:rsidP="00FC6792">
      <w:pPr>
        <w:spacing w:line="360" w:lineRule="auto"/>
        <w:ind w:left="1440" w:hanging="720"/>
        <w:rPr>
          <w:rFonts w:cs="Andalus"/>
          <w:color w:val="800000"/>
          <w:lang w:val="en"/>
        </w:rPr>
      </w:pPr>
      <w:r w:rsidRPr="00BF6099">
        <w:rPr>
          <w:rFonts w:cs="Andalus"/>
          <w:color w:val="800000"/>
          <w:lang w:val="en"/>
        </w:rPr>
        <w:t>(a)</w:t>
      </w:r>
      <w:r w:rsidRPr="00BF6099">
        <w:rPr>
          <w:rFonts w:cs="Andalus"/>
          <w:color w:val="800000"/>
          <w:lang w:val="en"/>
        </w:rPr>
        <w:tab/>
        <w:t xml:space="preserve">fraud, intimidation, illegality; want of due execution; the </w:t>
      </w:r>
      <w:r w:rsidRPr="00EF17F0">
        <w:rPr>
          <w:rFonts w:cs="Andalus"/>
          <w:color w:val="800000"/>
          <w:lang w:val="en"/>
        </w:rPr>
        <w:t>fact</w:t>
      </w:r>
      <w:r w:rsidRPr="00BF6099">
        <w:rPr>
          <w:rFonts w:cs="Andalus"/>
          <w:color w:val="800000"/>
          <w:lang w:val="en"/>
        </w:rPr>
        <w:t xml:space="preserve"> that it is wrongly dated; existence, or want or failure, of considerati</w:t>
      </w:r>
      <w:r>
        <w:rPr>
          <w:rFonts w:cs="Andalus"/>
          <w:color w:val="800000"/>
          <w:lang w:val="en"/>
        </w:rPr>
        <w:t>on; mistake in fact or law; want</w:t>
      </w:r>
      <w:r w:rsidRPr="00BF6099">
        <w:rPr>
          <w:rFonts w:cs="Andalus"/>
          <w:color w:val="800000"/>
          <w:lang w:val="en"/>
        </w:rPr>
        <w:t xml:space="preserve"> of capacity in any contracting party, or the capacity in which a</w:t>
      </w:r>
      <w:r>
        <w:rPr>
          <w:rFonts w:cs="Andalus"/>
          <w:color w:val="800000"/>
          <w:lang w:val="en"/>
        </w:rPr>
        <w:t xml:space="preserve"> contracting party acted when it is not</w:t>
      </w:r>
      <w:r w:rsidRPr="00BF6099">
        <w:rPr>
          <w:rFonts w:cs="Andalus"/>
          <w:color w:val="800000"/>
          <w:lang w:val="en"/>
        </w:rPr>
        <w:t xml:space="preserve"> inconsistent with the terms of the contract; or any other mailer which, </w:t>
      </w:r>
      <w:r>
        <w:rPr>
          <w:rFonts w:cs="Andalus"/>
          <w:color w:val="800000"/>
          <w:lang w:val="en"/>
        </w:rPr>
        <w:t>if proved, would produce any ef</w:t>
      </w:r>
      <w:r w:rsidRPr="00BF6099">
        <w:rPr>
          <w:rFonts w:cs="Andalus"/>
          <w:color w:val="800000"/>
          <w:lang w:val="en"/>
        </w:rPr>
        <w:t xml:space="preserve">fect upon </w:t>
      </w:r>
      <w:r>
        <w:rPr>
          <w:rFonts w:cs="Andalus"/>
          <w:color w:val="800000"/>
          <w:lang w:val="en"/>
        </w:rPr>
        <w:t>The</w:t>
      </w:r>
      <w:r w:rsidRPr="00BF6099">
        <w:rPr>
          <w:rFonts w:cs="Andalus"/>
          <w:color w:val="800000"/>
          <w:lang w:val="en"/>
        </w:rPr>
        <w:t xml:space="preserve"> validity of any document, or of any part of it, or which would entitle any person to any judgment, decree, or order relating thereto;</w:t>
      </w:r>
    </w:p>
    <w:p w:rsidR="00FC6792" w:rsidRPr="00BF6099" w:rsidRDefault="00FC6792" w:rsidP="00FC6792">
      <w:pPr>
        <w:spacing w:line="360" w:lineRule="auto"/>
        <w:ind w:left="1440" w:hanging="720"/>
        <w:rPr>
          <w:rFonts w:cs="Andalus"/>
          <w:color w:val="800000"/>
          <w:lang w:val="en"/>
        </w:rPr>
      </w:pPr>
      <w:r w:rsidRPr="00782D46">
        <w:rPr>
          <w:rFonts w:cs="Andalus"/>
          <w:i/>
          <w:color w:val="800000"/>
          <w:lang w:val="en"/>
        </w:rPr>
        <w:t>(b)</w:t>
      </w:r>
      <w:r w:rsidRPr="00BF6099">
        <w:rPr>
          <w:rFonts w:cs="Andalus"/>
          <w:color w:val="800000"/>
          <w:lang w:val="en"/>
        </w:rPr>
        <w:tab/>
        <w:t xml:space="preserve">the existence of </w:t>
      </w:r>
      <w:r>
        <w:rPr>
          <w:rFonts w:cs="Andalus"/>
          <w:color w:val="800000"/>
          <w:lang w:val="en"/>
        </w:rPr>
        <w:t>any separate oral agreement as t</w:t>
      </w:r>
      <w:r w:rsidRPr="00BF6099">
        <w:rPr>
          <w:rFonts w:cs="Andalus"/>
          <w:color w:val="800000"/>
          <w:lang w:val="en"/>
        </w:rPr>
        <w:t xml:space="preserve">o any mailer on which a document is silent, and which is not inconsistent </w:t>
      </w:r>
      <w:r>
        <w:rPr>
          <w:rFonts w:cs="Andalus"/>
          <w:color w:val="800000"/>
          <w:lang w:val="en"/>
        </w:rPr>
        <w:t>with</w:t>
      </w:r>
      <w:r w:rsidRPr="00BF6099">
        <w:rPr>
          <w:rFonts w:cs="Andalus"/>
          <w:color w:val="800000"/>
          <w:lang w:val="en"/>
        </w:rPr>
        <w:t xml:space="preserve"> its terms, if from the</w:t>
      </w:r>
      <w:r>
        <w:rPr>
          <w:rFonts w:cs="Andalus"/>
          <w:color w:val="800000"/>
          <w:lang w:val="en"/>
        </w:rPr>
        <w:t xml:space="preserve"> </w:t>
      </w:r>
      <w:r w:rsidRPr="00BF6099">
        <w:rPr>
          <w:rFonts w:cs="Andalus"/>
          <w:color w:val="800000"/>
          <w:lang w:val="en"/>
        </w:rPr>
        <w:t xml:space="preserve">circumstances of the ease the court infers that </w:t>
      </w:r>
      <w:r>
        <w:rPr>
          <w:rFonts w:cs="Andalus"/>
          <w:color w:val="800000"/>
          <w:lang w:val="en"/>
        </w:rPr>
        <w:t>the</w:t>
      </w:r>
      <w:r w:rsidRPr="00BF6099">
        <w:rPr>
          <w:rFonts w:cs="Andalus"/>
          <w:color w:val="800000"/>
          <w:lang w:val="en"/>
        </w:rPr>
        <w:t xml:space="preserve"> parties did not intend the </w:t>
      </w:r>
      <w:r w:rsidRPr="00BF6099">
        <w:rPr>
          <w:rFonts w:cs="Andalus"/>
          <w:color w:val="800000"/>
          <w:lang w:val="en"/>
        </w:rPr>
        <w:lastRenderedPageBreak/>
        <w:t xml:space="preserve">document to be a complete and final statement of </w:t>
      </w:r>
      <w:r>
        <w:rPr>
          <w:rFonts w:cs="Andalus"/>
          <w:color w:val="800000"/>
          <w:lang w:val="en"/>
        </w:rPr>
        <w:t>the whole of the transac</w:t>
      </w:r>
      <w:r w:rsidRPr="00BF6099">
        <w:rPr>
          <w:rFonts w:cs="Andalus"/>
          <w:color w:val="800000"/>
          <w:lang w:val="en"/>
        </w:rPr>
        <w:t>tion between them;</w:t>
      </w:r>
    </w:p>
    <w:p w:rsidR="00FC6792" w:rsidRPr="00BF6099" w:rsidRDefault="00FC6792" w:rsidP="00FC6792">
      <w:pPr>
        <w:spacing w:line="360" w:lineRule="auto"/>
        <w:ind w:left="1440" w:hanging="720"/>
        <w:rPr>
          <w:rFonts w:cs="Andalus"/>
          <w:color w:val="800000"/>
          <w:lang w:val="en"/>
        </w:rPr>
      </w:pPr>
      <w:r w:rsidRPr="00782D46">
        <w:rPr>
          <w:rFonts w:cs="Andalus"/>
          <w:i/>
          <w:color w:val="800000"/>
          <w:lang w:val="en"/>
        </w:rPr>
        <w:t>(c)</w:t>
      </w:r>
      <w:r>
        <w:rPr>
          <w:rFonts w:cs="Andalus"/>
          <w:color w:val="800000"/>
          <w:lang w:val="en"/>
        </w:rPr>
        <w:tab/>
      </w:r>
      <w:proofErr w:type="gramStart"/>
      <w:r w:rsidRPr="00BF6099">
        <w:rPr>
          <w:rFonts w:cs="Andalus"/>
          <w:color w:val="800000"/>
          <w:lang w:val="en"/>
        </w:rPr>
        <w:t>the</w:t>
      </w:r>
      <w:proofErr w:type="gramEnd"/>
      <w:r w:rsidRPr="00BF6099">
        <w:rPr>
          <w:rFonts w:cs="Andalus"/>
          <w:color w:val="800000"/>
          <w:lang w:val="en"/>
        </w:rPr>
        <w:t xml:space="preserve"> existence of any separate oral agreement, constituting a condition precedent to the attaching of any obligation under any such contract, grant or disposition of property;</w:t>
      </w:r>
    </w:p>
    <w:p w:rsidR="00FC6792" w:rsidRPr="00BF6099" w:rsidRDefault="00FC6792" w:rsidP="00FC6792">
      <w:pPr>
        <w:spacing w:line="360" w:lineRule="auto"/>
        <w:ind w:left="1440" w:hanging="720"/>
        <w:rPr>
          <w:rFonts w:cs="Andalus"/>
          <w:color w:val="800000"/>
          <w:lang w:val="en"/>
        </w:rPr>
      </w:pPr>
      <w:r w:rsidRPr="00782D46">
        <w:rPr>
          <w:rFonts w:cs="Andalus"/>
          <w:i/>
          <w:color w:val="800000"/>
          <w:lang w:val="en"/>
        </w:rPr>
        <w:t>(d)</w:t>
      </w:r>
      <w:r w:rsidRPr="00BF6099">
        <w:rPr>
          <w:rFonts w:cs="Andalus"/>
          <w:color w:val="800000"/>
          <w:lang w:val="en"/>
        </w:rPr>
        <w:tab/>
      </w:r>
      <w:proofErr w:type="gramStart"/>
      <w:r w:rsidRPr="00BF6099">
        <w:rPr>
          <w:rFonts w:cs="Andalus"/>
          <w:color w:val="800000"/>
          <w:lang w:val="en"/>
        </w:rPr>
        <w:t>the</w:t>
      </w:r>
      <w:proofErr w:type="gramEnd"/>
      <w:r w:rsidRPr="00BF6099">
        <w:rPr>
          <w:rFonts w:cs="Andalus"/>
          <w:color w:val="800000"/>
          <w:lang w:val="en"/>
        </w:rPr>
        <w:t xml:space="preserve"> existence of any dist</w:t>
      </w:r>
      <w:r>
        <w:rPr>
          <w:rFonts w:cs="Andalus"/>
          <w:color w:val="800000"/>
          <w:lang w:val="en"/>
        </w:rPr>
        <w:t>inct subsequent oral agreement to rescind or mod</w:t>
      </w:r>
      <w:r w:rsidRPr="00BF6099">
        <w:rPr>
          <w:rFonts w:cs="Andalus"/>
          <w:color w:val="800000"/>
          <w:lang w:val="en"/>
        </w:rPr>
        <w:t>ify any such contract, grant or disposition of property;</w:t>
      </w:r>
    </w:p>
    <w:p w:rsidR="00FC6792" w:rsidRPr="00BF6099" w:rsidRDefault="00FC6792" w:rsidP="00FC6792">
      <w:pPr>
        <w:spacing w:line="360" w:lineRule="auto"/>
        <w:ind w:left="1440" w:hanging="720"/>
        <w:rPr>
          <w:rFonts w:cs="Andalus"/>
          <w:color w:val="800000"/>
          <w:lang w:val="en"/>
        </w:rPr>
      </w:pPr>
      <w:r w:rsidRPr="00782D46">
        <w:rPr>
          <w:rFonts w:cs="Andalus"/>
          <w:i/>
          <w:color w:val="800000"/>
          <w:lang w:val="en"/>
        </w:rPr>
        <w:t>(e)</w:t>
      </w:r>
      <w:r w:rsidRPr="00BF6099">
        <w:rPr>
          <w:rFonts w:cs="Andalus"/>
          <w:color w:val="800000"/>
          <w:lang w:val="en"/>
        </w:rPr>
        <w:tab/>
        <w:t xml:space="preserve">any usage or custom by which incidents not expressly mentioned in any contract are annexed to contracts of </w:t>
      </w:r>
      <w:r>
        <w:rPr>
          <w:rFonts w:cs="Andalus"/>
          <w:color w:val="800000"/>
          <w:lang w:val="en"/>
        </w:rPr>
        <w:t>that</w:t>
      </w:r>
      <w:r w:rsidRPr="00BF6099">
        <w:rPr>
          <w:rFonts w:cs="Andalus"/>
          <w:color w:val="800000"/>
          <w:lang w:val="en"/>
        </w:rPr>
        <w:t xml:space="preserve"> description; unless the annexing of such incident to such contract would be repugnant to or inconsistent with the express terms of the contract.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Oral evidence of a transaction is not excluded by the fact that a documentary memorandum of it was made, if such memorandum was n</w:t>
      </w:r>
      <w:r>
        <w:rPr>
          <w:rFonts w:cs="Andalus"/>
          <w:color w:val="800000"/>
          <w:lang w:val="en"/>
        </w:rPr>
        <w:t>ot intended to have legal effect</w:t>
      </w:r>
      <w:r w:rsidRPr="00BF6099">
        <w:rPr>
          <w:rFonts w:cs="Andalus"/>
          <w:color w:val="800000"/>
          <w:lang w:val="en"/>
        </w:rPr>
        <w:t xml:space="preserve"> as a contract, grant or disposition of property.</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 xml:space="preserve">Oral evidence of the existence of a legal relationship is not excluded by </w:t>
      </w:r>
      <w:r>
        <w:rPr>
          <w:rFonts w:cs="Andalus"/>
          <w:color w:val="800000"/>
          <w:lang w:val="en"/>
        </w:rPr>
        <w:t>the fact that it</w:t>
      </w:r>
      <w:r w:rsidRPr="00BF6099">
        <w:rPr>
          <w:rFonts w:cs="Andalus"/>
          <w:color w:val="800000"/>
          <w:lang w:val="en"/>
        </w:rPr>
        <w:t xml:space="preserve"> has been created by a document, when the fact to be proved is </w:t>
      </w:r>
      <w:r>
        <w:rPr>
          <w:rFonts w:cs="Andalus"/>
          <w:color w:val="800000"/>
          <w:lang w:val="en"/>
        </w:rPr>
        <w:t>the</w:t>
      </w:r>
      <w:r w:rsidRPr="00BF6099">
        <w:rPr>
          <w:rFonts w:cs="Andalus"/>
          <w:color w:val="800000"/>
          <w:lang w:val="en"/>
        </w:rPr>
        <w:t xml:space="preserve"> existence of the relationship itself</w:t>
      </w:r>
      <w:r>
        <w:rPr>
          <w:rFonts w:cs="Andalus"/>
          <w:color w:val="800000"/>
          <w:lang w:val="en"/>
        </w:rPr>
        <w:t xml:space="preserve">, and not the terms on which it </w:t>
      </w:r>
      <w:r w:rsidRPr="00BF6099">
        <w:rPr>
          <w:rFonts w:cs="Andalus"/>
          <w:color w:val="800000"/>
          <w:lang w:val="en"/>
        </w:rPr>
        <w:t>was established or is carried on.</w:t>
      </w:r>
      <w:r w:rsidR="00C00CD5">
        <w:rPr>
          <w:rFonts w:cs="Andalus"/>
          <w:color w:val="800000"/>
          <w:lang w:val="en"/>
        </w:rPr>
        <w:t xml:space="preserve"> &lt;/body&gt; &lt;/section&gt;</w:t>
      </w:r>
    </w:p>
    <w:p w:rsidR="00C00CD5" w:rsidRDefault="00C00CD5"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CF37C3" w:rsidRDefault="00C00CD5" w:rsidP="00FC6792">
      <w:pPr>
        <w:spacing w:line="360" w:lineRule="auto"/>
        <w:rPr>
          <w:rFonts w:cs="Andalus"/>
          <w:b/>
          <w:color w:val="800000"/>
          <w:lang w:val="en"/>
        </w:rPr>
      </w:pPr>
      <w:r>
        <w:rPr>
          <w:rFonts w:cs="Andalus"/>
          <w:b/>
          <w:color w:val="800000"/>
          <w:lang w:val="en"/>
        </w:rPr>
        <w:t xml:space="preserve">&lt;heading&gt; </w:t>
      </w:r>
      <w:r w:rsidR="00FC6792" w:rsidRPr="00CF37C3">
        <w:rPr>
          <w:rFonts w:cs="Andalus"/>
          <w:b/>
          <w:color w:val="800000"/>
          <w:lang w:val="en"/>
        </w:rPr>
        <w:t xml:space="preserve">133. </w:t>
      </w:r>
      <w:r w:rsidR="00FC6792">
        <w:rPr>
          <w:rFonts w:cs="Andalus"/>
          <w:b/>
          <w:color w:val="800000"/>
          <w:lang w:val="en"/>
        </w:rPr>
        <w:tab/>
      </w:r>
      <w:r w:rsidR="00FC6792" w:rsidRPr="00CF37C3">
        <w:rPr>
          <w:rFonts w:cs="Andalus"/>
          <w:b/>
          <w:color w:val="800000"/>
          <w:lang w:val="en"/>
        </w:rPr>
        <w:t>Evidence as to the interpretation of documents</w:t>
      </w:r>
      <w:r>
        <w:rPr>
          <w:rFonts w:cs="Andalus"/>
          <w:b/>
          <w:color w:val="800000"/>
          <w:lang w:val="en"/>
        </w:rPr>
        <w:t xml:space="preserve"> &lt;/heading&gt;</w:t>
      </w:r>
    </w:p>
    <w:p w:rsidR="00FC6792" w:rsidRPr="00BF6099" w:rsidRDefault="00C00CD5"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 xml:space="preserve">Evidence may </w:t>
      </w:r>
      <w:r w:rsidR="00FC6792">
        <w:rPr>
          <w:rFonts w:cs="Andalus"/>
          <w:color w:val="800000"/>
          <w:lang w:val="en"/>
        </w:rPr>
        <w:t>be given t</w:t>
      </w:r>
      <w:r w:rsidR="00FC6792" w:rsidRPr="00BF6099">
        <w:rPr>
          <w:rFonts w:cs="Andalus"/>
          <w:color w:val="800000"/>
          <w:lang w:val="en"/>
        </w:rPr>
        <w:t>o show the meaning of il</w:t>
      </w:r>
      <w:r w:rsidR="00FC6792">
        <w:rPr>
          <w:rFonts w:cs="Andalus"/>
          <w:color w:val="800000"/>
          <w:lang w:val="en"/>
        </w:rPr>
        <w:t>legible or not commonly intelli</w:t>
      </w:r>
      <w:r w:rsidR="00FC6792" w:rsidRPr="00BF6099">
        <w:rPr>
          <w:rFonts w:cs="Andalus"/>
          <w:color w:val="800000"/>
          <w:lang w:val="en"/>
        </w:rPr>
        <w:t>gible characters of foreign, obsolete, technical, local and p</w:t>
      </w:r>
      <w:r w:rsidR="00FC6792">
        <w:rPr>
          <w:rFonts w:cs="Andalus"/>
          <w:color w:val="800000"/>
          <w:lang w:val="en"/>
        </w:rPr>
        <w:t>rovincial expressions, of abbre</w:t>
      </w:r>
      <w:r w:rsidR="00FC6792" w:rsidRPr="00BF6099">
        <w:rPr>
          <w:rFonts w:cs="Andalus"/>
          <w:color w:val="800000"/>
          <w:lang w:val="en"/>
        </w:rPr>
        <w:t>viations and words used in a peculiar sense.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Evidence may not be given to show </w:t>
      </w:r>
      <w:r>
        <w:rPr>
          <w:rFonts w:cs="Andalus"/>
          <w:color w:val="800000"/>
          <w:lang w:val="en"/>
        </w:rPr>
        <w:t>that</w:t>
      </w:r>
      <w:r w:rsidRPr="00BF6099">
        <w:rPr>
          <w:rFonts w:cs="Andalus"/>
          <w:color w:val="800000"/>
          <w:lang w:val="en"/>
        </w:rPr>
        <w:t xml:space="preserve"> common words, the meaning of which is plain, and which do not appear from the context to have been used in a peculiar sense, </w:t>
      </w:r>
      <w:r w:rsidRPr="00BF6099">
        <w:rPr>
          <w:rFonts w:cs="Andalus"/>
          <w:color w:val="800000"/>
          <w:lang w:val="en"/>
        </w:rPr>
        <w:lastRenderedPageBreak/>
        <w:t>were in fact so used.</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 xml:space="preserve">If the words of a document </w:t>
      </w:r>
      <w:r>
        <w:rPr>
          <w:rFonts w:cs="Andalus"/>
          <w:color w:val="800000"/>
          <w:lang w:val="en"/>
        </w:rPr>
        <w:t>are</w:t>
      </w:r>
      <w:r w:rsidRPr="00BF6099">
        <w:rPr>
          <w:rFonts w:cs="Andalus"/>
          <w:color w:val="800000"/>
          <w:lang w:val="en"/>
        </w:rPr>
        <w:t xml:space="preserve"> </w:t>
      </w:r>
      <w:proofErr w:type="gramStart"/>
      <w:r w:rsidRPr="00BF6099">
        <w:rPr>
          <w:rFonts w:cs="Andalus"/>
          <w:color w:val="800000"/>
          <w:lang w:val="en"/>
        </w:rPr>
        <w:t>so</w:t>
      </w:r>
      <w:proofErr w:type="gramEnd"/>
      <w:r w:rsidRPr="00BF6099">
        <w:rPr>
          <w:rFonts w:cs="Andalus"/>
          <w:color w:val="800000"/>
          <w:lang w:val="en"/>
        </w:rPr>
        <w:t xml:space="preserve"> defective or ambiguous as to be unmeaning, no evidence can be given to show what the author of the document intended to say.</w:t>
      </w:r>
    </w:p>
    <w:p w:rsidR="00FC6792" w:rsidRPr="00BF6099" w:rsidRDefault="00FC6792" w:rsidP="00FC6792">
      <w:pPr>
        <w:spacing w:line="360" w:lineRule="auto"/>
        <w:ind w:firstLine="720"/>
        <w:rPr>
          <w:rFonts w:cs="Andalus"/>
          <w:color w:val="800000"/>
          <w:lang w:val="en"/>
        </w:rPr>
      </w:pPr>
      <w:r>
        <w:rPr>
          <w:rFonts w:cs="Andalus"/>
          <w:color w:val="800000"/>
          <w:lang w:val="en"/>
        </w:rPr>
        <w:t>(4)</w:t>
      </w:r>
      <w:r>
        <w:rPr>
          <w:rFonts w:cs="Andalus"/>
          <w:color w:val="800000"/>
          <w:lang w:val="en"/>
        </w:rPr>
        <w:tab/>
        <w:t xml:space="preserve"> In order t</w:t>
      </w:r>
      <w:r w:rsidRPr="00BF6099">
        <w:rPr>
          <w:rFonts w:cs="Andalus"/>
          <w:color w:val="800000"/>
          <w:lang w:val="en"/>
        </w:rPr>
        <w:t xml:space="preserve">o ascertain the relation of </w:t>
      </w:r>
      <w:r>
        <w:rPr>
          <w:rFonts w:cs="Andalus"/>
          <w:color w:val="800000"/>
          <w:lang w:val="en"/>
        </w:rPr>
        <w:t>the</w:t>
      </w:r>
      <w:r w:rsidRPr="00BF6099">
        <w:rPr>
          <w:rFonts w:cs="Andalus"/>
          <w:color w:val="800000"/>
          <w:lang w:val="en"/>
        </w:rPr>
        <w:t xml:space="preserve"> words of a document to facts, every fact may be proved to which it refers, or may probably have been intended to refer, or which identities any person or thing mentioned in it. Such facts </w:t>
      </w:r>
      <w:r>
        <w:rPr>
          <w:rFonts w:cs="Andalus"/>
          <w:color w:val="800000"/>
          <w:lang w:val="en"/>
        </w:rPr>
        <w:t>are hereinafter called the "cir</w:t>
      </w:r>
      <w:r w:rsidRPr="00BF6099">
        <w:rPr>
          <w:rFonts w:cs="Andalus"/>
          <w:color w:val="800000"/>
          <w:lang w:val="en"/>
        </w:rPr>
        <w:t>cumstances of the case".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(5)</w:t>
      </w:r>
      <w:r w:rsidRPr="00BF6099">
        <w:rPr>
          <w:rFonts w:cs="Andalus"/>
          <w:color w:val="800000"/>
          <w:lang w:val="en"/>
        </w:rPr>
        <w:tab/>
        <w:t>If the words of a document have a proper legal meaning, and also a less proper meaning, they must be deemed to have their proper l</w:t>
      </w:r>
      <w:r>
        <w:rPr>
          <w:rFonts w:cs="Andalus"/>
          <w:color w:val="800000"/>
          <w:lang w:val="en"/>
        </w:rPr>
        <w:t>egal meaning, unless such a con</w:t>
      </w:r>
      <w:r w:rsidRPr="00BF6099">
        <w:rPr>
          <w:rFonts w:cs="Andalus"/>
          <w:color w:val="800000"/>
          <w:lang w:val="en"/>
        </w:rPr>
        <w:t>struction w</w:t>
      </w:r>
      <w:r>
        <w:rPr>
          <w:rFonts w:cs="Andalus"/>
          <w:color w:val="800000"/>
          <w:lang w:val="en"/>
        </w:rPr>
        <w:t>ould be unmeaning in reference t</w:t>
      </w:r>
      <w:r w:rsidRPr="00BF6099">
        <w:rPr>
          <w:rFonts w:cs="Andalus"/>
          <w:color w:val="800000"/>
          <w:lang w:val="en"/>
        </w:rPr>
        <w:t>o the circumstances of the case, in which case they may be interpreted according to their less proper meaning.</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(6)</w:t>
      </w:r>
      <w:r w:rsidRPr="00BF6099">
        <w:rPr>
          <w:rFonts w:cs="Andalus"/>
          <w:color w:val="800000"/>
          <w:lang w:val="en"/>
        </w:rPr>
        <w:tab/>
        <w:t>If the document has one distinct meaning in reference to t</w:t>
      </w:r>
      <w:r>
        <w:rPr>
          <w:rFonts w:cs="Andalus"/>
          <w:color w:val="800000"/>
          <w:lang w:val="en"/>
        </w:rPr>
        <w:t>he circumstances of the case, it</w:t>
      </w:r>
      <w:r w:rsidRPr="00BF6099">
        <w:rPr>
          <w:rFonts w:cs="Andalus"/>
          <w:color w:val="800000"/>
          <w:lang w:val="en"/>
        </w:rPr>
        <w:t xml:space="preserve"> must be construed</w:t>
      </w:r>
      <w:r>
        <w:rPr>
          <w:rFonts w:cs="Andalus"/>
          <w:color w:val="800000"/>
          <w:lang w:val="en"/>
        </w:rPr>
        <w:t xml:space="preserve"> accordingly, and evidence t</w:t>
      </w:r>
      <w:r w:rsidRPr="00BF6099">
        <w:rPr>
          <w:rFonts w:cs="Andalus"/>
          <w:color w:val="800000"/>
          <w:lang w:val="en"/>
        </w:rPr>
        <w:t xml:space="preserve">o show </w:t>
      </w:r>
      <w:r>
        <w:rPr>
          <w:rFonts w:cs="Andalus"/>
          <w:color w:val="800000"/>
          <w:lang w:val="en"/>
        </w:rPr>
        <w:t>that</w:t>
      </w:r>
      <w:r w:rsidRPr="00BF6099">
        <w:rPr>
          <w:rFonts w:cs="Andalus"/>
          <w:color w:val="800000"/>
          <w:lang w:val="en"/>
        </w:rPr>
        <w:t xml:space="preserve"> </w:t>
      </w:r>
      <w:r>
        <w:rPr>
          <w:rFonts w:cs="Andalus"/>
          <w:color w:val="800000"/>
          <w:lang w:val="en"/>
        </w:rPr>
        <w:t>the author intended to express some othe</w:t>
      </w:r>
      <w:r w:rsidRPr="00BF6099">
        <w:rPr>
          <w:rFonts w:cs="Andalus"/>
          <w:color w:val="800000"/>
          <w:lang w:val="en"/>
        </w:rPr>
        <w:t>r meaning is not admissible.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(7)</w:t>
      </w:r>
      <w:r w:rsidRPr="00BF6099">
        <w:rPr>
          <w:rFonts w:cs="Andalus"/>
          <w:color w:val="800000"/>
          <w:lang w:val="en"/>
        </w:rPr>
        <w:tab/>
        <w:t xml:space="preserve">If </w:t>
      </w:r>
      <w:r>
        <w:rPr>
          <w:rFonts w:cs="Andalus"/>
          <w:color w:val="800000"/>
          <w:lang w:val="en"/>
        </w:rPr>
        <w:t>the</w:t>
      </w:r>
      <w:r w:rsidRPr="00BF6099">
        <w:rPr>
          <w:rFonts w:cs="Andalus"/>
          <w:color w:val="800000"/>
          <w:lang w:val="en"/>
        </w:rPr>
        <w:t xml:space="preserve"> d</w:t>
      </w:r>
      <w:r>
        <w:rPr>
          <w:rFonts w:cs="Andalus"/>
          <w:color w:val="800000"/>
          <w:lang w:val="en"/>
        </w:rPr>
        <w:t>ocuments applies in part but not wit</w:t>
      </w:r>
      <w:r w:rsidRPr="00BF6099">
        <w:rPr>
          <w:rFonts w:cs="Andalus"/>
          <w:color w:val="800000"/>
          <w:lang w:val="en"/>
        </w:rPr>
        <w:t xml:space="preserve">h accuracy or not completely to the circumstances of </w:t>
      </w:r>
      <w:r>
        <w:rPr>
          <w:rFonts w:cs="Andalus"/>
          <w:color w:val="800000"/>
          <w:lang w:val="en"/>
        </w:rPr>
        <w:t>the</w:t>
      </w:r>
      <w:r w:rsidRPr="00BF6099">
        <w:rPr>
          <w:rFonts w:cs="Andalus"/>
          <w:color w:val="800000"/>
          <w:lang w:val="en"/>
        </w:rPr>
        <w:t xml:space="preserve"> case, the court may draw inferences from those circumstances as to the meaning of the document, whether there is more than on</w:t>
      </w:r>
      <w:r>
        <w:rPr>
          <w:rFonts w:cs="Andalus"/>
          <w:color w:val="800000"/>
          <w:lang w:val="en"/>
        </w:rPr>
        <w:t>e, or only one thing or person to whom or t</w:t>
      </w:r>
      <w:r w:rsidRPr="00BF6099">
        <w:rPr>
          <w:rFonts w:cs="Andalus"/>
          <w:color w:val="800000"/>
          <w:lang w:val="en"/>
        </w:rPr>
        <w:t>o which the inaccurate description may equally well apply and in such cases</w:t>
      </w:r>
      <w:r>
        <w:rPr>
          <w:rFonts w:cs="Andalus"/>
          <w:color w:val="800000"/>
          <w:lang w:val="en"/>
        </w:rPr>
        <w:t xml:space="preserve"> </w:t>
      </w:r>
      <w:r w:rsidRPr="00BF6099">
        <w:rPr>
          <w:rFonts w:cs="Andalus"/>
          <w:color w:val="800000"/>
          <w:lang w:val="en"/>
        </w:rPr>
        <w:t>no evidence can be given o</w:t>
      </w:r>
      <w:r>
        <w:rPr>
          <w:rFonts w:cs="Andalus"/>
          <w:color w:val="800000"/>
          <w:lang w:val="en"/>
        </w:rPr>
        <w:t>f statement</w:t>
      </w:r>
      <w:r w:rsidRPr="00BF6099">
        <w:rPr>
          <w:rFonts w:cs="Andalus"/>
          <w:color w:val="800000"/>
          <w:lang w:val="en"/>
        </w:rPr>
        <w:t xml:space="preserve">s made by the author of the document as </w:t>
      </w:r>
      <w:r>
        <w:rPr>
          <w:rFonts w:cs="Andalus"/>
          <w:color w:val="800000"/>
          <w:lang w:val="en"/>
        </w:rPr>
        <w:t>to his intentions in reference t</w:t>
      </w:r>
      <w:r w:rsidRPr="00BF6099">
        <w:rPr>
          <w:rFonts w:cs="Andalus"/>
          <w:color w:val="800000"/>
          <w:lang w:val="en"/>
        </w:rPr>
        <w:t>o the matter to which the document relates, though evidence may be given a</w:t>
      </w:r>
      <w:r>
        <w:rPr>
          <w:rFonts w:cs="Andalus"/>
          <w:color w:val="800000"/>
          <w:lang w:val="en"/>
        </w:rPr>
        <w:t>s to his circumstances, and as t</w:t>
      </w:r>
      <w:r w:rsidRPr="00BF6099">
        <w:rPr>
          <w:rFonts w:cs="Andalus"/>
          <w:color w:val="800000"/>
          <w:lang w:val="en"/>
        </w:rPr>
        <w:t>o his habitual u</w:t>
      </w:r>
      <w:r>
        <w:rPr>
          <w:rFonts w:cs="Andalus"/>
          <w:color w:val="800000"/>
          <w:lang w:val="en"/>
        </w:rPr>
        <w:t>se of language or names for par</w:t>
      </w:r>
      <w:r w:rsidRPr="00BF6099">
        <w:rPr>
          <w:rFonts w:cs="Andalus"/>
          <w:color w:val="800000"/>
          <w:lang w:val="en"/>
        </w:rPr>
        <w:t>ticular persons or things.</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(8)</w:t>
      </w:r>
      <w:r w:rsidRPr="00BF6099">
        <w:rPr>
          <w:rFonts w:cs="Andalus"/>
          <w:color w:val="800000"/>
          <w:lang w:val="en"/>
        </w:rPr>
        <w:tab/>
      </w:r>
      <w:proofErr w:type="gramStart"/>
      <w:r>
        <w:rPr>
          <w:rFonts w:cs="Andalus"/>
          <w:color w:val="800000"/>
          <w:lang w:val="en"/>
        </w:rPr>
        <w:t>if</w:t>
      </w:r>
      <w:proofErr w:type="gramEnd"/>
      <w:r w:rsidRPr="00BF6099">
        <w:rPr>
          <w:rFonts w:cs="Andalus"/>
          <w:color w:val="800000"/>
          <w:lang w:val="en"/>
        </w:rPr>
        <w:t xml:space="preserve"> the language of the document, though plain in itself, applies equally well to more objects than one. </w:t>
      </w:r>
      <w:proofErr w:type="gramStart"/>
      <w:r w:rsidRPr="00BF6099">
        <w:rPr>
          <w:rFonts w:cs="Andalus"/>
          <w:color w:val="800000"/>
          <w:lang w:val="en"/>
        </w:rPr>
        <w:t>evidence</w:t>
      </w:r>
      <w:proofErr w:type="gramEnd"/>
      <w:r w:rsidRPr="00BF6099">
        <w:rPr>
          <w:rFonts w:cs="Andalus"/>
          <w:color w:val="800000"/>
          <w:lang w:val="en"/>
        </w:rPr>
        <w:t xml:space="preserve"> may be given both of the circumstances of the case and of statements made by any part to the document as to his intentions in refer</w:t>
      </w:r>
      <w:r>
        <w:rPr>
          <w:rFonts w:cs="Andalus"/>
          <w:color w:val="800000"/>
          <w:lang w:val="en"/>
        </w:rPr>
        <w:t xml:space="preserve">ence to the matter </w:t>
      </w:r>
      <w:r>
        <w:rPr>
          <w:rFonts w:cs="Andalus"/>
          <w:color w:val="800000"/>
          <w:lang w:val="en"/>
        </w:rPr>
        <w:lastRenderedPageBreak/>
        <w:t>t</w:t>
      </w:r>
      <w:r w:rsidRPr="00BF6099">
        <w:rPr>
          <w:rFonts w:cs="Andalus"/>
          <w:color w:val="800000"/>
          <w:lang w:val="en"/>
        </w:rPr>
        <w:t>o which the document relates.</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(9)</w:t>
      </w:r>
      <w:r w:rsidRPr="00BF6099">
        <w:rPr>
          <w:rFonts w:cs="Andalus"/>
          <w:color w:val="800000"/>
          <w:lang w:val="en"/>
        </w:rPr>
        <w:tab/>
        <w:t>If the document is of such a nature tha</w:t>
      </w:r>
      <w:r>
        <w:rPr>
          <w:rFonts w:cs="Andalus"/>
          <w:color w:val="800000"/>
          <w:lang w:val="en"/>
        </w:rPr>
        <w:t>t the court will presume that it was exe</w:t>
      </w:r>
      <w:r w:rsidRPr="00BF6099">
        <w:rPr>
          <w:rFonts w:cs="Andalus"/>
          <w:color w:val="800000"/>
          <w:lang w:val="en"/>
        </w:rPr>
        <w:t>cuted with any other than its apparent intention, evidence may be given to show that it was in fact executed with its apparent intention.</w:t>
      </w:r>
      <w:r w:rsidR="00C00CD5">
        <w:rPr>
          <w:rFonts w:cs="Andalus"/>
          <w:color w:val="800000"/>
          <w:lang w:val="en"/>
        </w:rPr>
        <w:t xml:space="preserve"> &lt;/body&gt; &lt;/section&gt;</w:t>
      </w:r>
    </w:p>
    <w:p w:rsidR="00C00CD5" w:rsidRDefault="00C00CD5"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EF17F0" w:rsidRDefault="00C00CD5" w:rsidP="00FC6792">
      <w:pPr>
        <w:spacing w:line="360" w:lineRule="auto"/>
        <w:rPr>
          <w:rFonts w:cs="Andalus"/>
          <w:b/>
          <w:color w:val="800000"/>
          <w:lang w:val="en"/>
        </w:rPr>
      </w:pPr>
      <w:r>
        <w:rPr>
          <w:rFonts w:cs="Andalus"/>
          <w:b/>
          <w:color w:val="800000"/>
          <w:lang w:val="en"/>
        </w:rPr>
        <w:t xml:space="preserve">&lt;heading&gt; </w:t>
      </w:r>
      <w:r w:rsidR="00FC6792" w:rsidRPr="00EF17F0">
        <w:rPr>
          <w:rFonts w:cs="Andalus"/>
          <w:b/>
          <w:color w:val="800000"/>
          <w:lang w:val="en"/>
        </w:rPr>
        <w:t>134.</w:t>
      </w:r>
      <w:r w:rsidR="00FC6792" w:rsidRPr="00EF17F0">
        <w:rPr>
          <w:rFonts w:cs="Andalus"/>
          <w:b/>
          <w:color w:val="800000"/>
          <w:lang w:val="en"/>
        </w:rPr>
        <w:tab/>
        <w:t>Application of this Part</w:t>
      </w:r>
      <w:r>
        <w:rPr>
          <w:rFonts w:cs="Andalus"/>
          <w:b/>
          <w:color w:val="800000"/>
          <w:lang w:val="en"/>
        </w:rPr>
        <w:t xml:space="preserve"> &lt;/heading&gt;</w:t>
      </w:r>
    </w:p>
    <w:p w:rsidR="00FC6792" w:rsidRPr="00BF6099" w:rsidRDefault="00C00CD5"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Sections 132 and 133 of this Act apply only to parties to documents, and their representatives in interest, and only to cases in which some civil right or civil liability is dependent upon the terms of a document in question.</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Any person other than a party to a document or his representative in interest may, notwithstanding the existence of any document, prove any fact </w:t>
      </w:r>
      <w:r>
        <w:rPr>
          <w:rFonts w:cs="Andalus"/>
          <w:color w:val="800000"/>
          <w:lang w:val="en"/>
        </w:rPr>
        <w:t>which he is otherwise entitled t</w:t>
      </w:r>
      <w:r w:rsidRPr="00BF6099">
        <w:rPr>
          <w:rFonts w:cs="Andalus"/>
          <w:color w:val="800000"/>
          <w:lang w:val="en"/>
        </w:rPr>
        <w:t>o prove.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Any part</w:t>
      </w:r>
      <w:r>
        <w:rPr>
          <w:rFonts w:cs="Andalus"/>
          <w:color w:val="800000"/>
          <w:lang w:val="en"/>
        </w:rPr>
        <w:t>y to any document or any repre</w:t>
      </w:r>
      <w:r w:rsidRPr="00BF6099">
        <w:rPr>
          <w:rFonts w:cs="Andalus"/>
          <w:color w:val="800000"/>
          <w:lang w:val="en"/>
        </w:rPr>
        <w:t>se</w:t>
      </w:r>
      <w:r>
        <w:rPr>
          <w:rFonts w:cs="Andalus"/>
          <w:color w:val="800000"/>
          <w:lang w:val="en"/>
        </w:rPr>
        <w:t>ntat</w:t>
      </w:r>
      <w:r w:rsidRPr="00BF6099">
        <w:rPr>
          <w:rFonts w:cs="Andalus"/>
          <w:color w:val="800000"/>
          <w:lang w:val="en"/>
        </w:rPr>
        <w:t xml:space="preserve">ive in interest of any such </w:t>
      </w:r>
      <w:r>
        <w:rPr>
          <w:rFonts w:cs="Andalus"/>
          <w:color w:val="800000"/>
          <w:lang w:val="en"/>
        </w:rPr>
        <w:t>party</w:t>
      </w:r>
      <w:r w:rsidRPr="00BF6099">
        <w:rPr>
          <w:rFonts w:cs="Andalus"/>
          <w:color w:val="800000"/>
          <w:lang w:val="en"/>
        </w:rPr>
        <w:t xml:space="preserve"> may prove any such </w:t>
      </w:r>
      <w:r w:rsidRPr="00EF17F0">
        <w:rPr>
          <w:rFonts w:cs="Andalus"/>
          <w:color w:val="800000"/>
          <w:lang w:val="en"/>
        </w:rPr>
        <w:t>fact</w:t>
      </w:r>
      <w:r>
        <w:rPr>
          <w:rFonts w:cs="Andalus"/>
          <w:color w:val="800000"/>
          <w:lang w:val="en"/>
        </w:rPr>
        <w:t xml:space="preserve"> for any purpose other than t</w:t>
      </w:r>
      <w:r w:rsidRPr="00BF6099">
        <w:rPr>
          <w:rFonts w:cs="Andalus"/>
          <w:color w:val="800000"/>
          <w:lang w:val="en"/>
        </w:rPr>
        <w:t xml:space="preserve">hat of varying or altering any right or liability depending upon the terms of </w:t>
      </w:r>
      <w:r>
        <w:rPr>
          <w:rFonts w:cs="Andalus"/>
          <w:color w:val="800000"/>
          <w:lang w:val="en"/>
        </w:rPr>
        <w:t>the</w:t>
      </w:r>
      <w:r w:rsidRPr="00BF6099">
        <w:rPr>
          <w:rFonts w:cs="Andalus"/>
          <w:color w:val="800000"/>
          <w:lang w:val="en"/>
        </w:rPr>
        <w:t xml:space="preserve"> document.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(4)</w:t>
      </w:r>
      <w:r w:rsidRPr="00BF6099">
        <w:rPr>
          <w:rFonts w:cs="Andalus"/>
          <w:color w:val="800000"/>
          <w:lang w:val="en"/>
        </w:rPr>
        <w:tab/>
        <w:t>Nothing in thi</w:t>
      </w:r>
      <w:r>
        <w:rPr>
          <w:rFonts w:cs="Andalus"/>
          <w:color w:val="800000"/>
          <w:lang w:val="en"/>
        </w:rPr>
        <w:t>s Pan contained shall be taken t</w:t>
      </w:r>
      <w:r w:rsidRPr="00BF6099">
        <w:rPr>
          <w:rFonts w:cs="Andalus"/>
          <w:color w:val="800000"/>
          <w:lang w:val="en"/>
        </w:rPr>
        <w:t>o affect any of the provisions of any enactment as to the construction of wills.</w:t>
      </w:r>
      <w:r w:rsidR="00FD160F">
        <w:rPr>
          <w:rFonts w:cs="Andalus"/>
          <w:color w:val="800000"/>
          <w:lang w:val="en"/>
        </w:rPr>
        <w:t xml:space="preserve"> &lt;/body&gt; &lt;/section&gt;</w:t>
      </w:r>
      <w:r w:rsidR="000D64DC">
        <w:rPr>
          <w:rFonts w:cs="Andalus"/>
          <w:color w:val="800000"/>
          <w:lang w:val="en"/>
        </w:rPr>
        <w:t xml:space="preserve"> &lt;/section&gt; &lt;/part&gt;</w:t>
      </w:r>
    </w:p>
    <w:p w:rsidR="00FC6792" w:rsidRDefault="000D64DC" w:rsidP="00FC6792">
      <w:pPr>
        <w:spacing w:line="360" w:lineRule="auto"/>
        <w:jc w:val="center"/>
        <w:rPr>
          <w:rFonts w:cs="Andalus"/>
          <w:color w:val="800000"/>
          <w:lang w:val="en"/>
        </w:rPr>
      </w:pPr>
      <w:r>
        <w:rPr>
          <w:rFonts w:cs="Andalus"/>
          <w:color w:val="800000"/>
          <w:lang w:val="en"/>
        </w:rPr>
        <w:t>&lt;header&gt;&lt;</w:t>
      </w:r>
      <w:proofErr w:type="gramStart"/>
      <w:r>
        <w:rPr>
          <w:rFonts w:cs="Andalus"/>
          <w:color w:val="800000"/>
          <w:lang w:val="en"/>
        </w:rPr>
        <w:t>!CDATA</w:t>
      </w:r>
      <w:proofErr w:type="gramEnd"/>
      <w:r>
        <w:rPr>
          <w:rFonts w:cs="Andalus"/>
          <w:color w:val="800000"/>
          <w:lang w:val="en"/>
        </w:rPr>
        <w:t>[</w:t>
      </w:r>
      <w:r w:rsidR="00FC6792" w:rsidRPr="00BF6099">
        <w:rPr>
          <w:rFonts w:cs="Andalus"/>
          <w:color w:val="800000"/>
          <w:lang w:val="en"/>
        </w:rPr>
        <w:t>PART VII</w:t>
      </w:r>
      <w:r>
        <w:rPr>
          <w:rFonts w:cs="Andalus"/>
          <w:color w:val="800000"/>
          <w:lang w:val="en"/>
        </w:rPr>
        <w:t>]]&gt;&lt;/header&gt;</w:t>
      </w:r>
    </w:p>
    <w:p w:rsidR="00FC6792" w:rsidRPr="0027450A" w:rsidRDefault="000D64DC" w:rsidP="00FC6792">
      <w:pPr>
        <w:spacing w:line="360" w:lineRule="auto"/>
        <w:jc w:val="center"/>
        <w:rPr>
          <w:rFonts w:cs="Andalus"/>
          <w:i/>
          <w:color w:val="800000"/>
          <w:lang w:val="en"/>
        </w:rPr>
      </w:pPr>
      <w:r>
        <w:rPr>
          <w:rFonts w:cs="Andalus"/>
          <w:i/>
          <w:color w:val="800000"/>
          <w:lang w:val="en"/>
        </w:rPr>
        <w:t>&lt;</w:t>
      </w:r>
      <w:proofErr w:type="gramStart"/>
      <w:r>
        <w:rPr>
          <w:rFonts w:cs="Andalus"/>
          <w:i/>
          <w:color w:val="800000"/>
          <w:lang w:val="en"/>
        </w:rPr>
        <w:t>title&gt;</w:t>
      </w:r>
      <w:proofErr w:type="gramEnd"/>
      <w:r w:rsidR="00FC6792" w:rsidRPr="0027450A">
        <w:rPr>
          <w:rFonts w:cs="Andalus"/>
          <w:i/>
          <w:color w:val="800000"/>
          <w:lang w:val="en"/>
        </w:rPr>
        <w:t>Production and Effect of Evidence</w:t>
      </w:r>
    </w:p>
    <w:p w:rsidR="00FC6792" w:rsidRDefault="00FC6792" w:rsidP="00FC6792">
      <w:pPr>
        <w:spacing w:line="360" w:lineRule="auto"/>
        <w:jc w:val="center"/>
        <w:rPr>
          <w:rFonts w:cs="Andalus"/>
          <w:i/>
          <w:color w:val="800000"/>
          <w:lang w:val="en"/>
        </w:rPr>
      </w:pPr>
      <w:r w:rsidRPr="0027450A">
        <w:rPr>
          <w:rFonts w:cs="Andalus"/>
          <w:i/>
          <w:color w:val="800000"/>
          <w:lang w:val="en"/>
        </w:rPr>
        <w:t>Of the Burden of Proof</w:t>
      </w:r>
      <w:r w:rsidR="000D64DC">
        <w:rPr>
          <w:rFonts w:cs="Andalus"/>
          <w:i/>
          <w:color w:val="800000"/>
          <w:lang w:val="en"/>
        </w:rPr>
        <w:t xml:space="preserve"> &lt;/title&gt; </w:t>
      </w:r>
    </w:p>
    <w:p w:rsidR="000D64DC" w:rsidRPr="0027450A" w:rsidRDefault="000D64DC" w:rsidP="000D64DC">
      <w:pPr>
        <w:spacing w:line="360" w:lineRule="auto"/>
        <w:jc w:val="left"/>
        <w:rPr>
          <w:rFonts w:cs="Andalus"/>
          <w:i/>
          <w:color w:val="800000"/>
          <w:lang w:val="en"/>
        </w:rPr>
      </w:pPr>
      <w:r>
        <w:rPr>
          <w:rFonts w:cs="Andalus"/>
          <w:i/>
          <w:color w:val="800000"/>
          <w:lang w:val="en"/>
        </w:rPr>
        <w:t>&lt;</w:t>
      </w:r>
      <w:proofErr w:type="gramStart"/>
      <w:r>
        <w:rPr>
          <w:rFonts w:cs="Andalus"/>
          <w:i/>
          <w:color w:val="800000"/>
          <w:lang w:val="en"/>
        </w:rPr>
        <w:t>sections</w:t>
      </w:r>
      <w:proofErr w:type="gramEnd"/>
      <w:r>
        <w:rPr>
          <w:rFonts w:cs="Andalus"/>
          <w:i/>
          <w:color w:val="800000"/>
          <w:lang w:val="en"/>
        </w:rPr>
        <w:t>&gt;</w:t>
      </w:r>
    </w:p>
    <w:p w:rsidR="00FD160F" w:rsidRDefault="00FD160F"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27450A" w:rsidRDefault="00FD160F" w:rsidP="00FC6792">
      <w:pPr>
        <w:spacing w:line="360" w:lineRule="auto"/>
        <w:rPr>
          <w:rFonts w:cs="Andalus"/>
          <w:b/>
          <w:color w:val="800000"/>
          <w:lang w:val="en"/>
        </w:rPr>
      </w:pPr>
      <w:r>
        <w:rPr>
          <w:rFonts w:cs="Andalus"/>
          <w:b/>
          <w:color w:val="800000"/>
          <w:lang w:val="en"/>
        </w:rPr>
        <w:t xml:space="preserve">&lt;heading&gt; </w:t>
      </w:r>
      <w:r w:rsidR="00FC6792" w:rsidRPr="0027450A">
        <w:rPr>
          <w:rFonts w:cs="Andalus"/>
          <w:b/>
          <w:color w:val="800000"/>
          <w:lang w:val="en"/>
        </w:rPr>
        <w:t>135.</w:t>
      </w:r>
      <w:r w:rsidR="00FC6792" w:rsidRPr="0027450A">
        <w:rPr>
          <w:rFonts w:cs="Andalus"/>
          <w:b/>
          <w:color w:val="800000"/>
          <w:lang w:val="en"/>
        </w:rPr>
        <w:tab/>
        <w:t>Burden of proof</w:t>
      </w:r>
      <w:r>
        <w:rPr>
          <w:rFonts w:cs="Andalus"/>
          <w:b/>
          <w:color w:val="800000"/>
          <w:lang w:val="en"/>
        </w:rPr>
        <w:t xml:space="preserve"> &lt;/heading&gt;</w:t>
      </w:r>
    </w:p>
    <w:p w:rsidR="00FC6792" w:rsidRPr="00BF6099" w:rsidRDefault="00FD160F"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 xml:space="preserve">Whoever desires any court to give judgment as to any legal right or liability dependent on the existence of facts which he asserts, must prove </w:t>
      </w:r>
      <w:r w:rsidR="00FC6792">
        <w:rPr>
          <w:rFonts w:cs="Andalus"/>
          <w:color w:val="800000"/>
          <w:lang w:val="en"/>
        </w:rPr>
        <w:t>that</w:t>
      </w:r>
      <w:r w:rsidR="00FC6792" w:rsidRPr="00BF6099">
        <w:rPr>
          <w:rFonts w:cs="Andalus"/>
          <w:color w:val="800000"/>
          <w:lang w:val="en"/>
        </w:rPr>
        <w:t xml:space="preserve"> those facts exist.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lastRenderedPageBreak/>
        <w:t>(2)</w:t>
      </w:r>
      <w:r w:rsidRPr="00BF6099">
        <w:rPr>
          <w:rFonts w:cs="Andalus"/>
          <w:color w:val="800000"/>
          <w:lang w:val="en"/>
        </w:rPr>
        <w:tab/>
        <w:t>When a person is bound to prove the exi</w:t>
      </w:r>
      <w:r>
        <w:rPr>
          <w:rFonts w:cs="Andalus"/>
          <w:color w:val="800000"/>
          <w:lang w:val="en"/>
        </w:rPr>
        <w:t>stence of any fact, it is said that the bur</w:t>
      </w:r>
      <w:r w:rsidRPr="00BF6099">
        <w:rPr>
          <w:rFonts w:cs="Andalus"/>
          <w:color w:val="800000"/>
          <w:lang w:val="en"/>
        </w:rPr>
        <w:t>den of proof lies on that person.</w:t>
      </w:r>
      <w:r w:rsidR="00FD160F">
        <w:rPr>
          <w:rFonts w:cs="Andalus"/>
          <w:color w:val="800000"/>
          <w:lang w:val="en"/>
        </w:rPr>
        <w:t xml:space="preserve"> &lt;/body&gt; &lt;/section&gt;</w:t>
      </w:r>
    </w:p>
    <w:p w:rsidR="00FD160F" w:rsidRDefault="00FD160F"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27450A" w:rsidRDefault="00FD160F" w:rsidP="00FC6792">
      <w:pPr>
        <w:spacing w:line="360" w:lineRule="auto"/>
        <w:rPr>
          <w:rFonts w:cs="Andalus"/>
          <w:b/>
          <w:color w:val="800000"/>
          <w:lang w:val="en"/>
        </w:rPr>
      </w:pPr>
      <w:r>
        <w:rPr>
          <w:rFonts w:cs="Andalus"/>
          <w:b/>
          <w:color w:val="800000"/>
          <w:lang w:val="en"/>
        </w:rPr>
        <w:t xml:space="preserve">&lt;heading&gt; </w:t>
      </w:r>
      <w:r w:rsidR="00FC6792" w:rsidRPr="0027450A">
        <w:rPr>
          <w:rFonts w:cs="Andalus"/>
          <w:b/>
          <w:color w:val="800000"/>
          <w:lang w:val="en"/>
        </w:rPr>
        <w:t>36.</w:t>
      </w:r>
      <w:r w:rsidR="00FC6792" w:rsidRPr="0027450A">
        <w:rPr>
          <w:rFonts w:cs="Andalus"/>
          <w:b/>
          <w:color w:val="800000"/>
          <w:lang w:val="en"/>
        </w:rPr>
        <w:tab/>
        <w:t>On whom burden of proof lies</w:t>
      </w:r>
      <w:r>
        <w:rPr>
          <w:rFonts w:cs="Andalus"/>
          <w:b/>
          <w:color w:val="800000"/>
          <w:lang w:val="en"/>
        </w:rPr>
        <w:t xml:space="preserve"> &lt;/heading&gt;</w:t>
      </w:r>
    </w:p>
    <w:p w:rsidR="00FC6792" w:rsidRPr="00BF6099" w:rsidRDefault="00FD160F"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The burden of proof in a suit or proceeding lies on </w:t>
      </w:r>
      <w:r w:rsidR="00FC6792">
        <w:rPr>
          <w:rFonts w:cs="Andalus"/>
          <w:color w:val="800000"/>
          <w:lang w:val="en"/>
        </w:rPr>
        <w:t>that</w:t>
      </w:r>
      <w:r w:rsidR="00FC6792" w:rsidRPr="00BF6099">
        <w:rPr>
          <w:rFonts w:cs="Andalus"/>
          <w:color w:val="800000"/>
          <w:lang w:val="en"/>
        </w:rPr>
        <w:t xml:space="preserve"> person who would fail if no evidence at all were given on either side.</w:t>
      </w:r>
      <w:r>
        <w:rPr>
          <w:rFonts w:cs="Andalus"/>
          <w:color w:val="800000"/>
          <w:lang w:val="en"/>
        </w:rPr>
        <w:t xml:space="preserve"> &lt;/body&gt; &lt;/section&gt;</w:t>
      </w:r>
    </w:p>
    <w:p w:rsidR="00FD160F" w:rsidRDefault="00FD160F"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27450A" w:rsidRDefault="00FD160F" w:rsidP="00FC6792">
      <w:pPr>
        <w:spacing w:line="360" w:lineRule="auto"/>
        <w:rPr>
          <w:rFonts w:cs="Andalus"/>
          <w:b/>
          <w:color w:val="800000"/>
          <w:lang w:val="en"/>
        </w:rPr>
      </w:pPr>
      <w:r>
        <w:rPr>
          <w:rFonts w:cs="Andalus"/>
          <w:b/>
          <w:color w:val="800000"/>
          <w:lang w:val="en"/>
        </w:rPr>
        <w:t xml:space="preserve">&lt;heading&gt; </w:t>
      </w:r>
      <w:r w:rsidR="00FC6792" w:rsidRPr="0027450A">
        <w:rPr>
          <w:rFonts w:cs="Andalus"/>
          <w:b/>
          <w:color w:val="800000"/>
          <w:lang w:val="en"/>
        </w:rPr>
        <w:t>137.</w:t>
      </w:r>
      <w:r w:rsidR="00FC6792" w:rsidRPr="0027450A">
        <w:rPr>
          <w:rFonts w:cs="Andalus"/>
          <w:b/>
          <w:color w:val="800000"/>
          <w:lang w:val="en"/>
        </w:rPr>
        <w:tab/>
        <w:t>Burden of proof in civil cases</w:t>
      </w:r>
      <w:r>
        <w:rPr>
          <w:rFonts w:cs="Andalus"/>
          <w:b/>
          <w:color w:val="800000"/>
          <w:lang w:val="en"/>
        </w:rPr>
        <w:t xml:space="preserve"> &lt;/heading&gt;</w:t>
      </w:r>
    </w:p>
    <w:p w:rsidR="00FC6792" w:rsidRPr="00BF6099" w:rsidRDefault="00FD160F"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(1</w:t>
      </w:r>
      <w:r w:rsidR="00FC6792" w:rsidRPr="00BF6099">
        <w:rPr>
          <w:rFonts w:cs="Andalus"/>
          <w:color w:val="800000"/>
          <w:lang w:val="en"/>
        </w:rPr>
        <w:t xml:space="preserve">) </w:t>
      </w:r>
      <w:r w:rsidR="00FC6792">
        <w:rPr>
          <w:rFonts w:cs="Andalus"/>
          <w:color w:val="800000"/>
          <w:lang w:val="en"/>
        </w:rPr>
        <w:tab/>
      </w:r>
      <w:r w:rsidR="00FC6792" w:rsidRPr="00BF6099">
        <w:rPr>
          <w:rFonts w:cs="Andalus"/>
          <w:color w:val="800000"/>
          <w:lang w:val="en"/>
        </w:rPr>
        <w:t xml:space="preserve">In civil cases the burden of first proving the existence or non-existence of a fact lies on the party against whom the judgment of the court would be given if no evidence were produced on either side, regard being had to any presumption that may arise on </w:t>
      </w:r>
      <w:r w:rsidR="00FC6792">
        <w:rPr>
          <w:rFonts w:cs="Andalus"/>
          <w:color w:val="800000"/>
          <w:lang w:val="en"/>
        </w:rPr>
        <w:t>the</w:t>
      </w:r>
      <w:r w:rsidR="00FC6792" w:rsidRPr="00BF6099">
        <w:rPr>
          <w:rFonts w:cs="Andalus"/>
          <w:color w:val="800000"/>
          <w:lang w:val="en"/>
        </w:rPr>
        <w:t xml:space="preserve"> pleadings.</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If such party adduces e</w:t>
      </w:r>
      <w:r>
        <w:rPr>
          <w:rFonts w:cs="Andalus"/>
          <w:color w:val="800000"/>
          <w:lang w:val="en"/>
        </w:rPr>
        <w:t>vidence which ought reasonably t</w:t>
      </w:r>
      <w:r w:rsidRPr="00BF6099">
        <w:rPr>
          <w:rFonts w:cs="Andalus"/>
          <w:color w:val="800000"/>
          <w:lang w:val="en"/>
        </w:rPr>
        <w:t xml:space="preserve">o satisfy a jury that the fact sought </w:t>
      </w:r>
      <w:r>
        <w:rPr>
          <w:rFonts w:cs="Andalus"/>
          <w:color w:val="800000"/>
          <w:lang w:val="en"/>
        </w:rPr>
        <w:t>t</w:t>
      </w:r>
      <w:r w:rsidRPr="00BF6099">
        <w:rPr>
          <w:rFonts w:cs="Andalus"/>
          <w:color w:val="800000"/>
          <w:lang w:val="en"/>
        </w:rPr>
        <w:t>o be proved is established, the burden lies on the party against</w:t>
      </w:r>
      <w:r>
        <w:rPr>
          <w:rFonts w:cs="Andalus"/>
          <w:color w:val="800000"/>
          <w:lang w:val="en"/>
        </w:rPr>
        <w:t xml:space="preserve"> whom judg</w:t>
      </w:r>
      <w:r w:rsidRPr="00BF6099">
        <w:rPr>
          <w:rFonts w:cs="Andalus"/>
          <w:color w:val="800000"/>
          <w:lang w:val="en"/>
        </w:rPr>
        <w:t xml:space="preserve">ment would be given if no more evidence were adduced; and so on successively, until all </w:t>
      </w:r>
      <w:r>
        <w:rPr>
          <w:rFonts w:cs="Andalus"/>
          <w:color w:val="800000"/>
          <w:lang w:val="en"/>
        </w:rPr>
        <w:t>the</w:t>
      </w:r>
      <w:r w:rsidRPr="00BF6099">
        <w:rPr>
          <w:rFonts w:cs="Andalus"/>
          <w:color w:val="800000"/>
          <w:lang w:val="en"/>
        </w:rPr>
        <w:t xml:space="preserve"> issues in the pleadings have been dealt with.</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 xml:space="preserve">Where there </w:t>
      </w:r>
      <w:r>
        <w:rPr>
          <w:rFonts w:cs="Andalus"/>
          <w:color w:val="800000"/>
          <w:lang w:val="en"/>
        </w:rPr>
        <w:t>are</w:t>
      </w:r>
      <w:r w:rsidRPr="00BF6099">
        <w:rPr>
          <w:rFonts w:cs="Andalus"/>
          <w:color w:val="800000"/>
          <w:lang w:val="en"/>
        </w:rPr>
        <w:t xml:space="preserve"> conflicting presumptions, the case is </w:t>
      </w:r>
      <w:r>
        <w:rPr>
          <w:rFonts w:cs="Andalus"/>
          <w:color w:val="800000"/>
          <w:lang w:val="en"/>
        </w:rPr>
        <w:t>the</w:t>
      </w:r>
      <w:r w:rsidRPr="00BF6099">
        <w:rPr>
          <w:rFonts w:cs="Andalus"/>
          <w:color w:val="800000"/>
          <w:lang w:val="en"/>
        </w:rPr>
        <w:t xml:space="preserve"> same as if there were conflicting evidence.</w:t>
      </w:r>
      <w:r w:rsidR="00FD160F">
        <w:rPr>
          <w:rFonts w:cs="Andalus"/>
          <w:color w:val="800000"/>
          <w:lang w:val="en"/>
        </w:rPr>
        <w:t xml:space="preserve"> &lt;</w:t>
      </w:r>
      <w:r w:rsidR="00FA533D">
        <w:rPr>
          <w:rFonts w:cs="Andalus"/>
          <w:color w:val="800000"/>
          <w:lang w:val="en"/>
        </w:rPr>
        <w:t>/body&gt; &lt;/section&gt;</w:t>
      </w:r>
    </w:p>
    <w:p w:rsidR="00FA533D" w:rsidRDefault="00FA533D"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27450A" w:rsidRDefault="00FA533D" w:rsidP="00FC6792">
      <w:pPr>
        <w:spacing w:line="360" w:lineRule="auto"/>
        <w:rPr>
          <w:rFonts w:cs="Andalus"/>
          <w:b/>
          <w:color w:val="800000"/>
          <w:lang w:val="en"/>
        </w:rPr>
      </w:pPr>
      <w:r>
        <w:rPr>
          <w:rFonts w:cs="Andalus"/>
          <w:b/>
          <w:color w:val="800000"/>
          <w:lang w:val="en"/>
        </w:rPr>
        <w:t xml:space="preserve">&lt;heading&gt; </w:t>
      </w:r>
      <w:r w:rsidR="00FC6792" w:rsidRPr="0027450A">
        <w:rPr>
          <w:rFonts w:cs="Andalus"/>
          <w:b/>
          <w:color w:val="800000"/>
          <w:lang w:val="en"/>
        </w:rPr>
        <w:t>138.</w:t>
      </w:r>
      <w:r w:rsidR="00FC6792" w:rsidRPr="0027450A">
        <w:rPr>
          <w:rFonts w:cs="Andalus"/>
          <w:b/>
          <w:color w:val="800000"/>
          <w:lang w:val="en"/>
        </w:rPr>
        <w:tab/>
        <w:t>Burden of proof beyond reasonable doubt</w:t>
      </w:r>
      <w:r>
        <w:rPr>
          <w:rFonts w:cs="Andalus"/>
          <w:b/>
          <w:color w:val="800000"/>
          <w:lang w:val="en"/>
        </w:rPr>
        <w:t xml:space="preserve"> &lt;/heading&gt;</w:t>
      </w:r>
    </w:p>
    <w:p w:rsidR="00FC6792" w:rsidRPr="00BF6099" w:rsidRDefault="00FA533D"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If the commission of a crime by a party to any proceeding is directly in issue in any proceeding civil or criminal, it must be proved beyond reasonable doubt.</w:t>
      </w:r>
    </w:p>
    <w:p w:rsidR="00FC6792" w:rsidRPr="00BF6099" w:rsidRDefault="00FC6792" w:rsidP="00FC6792">
      <w:pPr>
        <w:spacing w:line="360" w:lineRule="auto"/>
        <w:ind w:firstLine="720"/>
        <w:rPr>
          <w:rFonts w:cs="Andalus"/>
          <w:color w:val="800000"/>
          <w:lang w:val="en"/>
        </w:rPr>
      </w:pPr>
      <w:r>
        <w:rPr>
          <w:rFonts w:cs="Andalus"/>
          <w:color w:val="800000"/>
          <w:lang w:val="en"/>
        </w:rPr>
        <w:t>(2)</w:t>
      </w:r>
      <w:r>
        <w:rPr>
          <w:rFonts w:cs="Andalus"/>
          <w:color w:val="800000"/>
          <w:lang w:val="en"/>
        </w:rPr>
        <w:tab/>
        <w:t>The burden of proving t</w:t>
      </w:r>
      <w:r w:rsidRPr="00BF6099">
        <w:rPr>
          <w:rFonts w:cs="Andalus"/>
          <w:color w:val="800000"/>
          <w:lang w:val="en"/>
        </w:rPr>
        <w:t xml:space="preserve">hat any person had been guilty of a crime or wrongful act is, subject to </w:t>
      </w:r>
      <w:r>
        <w:rPr>
          <w:rFonts w:cs="Andalus"/>
          <w:color w:val="800000"/>
          <w:lang w:val="en"/>
        </w:rPr>
        <w:t>the</w:t>
      </w:r>
      <w:r w:rsidRPr="00BF6099">
        <w:rPr>
          <w:rFonts w:cs="Andalus"/>
          <w:color w:val="800000"/>
          <w:lang w:val="en"/>
        </w:rPr>
        <w:t xml:space="preserve"> provisions of section 141 of this Act, on </w:t>
      </w:r>
      <w:r>
        <w:rPr>
          <w:rFonts w:cs="Andalus"/>
          <w:color w:val="800000"/>
          <w:lang w:val="en"/>
        </w:rPr>
        <w:t>the</w:t>
      </w:r>
      <w:r w:rsidRPr="00BF6099">
        <w:rPr>
          <w:rFonts w:cs="Andalus"/>
          <w:color w:val="800000"/>
          <w:lang w:val="en"/>
        </w:rPr>
        <w:t xml:space="preserve"> person who asserts it, whether the com</w:t>
      </w:r>
      <w:r>
        <w:rPr>
          <w:rFonts w:cs="Andalus"/>
          <w:color w:val="800000"/>
          <w:lang w:val="en"/>
        </w:rPr>
        <w:t>mission of such act is or is not</w:t>
      </w:r>
      <w:r w:rsidRPr="00BF6099">
        <w:rPr>
          <w:rFonts w:cs="Andalus"/>
          <w:color w:val="800000"/>
          <w:lang w:val="en"/>
        </w:rPr>
        <w:t xml:space="preserve"> directly in issue in </w:t>
      </w:r>
      <w:r>
        <w:rPr>
          <w:rFonts w:cs="Andalus"/>
          <w:color w:val="800000"/>
          <w:lang w:val="en"/>
        </w:rPr>
        <w:t>the</w:t>
      </w:r>
      <w:r w:rsidRPr="00BF6099">
        <w:rPr>
          <w:rFonts w:cs="Andalus"/>
          <w:color w:val="800000"/>
          <w:lang w:val="en"/>
        </w:rPr>
        <w:t xml:space="preserve"> action.</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lastRenderedPageBreak/>
        <w:t>(3)</w:t>
      </w:r>
      <w:r w:rsidRPr="00BF6099">
        <w:rPr>
          <w:rFonts w:cs="Andalus"/>
          <w:color w:val="800000"/>
          <w:lang w:val="en"/>
        </w:rPr>
        <w:tab/>
        <w:t>If the prosecution prove the commission of a crime beyond reasonable doubt, the burden of proving reasonable doubt is shifted on to the accused.</w:t>
      </w:r>
      <w:r w:rsidR="00FA533D">
        <w:rPr>
          <w:rFonts w:cs="Andalus"/>
          <w:color w:val="800000"/>
          <w:lang w:val="en"/>
        </w:rPr>
        <w:t xml:space="preserve"> &lt;/body&gt; &lt;/section&gt;</w:t>
      </w:r>
    </w:p>
    <w:p w:rsidR="00FA533D" w:rsidRDefault="00FA533D"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27450A" w:rsidRDefault="00FA533D" w:rsidP="00FC6792">
      <w:pPr>
        <w:spacing w:line="360" w:lineRule="auto"/>
        <w:rPr>
          <w:rFonts w:cs="Andalus"/>
          <w:b/>
          <w:color w:val="800000"/>
          <w:lang w:val="en"/>
        </w:rPr>
      </w:pPr>
      <w:r>
        <w:rPr>
          <w:rFonts w:cs="Andalus"/>
          <w:b/>
          <w:color w:val="800000"/>
          <w:lang w:val="en"/>
        </w:rPr>
        <w:t xml:space="preserve">&lt;heading&gt; </w:t>
      </w:r>
      <w:r w:rsidR="00FC6792">
        <w:rPr>
          <w:rFonts w:cs="Andalus"/>
          <w:b/>
          <w:color w:val="800000"/>
          <w:lang w:val="en"/>
        </w:rPr>
        <w:t>139.</w:t>
      </w:r>
      <w:r w:rsidR="00FC6792">
        <w:rPr>
          <w:rFonts w:cs="Andalus"/>
          <w:b/>
          <w:color w:val="800000"/>
          <w:lang w:val="en"/>
        </w:rPr>
        <w:tab/>
        <w:t>Burden of proof as t</w:t>
      </w:r>
      <w:r w:rsidR="00FC6792" w:rsidRPr="0027450A">
        <w:rPr>
          <w:rFonts w:cs="Andalus"/>
          <w:b/>
          <w:color w:val="800000"/>
          <w:lang w:val="en"/>
        </w:rPr>
        <w:t>o particular fact</w:t>
      </w:r>
      <w:r>
        <w:rPr>
          <w:rFonts w:cs="Andalus"/>
          <w:b/>
          <w:color w:val="800000"/>
          <w:lang w:val="en"/>
        </w:rPr>
        <w:t xml:space="preserve"> &lt;/heading&gt;</w:t>
      </w:r>
    </w:p>
    <w:p w:rsidR="00FC6792" w:rsidRPr="00BF6099" w:rsidRDefault="00FA533D"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The burden of proof as t</w:t>
      </w:r>
      <w:r w:rsidR="00FC6792" w:rsidRPr="00BF6099">
        <w:rPr>
          <w:rFonts w:cs="Andalus"/>
          <w:color w:val="800000"/>
          <w:lang w:val="en"/>
        </w:rPr>
        <w:t>o any particular f</w:t>
      </w:r>
      <w:r w:rsidR="00FC6792">
        <w:rPr>
          <w:rFonts w:cs="Andalus"/>
          <w:color w:val="800000"/>
          <w:lang w:val="en"/>
        </w:rPr>
        <w:t>act</w:t>
      </w:r>
      <w:r w:rsidR="00FC6792" w:rsidRPr="00BF6099">
        <w:rPr>
          <w:rFonts w:cs="Andalus"/>
          <w:color w:val="800000"/>
          <w:lang w:val="en"/>
        </w:rPr>
        <w:t xml:space="preserve"> lies on </w:t>
      </w:r>
      <w:r w:rsidR="00FC6792">
        <w:rPr>
          <w:rFonts w:cs="Andalus"/>
          <w:color w:val="800000"/>
          <w:lang w:val="en"/>
        </w:rPr>
        <w:t>the</w:t>
      </w:r>
      <w:r w:rsidR="00FC6792" w:rsidRPr="00BF6099">
        <w:rPr>
          <w:rFonts w:cs="Andalus"/>
          <w:color w:val="800000"/>
          <w:lang w:val="en"/>
        </w:rPr>
        <w:t xml:space="preserve"> person who wishes the court to believe in its existence, unless it is provided by any law </w:t>
      </w:r>
      <w:r w:rsidR="00FC6792">
        <w:rPr>
          <w:rFonts w:cs="Andalus"/>
          <w:color w:val="800000"/>
          <w:lang w:val="en"/>
        </w:rPr>
        <w:t>that</w:t>
      </w:r>
      <w:r w:rsidR="00FC6792" w:rsidRPr="00BF6099">
        <w:rPr>
          <w:rFonts w:cs="Andalus"/>
          <w:color w:val="800000"/>
          <w:lang w:val="en"/>
        </w:rPr>
        <w:t xml:space="preserve"> the proof of that fact shall l</w:t>
      </w:r>
      <w:r w:rsidR="00FC6792">
        <w:rPr>
          <w:rFonts w:cs="Andalus"/>
          <w:color w:val="800000"/>
          <w:lang w:val="en"/>
        </w:rPr>
        <w:t>ie on any particular person, but</w:t>
      </w:r>
      <w:r w:rsidR="00FC6792" w:rsidRPr="00BF6099">
        <w:rPr>
          <w:rFonts w:cs="Andalus"/>
          <w:color w:val="800000"/>
          <w:lang w:val="en"/>
        </w:rPr>
        <w:t xml:space="preserve"> the burden may in course of a case b</w:t>
      </w:r>
      <w:r w:rsidR="00FC6792">
        <w:rPr>
          <w:rFonts w:cs="Andalus"/>
          <w:color w:val="800000"/>
          <w:lang w:val="en"/>
        </w:rPr>
        <w:t>e shifted from one side to the o</w:t>
      </w:r>
      <w:r w:rsidR="00FC6792" w:rsidRPr="00BF6099">
        <w:rPr>
          <w:rFonts w:cs="Andalus"/>
          <w:color w:val="800000"/>
          <w:lang w:val="en"/>
        </w:rPr>
        <w:t xml:space="preserve">ther; in considering the amount of evidence necessary to shift the burden of proof, regard shall be had by the court to </w:t>
      </w:r>
      <w:r w:rsidR="00FC6792">
        <w:rPr>
          <w:rFonts w:cs="Andalus"/>
          <w:color w:val="800000"/>
          <w:lang w:val="en"/>
        </w:rPr>
        <w:t>the</w:t>
      </w:r>
      <w:r w:rsidR="00FC6792" w:rsidRPr="00BF6099">
        <w:rPr>
          <w:rFonts w:cs="Andalus"/>
          <w:color w:val="800000"/>
          <w:lang w:val="en"/>
        </w:rPr>
        <w:t xml:space="preserve"> opportunity of knowledge with respect to the fact to be proved which may be possessed by the parties respectively.</w:t>
      </w:r>
      <w:r>
        <w:rPr>
          <w:rFonts w:cs="Andalus"/>
          <w:color w:val="800000"/>
          <w:lang w:val="en"/>
        </w:rPr>
        <w:t xml:space="preserve"> &lt;/body&gt; &lt;/section&gt;</w:t>
      </w:r>
    </w:p>
    <w:p w:rsidR="00FA533D" w:rsidRDefault="00FA533D"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8D401A" w:rsidRDefault="00FA533D" w:rsidP="00FC6792">
      <w:pPr>
        <w:spacing w:line="360" w:lineRule="auto"/>
        <w:rPr>
          <w:rFonts w:cs="Andalus"/>
          <w:b/>
          <w:color w:val="800000"/>
          <w:lang w:val="en"/>
        </w:rPr>
      </w:pPr>
      <w:r>
        <w:rPr>
          <w:rFonts w:cs="Andalus"/>
          <w:b/>
          <w:color w:val="800000"/>
          <w:lang w:val="en"/>
        </w:rPr>
        <w:t xml:space="preserve">&lt;heading&gt; </w:t>
      </w:r>
      <w:r w:rsidR="00FC6792">
        <w:rPr>
          <w:rFonts w:cs="Andalus"/>
          <w:b/>
          <w:color w:val="800000"/>
          <w:lang w:val="en"/>
        </w:rPr>
        <w:t>140.</w:t>
      </w:r>
      <w:r w:rsidR="00FC6792">
        <w:rPr>
          <w:rFonts w:cs="Andalus"/>
          <w:b/>
          <w:color w:val="800000"/>
          <w:lang w:val="en"/>
        </w:rPr>
        <w:tab/>
        <w:t>Burden of proving fact t</w:t>
      </w:r>
      <w:r w:rsidR="00FC6792" w:rsidRPr="008D401A">
        <w:rPr>
          <w:rFonts w:cs="Andalus"/>
          <w:b/>
          <w:color w:val="800000"/>
          <w:lang w:val="en"/>
        </w:rPr>
        <w:t>o be proved to make evidence admissible</w:t>
      </w:r>
      <w:r>
        <w:rPr>
          <w:rFonts w:cs="Andalus"/>
          <w:b/>
          <w:color w:val="800000"/>
          <w:lang w:val="en"/>
        </w:rPr>
        <w:t xml:space="preserve"> &lt;/heading&gt;</w:t>
      </w:r>
    </w:p>
    <w:p w:rsidR="00FC6792" w:rsidRPr="00BF6099" w:rsidRDefault="00FA533D"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r>
      <w:proofErr w:type="gramStart"/>
      <w:r w:rsidR="00FC6792" w:rsidRPr="00BF6099">
        <w:rPr>
          <w:rFonts w:cs="Andalus"/>
          <w:color w:val="800000"/>
          <w:lang w:val="en"/>
        </w:rPr>
        <w:t>The</w:t>
      </w:r>
      <w:proofErr w:type="gramEnd"/>
      <w:r w:rsidR="00FC6792" w:rsidRPr="00BF6099">
        <w:rPr>
          <w:rFonts w:cs="Andalus"/>
          <w:color w:val="800000"/>
          <w:lang w:val="en"/>
        </w:rPr>
        <w:t xml:space="preserve"> burden of proving any fact necessary to be proved in order—</w:t>
      </w:r>
    </w:p>
    <w:p w:rsidR="00FC6792" w:rsidRPr="00BF6099" w:rsidRDefault="00FC6792" w:rsidP="00FC6792">
      <w:pPr>
        <w:spacing w:line="360" w:lineRule="auto"/>
        <w:ind w:left="720" w:firstLine="720"/>
        <w:rPr>
          <w:rFonts w:cs="Andalus"/>
          <w:color w:val="800000"/>
          <w:lang w:val="en"/>
        </w:rPr>
      </w:pPr>
      <w:r w:rsidRPr="008D401A">
        <w:rPr>
          <w:rFonts w:cs="Andalus"/>
          <w:i/>
          <w:color w:val="800000"/>
          <w:lang w:val="en"/>
        </w:rPr>
        <w:t>(a)</w:t>
      </w:r>
      <w:r w:rsidRPr="00BF6099">
        <w:rPr>
          <w:rFonts w:cs="Andalus"/>
          <w:color w:val="800000"/>
          <w:lang w:val="en"/>
        </w:rPr>
        <w:t xml:space="preserve">     </w:t>
      </w:r>
      <w:proofErr w:type="gramStart"/>
      <w:r w:rsidRPr="00BF6099">
        <w:rPr>
          <w:rFonts w:cs="Andalus"/>
          <w:color w:val="800000"/>
          <w:lang w:val="en"/>
        </w:rPr>
        <w:t>to</w:t>
      </w:r>
      <w:proofErr w:type="gramEnd"/>
      <w:r w:rsidRPr="00BF6099">
        <w:rPr>
          <w:rFonts w:cs="Andalus"/>
          <w:color w:val="800000"/>
          <w:lang w:val="en"/>
        </w:rPr>
        <w:t xml:space="preserve"> enable a person to adduce evidence of some other fact; or</w:t>
      </w:r>
    </w:p>
    <w:p w:rsidR="00FC6792" w:rsidRPr="00BF6099" w:rsidRDefault="00FC6792" w:rsidP="00FC6792">
      <w:pPr>
        <w:spacing w:line="360" w:lineRule="auto"/>
        <w:ind w:left="720" w:firstLine="720"/>
        <w:rPr>
          <w:rFonts w:cs="Andalus"/>
          <w:color w:val="800000"/>
          <w:lang w:val="en"/>
        </w:rPr>
      </w:pPr>
      <w:r>
        <w:rPr>
          <w:rFonts w:cs="Andalus"/>
          <w:i/>
          <w:color w:val="800000"/>
          <w:lang w:val="en"/>
        </w:rPr>
        <w:t>(b</w:t>
      </w:r>
      <w:r w:rsidRPr="008D401A">
        <w:rPr>
          <w:rFonts w:cs="Andalus"/>
          <w:i/>
          <w:color w:val="800000"/>
          <w:lang w:val="en"/>
        </w:rPr>
        <w:t>)</w:t>
      </w:r>
      <w:r>
        <w:rPr>
          <w:rFonts w:cs="Andalus"/>
          <w:color w:val="800000"/>
          <w:lang w:val="en"/>
        </w:rPr>
        <w:tab/>
      </w:r>
      <w:proofErr w:type="gramStart"/>
      <w:r w:rsidRPr="00BF6099">
        <w:rPr>
          <w:rFonts w:cs="Andalus"/>
          <w:color w:val="800000"/>
          <w:lang w:val="en"/>
        </w:rPr>
        <w:t>to</w:t>
      </w:r>
      <w:proofErr w:type="gramEnd"/>
      <w:r w:rsidRPr="00BF6099">
        <w:rPr>
          <w:rFonts w:cs="Andalus"/>
          <w:color w:val="800000"/>
          <w:lang w:val="en"/>
        </w:rPr>
        <w:t xml:space="preserve"> prevent the opposite party from adducing evidence of some other fact,</w:t>
      </w:r>
    </w:p>
    <w:p w:rsidR="00FC6792" w:rsidRPr="00BF6099" w:rsidRDefault="00FC6792" w:rsidP="00FC6792">
      <w:pPr>
        <w:spacing w:line="360" w:lineRule="auto"/>
        <w:rPr>
          <w:rFonts w:cs="Andalus"/>
          <w:color w:val="800000"/>
          <w:lang w:val="en"/>
        </w:rPr>
      </w:pPr>
      <w:proofErr w:type="gramStart"/>
      <w:r w:rsidRPr="00BF6099">
        <w:rPr>
          <w:rFonts w:cs="Andalus"/>
          <w:color w:val="800000"/>
          <w:lang w:val="en"/>
        </w:rPr>
        <w:t>lies</w:t>
      </w:r>
      <w:proofErr w:type="gramEnd"/>
      <w:r w:rsidRPr="00BF6099">
        <w:rPr>
          <w:rFonts w:cs="Andalus"/>
          <w:color w:val="800000"/>
          <w:lang w:val="en"/>
        </w:rPr>
        <w:t xml:space="preserve"> on the person who wishes to adduce, or to prevent the </w:t>
      </w:r>
      <w:proofErr w:type="spellStart"/>
      <w:r w:rsidR="001D05C9">
        <w:rPr>
          <w:rFonts w:cs="Andalus"/>
          <w:color w:val="800000"/>
          <w:lang w:val="en"/>
        </w:rPr>
        <w:t>ad</w:t>
      </w:r>
      <w:r w:rsidR="001D05C9" w:rsidRPr="00BF6099">
        <w:rPr>
          <w:rFonts w:cs="Andalus"/>
          <w:color w:val="800000"/>
          <w:lang w:val="en"/>
        </w:rPr>
        <w:t>duction</w:t>
      </w:r>
      <w:proofErr w:type="spellEnd"/>
      <w:r w:rsidRPr="00BF6099">
        <w:rPr>
          <w:rFonts w:cs="Andalus"/>
          <w:color w:val="800000"/>
          <w:lang w:val="en"/>
        </w:rPr>
        <w:t xml:space="preserve"> of, such evidence, respectively.</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Pr>
          <w:rFonts w:cs="Andalus"/>
          <w:color w:val="800000"/>
          <w:lang w:val="en"/>
        </w:rPr>
        <w:tab/>
      </w:r>
      <w:r w:rsidRPr="00BF6099">
        <w:rPr>
          <w:rFonts w:cs="Andalus"/>
          <w:color w:val="800000"/>
          <w:lang w:val="en"/>
        </w:rPr>
        <w:t>The existence or non-existence of facts relating to the admissibility of evidence</w:t>
      </w:r>
    </w:p>
    <w:p w:rsidR="00FC6792" w:rsidRPr="00BF6099" w:rsidRDefault="00FC6792" w:rsidP="00FC6792">
      <w:pPr>
        <w:spacing w:line="360" w:lineRule="auto"/>
        <w:rPr>
          <w:rFonts w:cs="Andalus"/>
          <w:color w:val="800000"/>
          <w:lang w:val="en"/>
        </w:rPr>
      </w:pPr>
      <w:proofErr w:type="gramStart"/>
      <w:r w:rsidRPr="00BF6099">
        <w:rPr>
          <w:rFonts w:cs="Andalus"/>
          <w:color w:val="800000"/>
          <w:lang w:val="en"/>
        </w:rPr>
        <w:t>under</w:t>
      </w:r>
      <w:proofErr w:type="gramEnd"/>
      <w:r w:rsidRPr="00BF6099">
        <w:rPr>
          <w:rFonts w:cs="Andalus"/>
          <w:color w:val="800000"/>
          <w:lang w:val="en"/>
        </w:rPr>
        <w:t xml:space="preserve"> this section is to be determined by the court.</w:t>
      </w:r>
      <w:r w:rsidR="00FA533D">
        <w:rPr>
          <w:rFonts w:cs="Andalus"/>
          <w:color w:val="800000"/>
          <w:lang w:val="en"/>
        </w:rPr>
        <w:t xml:space="preserve"> &lt;/body&gt; &lt;/section&gt;</w:t>
      </w:r>
    </w:p>
    <w:p w:rsidR="00FA533D" w:rsidRDefault="00FA533D"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8D401A" w:rsidRDefault="00FA533D" w:rsidP="00FC6792">
      <w:pPr>
        <w:spacing w:line="360" w:lineRule="auto"/>
        <w:rPr>
          <w:rFonts w:cs="Andalus"/>
          <w:b/>
          <w:color w:val="800000"/>
          <w:lang w:val="en"/>
        </w:rPr>
      </w:pPr>
      <w:r>
        <w:rPr>
          <w:rFonts w:cs="Andalus"/>
          <w:b/>
          <w:color w:val="800000"/>
          <w:lang w:val="en"/>
        </w:rPr>
        <w:t xml:space="preserve">&lt;heading&gt; </w:t>
      </w:r>
      <w:r w:rsidR="00FC6792" w:rsidRPr="008D401A">
        <w:rPr>
          <w:rFonts w:cs="Andalus"/>
          <w:b/>
          <w:color w:val="800000"/>
          <w:lang w:val="en"/>
        </w:rPr>
        <w:t>141.</w:t>
      </w:r>
      <w:r w:rsidR="00FC6792" w:rsidRPr="008D401A">
        <w:rPr>
          <w:rFonts w:cs="Andalus"/>
          <w:b/>
          <w:color w:val="800000"/>
          <w:lang w:val="en"/>
        </w:rPr>
        <w:tab/>
        <w:t>Burden of proof in criminal eases</w:t>
      </w:r>
      <w:r>
        <w:rPr>
          <w:rFonts w:cs="Andalus"/>
          <w:b/>
          <w:color w:val="800000"/>
          <w:lang w:val="en"/>
        </w:rPr>
        <w:t xml:space="preserve"> &lt;/heading&gt;</w:t>
      </w:r>
    </w:p>
    <w:p w:rsidR="00FC6792" w:rsidRPr="00BF6099" w:rsidRDefault="00FA533D"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(1</w:t>
      </w:r>
      <w:r w:rsidR="00FC6792" w:rsidRPr="00BF6099">
        <w:rPr>
          <w:rFonts w:cs="Andalus"/>
          <w:color w:val="800000"/>
          <w:lang w:val="en"/>
        </w:rPr>
        <w:t xml:space="preserve">) </w:t>
      </w:r>
      <w:r w:rsidR="00FC6792">
        <w:rPr>
          <w:rFonts w:cs="Andalus"/>
          <w:color w:val="800000"/>
          <w:lang w:val="en"/>
        </w:rPr>
        <w:tab/>
      </w:r>
      <w:r w:rsidR="00FC6792" w:rsidRPr="00BF6099">
        <w:rPr>
          <w:rFonts w:cs="Andalus"/>
          <w:color w:val="800000"/>
          <w:lang w:val="en"/>
        </w:rPr>
        <w:t xml:space="preserve">Where a person is accused of any offence, </w:t>
      </w:r>
      <w:r w:rsidR="00FC6792">
        <w:rPr>
          <w:rFonts w:cs="Andalus"/>
          <w:color w:val="800000"/>
          <w:lang w:val="en"/>
        </w:rPr>
        <w:t>the</w:t>
      </w:r>
      <w:r w:rsidR="00FC6792" w:rsidRPr="00BF6099">
        <w:rPr>
          <w:rFonts w:cs="Andalus"/>
          <w:color w:val="800000"/>
          <w:lang w:val="en"/>
        </w:rPr>
        <w:t xml:space="preserve"> burden of proving </w:t>
      </w:r>
      <w:r w:rsidR="00FC6792">
        <w:rPr>
          <w:rFonts w:cs="Andalus"/>
          <w:color w:val="800000"/>
          <w:lang w:val="en"/>
        </w:rPr>
        <w:t>the</w:t>
      </w:r>
      <w:r w:rsidR="00FC6792" w:rsidRPr="00BF6099">
        <w:rPr>
          <w:rFonts w:cs="Andalus"/>
          <w:color w:val="800000"/>
          <w:lang w:val="en"/>
        </w:rPr>
        <w:t xml:space="preserve"> existence of circumstances bringing the case within any exception or exemption from, or </w:t>
      </w:r>
      <w:r w:rsidR="00FC6792" w:rsidRPr="00BF6099">
        <w:rPr>
          <w:rFonts w:cs="Andalus"/>
          <w:color w:val="800000"/>
          <w:lang w:val="en"/>
        </w:rPr>
        <w:lastRenderedPageBreak/>
        <w:t xml:space="preserve">qualification to, </w:t>
      </w:r>
      <w:r w:rsidR="00FC6792">
        <w:rPr>
          <w:rFonts w:cs="Andalus"/>
          <w:color w:val="800000"/>
          <w:lang w:val="en"/>
        </w:rPr>
        <w:t>the</w:t>
      </w:r>
      <w:r w:rsidR="00FC6792" w:rsidRPr="00BF6099">
        <w:rPr>
          <w:rFonts w:cs="Andalus"/>
          <w:color w:val="800000"/>
          <w:lang w:val="en"/>
        </w:rPr>
        <w:t xml:space="preserve"> operation of </w:t>
      </w:r>
      <w:r w:rsidR="00FC6792">
        <w:rPr>
          <w:rFonts w:cs="Andalus"/>
          <w:color w:val="800000"/>
          <w:lang w:val="en"/>
        </w:rPr>
        <w:t>the</w:t>
      </w:r>
      <w:r w:rsidR="00FC6792" w:rsidRPr="00BF6099">
        <w:rPr>
          <w:rFonts w:cs="Andalus"/>
          <w:color w:val="800000"/>
          <w:lang w:val="en"/>
        </w:rPr>
        <w:t xml:space="preserve"> law creating </w:t>
      </w:r>
      <w:r w:rsidR="00FC6792">
        <w:rPr>
          <w:rFonts w:cs="Andalus"/>
          <w:color w:val="800000"/>
          <w:lang w:val="en"/>
        </w:rPr>
        <w:t>the</w:t>
      </w:r>
      <w:r w:rsidR="00FC6792" w:rsidRPr="00BF6099">
        <w:rPr>
          <w:rFonts w:cs="Andalus"/>
          <w:color w:val="800000"/>
          <w:lang w:val="en"/>
        </w:rPr>
        <w:t xml:space="preserve"> offence with which he is charged, is upon such person.</w:t>
      </w:r>
    </w:p>
    <w:p w:rsidR="00FC6792" w:rsidRPr="00BF6099" w:rsidRDefault="00FC6792" w:rsidP="00FC6792">
      <w:pPr>
        <w:spacing w:line="360" w:lineRule="auto"/>
        <w:jc w:val="center"/>
        <w:rPr>
          <w:rFonts w:cs="Andalus"/>
          <w:color w:val="800000"/>
          <w:lang w:val="en"/>
        </w:rPr>
      </w:pPr>
      <w:r>
        <w:rPr>
          <w:rFonts w:cs="Andalus"/>
          <w:color w:val="800000"/>
          <w:lang w:val="en"/>
        </w:rPr>
        <w:t>[L.N.46 on 1945]</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Pr>
          <w:rFonts w:cs="Andalus"/>
          <w:color w:val="800000"/>
          <w:lang w:val="en"/>
        </w:rPr>
        <w:tab/>
        <w:t>The burden of proof placed by t</w:t>
      </w:r>
      <w:r w:rsidRPr="00BF6099">
        <w:rPr>
          <w:rFonts w:cs="Andalus"/>
          <w:color w:val="800000"/>
          <w:lang w:val="en"/>
        </w:rPr>
        <w:t>his Part of this Act upon an accused charged with a criminal offence shall be deemed to be discharged if the court is satisfied by evidence given by the prosecution, whether on cross-examination</w:t>
      </w:r>
      <w:r>
        <w:rPr>
          <w:rFonts w:cs="Andalus"/>
          <w:color w:val="800000"/>
          <w:lang w:val="en"/>
        </w:rPr>
        <w:t xml:space="preserve"> or otherwise, that such circum</w:t>
      </w:r>
      <w:r w:rsidRPr="00BF6099">
        <w:rPr>
          <w:rFonts w:cs="Andalus"/>
          <w:color w:val="800000"/>
          <w:lang w:val="en"/>
        </w:rPr>
        <w:t>stances in fact exist.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Nothing in section 138, 142 of this Act or in subsection (1) or (2) of this section shall—</w:t>
      </w:r>
    </w:p>
    <w:p w:rsidR="00FC6792" w:rsidRPr="00BF6099" w:rsidRDefault="00FC6792" w:rsidP="00FC6792">
      <w:pPr>
        <w:spacing w:line="360" w:lineRule="auto"/>
        <w:ind w:left="2160" w:hanging="720"/>
        <w:rPr>
          <w:rFonts w:cs="Andalus"/>
          <w:color w:val="800000"/>
          <w:lang w:val="en"/>
        </w:rPr>
      </w:pPr>
      <w:r w:rsidRPr="008D401A">
        <w:rPr>
          <w:rFonts w:cs="Andalus"/>
          <w:i/>
          <w:color w:val="800000"/>
          <w:lang w:val="en"/>
        </w:rPr>
        <w:t>(a)</w:t>
      </w:r>
      <w:r w:rsidRPr="00BF6099">
        <w:rPr>
          <w:rFonts w:cs="Andalus"/>
          <w:color w:val="800000"/>
          <w:lang w:val="en"/>
        </w:rPr>
        <w:t xml:space="preserve"> </w:t>
      </w:r>
      <w:r>
        <w:rPr>
          <w:rFonts w:cs="Andalus"/>
          <w:color w:val="800000"/>
          <w:lang w:val="en"/>
        </w:rPr>
        <w:tab/>
      </w:r>
      <w:r w:rsidRPr="00BF6099">
        <w:rPr>
          <w:rFonts w:cs="Andalus"/>
          <w:color w:val="800000"/>
          <w:lang w:val="en"/>
        </w:rPr>
        <w:t xml:space="preserve">prejudice or diminish in any respect the obligation to establish by evidence according to law any acts, omissions or intentions which are legally </w:t>
      </w:r>
      <w:r>
        <w:rPr>
          <w:rFonts w:cs="Andalus"/>
          <w:color w:val="800000"/>
          <w:lang w:val="en"/>
        </w:rPr>
        <w:t>neces</w:t>
      </w:r>
      <w:r w:rsidRPr="00BF6099">
        <w:rPr>
          <w:rFonts w:cs="Andalus"/>
          <w:color w:val="800000"/>
          <w:lang w:val="en"/>
        </w:rPr>
        <w:t>sary to constitute the offence with which the person accused is charged; or</w:t>
      </w:r>
    </w:p>
    <w:p w:rsidR="00FC6792" w:rsidRPr="00BF6099" w:rsidRDefault="00FC6792" w:rsidP="00FC6792">
      <w:pPr>
        <w:spacing w:line="360" w:lineRule="auto"/>
        <w:ind w:left="2160" w:hanging="720"/>
        <w:rPr>
          <w:rFonts w:cs="Andalus"/>
          <w:color w:val="800000"/>
          <w:lang w:val="en"/>
        </w:rPr>
      </w:pPr>
      <w:r w:rsidRPr="008D401A">
        <w:rPr>
          <w:rFonts w:cs="Andalus"/>
          <w:i/>
          <w:color w:val="800000"/>
          <w:lang w:val="en"/>
        </w:rPr>
        <w:t>(b)</w:t>
      </w:r>
      <w:r w:rsidRPr="00BF6099">
        <w:rPr>
          <w:rFonts w:cs="Andalus"/>
          <w:color w:val="800000"/>
          <w:lang w:val="en"/>
        </w:rPr>
        <w:tab/>
      </w:r>
      <w:proofErr w:type="gramStart"/>
      <w:r w:rsidRPr="00BF6099">
        <w:rPr>
          <w:rFonts w:cs="Andalus"/>
          <w:color w:val="800000"/>
          <w:lang w:val="en"/>
        </w:rPr>
        <w:t>impose</w:t>
      </w:r>
      <w:proofErr w:type="gramEnd"/>
      <w:r w:rsidRPr="00BF6099">
        <w:rPr>
          <w:rFonts w:cs="Andalus"/>
          <w:color w:val="800000"/>
          <w:lang w:val="en"/>
        </w:rPr>
        <w:t xml:space="preserve"> on the prosecution the burden of</w:t>
      </w:r>
      <w:r>
        <w:rPr>
          <w:rFonts w:cs="Andalus"/>
          <w:color w:val="800000"/>
          <w:lang w:val="en"/>
        </w:rPr>
        <w:t xml:space="preserve"> proving t</w:t>
      </w:r>
      <w:r w:rsidRPr="00BF6099">
        <w:rPr>
          <w:rFonts w:cs="Andalus"/>
          <w:color w:val="800000"/>
          <w:lang w:val="en"/>
        </w:rPr>
        <w:t>hat the circumstances or facts described in subsection (2) of this section do not exist; or</w:t>
      </w:r>
    </w:p>
    <w:p w:rsidR="00FC6792" w:rsidRPr="00BF6099" w:rsidRDefault="00FC6792" w:rsidP="00FC6792">
      <w:pPr>
        <w:spacing w:line="360" w:lineRule="auto"/>
        <w:ind w:left="2160" w:hanging="720"/>
        <w:rPr>
          <w:rFonts w:cs="Andalus"/>
          <w:color w:val="800000"/>
          <w:lang w:val="en"/>
        </w:rPr>
      </w:pPr>
      <w:r w:rsidRPr="008D401A">
        <w:rPr>
          <w:rFonts w:cs="Andalus"/>
          <w:i/>
          <w:color w:val="800000"/>
          <w:lang w:val="en"/>
        </w:rPr>
        <w:t>(c)</w:t>
      </w:r>
      <w:r w:rsidRPr="00BF6099">
        <w:rPr>
          <w:rFonts w:cs="Andalus"/>
          <w:color w:val="800000"/>
          <w:lang w:val="en"/>
        </w:rPr>
        <w:tab/>
      </w:r>
      <w:proofErr w:type="gramStart"/>
      <w:r w:rsidRPr="00BF6099">
        <w:rPr>
          <w:rFonts w:cs="Andalus"/>
          <w:color w:val="800000"/>
          <w:lang w:val="en"/>
        </w:rPr>
        <w:t>affect</w:t>
      </w:r>
      <w:proofErr w:type="gramEnd"/>
      <w:r w:rsidRPr="00BF6099">
        <w:rPr>
          <w:rFonts w:cs="Andalus"/>
          <w:color w:val="800000"/>
          <w:lang w:val="en"/>
        </w:rPr>
        <w:t xml:space="preserve"> the burden placed on an accused person to prove a </w:t>
      </w:r>
      <w:proofErr w:type="spellStart"/>
      <w:r w:rsidRPr="00BF6099">
        <w:rPr>
          <w:rFonts w:cs="Andalus"/>
          <w:color w:val="800000"/>
          <w:lang w:val="en"/>
        </w:rPr>
        <w:t>defence</w:t>
      </w:r>
      <w:proofErr w:type="spellEnd"/>
      <w:r w:rsidRPr="00BF6099">
        <w:rPr>
          <w:rFonts w:cs="Andalus"/>
          <w:color w:val="800000"/>
          <w:lang w:val="en"/>
        </w:rPr>
        <w:t xml:space="preserve"> of </w:t>
      </w:r>
      <w:r>
        <w:rPr>
          <w:rFonts w:cs="Andalus"/>
          <w:color w:val="800000"/>
          <w:lang w:val="en"/>
        </w:rPr>
        <w:t>intoxi</w:t>
      </w:r>
      <w:r w:rsidRPr="00BF6099">
        <w:rPr>
          <w:rFonts w:cs="Andalus"/>
          <w:color w:val="800000"/>
          <w:lang w:val="en"/>
        </w:rPr>
        <w:t>cation or insanity.</w:t>
      </w:r>
      <w:r w:rsidR="00FA533D">
        <w:rPr>
          <w:rFonts w:cs="Andalus"/>
          <w:color w:val="800000"/>
          <w:lang w:val="en"/>
        </w:rPr>
        <w:t xml:space="preserve"> &lt;/body&gt; &lt;/section&gt;</w:t>
      </w:r>
    </w:p>
    <w:p w:rsidR="00FA533D" w:rsidRDefault="00FA533D"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8D401A" w:rsidRDefault="00FA533D" w:rsidP="00FC6792">
      <w:pPr>
        <w:spacing w:line="360" w:lineRule="auto"/>
        <w:rPr>
          <w:rFonts w:cs="Andalus"/>
          <w:b/>
          <w:color w:val="800000"/>
          <w:lang w:val="en"/>
        </w:rPr>
      </w:pPr>
      <w:r>
        <w:rPr>
          <w:rFonts w:cs="Andalus"/>
          <w:b/>
          <w:color w:val="800000"/>
          <w:lang w:val="en"/>
        </w:rPr>
        <w:t xml:space="preserve">&lt;heading&gt; </w:t>
      </w:r>
      <w:r w:rsidR="00FC6792" w:rsidRPr="008D401A">
        <w:rPr>
          <w:rFonts w:cs="Andalus"/>
          <w:b/>
          <w:color w:val="800000"/>
          <w:lang w:val="en"/>
        </w:rPr>
        <w:t>142.</w:t>
      </w:r>
      <w:r w:rsidR="00FC6792" w:rsidRPr="008D401A">
        <w:rPr>
          <w:rFonts w:cs="Andalus"/>
          <w:b/>
          <w:color w:val="800000"/>
          <w:lang w:val="en"/>
        </w:rPr>
        <w:tab/>
        <w:t>Proof of facts especially within knowledge</w:t>
      </w:r>
      <w:r>
        <w:rPr>
          <w:rFonts w:cs="Andalus"/>
          <w:b/>
          <w:color w:val="800000"/>
          <w:lang w:val="en"/>
        </w:rPr>
        <w:t xml:space="preserve"> &lt;/heading&gt;</w:t>
      </w:r>
    </w:p>
    <w:p w:rsidR="00FC6792" w:rsidRPr="00BF6099" w:rsidRDefault="00FA533D"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When any fact is especially within the knowledge of any person, </w:t>
      </w:r>
      <w:r w:rsidR="00FC6792">
        <w:rPr>
          <w:rFonts w:cs="Andalus"/>
          <w:color w:val="800000"/>
          <w:lang w:val="en"/>
        </w:rPr>
        <w:t>the burden of prov</w:t>
      </w:r>
      <w:r w:rsidR="00FC6792" w:rsidRPr="00BF6099">
        <w:rPr>
          <w:rFonts w:cs="Andalus"/>
          <w:color w:val="800000"/>
          <w:lang w:val="en"/>
        </w:rPr>
        <w:t>ing that fact is upon him.</w:t>
      </w:r>
      <w:r>
        <w:rPr>
          <w:rFonts w:cs="Andalus"/>
          <w:color w:val="800000"/>
          <w:lang w:val="en"/>
        </w:rPr>
        <w:t xml:space="preserve"> &lt;/body&gt; &lt;/section&gt;</w:t>
      </w:r>
    </w:p>
    <w:p w:rsidR="00FA533D" w:rsidRDefault="00FA533D"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8D401A" w:rsidRDefault="00FA533D" w:rsidP="00FC6792">
      <w:pPr>
        <w:spacing w:line="360" w:lineRule="auto"/>
        <w:rPr>
          <w:rFonts w:cs="Andalus"/>
          <w:b/>
          <w:color w:val="800000"/>
          <w:lang w:val="en"/>
        </w:rPr>
      </w:pPr>
      <w:r>
        <w:rPr>
          <w:rFonts w:cs="Andalus"/>
          <w:b/>
          <w:color w:val="800000"/>
          <w:lang w:val="en"/>
        </w:rPr>
        <w:t xml:space="preserve">&lt;heading&gt; </w:t>
      </w:r>
      <w:r w:rsidR="00FC6792" w:rsidRPr="008D401A">
        <w:rPr>
          <w:rFonts w:cs="Andalus"/>
          <w:b/>
          <w:color w:val="800000"/>
          <w:lang w:val="en"/>
        </w:rPr>
        <w:t>143.</w:t>
      </w:r>
      <w:r w:rsidR="00FC6792" w:rsidRPr="008D401A">
        <w:rPr>
          <w:rFonts w:cs="Andalus"/>
          <w:b/>
          <w:color w:val="800000"/>
          <w:lang w:val="en"/>
        </w:rPr>
        <w:tab/>
        <w:t>Exceptions need not be proved by prosecution</w:t>
      </w:r>
      <w:r>
        <w:rPr>
          <w:rFonts w:cs="Andalus"/>
          <w:b/>
          <w:color w:val="800000"/>
          <w:lang w:val="en"/>
        </w:rPr>
        <w:t xml:space="preserve"> &lt;/heading&gt;</w:t>
      </w:r>
    </w:p>
    <w:p w:rsidR="00FC6792" w:rsidRPr="00BF6099" w:rsidRDefault="00FA533D"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Any exception, exemption, proviso, excuse, qualification, whether it </w:t>
      </w:r>
      <w:r w:rsidR="00FC6792">
        <w:rPr>
          <w:rFonts w:cs="Andalus"/>
          <w:color w:val="800000"/>
          <w:lang w:val="en"/>
        </w:rPr>
        <w:t>does</w:t>
      </w:r>
      <w:r w:rsidR="00FC6792" w:rsidRPr="00BF6099">
        <w:rPr>
          <w:rFonts w:cs="Andalus"/>
          <w:color w:val="800000"/>
          <w:lang w:val="en"/>
        </w:rPr>
        <w:t xml:space="preserve"> or </w:t>
      </w:r>
      <w:r w:rsidR="00FC6792" w:rsidRPr="00BF6099">
        <w:rPr>
          <w:rFonts w:cs="Andalus"/>
          <w:color w:val="800000"/>
          <w:lang w:val="en"/>
        </w:rPr>
        <w:lastRenderedPageBreak/>
        <w:t xml:space="preserve">does not accompany in the same section </w:t>
      </w:r>
      <w:r w:rsidR="00FC6792">
        <w:rPr>
          <w:rFonts w:cs="Andalus"/>
          <w:color w:val="800000"/>
          <w:lang w:val="en"/>
        </w:rPr>
        <w:t>the</w:t>
      </w:r>
      <w:r w:rsidR="00FC6792" w:rsidRPr="00BF6099">
        <w:rPr>
          <w:rFonts w:cs="Andalus"/>
          <w:color w:val="800000"/>
          <w:lang w:val="en"/>
        </w:rPr>
        <w:t xml:space="preserve"> description of </w:t>
      </w:r>
      <w:r w:rsidR="00FC6792">
        <w:rPr>
          <w:rFonts w:cs="Andalus"/>
          <w:color w:val="800000"/>
          <w:lang w:val="en"/>
        </w:rPr>
        <w:t>the</w:t>
      </w:r>
      <w:r w:rsidR="00FC6792" w:rsidRPr="00BF6099">
        <w:rPr>
          <w:rFonts w:cs="Andalus"/>
          <w:color w:val="800000"/>
          <w:lang w:val="en"/>
        </w:rPr>
        <w:t xml:space="preserve"> offence in the Act, order, by-law, regulation, or other document creating the offence, may be proved by the accused, but need not be specified or </w:t>
      </w:r>
      <w:proofErr w:type="spellStart"/>
      <w:r w:rsidR="00FC6792" w:rsidRPr="00BF6099">
        <w:rPr>
          <w:rFonts w:cs="Andalus"/>
          <w:color w:val="800000"/>
          <w:lang w:val="en"/>
        </w:rPr>
        <w:t>negatived</w:t>
      </w:r>
      <w:proofErr w:type="spellEnd"/>
      <w:r w:rsidR="00FC6792" w:rsidRPr="00BF6099">
        <w:rPr>
          <w:rFonts w:cs="Andalus"/>
          <w:color w:val="800000"/>
          <w:lang w:val="en"/>
        </w:rPr>
        <w:t xml:space="preserve"> in the charge, and, if so specified or </w:t>
      </w:r>
      <w:proofErr w:type="spellStart"/>
      <w:r w:rsidR="00FC6792" w:rsidRPr="00BF6099">
        <w:rPr>
          <w:rFonts w:cs="Andalus"/>
          <w:color w:val="800000"/>
          <w:lang w:val="en"/>
        </w:rPr>
        <w:t>negatived</w:t>
      </w:r>
      <w:proofErr w:type="spellEnd"/>
      <w:r w:rsidR="00FC6792" w:rsidRPr="00BF6099">
        <w:rPr>
          <w:rFonts w:cs="Andalus"/>
          <w:color w:val="800000"/>
          <w:lang w:val="en"/>
        </w:rPr>
        <w:t xml:space="preserve">, no proof in relation to the matter so specified or </w:t>
      </w:r>
      <w:proofErr w:type="spellStart"/>
      <w:r w:rsidR="00FC6792" w:rsidRPr="00BF6099">
        <w:rPr>
          <w:rFonts w:cs="Andalus"/>
          <w:color w:val="800000"/>
          <w:lang w:val="en"/>
        </w:rPr>
        <w:t>negatived</w:t>
      </w:r>
      <w:proofErr w:type="spellEnd"/>
      <w:r w:rsidR="00FC6792" w:rsidRPr="00BF6099">
        <w:rPr>
          <w:rFonts w:cs="Andalus"/>
          <w:color w:val="800000"/>
          <w:lang w:val="en"/>
        </w:rPr>
        <w:t xml:space="preserve"> shall be required on </w:t>
      </w:r>
      <w:r w:rsidR="00FC6792">
        <w:rPr>
          <w:rFonts w:cs="Andalus"/>
          <w:color w:val="800000"/>
          <w:lang w:val="en"/>
        </w:rPr>
        <w:t>the</w:t>
      </w:r>
      <w:r w:rsidR="00FC6792" w:rsidRPr="00BF6099">
        <w:rPr>
          <w:rFonts w:cs="Andalus"/>
          <w:color w:val="800000"/>
          <w:lang w:val="en"/>
        </w:rPr>
        <w:t xml:space="preserve"> part of </w:t>
      </w:r>
      <w:r w:rsidR="00FC6792">
        <w:rPr>
          <w:rFonts w:cs="Andalus"/>
          <w:color w:val="800000"/>
          <w:lang w:val="en"/>
        </w:rPr>
        <w:t>the</w:t>
      </w:r>
      <w:r w:rsidR="00FC6792" w:rsidRPr="00BF6099">
        <w:rPr>
          <w:rFonts w:cs="Andalus"/>
          <w:color w:val="800000"/>
          <w:lang w:val="en"/>
        </w:rPr>
        <w:t xml:space="preserve"> prosecution.</w:t>
      </w:r>
      <w:r>
        <w:rPr>
          <w:rFonts w:cs="Andalus"/>
          <w:color w:val="800000"/>
          <w:lang w:val="en"/>
        </w:rPr>
        <w:t xml:space="preserve"> &lt;/body&gt; &lt;/section&gt;</w:t>
      </w:r>
    </w:p>
    <w:p w:rsidR="00FA533D" w:rsidRDefault="00FA533D"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8D401A" w:rsidRDefault="00FA533D" w:rsidP="00FC6792">
      <w:pPr>
        <w:spacing w:line="360" w:lineRule="auto"/>
        <w:rPr>
          <w:rFonts w:cs="Andalus"/>
          <w:b/>
          <w:color w:val="800000"/>
          <w:lang w:val="en"/>
        </w:rPr>
      </w:pPr>
      <w:r>
        <w:rPr>
          <w:rFonts w:cs="Andalus"/>
          <w:b/>
          <w:color w:val="800000"/>
          <w:lang w:val="en"/>
        </w:rPr>
        <w:t xml:space="preserve">&lt;heading&gt; </w:t>
      </w:r>
      <w:r w:rsidR="00FC6792" w:rsidRPr="008D401A">
        <w:rPr>
          <w:rFonts w:cs="Andalus"/>
          <w:b/>
          <w:color w:val="800000"/>
          <w:lang w:val="en"/>
        </w:rPr>
        <w:t>144.</w:t>
      </w:r>
      <w:r w:rsidR="00FC6792" w:rsidRPr="008D401A">
        <w:rPr>
          <w:rFonts w:cs="Andalus"/>
          <w:b/>
          <w:color w:val="800000"/>
          <w:lang w:val="en"/>
        </w:rPr>
        <w:tab/>
        <w:t>Presumption of death from seven years' absence and other facts</w:t>
      </w:r>
      <w:r>
        <w:rPr>
          <w:rFonts w:cs="Andalus"/>
          <w:b/>
          <w:color w:val="800000"/>
          <w:lang w:val="en"/>
        </w:rPr>
        <w:t xml:space="preserve"> &lt;/heading&gt;</w:t>
      </w:r>
    </w:p>
    <w:p w:rsidR="00FC6792" w:rsidRPr="00BF6099" w:rsidRDefault="00FA533D"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(1</w:t>
      </w:r>
      <w:r w:rsidR="00FC6792" w:rsidRPr="00BF6099">
        <w:rPr>
          <w:rFonts w:cs="Andalus"/>
          <w:color w:val="800000"/>
          <w:lang w:val="en"/>
        </w:rPr>
        <w:t>)</w:t>
      </w:r>
      <w:r w:rsidR="00FC6792" w:rsidRPr="00BF6099">
        <w:rPr>
          <w:rFonts w:cs="Andalus"/>
          <w:color w:val="800000"/>
          <w:lang w:val="en"/>
        </w:rPr>
        <w:tab/>
        <w:t>A person shown not to have been heard of for seven years by those, if any, who, if he had been alive, would naturally have heard of him, is presumed to be dead unless the circums</w:t>
      </w:r>
      <w:r w:rsidR="00FC6792">
        <w:rPr>
          <w:rFonts w:cs="Andalus"/>
          <w:color w:val="800000"/>
          <w:lang w:val="en"/>
        </w:rPr>
        <w:t>tances of the case are such as t</w:t>
      </w:r>
      <w:r w:rsidR="00FC6792" w:rsidRPr="00BF6099">
        <w:rPr>
          <w:rFonts w:cs="Andalus"/>
          <w:color w:val="800000"/>
          <w:lang w:val="en"/>
        </w:rPr>
        <w:t xml:space="preserve">o account for his not being heard of without assuming his death; but there is no presumption as to the </w:t>
      </w:r>
      <w:r w:rsidR="00FC6792">
        <w:rPr>
          <w:rFonts w:cs="Andalus"/>
          <w:color w:val="800000"/>
          <w:lang w:val="en"/>
        </w:rPr>
        <w:t>time</w:t>
      </w:r>
      <w:r w:rsidR="00FC6792" w:rsidRPr="00BF6099">
        <w:rPr>
          <w:rFonts w:cs="Andalus"/>
          <w:color w:val="800000"/>
          <w:lang w:val="en"/>
        </w:rPr>
        <w:t xml:space="preserve"> when he died, and the b</w:t>
      </w:r>
      <w:r w:rsidR="00FC6792">
        <w:rPr>
          <w:rFonts w:cs="Andalus"/>
          <w:color w:val="800000"/>
          <w:lang w:val="en"/>
        </w:rPr>
        <w:t>urden of proving his deat</w:t>
      </w:r>
      <w:r w:rsidR="00FC6792" w:rsidRPr="00BF6099">
        <w:rPr>
          <w:rFonts w:cs="Andalus"/>
          <w:color w:val="800000"/>
          <w:lang w:val="en"/>
        </w:rPr>
        <w:t>h at any particular time is upon the person who asserts it,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For th</w:t>
      </w:r>
      <w:r>
        <w:rPr>
          <w:rFonts w:cs="Andalus"/>
          <w:color w:val="800000"/>
          <w:lang w:val="en"/>
        </w:rPr>
        <w:t>e purpose of determining title t</w:t>
      </w:r>
      <w:r w:rsidRPr="00BF6099">
        <w:rPr>
          <w:rFonts w:cs="Andalus"/>
          <w:color w:val="800000"/>
          <w:lang w:val="en"/>
        </w:rPr>
        <w:t xml:space="preserve">o property where two or more persons have died in circumstances in which it is uncertain which survived </w:t>
      </w:r>
      <w:r>
        <w:rPr>
          <w:rFonts w:cs="Andalus"/>
          <w:color w:val="800000"/>
          <w:lang w:val="en"/>
        </w:rPr>
        <w:t>the</w:t>
      </w:r>
      <w:r w:rsidRPr="00BF6099">
        <w:rPr>
          <w:rFonts w:cs="Andalus"/>
          <w:color w:val="800000"/>
          <w:lang w:val="en"/>
        </w:rPr>
        <w:t xml:space="preserve"> other, </w:t>
      </w:r>
      <w:r>
        <w:rPr>
          <w:rFonts w:cs="Andalus"/>
          <w:color w:val="800000"/>
          <w:lang w:val="en"/>
        </w:rPr>
        <w:t>they are pre</w:t>
      </w:r>
      <w:r w:rsidRPr="00BF6099">
        <w:rPr>
          <w:rFonts w:cs="Andalus"/>
          <w:color w:val="800000"/>
          <w:lang w:val="en"/>
        </w:rPr>
        <w:t>sumed to have died in order of seniority.</w:t>
      </w:r>
    </w:p>
    <w:p w:rsidR="00FC6792" w:rsidRPr="00BF6099" w:rsidRDefault="00FC6792" w:rsidP="00FC6792">
      <w:pPr>
        <w:spacing w:line="360" w:lineRule="auto"/>
        <w:ind w:firstLine="720"/>
        <w:rPr>
          <w:rFonts w:cs="Andalus"/>
          <w:color w:val="800000"/>
          <w:lang w:val="en"/>
        </w:rPr>
      </w:pPr>
      <w:r>
        <w:rPr>
          <w:rFonts w:cs="Andalus"/>
          <w:color w:val="800000"/>
          <w:lang w:val="en"/>
        </w:rPr>
        <w:t>(3)</w:t>
      </w:r>
      <w:r>
        <w:rPr>
          <w:rFonts w:cs="Andalus"/>
          <w:color w:val="800000"/>
          <w:lang w:val="en"/>
        </w:rPr>
        <w:tab/>
        <w:t>There is no presumption as t</w:t>
      </w:r>
      <w:r w:rsidRPr="00BF6099">
        <w:rPr>
          <w:rFonts w:cs="Andalus"/>
          <w:color w:val="800000"/>
          <w:lang w:val="en"/>
        </w:rPr>
        <w:t>o the age at which a person died who is shown to have been alive at a given time.</w:t>
      </w:r>
      <w:r w:rsidR="00FA533D">
        <w:rPr>
          <w:rFonts w:cs="Andalus"/>
          <w:color w:val="800000"/>
          <w:lang w:val="en"/>
        </w:rPr>
        <w:t xml:space="preserve"> &lt;/body&gt; &lt;/section&gt;</w:t>
      </w:r>
    </w:p>
    <w:p w:rsidR="00FA533D" w:rsidRDefault="00FA533D"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8D401A" w:rsidRDefault="00FA533D" w:rsidP="00FC6792">
      <w:pPr>
        <w:spacing w:line="360" w:lineRule="auto"/>
        <w:rPr>
          <w:rFonts w:cs="Andalus"/>
          <w:b/>
          <w:color w:val="800000"/>
          <w:lang w:val="en"/>
        </w:rPr>
      </w:pPr>
      <w:r>
        <w:rPr>
          <w:rFonts w:cs="Andalus"/>
          <w:b/>
          <w:color w:val="800000"/>
          <w:lang w:val="en"/>
        </w:rPr>
        <w:t xml:space="preserve">&lt;heading&gt; </w:t>
      </w:r>
      <w:r w:rsidR="00FC6792" w:rsidRPr="008D401A">
        <w:rPr>
          <w:rFonts w:cs="Andalus"/>
          <w:b/>
          <w:color w:val="800000"/>
          <w:lang w:val="en"/>
        </w:rPr>
        <w:t>145.</w:t>
      </w:r>
      <w:r w:rsidR="00FC6792" w:rsidRPr="008D401A">
        <w:rPr>
          <w:rFonts w:cs="Andalus"/>
          <w:b/>
          <w:color w:val="800000"/>
          <w:lang w:val="en"/>
        </w:rPr>
        <w:tab/>
        <w:t xml:space="preserve">Burden of proof as to relationship in </w:t>
      </w:r>
      <w:r w:rsidR="00FC6792">
        <w:rPr>
          <w:rFonts w:cs="Andalus"/>
          <w:b/>
          <w:color w:val="800000"/>
          <w:lang w:val="en"/>
        </w:rPr>
        <w:t>t</w:t>
      </w:r>
      <w:r w:rsidR="00FC6792" w:rsidRPr="008D401A">
        <w:rPr>
          <w:rFonts w:cs="Andalus"/>
          <w:b/>
          <w:color w:val="800000"/>
          <w:lang w:val="en"/>
        </w:rPr>
        <w:t>he case of partners, land</w:t>
      </w:r>
      <w:r>
        <w:rPr>
          <w:rFonts w:cs="Andalus"/>
          <w:b/>
          <w:color w:val="800000"/>
          <w:lang w:val="en"/>
        </w:rPr>
        <w:t xml:space="preserve">lord and tenant, </w:t>
      </w:r>
      <w:r w:rsidR="00FC6792" w:rsidRPr="008D401A">
        <w:rPr>
          <w:rFonts w:cs="Andalus"/>
          <w:b/>
          <w:color w:val="800000"/>
          <w:lang w:val="en"/>
        </w:rPr>
        <w:t xml:space="preserve">principal and </w:t>
      </w:r>
      <w:proofErr w:type="gramStart"/>
      <w:r w:rsidR="00FC6792" w:rsidRPr="008D401A">
        <w:rPr>
          <w:rFonts w:cs="Andalus"/>
          <w:b/>
          <w:color w:val="800000"/>
          <w:lang w:val="en"/>
        </w:rPr>
        <w:t>agent</w:t>
      </w:r>
      <w:r>
        <w:rPr>
          <w:rFonts w:cs="Andalus"/>
          <w:b/>
          <w:color w:val="800000"/>
          <w:lang w:val="en"/>
        </w:rPr>
        <w:t xml:space="preserve">  &lt;</w:t>
      </w:r>
      <w:proofErr w:type="gramEnd"/>
      <w:r>
        <w:rPr>
          <w:rFonts w:cs="Andalus"/>
          <w:b/>
          <w:color w:val="800000"/>
          <w:lang w:val="en"/>
        </w:rPr>
        <w:t xml:space="preserve">/heading&gt; </w:t>
      </w:r>
    </w:p>
    <w:p w:rsidR="00FC6792" w:rsidRPr="00BF6099" w:rsidRDefault="00FA533D" w:rsidP="00FC6792">
      <w:pPr>
        <w:spacing w:line="360" w:lineRule="auto"/>
        <w:ind w:firstLine="720"/>
        <w:rPr>
          <w:rFonts w:cs="Andalus"/>
          <w:color w:val="800000"/>
          <w:lang w:val="en"/>
        </w:rPr>
      </w:pPr>
      <w:r>
        <w:rPr>
          <w:rFonts w:cs="Andalus"/>
          <w:color w:val="800000"/>
          <w:lang w:val="en"/>
        </w:rPr>
        <w:t xml:space="preserve">&lt; body&gt; </w:t>
      </w:r>
      <w:r w:rsidR="00FC6792" w:rsidRPr="00BF6099">
        <w:rPr>
          <w:rFonts w:cs="Andalus"/>
          <w:color w:val="800000"/>
          <w:lang w:val="en"/>
        </w:rPr>
        <w:t xml:space="preserve">When </w:t>
      </w:r>
      <w:r w:rsidR="00FC6792">
        <w:rPr>
          <w:rFonts w:cs="Andalus"/>
          <w:color w:val="800000"/>
          <w:lang w:val="en"/>
        </w:rPr>
        <w:t>The</w:t>
      </w:r>
      <w:r w:rsidR="00FC6792" w:rsidRPr="00BF6099">
        <w:rPr>
          <w:rFonts w:cs="Andalus"/>
          <w:color w:val="800000"/>
          <w:lang w:val="en"/>
        </w:rPr>
        <w:t xml:space="preserve"> question is whether persons </w:t>
      </w:r>
      <w:r w:rsidR="00FC6792">
        <w:rPr>
          <w:rFonts w:cs="Andalus"/>
          <w:color w:val="800000"/>
          <w:lang w:val="en"/>
        </w:rPr>
        <w:t>are</w:t>
      </w:r>
      <w:r w:rsidR="00FC6792" w:rsidRPr="00BF6099">
        <w:rPr>
          <w:rFonts w:cs="Andalus"/>
          <w:color w:val="800000"/>
          <w:lang w:val="en"/>
        </w:rPr>
        <w:t xml:space="preserve"> partners, landlord an</w:t>
      </w:r>
      <w:r w:rsidR="00FC6792">
        <w:rPr>
          <w:rFonts w:cs="Andalus"/>
          <w:color w:val="800000"/>
          <w:lang w:val="en"/>
        </w:rPr>
        <w:t>d tenant, or principal and agent</w:t>
      </w:r>
      <w:r w:rsidR="00FC6792" w:rsidRPr="00BF6099">
        <w:rPr>
          <w:rFonts w:cs="Andalus"/>
          <w:color w:val="800000"/>
          <w:lang w:val="en"/>
        </w:rPr>
        <w:t xml:space="preserve">, and it has been shown </w:t>
      </w:r>
      <w:r w:rsidR="00FC6792">
        <w:rPr>
          <w:rFonts w:cs="Andalus"/>
          <w:color w:val="800000"/>
          <w:lang w:val="en"/>
        </w:rPr>
        <w:t>that</w:t>
      </w:r>
      <w:r w:rsidR="00FC6792" w:rsidRPr="00BF6099">
        <w:rPr>
          <w:rFonts w:cs="Andalus"/>
          <w:color w:val="800000"/>
          <w:lang w:val="en"/>
        </w:rPr>
        <w:t xml:space="preserve"> </w:t>
      </w:r>
      <w:r w:rsidR="00FC6792">
        <w:rPr>
          <w:rFonts w:cs="Andalus"/>
          <w:color w:val="800000"/>
          <w:lang w:val="en"/>
        </w:rPr>
        <w:t>the</w:t>
      </w:r>
      <w:r w:rsidR="00FC6792" w:rsidRPr="00BF6099">
        <w:rPr>
          <w:rFonts w:cs="Andalus"/>
          <w:color w:val="800000"/>
          <w:lang w:val="en"/>
        </w:rPr>
        <w:t>y have been act</w:t>
      </w:r>
      <w:r w:rsidR="00FC6792">
        <w:rPr>
          <w:rFonts w:cs="Andalus"/>
          <w:color w:val="800000"/>
          <w:lang w:val="en"/>
        </w:rPr>
        <w:t>ing as such, the burden of prov</w:t>
      </w:r>
      <w:r w:rsidR="00FC6792" w:rsidRPr="00BF6099">
        <w:rPr>
          <w:rFonts w:cs="Andalus"/>
          <w:color w:val="800000"/>
          <w:lang w:val="en"/>
        </w:rPr>
        <w:t xml:space="preserve">ing that </w:t>
      </w:r>
      <w:r w:rsidR="00FC6792">
        <w:rPr>
          <w:rFonts w:cs="Andalus"/>
          <w:color w:val="800000"/>
          <w:lang w:val="en"/>
        </w:rPr>
        <w:t>they do not stand, or have ceased t</w:t>
      </w:r>
      <w:r w:rsidR="00FC6792" w:rsidRPr="00BF6099">
        <w:rPr>
          <w:rFonts w:cs="Andalus"/>
          <w:color w:val="800000"/>
          <w:lang w:val="en"/>
        </w:rPr>
        <w:t>o stand, to each other in those relationships respectively, is on the person who affirms it</w:t>
      </w:r>
      <w:r>
        <w:rPr>
          <w:rFonts w:cs="Andalus"/>
          <w:color w:val="800000"/>
          <w:lang w:val="en"/>
        </w:rPr>
        <w:t>. &lt;/body&gt; &lt;/section&gt;</w:t>
      </w:r>
    </w:p>
    <w:p w:rsidR="00FA533D" w:rsidRDefault="00FA533D" w:rsidP="00FC6792">
      <w:pPr>
        <w:spacing w:line="360" w:lineRule="auto"/>
        <w:rPr>
          <w:rFonts w:cs="Andalus"/>
          <w:b/>
          <w:color w:val="800000"/>
          <w:lang w:val="en"/>
        </w:rPr>
      </w:pPr>
      <w:r>
        <w:rPr>
          <w:rFonts w:cs="Andalus"/>
          <w:b/>
          <w:color w:val="800000"/>
          <w:lang w:val="en"/>
        </w:rPr>
        <w:lastRenderedPageBreak/>
        <w:t>&lt;</w:t>
      </w:r>
      <w:proofErr w:type="gramStart"/>
      <w:r>
        <w:rPr>
          <w:rFonts w:cs="Andalus"/>
          <w:b/>
          <w:color w:val="800000"/>
          <w:lang w:val="en"/>
        </w:rPr>
        <w:t>section</w:t>
      </w:r>
      <w:proofErr w:type="gramEnd"/>
      <w:r>
        <w:rPr>
          <w:rFonts w:cs="Andalus"/>
          <w:b/>
          <w:color w:val="800000"/>
          <w:lang w:val="en"/>
        </w:rPr>
        <w:t>&gt;</w:t>
      </w:r>
    </w:p>
    <w:p w:rsidR="00FC6792" w:rsidRPr="00215C6B" w:rsidRDefault="00FA533D" w:rsidP="00FC6792">
      <w:pPr>
        <w:spacing w:line="360" w:lineRule="auto"/>
        <w:rPr>
          <w:rFonts w:cs="Andalus"/>
          <w:b/>
          <w:color w:val="800000"/>
          <w:lang w:val="en"/>
        </w:rPr>
      </w:pPr>
      <w:r>
        <w:rPr>
          <w:rFonts w:cs="Andalus"/>
          <w:b/>
          <w:color w:val="800000"/>
          <w:lang w:val="en"/>
        </w:rPr>
        <w:t xml:space="preserve">&lt;heading&gt; </w:t>
      </w:r>
      <w:r w:rsidR="00FC6792" w:rsidRPr="00215C6B">
        <w:rPr>
          <w:rFonts w:cs="Andalus"/>
          <w:b/>
          <w:color w:val="800000"/>
          <w:lang w:val="en"/>
        </w:rPr>
        <w:t xml:space="preserve">146. </w:t>
      </w:r>
      <w:r w:rsidR="00FC6792">
        <w:rPr>
          <w:rFonts w:cs="Andalus"/>
          <w:b/>
          <w:color w:val="800000"/>
          <w:lang w:val="en"/>
        </w:rPr>
        <w:tab/>
      </w:r>
      <w:r w:rsidR="00FC6792" w:rsidRPr="00215C6B">
        <w:rPr>
          <w:rFonts w:cs="Andalus"/>
          <w:b/>
          <w:color w:val="800000"/>
          <w:lang w:val="en"/>
        </w:rPr>
        <w:t>Burden of proof as to ownership</w:t>
      </w:r>
      <w:r>
        <w:rPr>
          <w:rFonts w:cs="Andalus"/>
          <w:b/>
          <w:color w:val="800000"/>
          <w:lang w:val="en"/>
        </w:rPr>
        <w:t xml:space="preserve"> &lt;/heading&gt;</w:t>
      </w:r>
    </w:p>
    <w:p w:rsidR="00FC6792" w:rsidRPr="00BF6099" w:rsidRDefault="00FA533D"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When </w:t>
      </w:r>
      <w:r w:rsidR="00FC6792">
        <w:rPr>
          <w:rFonts w:cs="Andalus"/>
          <w:color w:val="800000"/>
          <w:lang w:val="en"/>
        </w:rPr>
        <w:t>the</w:t>
      </w:r>
      <w:r w:rsidR="00FC6792" w:rsidRPr="00BF6099">
        <w:rPr>
          <w:rFonts w:cs="Andalus"/>
          <w:color w:val="800000"/>
          <w:lang w:val="en"/>
        </w:rPr>
        <w:t xml:space="preserve"> question is whether any person is owner of anything of which he is shown to be in possession, the burd</w:t>
      </w:r>
      <w:r w:rsidR="00FC6792">
        <w:rPr>
          <w:rFonts w:cs="Andalus"/>
          <w:color w:val="800000"/>
          <w:lang w:val="en"/>
        </w:rPr>
        <w:t>en of proving that he is not</w:t>
      </w:r>
      <w:r w:rsidR="00FC6792" w:rsidRPr="00BF6099">
        <w:rPr>
          <w:rFonts w:cs="Andalus"/>
          <w:color w:val="800000"/>
          <w:lang w:val="en"/>
        </w:rPr>
        <w:t xml:space="preserve"> the owner is on the p</w:t>
      </w:r>
      <w:r w:rsidR="00FC6792">
        <w:rPr>
          <w:rFonts w:cs="Andalus"/>
          <w:color w:val="800000"/>
          <w:lang w:val="en"/>
        </w:rPr>
        <w:t>erson who affirms that he is not</w:t>
      </w:r>
      <w:r w:rsidR="00FC6792" w:rsidRPr="00BF6099">
        <w:rPr>
          <w:rFonts w:cs="Andalus"/>
          <w:color w:val="800000"/>
          <w:lang w:val="en"/>
        </w:rPr>
        <w:t xml:space="preserve"> the owner.</w:t>
      </w:r>
      <w:r>
        <w:rPr>
          <w:rFonts w:cs="Andalus"/>
          <w:color w:val="800000"/>
          <w:lang w:val="en"/>
        </w:rPr>
        <w:t xml:space="preserve"> &lt;/body&gt; &lt;/section&gt;</w:t>
      </w:r>
    </w:p>
    <w:p w:rsidR="00FA533D" w:rsidRDefault="00FA533D"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215C6B" w:rsidRDefault="00FA533D" w:rsidP="00FC6792">
      <w:pPr>
        <w:spacing w:line="360" w:lineRule="auto"/>
        <w:rPr>
          <w:rFonts w:cs="Andalus"/>
          <w:b/>
          <w:color w:val="800000"/>
          <w:lang w:val="en"/>
        </w:rPr>
      </w:pPr>
      <w:r>
        <w:rPr>
          <w:rFonts w:cs="Andalus"/>
          <w:b/>
          <w:color w:val="800000"/>
          <w:lang w:val="en"/>
        </w:rPr>
        <w:t xml:space="preserve">&lt;heading&gt; </w:t>
      </w:r>
      <w:r w:rsidR="00FC6792" w:rsidRPr="00215C6B">
        <w:rPr>
          <w:rFonts w:cs="Andalus"/>
          <w:b/>
          <w:color w:val="800000"/>
          <w:lang w:val="en"/>
        </w:rPr>
        <w:t xml:space="preserve">147. </w:t>
      </w:r>
      <w:r w:rsidR="00FC6792" w:rsidRPr="00215C6B">
        <w:rPr>
          <w:rFonts w:cs="Andalus"/>
          <w:b/>
          <w:color w:val="800000"/>
          <w:lang w:val="en"/>
        </w:rPr>
        <w:tab/>
        <w:t>Proof of good faith in transactions where one party is in relation of active confidence</w:t>
      </w:r>
      <w:r>
        <w:rPr>
          <w:rFonts w:cs="Andalus"/>
          <w:b/>
          <w:color w:val="800000"/>
          <w:lang w:val="en"/>
        </w:rPr>
        <w:t xml:space="preserve"> &lt;/heading&gt; </w:t>
      </w:r>
    </w:p>
    <w:p w:rsidR="00FC6792" w:rsidRPr="00BF6099" w:rsidRDefault="00FA533D" w:rsidP="00FC6792">
      <w:pPr>
        <w:spacing w:line="360" w:lineRule="auto"/>
        <w:ind w:firstLine="720"/>
        <w:rPr>
          <w:rFonts w:cs="Andalus"/>
          <w:color w:val="800000"/>
          <w:lang w:val="en"/>
        </w:rPr>
      </w:pPr>
      <w:r>
        <w:rPr>
          <w:rFonts w:cs="Andalus"/>
          <w:color w:val="800000"/>
          <w:lang w:val="en"/>
        </w:rPr>
        <w:t>&lt;body&gt;</w:t>
      </w:r>
      <w:r w:rsidR="00FC6792" w:rsidRPr="00BF6099">
        <w:rPr>
          <w:rFonts w:cs="Andalus"/>
          <w:color w:val="800000"/>
          <w:lang w:val="en"/>
        </w:rPr>
        <w:t xml:space="preserve">Where there is question as to </w:t>
      </w:r>
      <w:r w:rsidR="00FC6792">
        <w:rPr>
          <w:rFonts w:cs="Andalus"/>
          <w:color w:val="800000"/>
          <w:lang w:val="en"/>
        </w:rPr>
        <w:t>the</w:t>
      </w:r>
      <w:r w:rsidR="00FC6792" w:rsidRPr="00BF6099">
        <w:rPr>
          <w:rFonts w:cs="Andalus"/>
          <w:color w:val="800000"/>
          <w:lang w:val="en"/>
        </w:rPr>
        <w:t xml:space="preserve"> good faith of a transaction between parties, one of whom stands to the other in a position of active confidence, the burden of proving </w:t>
      </w:r>
      <w:r w:rsidR="00FC6792">
        <w:rPr>
          <w:rFonts w:cs="Andalus"/>
          <w:color w:val="800000"/>
          <w:lang w:val="en"/>
        </w:rPr>
        <w:t>the</w:t>
      </w:r>
      <w:r w:rsidR="00FC6792" w:rsidRPr="00BF6099">
        <w:rPr>
          <w:rFonts w:cs="Andalus"/>
          <w:color w:val="800000"/>
          <w:lang w:val="en"/>
        </w:rPr>
        <w:t xml:space="preserve"> good faith of </w:t>
      </w:r>
      <w:r w:rsidR="00FC6792">
        <w:rPr>
          <w:rFonts w:cs="Andalus"/>
          <w:color w:val="800000"/>
          <w:lang w:val="en"/>
        </w:rPr>
        <w:t>the</w:t>
      </w:r>
      <w:r w:rsidR="00FC6792" w:rsidRPr="00BF6099">
        <w:rPr>
          <w:rFonts w:cs="Andalus"/>
          <w:color w:val="800000"/>
          <w:lang w:val="en"/>
        </w:rPr>
        <w:t xml:space="preserve"> transaction is on the party who is in a position of active confidence.</w:t>
      </w:r>
      <w:r>
        <w:rPr>
          <w:rFonts w:cs="Andalus"/>
          <w:color w:val="800000"/>
          <w:lang w:val="en"/>
        </w:rPr>
        <w:t xml:space="preserve"> &lt;/body&gt; &lt;/section&gt;</w:t>
      </w:r>
    </w:p>
    <w:p w:rsidR="00FA533D" w:rsidRDefault="00FA533D"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215C6B" w:rsidRDefault="00FA533D" w:rsidP="00FC6792">
      <w:pPr>
        <w:spacing w:line="360" w:lineRule="auto"/>
        <w:rPr>
          <w:rFonts w:cs="Andalus"/>
          <w:b/>
          <w:color w:val="800000"/>
          <w:lang w:val="en"/>
        </w:rPr>
      </w:pPr>
      <w:r>
        <w:rPr>
          <w:rFonts w:cs="Andalus"/>
          <w:b/>
          <w:color w:val="800000"/>
          <w:lang w:val="en"/>
        </w:rPr>
        <w:t xml:space="preserve">&lt;heading&gt; </w:t>
      </w:r>
      <w:r w:rsidR="00FC6792" w:rsidRPr="00215C6B">
        <w:rPr>
          <w:rFonts w:cs="Andalus"/>
          <w:b/>
          <w:color w:val="800000"/>
          <w:lang w:val="en"/>
        </w:rPr>
        <w:t>148.</w:t>
      </w:r>
      <w:r w:rsidR="00FC6792" w:rsidRPr="00215C6B">
        <w:rPr>
          <w:rFonts w:cs="Andalus"/>
          <w:b/>
          <w:color w:val="800000"/>
          <w:lang w:val="en"/>
        </w:rPr>
        <w:tab/>
        <w:t>Birth during marriage usually conclusive proof of legitimacy</w:t>
      </w:r>
      <w:r>
        <w:rPr>
          <w:rFonts w:cs="Andalus"/>
          <w:b/>
          <w:color w:val="800000"/>
          <w:lang w:val="en"/>
        </w:rPr>
        <w:t xml:space="preserve"> &lt;/heading&gt;</w:t>
      </w:r>
    </w:p>
    <w:p w:rsidR="00FC6792" w:rsidRPr="00BF6099" w:rsidRDefault="00FA533D"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Without prejudice to section 84 of the Matrimonial Causes Act, where a person was born during the continuance of a valid marriage between his mother and any man. </w:t>
      </w:r>
      <w:proofErr w:type="gramStart"/>
      <w:r w:rsidR="00FC6792" w:rsidRPr="00BF6099">
        <w:rPr>
          <w:rFonts w:cs="Andalus"/>
          <w:color w:val="800000"/>
          <w:lang w:val="en"/>
        </w:rPr>
        <w:t>or</w:t>
      </w:r>
      <w:proofErr w:type="gramEnd"/>
      <w:r w:rsidR="00FC6792" w:rsidRPr="00BF6099">
        <w:rPr>
          <w:rFonts w:cs="Andalus"/>
          <w:color w:val="800000"/>
          <w:lang w:val="en"/>
        </w:rPr>
        <w:t xml:space="preserve"> within 280 days alter dissolution, the mother remaining unmarried, </w:t>
      </w:r>
      <w:r w:rsidR="00FC6792">
        <w:rPr>
          <w:rFonts w:cs="Andalus"/>
          <w:color w:val="800000"/>
          <w:lang w:val="en"/>
        </w:rPr>
        <w:t>the court shall pres</w:t>
      </w:r>
      <w:r w:rsidR="00FC6792" w:rsidRPr="00BF6099">
        <w:rPr>
          <w:rFonts w:cs="Andalus"/>
          <w:color w:val="800000"/>
          <w:lang w:val="en"/>
        </w:rPr>
        <w:t>ume that the person in que</w:t>
      </w:r>
      <w:r w:rsidR="00FC6792">
        <w:rPr>
          <w:rFonts w:cs="Andalus"/>
          <w:color w:val="800000"/>
          <w:lang w:val="en"/>
        </w:rPr>
        <w:t>stion is the legitimate son of that</w:t>
      </w:r>
      <w:r w:rsidR="00FC6792" w:rsidRPr="00BF6099">
        <w:rPr>
          <w:rFonts w:cs="Andalus"/>
          <w:color w:val="800000"/>
          <w:lang w:val="en"/>
        </w:rPr>
        <w:t xml:space="preserve"> man.</w:t>
      </w:r>
      <w:r>
        <w:rPr>
          <w:rFonts w:cs="Andalus"/>
          <w:color w:val="800000"/>
          <w:lang w:val="en"/>
        </w:rPr>
        <w:t xml:space="preserve"> &lt;/body&gt; &lt;/section&gt;</w:t>
      </w:r>
    </w:p>
    <w:p w:rsidR="00FC6792" w:rsidRPr="00BF6099" w:rsidRDefault="00FC6792" w:rsidP="00FC6792">
      <w:pPr>
        <w:spacing w:line="360" w:lineRule="auto"/>
        <w:jc w:val="center"/>
        <w:rPr>
          <w:rFonts w:cs="Andalus"/>
          <w:color w:val="800000"/>
          <w:lang w:val="en"/>
        </w:rPr>
      </w:pPr>
      <w:r>
        <w:rPr>
          <w:rFonts w:cs="Andalus"/>
          <w:color w:val="800000"/>
          <w:lang w:val="en"/>
        </w:rPr>
        <w:t>[LF</w:t>
      </w:r>
      <w:r w:rsidRPr="00BF6099">
        <w:rPr>
          <w:rFonts w:cs="Andalus"/>
          <w:color w:val="800000"/>
          <w:lang w:val="en"/>
        </w:rPr>
        <w:t>N</w:t>
      </w:r>
      <w:r>
        <w:rPr>
          <w:rFonts w:cs="Andalus"/>
          <w:color w:val="800000"/>
          <w:lang w:val="en"/>
        </w:rPr>
        <w:t xml:space="preserve"> </w:t>
      </w:r>
      <w:r w:rsidRPr="00BF6099">
        <w:rPr>
          <w:rFonts w:cs="Andalus"/>
          <w:color w:val="800000"/>
          <w:lang w:val="en"/>
        </w:rPr>
        <w:t>Cap. M7.]</w:t>
      </w:r>
    </w:p>
    <w:p w:rsidR="00FA533D" w:rsidRDefault="00FA533D"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215C6B" w:rsidRDefault="00FA533D" w:rsidP="00FC6792">
      <w:pPr>
        <w:spacing w:line="360" w:lineRule="auto"/>
        <w:rPr>
          <w:rFonts w:cs="Andalus"/>
          <w:b/>
          <w:color w:val="800000"/>
          <w:lang w:val="en"/>
        </w:rPr>
      </w:pPr>
      <w:r>
        <w:rPr>
          <w:rFonts w:cs="Andalus"/>
          <w:b/>
          <w:color w:val="800000"/>
          <w:lang w:val="en"/>
        </w:rPr>
        <w:t xml:space="preserve">&lt;heading&gt; </w:t>
      </w:r>
      <w:r w:rsidR="00FC6792" w:rsidRPr="00215C6B">
        <w:rPr>
          <w:rFonts w:cs="Andalus"/>
          <w:b/>
          <w:color w:val="800000"/>
          <w:lang w:val="en"/>
        </w:rPr>
        <w:t>149.</w:t>
      </w:r>
      <w:r w:rsidR="00FC6792" w:rsidRPr="00215C6B">
        <w:rPr>
          <w:rFonts w:cs="Andalus"/>
          <w:b/>
          <w:color w:val="800000"/>
          <w:lang w:val="en"/>
        </w:rPr>
        <w:tab/>
        <w:t>Court may presume existence of certain facts</w:t>
      </w:r>
      <w:r>
        <w:rPr>
          <w:rFonts w:cs="Andalus"/>
          <w:b/>
          <w:color w:val="800000"/>
          <w:lang w:val="en"/>
        </w:rPr>
        <w:t xml:space="preserve"> &lt;/heading&gt;</w:t>
      </w:r>
    </w:p>
    <w:p w:rsidR="00FC6792" w:rsidRPr="00BF6099" w:rsidRDefault="00CE208C"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The court may presume the existe</w:t>
      </w:r>
      <w:r w:rsidR="00FC6792" w:rsidRPr="00BF6099">
        <w:rPr>
          <w:rFonts w:cs="Andalus"/>
          <w:color w:val="800000"/>
          <w:lang w:val="en"/>
        </w:rPr>
        <w:t>nce of any fact whi</w:t>
      </w:r>
      <w:r w:rsidR="00FC6792">
        <w:rPr>
          <w:rFonts w:cs="Andalus"/>
          <w:color w:val="800000"/>
          <w:lang w:val="en"/>
        </w:rPr>
        <w:t>ch it thinks likely to have hap</w:t>
      </w:r>
      <w:r w:rsidR="00FC6792" w:rsidRPr="00BF6099">
        <w:rPr>
          <w:rFonts w:cs="Andalus"/>
          <w:color w:val="800000"/>
          <w:lang w:val="en"/>
        </w:rPr>
        <w:t xml:space="preserve">pened, regard being had to </w:t>
      </w:r>
      <w:r w:rsidR="00FC6792">
        <w:rPr>
          <w:rFonts w:cs="Andalus"/>
          <w:color w:val="800000"/>
          <w:lang w:val="en"/>
        </w:rPr>
        <w:t>the</w:t>
      </w:r>
      <w:r w:rsidR="00FC6792" w:rsidRPr="00BF6099">
        <w:rPr>
          <w:rFonts w:cs="Andalus"/>
          <w:color w:val="800000"/>
          <w:lang w:val="en"/>
        </w:rPr>
        <w:t xml:space="preserve"> common course of natural events, human conduct and public and private business, in their relation to the facts of </w:t>
      </w:r>
      <w:r w:rsidR="00FC6792">
        <w:rPr>
          <w:rFonts w:cs="Andalus"/>
          <w:color w:val="800000"/>
          <w:lang w:val="en"/>
        </w:rPr>
        <w:t xml:space="preserve">the particular case, and in </w:t>
      </w:r>
      <w:r w:rsidR="00FC6792">
        <w:rPr>
          <w:rFonts w:cs="Andalus"/>
          <w:color w:val="800000"/>
          <w:lang w:val="en"/>
        </w:rPr>
        <w:lastRenderedPageBreak/>
        <w:t>par</w:t>
      </w:r>
      <w:r w:rsidR="00FC6792" w:rsidRPr="00BF6099">
        <w:rPr>
          <w:rFonts w:cs="Andalus"/>
          <w:color w:val="800000"/>
          <w:lang w:val="en"/>
        </w:rPr>
        <w:t>ticular the court may presume—</w:t>
      </w:r>
    </w:p>
    <w:p w:rsidR="00FC6792" w:rsidRPr="00BF6099" w:rsidRDefault="00FC6792" w:rsidP="00FC6792">
      <w:pPr>
        <w:spacing w:line="360" w:lineRule="auto"/>
        <w:ind w:left="2160" w:hanging="720"/>
        <w:rPr>
          <w:rFonts w:cs="Andalus"/>
          <w:color w:val="800000"/>
          <w:lang w:val="en"/>
        </w:rPr>
      </w:pPr>
      <w:r w:rsidRPr="00215C6B">
        <w:rPr>
          <w:rFonts w:cs="Andalus"/>
          <w:i/>
          <w:color w:val="800000"/>
          <w:lang w:val="en"/>
        </w:rPr>
        <w:t>(a)</w:t>
      </w:r>
      <w:r w:rsidRPr="00BF6099">
        <w:rPr>
          <w:rFonts w:cs="Andalus"/>
          <w:color w:val="800000"/>
          <w:lang w:val="en"/>
        </w:rPr>
        <w:t xml:space="preserve"> </w:t>
      </w:r>
      <w:r>
        <w:rPr>
          <w:rFonts w:cs="Andalus"/>
          <w:color w:val="800000"/>
          <w:lang w:val="en"/>
        </w:rPr>
        <w:tab/>
      </w:r>
      <w:r w:rsidRPr="00BF6099">
        <w:rPr>
          <w:rFonts w:cs="Andalus"/>
          <w:color w:val="800000"/>
          <w:lang w:val="en"/>
        </w:rPr>
        <w:t xml:space="preserve">that a man who is in possession of stolen goods soon after </w:t>
      </w:r>
      <w:r>
        <w:rPr>
          <w:rFonts w:cs="Andalus"/>
          <w:color w:val="800000"/>
          <w:lang w:val="en"/>
        </w:rPr>
        <w:t>the</w:t>
      </w:r>
      <w:r w:rsidRPr="00BF6099">
        <w:rPr>
          <w:rFonts w:cs="Andalus"/>
          <w:color w:val="800000"/>
          <w:lang w:val="en"/>
        </w:rPr>
        <w:t xml:space="preserve"> theft is either the thief or has received the goods knowing them to be stolen, unless he can account for his possession;</w:t>
      </w:r>
    </w:p>
    <w:p w:rsidR="00FC6792" w:rsidRPr="00BF6099" w:rsidRDefault="00FC6792" w:rsidP="00FC6792">
      <w:pPr>
        <w:spacing w:line="360" w:lineRule="auto"/>
        <w:ind w:left="2160" w:hanging="720"/>
        <w:rPr>
          <w:rFonts w:cs="Andalus"/>
          <w:color w:val="800000"/>
          <w:lang w:val="en"/>
        </w:rPr>
      </w:pPr>
      <w:r w:rsidRPr="00215C6B">
        <w:rPr>
          <w:rFonts w:cs="Andalus"/>
          <w:i/>
          <w:color w:val="800000"/>
          <w:lang w:val="en"/>
        </w:rPr>
        <w:t>(b)</w:t>
      </w:r>
      <w:r w:rsidRPr="00BF6099">
        <w:rPr>
          <w:rFonts w:cs="Andalus"/>
          <w:color w:val="800000"/>
          <w:lang w:val="en"/>
        </w:rPr>
        <w:t xml:space="preserve"> </w:t>
      </w:r>
      <w:r>
        <w:rPr>
          <w:rFonts w:cs="Andalus"/>
          <w:color w:val="800000"/>
          <w:lang w:val="en"/>
        </w:rPr>
        <w:tab/>
      </w:r>
      <w:r w:rsidRPr="00BF6099">
        <w:rPr>
          <w:rFonts w:cs="Andalus"/>
          <w:color w:val="800000"/>
          <w:lang w:val="en"/>
        </w:rPr>
        <w:t xml:space="preserve">that a thing or </w:t>
      </w:r>
      <w:r>
        <w:rPr>
          <w:rFonts w:cs="Andalus"/>
          <w:color w:val="800000"/>
          <w:lang w:val="en"/>
        </w:rPr>
        <w:t>State</w:t>
      </w:r>
      <w:r w:rsidRPr="00BF6099">
        <w:rPr>
          <w:rFonts w:cs="Andalus"/>
          <w:color w:val="800000"/>
          <w:lang w:val="en"/>
        </w:rPr>
        <w:t xml:space="preserve"> of things which has been shown to be in existence within a period shorter than </w:t>
      </w:r>
      <w:r>
        <w:rPr>
          <w:rFonts w:cs="Andalus"/>
          <w:color w:val="800000"/>
          <w:lang w:val="en"/>
        </w:rPr>
        <w:t>that</w:t>
      </w:r>
      <w:r w:rsidRPr="00BF6099">
        <w:rPr>
          <w:rFonts w:cs="Andalus"/>
          <w:color w:val="800000"/>
          <w:lang w:val="en"/>
        </w:rPr>
        <w:t xml:space="preserve"> </w:t>
      </w:r>
      <w:r>
        <w:rPr>
          <w:rFonts w:cs="Andalus"/>
          <w:color w:val="800000"/>
          <w:lang w:val="en"/>
        </w:rPr>
        <w:t>with</w:t>
      </w:r>
      <w:r w:rsidRPr="00BF6099">
        <w:rPr>
          <w:rFonts w:cs="Andalus"/>
          <w:color w:val="800000"/>
          <w:lang w:val="en"/>
        </w:rPr>
        <w:t xml:space="preserve">in which such things or </w:t>
      </w:r>
      <w:r>
        <w:rPr>
          <w:rFonts w:cs="Andalus"/>
          <w:color w:val="800000"/>
          <w:lang w:val="en"/>
        </w:rPr>
        <w:t>State</w:t>
      </w:r>
      <w:r w:rsidRPr="00BF6099">
        <w:rPr>
          <w:rFonts w:cs="Andalus"/>
          <w:color w:val="800000"/>
          <w:lang w:val="en"/>
        </w:rPr>
        <w:t>s of things usually cease to exist, is still in existence;</w:t>
      </w:r>
    </w:p>
    <w:p w:rsidR="00FC6792" w:rsidRPr="00BF6099" w:rsidRDefault="00FC6792" w:rsidP="00FC6792">
      <w:pPr>
        <w:spacing w:line="360" w:lineRule="auto"/>
        <w:ind w:left="720" w:firstLine="720"/>
        <w:rPr>
          <w:rFonts w:cs="Andalus"/>
          <w:color w:val="800000"/>
          <w:lang w:val="en"/>
        </w:rPr>
      </w:pPr>
      <w:r w:rsidRPr="00215C6B">
        <w:rPr>
          <w:rFonts w:cs="Andalus"/>
          <w:i/>
          <w:color w:val="800000"/>
          <w:lang w:val="en"/>
        </w:rPr>
        <w:t>(c)</w:t>
      </w:r>
      <w:r w:rsidRPr="00BF6099">
        <w:rPr>
          <w:rFonts w:cs="Andalus"/>
          <w:color w:val="800000"/>
          <w:lang w:val="en"/>
        </w:rPr>
        <w:t xml:space="preserve">     </w:t>
      </w:r>
      <w:proofErr w:type="gramStart"/>
      <w:r w:rsidRPr="00BF6099">
        <w:rPr>
          <w:rFonts w:cs="Andalus"/>
          <w:color w:val="800000"/>
          <w:lang w:val="en"/>
        </w:rPr>
        <w:t>that</w:t>
      </w:r>
      <w:proofErr w:type="gramEnd"/>
      <w:r w:rsidRPr="00BF6099">
        <w:rPr>
          <w:rFonts w:cs="Andalus"/>
          <w:color w:val="800000"/>
          <w:lang w:val="en"/>
        </w:rPr>
        <w:t xml:space="preserve"> the common course of business has been followed in particular cases;</w:t>
      </w:r>
    </w:p>
    <w:p w:rsidR="00FC6792" w:rsidRPr="00BF6099" w:rsidRDefault="00FC6792" w:rsidP="00FC6792">
      <w:pPr>
        <w:spacing w:line="360" w:lineRule="auto"/>
        <w:ind w:left="2160" w:hanging="720"/>
        <w:rPr>
          <w:rFonts w:cs="Andalus"/>
          <w:color w:val="800000"/>
          <w:lang w:val="en"/>
        </w:rPr>
      </w:pPr>
      <w:r w:rsidRPr="006F5AFE">
        <w:rPr>
          <w:rFonts w:cs="Andalus"/>
          <w:i/>
          <w:color w:val="800000"/>
          <w:lang w:val="en"/>
        </w:rPr>
        <w:t>(d)</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that</w:t>
      </w:r>
      <w:proofErr w:type="gramEnd"/>
      <w:r w:rsidRPr="00BF6099">
        <w:rPr>
          <w:rFonts w:cs="Andalus"/>
          <w:color w:val="800000"/>
          <w:lang w:val="en"/>
        </w:rPr>
        <w:t xml:space="preserve"> evidence which could be and is not produced would</w:t>
      </w:r>
      <w:r>
        <w:rPr>
          <w:rFonts w:cs="Andalus"/>
          <w:color w:val="800000"/>
          <w:lang w:val="en"/>
        </w:rPr>
        <w:t xml:space="preserve">, if produced, be </w:t>
      </w:r>
      <w:proofErr w:type="spellStart"/>
      <w:r>
        <w:rPr>
          <w:rFonts w:cs="Andalus"/>
          <w:color w:val="800000"/>
          <w:lang w:val="en"/>
        </w:rPr>
        <w:t>unfavourable</w:t>
      </w:r>
      <w:proofErr w:type="spellEnd"/>
      <w:r>
        <w:rPr>
          <w:rFonts w:cs="Andalus"/>
          <w:color w:val="800000"/>
          <w:lang w:val="en"/>
        </w:rPr>
        <w:t xml:space="preserve"> t</w:t>
      </w:r>
      <w:r w:rsidRPr="00BF6099">
        <w:rPr>
          <w:rFonts w:cs="Andalus"/>
          <w:color w:val="800000"/>
          <w:lang w:val="en"/>
        </w:rPr>
        <w:t>o the person who withholds it;</w:t>
      </w:r>
    </w:p>
    <w:p w:rsidR="00FC6792" w:rsidRPr="00BF6099" w:rsidRDefault="00FC6792" w:rsidP="00FC6792">
      <w:pPr>
        <w:spacing w:line="360" w:lineRule="auto"/>
        <w:ind w:left="2160" w:hanging="720"/>
        <w:rPr>
          <w:rFonts w:cs="Andalus"/>
          <w:color w:val="800000"/>
          <w:lang w:val="en"/>
        </w:rPr>
      </w:pPr>
      <w:r w:rsidRPr="006F5AFE">
        <w:rPr>
          <w:rFonts w:cs="Andalus"/>
          <w:i/>
          <w:color w:val="800000"/>
          <w:lang w:val="en"/>
        </w:rPr>
        <w:t>(e)</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that</w:t>
      </w:r>
      <w:proofErr w:type="gramEnd"/>
      <w:r w:rsidRPr="00BF6099">
        <w:rPr>
          <w:rFonts w:cs="Andalus"/>
          <w:color w:val="800000"/>
          <w:lang w:val="en"/>
        </w:rPr>
        <w:t xml:space="preserve"> when a document creating an obligation is in </w:t>
      </w:r>
      <w:r>
        <w:rPr>
          <w:rFonts w:cs="Andalus"/>
          <w:color w:val="800000"/>
          <w:lang w:val="en"/>
        </w:rPr>
        <w:t>the</w:t>
      </w:r>
      <w:r w:rsidRPr="00BF6099">
        <w:rPr>
          <w:rFonts w:cs="Andalus"/>
          <w:color w:val="800000"/>
          <w:lang w:val="en"/>
        </w:rPr>
        <w:t xml:space="preserve"> hands of the obligor, the obligation has been discharged.</w:t>
      </w:r>
      <w:r w:rsidR="00CE208C">
        <w:rPr>
          <w:rFonts w:cs="Andalus"/>
          <w:color w:val="800000"/>
          <w:lang w:val="en"/>
        </w:rPr>
        <w:t xml:space="preserve"> &lt;/body&gt; &lt;/section&gt;</w:t>
      </w:r>
    </w:p>
    <w:p w:rsidR="00CE208C" w:rsidRDefault="00CE208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6F5AFE" w:rsidRDefault="00CE208C" w:rsidP="00FC6792">
      <w:pPr>
        <w:spacing w:line="360" w:lineRule="auto"/>
        <w:rPr>
          <w:rFonts w:cs="Andalus"/>
          <w:b/>
          <w:color w:val="800000"/>
          <w:lang w:val="en"/>
        </w:rPr>
      </w:pPr>
      <w:r>
        <w:rPr>
          <w:rFonts w:cs="Andalus"/>
          <w:b/>
          <w:color w:val="800000"/>
          <w:lang w:val="en"/>
        </w:rPr>
        <w:t xml:space="preserve">&lt;heading&gt; </w:t>
      </w:r>
      <w:r w:rsidR="00FC6792" w:rsidRPr="006F5AFE">
        <w:rPr>
          <w:rFonts w:cs="Andalus"/>
          <w:b/>
          <w:color w:val="800000"/>
          <w:lang w:val="en"/>
        </w:rPr>
        <w:t>150.</w:t>
      </w:r>
      <w:r w:rsidR="00FC6792" w:rsidRPr="006F5AFE">
        <w:rPr>
          <w:rFonts w:cs="Andalus"/>
          <w:b/>
          <w:color w:val="800000"/>
          <w:lang w:val="en"/>
        </w:rPr>
        <w:tab/>
        <w:t>Presumptions of regularity and of deeds to complete title</w:t>
      </w:r>
      <w:r>
        <w:rPr>
          <w:rFonts w:cs="Andalus"/>
          <w:b/>
          <w:color w:val="800000"/>
          <w:lang w:val="en"/>
        </w:rPr>
        <w:t xml:space="preserve"> &lt;/heading&gt;</w:t>
      </w:r>
    </w:p>
    <w:p w:rsidR="00FC6792" w:rsidRPr="00BF6099" w:rsidRDefault="00CE208C"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r>
      <w:proofErr w:type="gramStart"/>
      <w:r w:rsidR="00FC6792" w:rsidRPr="00BF6099">
        <w:rPr>
          <w:rFonts w:cs="Andalus"/>
          <w:color w:val="800000"/>
          <w:lang w:val="en"/>
        </w:rPr>
        <w:t>When</w:t>
      </w:r>
      <w:proofErr w:type="gramEnd"/>
      <w:r w:rsidR="00FC6792" w:rsidRPr="00BF6099">
        <w:rPr>
          <w:rFonts w:cs="Andalus"/>
          <w:color w:val="800000"/>
          <w:lang w:val="en"/>
        </w:rPr>
        <w:t xml:space="preserve"> any jud</w:t>
      </w:r>
      <w:r w:rsidR="00FC6792">
        <w:rPr>
          <w:rFonts w:cs="Andalus"/>
          <w:color w:val="800000"/>
          <w:lang w:val="en"/>
        </w:rPr>
        <w:t>icial or official act is shown t</w:t>
      </w:r>
      <w:r w:rsidR="00FC6792" w:rsidRPr="00BF6099">
        <w:rPr>
          <w:rFonts w:cs="Andalus"/>
          <w:color w:val="800000"/>
          <w:lang w:val="en"/>
        </w:rPr>
        <w:t>o hav</w:t>
      </w:r>
      <w:r w:rsidR="00FC6792">
        <w:rPr>
          <w:rFonts w:cs="Andalus"/>
          <w:color w:val="800000"/>
          <w:lang w:val="en"/>
        </w:rPr>
        <w:t>e been done in a manner substan</w:t>
      </w:r>
      <w:r w:rsidR="00FC6792" w:rsidRPr="00BF6099">
        <w:rPr>
          <w:rFonts w:cs="Andalus"/>
          <w:color w:val="800000"/>
          <w:lang w:val="en"/>
        </w:rPr>
        <w:t>t</w:t>
      </w:r>
      <w:r w:rsidR="00FC6792">
        <w:rPr>
          <w:rFonts w:cs="Andalus"/>
          <w:color w:val="800000"/>
          <w:lang w:val="en"/>
        </w:rPr>
        <w:t>ially regular, it</w:t>
      </w:r>
      <w:r w:rsidR="00FC6792" w:rsidRPr="00BF6099">
        <w:rPr>
          <w:rFonts w:cs="Andalus"/>
          <w:color w:val="800000"/>
          <w:lang w:val="en"/>
        </w:rPr>
        <w:t xml:space="preserve"> is presumed </w:t>
      </w:r>
      <w:r w:rsidR="00FC6792">
        <w:rPr>
          <w:rFonts w:cs="Andalus"/>
          <w:color w:val="800000"/>
          <w:lang w:val="en"/>
        </w:rPr>
        <w:t>that</w:t>
      </w:r>
      <w:r w:rsidR="00FC6792" w:rsidRPr="00BF6099">
        <w:rPr>
          <w:rFonts w:cs="Andalus"/>
          <w:color w:val="800000"/>
          <w:lang w:val="en"/>
        </w:rPr>
        <w:t xml:space="preserve"> formal requisites for its validity were complied with.</w:t>
      </w:r>
    </w:p>
    <w:p w:rsidR="00FC6792" w:rsidRPr="00BF6099" w:rsidRDefault="00FC6792" w:rsidP="00FC6792">
      <w:pPr>
        <w:spacing w:line="360" w:lineRule="auto"/>
        <w:ind w:firstLine="720"/>
        <w:rPr>
          <w:rFonts w:cs="Andalus"/>
          <w:color w:val="800000"/>
          <w:lang w:val="en"/>
        </w:rPr>
      </w:pPr>
      <w:r>
        <w:rPr>
          <w:rFonts w:cs="Andalus"/>
          <w:color w:val="800000"/>
          <w:lang w:val="en"/>
        </w:rPr>
        <w:t>(2)</w:t>
      </w:r>
      <w:r>
        <w:rPr>
          <w:rFonts w:cs="Andalus"/>
          <w:color w:val="800000"/>
          <w:lang w:val="en"/>
        </w:rPr>
        <w:tab/>
        <w:t>When it</w:t>
      </w:r>
      <w:r w:rsidRPr="00BF6099">
        <w:rPr>
          <w:rFonts w:cs="Andalus"/>
          <w:color w:val="800000"/>
          <w:lang w:val="en"/>
        </w:rPr>
        <w:t xml:space="preserve"> is shown that any person acted in a public capacity it is presumed </w:t>
      </w:r>
      <w:r>
        <w:rPr>
          <w:rFonts w:cs="Andalus"/>
          <w:color w:val="800000"/>
          <w:lang w:val="en"/>
        </w:rPr>
        <w:t>that</w:t>
      </w:r>
      <w:r w:rsidRPr="00BF6099">
        <w:rPr>
          <w:rFonts w:cs="Andalus"/>
          <w:color w:val="800000"/>
          <w:lang w:val="en"/>
        </w:rPr>
        <w:t xml:space="preserve"> he had been duly appointed and was entitled so to act.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When ii person in possession of any property is sho</w:t>
      </w:r>
      <w:r>
        <w:rPr>
          <w:rFonts w:cs="Andalus"/>
          <w:color w:val="800000"/>
          <w:lang w:val="en"/>
        </w:rPr>
        <w:t>wn to be entitled to the benefi</w:t>
      </w:r>
      <w:r w:rsidRPr="00BF6099">
        <w:rPr>
          <w:rFonts w:cs="Andalus"/>
          <w:color w:val="800000"/>
          <w:lang w:val="en"/>
        </w:rPr>
        <w:t xml:space="preserve">cial ownership thereof, there is a presumption </w:t>
      </w:r>
      <w:r>
        <w:rPr>
          <w:rFonts w:cs="Andalus"/>
          <w:color w:val="800000"/>
          <w:lang w:val="en"/>
        </w:rPr>
        <w:t>that</w:t>
      </w:r>
      <w:r w:rsidRPr="00BF6099">
        <w:rPr>
          <w:rFonts w:cs="Andalus"/>
          <w:color w:val="800000"/>
          <w:lang w:val="en"/>
        </w:rPr>
        <w:t xml:space="preserve"> every instrument has been executed </w:t>
      </w:r>
      <w:r>
        <w:rPr>
          <w:rFonts w:cs="Andalus"/>
          <w:color w:val="800000"/>
          <w:lang w:val="en"/>
        </w:rPr>
        <w:t>which it was the legal duty of h</w:t>
      </w:r>
      <w:r w:rsidRPr="00BF6099">
        <w:rPr>
          <w:rFonts w:cs="Andalus"/>
          <w:color w:val="800000"/>
          <w:lang w:val="en"/>
        </w:rPr>
        <w:t>is trustees to execute in order to perfect his title.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(4)</w:t>
      </w:r>
      <w:r w:rsidRPr="00BF6099">
        <w:rPr>
          <w:rFonts w:cs="Andalus"/>
          <w:color w:val="800000"/>
          <w:lang w:val="en"/>
        </w:rPr>
        <w:tab/>
        <w:t xml:space="preserve">When a minute is produced purporting to be signed by </w:t>
      </w:r>
      <w:r>
        <w:rPr>
          <w:rFonts w:cs="Andalus"/>
          <w:color w:val="800000"/>
          <w:lang w:val="en"/>
        </w:rPr>
        <w:t>the chairman of a com</w:t>
      </w:r>
      <w:r w:rsidRPr="00BF6099">
        <w:rPr>
          <w:rFonts w:cs="Andalus"/>
          <w:color w:val="800000"/>
          <w:lang w:val="en"/>
        </w:rPr>
        <w:t xml:space="preserve">pany incorporated under the Companies and Allied Matters Act, and purporting to be a record of proceedings at a meeting of the company, or of its directors, it is presumed, until </w:t>
      </w:r>
      <w:r w:rsidRPr="00BF6099">
        <w:rPr>
          <w:rFonts w:cs="Andalus"/>
          <w:color w:val="800000"/>
          <w:lang w:val="en"/>
        </w:rPr>
        <w:lastRenderedPageBreak/>
        <w:t>the contrary is shown, that such meeting was duly held and convened and that all proceedings thereat have been duly had, and that all appointments of directors, managers and liquidators are valid.</w:t>
      </w:r>
      <w:r w:rsidR="00CE208C">
        <w:rPr>
          <w:rFonts w:cs="Andalus"/>
          <w:color w:val="800000"/>
          <w:lang w:val="en"/>
        </w:rPr>
        <w:t xml:space="preserve"> &lt;/body&gt; </w:t>
      </w:r>
    </w:p>
    <w:p w:rsidR="00FC6792" w:rsidRPr="00BF6099" w:rsidRDefault="00FC6792" w:rsidP="00FC6792">
      <w:pPr>
        <w:spacing w:line="360" w:lineRule="auto"/>
        <w:jc w:val="center"/>
        <w:rPr>
          <w:rFonts w:cs="Andalus"/>
          <w:color w:val="800000"/>
          <w:lang w:val="en"/>
        </w:rPr>
      </w:pPr>
      <w:r>
        <w:rPr>
          <w:rFonts w:cs="Andalus"/>
          <w:color w:val="800000"/>
          <w:lang w:val="en"/>
        </w:rPr>
        <w:t>[LFN Cap</w:t>
      </w:r>
      <w:r w:rsidRPr="00BF6099">
        <w:rPr>
          <w:rFonts w:cs="Andalus"/>
          <w:color w:val="800000"/>
          <w:lang w:val="en"/>
        </w:rPr>
        <w:t xml:space="preserve"> C20.]</w:t>
      </w:r>
      <w:r w:rsidR="00CE208C">
        <w:rPr>
          <w:rFonts w:cs="Andalus"/>
          <w:color w:val="800000"/>
          <w:lang w:val="en"/>
        </w:rPr>
        <w:t xml:space="preserve"> &lt;/section&gt;</w:t>
      </w:r>
    </w:p>
    <w:p w:rsidR="00FC6792" w:rsidRPr="00BF6099" w:rsidRDefault="001D05C9" w:rsidP="00FC6792">
      <w:pPr>
        <w:spacing w:line="360" w:lineRule="auto"/>
        <w:rPr>
          <w:rFonts w:cs="Andalus"/>
          <w:color w:val="800000"/>
          <w:lang w:val="en"/>
        </w:rPr>
      </w:pPr>
      <w:r>
        <w:rPr>
          <w:rFonts w:cs="Andalus"/>
          <w:color w:val="800000"/>
          <w:lang w:val="en"/>
        </w:rPr>
        <w:t>&lt;/sections&gt; &lt;/part&gt;</w:t>
      </w:r>
    </w:p>
    <w:p w:rsidR="00FC6792" w:rsidRPr="00BF6099" w:rsidRDefault="001D05C9" w:rsidP="00FC6792">
      <w:pPr>
        <w:spacing w:line="360" w:lineRule="auto"/>
        <w:jc w:val="center"/>
        <w:rPr>
          <w:rFonts w:cs="Andalus"/>
          <w:color w:val="800000"/>
          <w:lang w:val="en"/>
        </w:rPr>
      </w:pPr>
      <w:r>
        <w:rPr>
          <w:rFonts w:cs="Andalus"/>
          <w:color w:val="800000"/>
          <w:lang w:val="en"/>
        </w:rPr>
        <w:t>&lt;</w:t>
      </w:r>
      <w:proofErr w:type="gramStart"/>
      <w:r>
        <w:rPr>
          <w:rFonts w:cs="Andalus"/>
          <w:color w:val="800000"/>
          <w:lang w:val="en"/>
        </w:rPr>
        <w:t>header</w:t>
      </w:r>
      <w:proofErr w:type="gramEnd"/>
      <w:r>
        <w:rPr>
          <w:rFonts w:cs="Andalus"/>
          <w:color w:val="800000"/>
          <w:lang w:val="en"/>
        </w:rPr>
        <w:t>&gt;&lt;![CDATA[</w:t>
      </w:r>
      <w:r w:rsidR="00FC6792">
        <w:rPr>
          <w:rFonts w:cs="Andalus"/>
          <w:color w:val="800000"/>
          <w:lang w:val="en"/>
        </w:rPr>
        <w:t>PART VIII</w:t>
      </w:r>
      <w:r>
        <w:rPr>
          <w:rFonts w:cs="Andalus"/>
          <w:color w:val="800000"/>
          <w:lang w:val="en"/>
        </w:rPr>
        <w:t>]]&gt;&lt;/header&gt;</w:t>
      </w:r>
    </w:p>
    <w:p w:rsidR="001D05C9" w:rsidRDefault="001D05C9" w:rsidP="001D05C9">
      <w:pPr>
        <w:spacing w:line="360" w:lineRule="auto"/>
        <w:jc w:val="center"/>
        <w:rPr>
          <w:rFonts w:cs="Andalus"/>
          <w:color w:val="800000"/>
          <w:lang w:val="en"/>
        </w:rPr>
      </w:pPr>
      <w:r>
        <w:rPr>
          <w:rFonts w:cs="Andalus"/>
          <w:color w:val="800000"/>
          <w:lang w:val="en"/>
        </w:rPr>
        <w:t>&lt;</w:t>
      </w:r>
      <w:proofErr w:type="gramStart"/>
      <w:r>
        <w:rPr>
          <w:rFonts w:cs="Andalus"/>
          <w:color w:val="800000"/>
          <w:lang w:val="en"/>
        </w:rPr>
        <w:t>title</w:t>
      </w:r>
      <w:proofErr w:type="gramEnd"/>
      <w:r>
        <w:rPr>
          <w:rFonts w:cs="Andalus"/>
          <w:color w:val="800000"/>
          <w:lang w:val="en"/>
        </w:rPr>
        <w:t xml:space="preserve">&gt; </w:t>
      </w:r>
      <w:r w:rsidR="00FC6792" w:rsidRPr="00BF6099">
        <w:rPr>
          <w:rFonts w:cs="Andalus"/>
          <w:color w:val="800000"/>
          <w:lang w:val="en"/>
        </w:rPr>
        <w:t>Estoppel</w:t>
      </w:r>
      <w:r>
        <w:rPr>
          <w:rFonts w:cs="Andalus"/>
          <w:color w:val="800000"/>
          <w:lang w:val="en"/>
        </w:rPr>
        <w:t xml:space="preserve"> &lt;/title&gt;</w:t>
      </w:r>
    </w:p>
    <w:p w:rsidR="001D05C9" w:rsidRPr="00BF6099" w:rsidRDefault="001D05C9" w:rsidP="001D05C9">
      <w:pPr>
        <w:spacing w:line="360" w:lineRule="auto"/>
        <w:rPr>
          <w:rFonts w:cs="Andalus"/>
          <w:color w:val="800000"/>
          <w:lang w:val="en"/>
        </w:rPr>
      </w:pPr>
      <w:r>
        <w:rPr>
          <w:rFonts w:cs="Andalus"/>
          <w:color w:val="800000"/>
          <w:lang w:val="en"/>
        </w:rPr>
        <w:t>&lt;</w:t>
      </w:r>
      <w:proofErr w:type="gramStart"/>
      <w:r>
        <w:rPr>
          <w:rFonts w:cs="Andalus"/>
          <w:color w:val="800000"/>
          <w:lang w:val="en"/>
        </w:rPr>
        <w:t>sections</w:t>
      </w:r>
      <w:proofErr w:type="gramEnd"/>
      <w:r>
        <w:rPr>
          <w:rFonts w:cs="Andalus"/>
          <w:color w:val="800000"/>
          <w:lang w:val="en"/>
        </w:rPr>
        <w:t>&gt;</w:t>
      </w:r>
    </w:p>
    <w:p w:rsidR="00CE208C" w:rsidRDefault="00CE208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6F5AFE" w:rsidRDefault="00CE208C" w:rsidP="00FC6792">
      <w:pPr>
        <w:spacing w:line="360" w:lineRule="auto"/>
        <w:rPr>
          <w:rFonts w:cs="Andalus"/>
          <w:b/>
          <w:color w:val="800000"/>
          <w:lang w:val="en"/>
        </w:rPr>
      </w:pPr>
      <w:r>
        <w:rPr>
          <w:rFonts w:cs="Andalus"/>
          <w:b/>
          <w:color w:val="800000"/>
          <w:lang w:val="en"/>
        </w:rPr>
        <w:t xml:space="preserve">&lt;heading&gt; </w:t>
      </w:r>
      <w:r w:rsidR="00FC6792" w:rsidRPr="006F5AFE">
        <w:rPr>
          <w:rFonts w:cs="Andalus"/>
          <w:b/>
          <w:color w:val="800000"/>
          <w:lang w:val="en"/>
        </w:rPr>
        <w:t>151.</w:t>
      </w:r>
      <w:r w:rsidR="00FC6792" w:rsidRPr="006F5AFE">
        <w:rPr>
          <w:rFonts w:cs="Andalus"/>
          <w:b/>
          <w:color w:val="800000"/>
          <w:lang w:val="en"/>
        </w:rPr>
        <w:tab/>
        <w:t>Estoppel</w:t>
      </w:r>
      <w:r>
        <w:rPr>
          <w:rFonts w:cs="Andalus"/>
          <w:b/>
          <w:color w:val="800000"/>
          <w:lang w:val="en"/>
        </w:rPr>
        <w:t xml:space="preserve"> &lt;/heading&gt;</w:t>
      </w:r>
    </w:p>
    <w:p w:rsidR="00FC6792" w:rsidRPr="00BF6099" w:rsidRDefault="00CE208C"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When one person has, by his declaration, act or omission, intentionally caused or permitted another person to believe a thing to be true and to act upon such belief, neither he nor his representative in interest shall be allowed, in any proceedings between himself and such person or such person</w:t>
      </w:r>
      <w:r w:rsidR="00FC6792">
        <w:rPr>
          <w:rFonts w:cs="Andalus"/>
          <w:color w:val="800000"/>
          <w:lang w:val="en"/>
        </w:rPr>
        <w:t>'s representative in interest, t</w:t>
      </w:r>
      <w:r w:rsidR="00FC6792" w:rsidRPr="00BF6099">
        <w:rPr>
          <w:rFonts w:cs="Andalus"/>
          <w:color w:val="800000"/>
          <w:lang w:val="en"/>
        </w:rPr>
        <w:t>o deny the truth of that thing.</w:t>
      </w:r>
      <w:r>
        <w:rPr>
          <w:rFonts w:cs="Andalus"/>
          <w:color w:val="800000"/>
          <w:lang w:val="en"/>
        </w:rPr>
        <w:t xml:space="preserve"> &lt;/body&gt; &lt;/section&gt;</w:t>
      </w:r>
    </w:p>
    <w:p w:rsidR="00CE208C" w:rsidRDefault="00CE208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6F5AFE" w:rsidRDefault="00CE208C" w:rsidP="00FC6792">
      <w:pPr>
        <w:spacing w:line="360" w:lineRule="auto"/>
        <w:rPr>
          <w:rFonts w:cs="Andalus"/>
          <w:b/>
          <w:color w:val="800000"/>
          <w:lang w:val="en"/>
        </w:rPr>
      </w:pPr>
      <w:r>
        <w:rPr>
          <w:rFonts w:cs="Andalus"/>
          <w:b/>
          <w:color w:val="800000"/>
          <w:lang w:val="en"/>
        </w:rPr>
        <w:t xml:space="preserve">&lt;heading&gt; </w:t>
      </w:r>
      <w:r w:rsidR="00FC6792" w:rsidRPr="006F5AFE">
        <w:rPr>
          <w:rFonts w:cs="Andalus"/>
          <w:b/>
          <w:color w:val="800000"/>
          <w:lang w:val="en"/>
        </w:rPr>
        <w:t>152.</w:t>
      </w:r>
      <w:r w:rsidR="00FC6792" w:rsidRPr="006F5AFE">
        <w:rPr>
          <w:rFonts w:cs="Andalus"/>
          <w:b/>
          <w:color w:val="800000"/>
          <w:lang w:val="en"/>
        </w:rPr>
        <w:tab/>
        <w:t>Estoppel of tenant; and of licensee of person in possession</w:t>
      </w:r>
      <w:r>
        <w:rPr>
          <w:rFonts w:cs="Andalus"/>
          <w:b/>
          <w:color w:val="800000"/>
          <w:lang w:val="en"/>
        </w:rPr>
        <w:t xml:space="preserve"> &lt;/heading&gt;</w:t>
      </w:r>
    </w:p>
    <w:p w:rsidR="00FC6792" w:rsidRPr="00BF6099" w:rsidRDefault="00CE208C"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No t</w:t>
      </w:r>
      <w:r w:rsidR="00FC6792" w:rsidRPr="00BF6099">
        <w:rPr>
          <w:rFonts w:cs="Andalus"/>
          <w:color w:val="800000"/>
          <w:lang w:val="en"/>
        </w:rPr>
        <w:t>enant of immovable property, or person claiming through such tenan</w:t>
      </w:r>
      <w:r w:rsidR="00FC6792">
        <w:rPr>
          <w:rFonts w:cs="Andalus"/>
          <w:color w:val="800000"/>
          <w:lang w:val="en"/>
        </w:rPr>
        <w:t>t, shall, dur</w:t>
      </w:r>
      <w:r w:rsidR="00FC6792" w:rsidRPr="00BF6099">
        <w:rPr>
          <w:rFonts w:cs="Andalus"/>
          <w:color w:val="800000"/>
          <w:lang w:val="en"/>
        </w:rPr>
        <w:t xml:space="preserve">ing the continuance of the tenancy, be permitted to deny that the landlord of such tenant had, at the beginning of the tenancy, a title to such immovable property; and no person who came upon any immovable property by </w:t>
      </w:r>
      <w:r w:rsidR="00FC6792">
        <w:rPr>
          <w:rFonts w:cs="Andalus"/>
          <w:color w:val="800000"/>
          <w:lang w:val="en"/>
        </w:rPr>
        <w:t>the</w:t>
      </w:r>
      <w:r w:rsidR="00FC6792" w:rsidRPr="00BF6099">
        <w:rPr>
          <w:rFonts w:cs="Andalus"/>
          <w:color w:val="800000"/>
          <w:lang w:val="en"/>
        </w:rPr>
        <w:t xml:space="preserve"> </w:t>
      </w:r>
      <w:proofErr w:type="spellStart"/>
      <w:r w:rsidR="00FC6792" w:rsidRPr="00BF6099">
        <w:rPr>
          <w:rFonts w:cs="Andalus"/>
          <w:color w:val="800000"/>
          <w:lang w:val="en"/>
        </w:rPr>
        <w:t>licence</w:t>
      </w:r>
      <w:proofErr w:type="spellEnd"/>
      <w:r w:rsidR="00FC6792" w:rsidRPr="00BF6099">
        <w:rPr>
          <w:rFonts w:cs="Andalus"/>
          <w:color w:val="800000"/>
          <w:lang w:val="en"/>
        </w:rPr>
        <w:t xml:space="preserve"> of the person in possession thereof shall be permitted to deny </w:t>
      </w:r>
      <w:r w:rsidR="00FC6792">
        <w:rPr>
          <w:rFonts w:cs="Andalus"/>
          <w:color w:val="800000"/>
          <w:lang w:val="en"/>
        </w:rPr>
        <w:t>that</w:t>
      </w:r>
      <w:r w:rsidR="00FC6792" w:rsidRPr="00BF6099">
        <w:rPr>
          <w:rFonts w:cs="Andalus"/>
          <w:color w:val="800000"/>
          <w:lang w:val="en"/>
        </w:rPr>
        <w:t xml:space="preserve"> such person had a title to such possession at the time when such </w:t>
      </w:r>
      <w:proofErr w:type="spellStart"/>
      <w:r w:rsidR="00FC6792" w:rsidRPr="00BF6099">
        <w:rPr>
          <w:rFonts w:cs="Andalus"/>
          <w:color w:val="800000"/>
          <w:lang w:val="en"/>
        </w:rPr>
        <w:t>licence</w:t>
      </w:r>
      <w:proofErr w:type="spellEnd"/>
      <w:r w:rsidR="00FC6792" w:rsidRPr="00BF6099">
        <w:rPr>
          <w:rFonts w:cs="Andalus"/>
          <w:color w:val="800000"/>
          <w:lang w:val="en"/>
        </w:rPr>
        <w:t xml:space="preserve"> was given.</w:t>
      </w:r>
      <w:r>
        <w:rPr>
          <w:rFonts w:cs="Andalus"/>
          <w:color w:val="800000"/>
          <w:lang w:val="en"/>
        </w:rPr>
        <w:t xml:space="preserve"> &lt;/body&gt; &lt;/section&gt;</w:t>
      </w:r>
    </w:p>
    <w:p w:rsidR="00CE208C" w:rsidRDefault="00CE208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6F5AFE" w:rsidRDefault="00CE208C" w:rsidP="00FC6792">
      <w:pPr>
        <w:spacing w:line="360" w:lineRule="auto"/>
        <w:rPr>
          <w:rFonts w:cs="Andalus"/>
          <w:b/>
          <w:color w:val="800000"/>
          <w:lang w:val="en"/>
        </w:rPr>
      </w:pPr>
      <w:r>
        <w:rPr>
          <w:rFonts w:cs="Andalus"/>
          <w:b/>
          <w:color w:val="800000"/>
          <w:lang w:val="en"/>
        </w:rPr>
        <w:t xml:space="preserve">&lt;heading&gt; </w:t>
      </w:r>
      <w:r w:rsidR="00FC6792" w:rsidRPr="006F5AFE">
        <w:rPr>
          <w:rFonts w:cs="Andalus"/>
          <w:b/>
          <w:color w:val="800000"/>
          <w:lang w:val="en"/>
        </w:rPr>
        <w:t>153.</w:t>
      </w:r>
      <w:r w:rsidR="00FC6792" w:rsidRPr="006F5AFE">
        <w:rPr>
          <w:rFonts w:cs="Andalus"/>
          <w:b/>
          <w:color w:val="800000"/>
          <w:lang w:val="en"/>
        </w:rPr>
        <w:tab/>
        <w:t xml:space="preserve">Estoppel of </w:t>
      </w:r>
      <w:proofErr w:type="spellStart"/>
      <w:r w:rsidR="00FC6792" w:rsidRPr="006F5AFE">
        <w:rPr>
          <w:rFonts w:cs="Andalus"/>
          <w:b/>
          <w:color w:val="800000"/>
          <w:lang w:val="en"/>
        </w:rPr>
        <w:t>bailee</w:t>
      </w:r>
      <w:proofErr w:type="spellEnd"/>
      <w:r w:rsidR="00FC6792" w:rsidRPr="006F5AFE">
        <w:rPr>
          <w:rFonts w:cs="Andalus"/>
          <w:b/>
          <w:color w:val="800000"/>
          <w:lang w:val="en"/>
        </w:rPr>
        <w:t>, agent and licensee</w:t>
      </w:r>
      <w:r>
        <w:rPr>
          <w:rFonts w:cs="Andalus"/>
          <w:b/>
          <w:color w:val="800000"/>
          <w:lang w:val="en"/>
        </w:rPr>
        <w:t xml:space="preserve"> &lt;/heading&gt;</w:t>
      </w:r>
    </w:p>
    <w:p w:rsidR="00FC6792" w:rsidRPr="00BF6099" w:rsidRDefault="00CE208C" w:rsidP="00FC6792">
      <w:pPr>
        <w:spacing w:line="360" w:lineRule="auto"/>
        <w:ind w:firstLine="720"/>
        <w:rPr>
          <w:rFonts w:cs="Andalus"/>
          <w:color w:val="800000"/>
          <w:lang w:val="en"/>
        </w:rPr>
      </w:pPr>
      <w:r>
        <w:rPr>
          <w:rFonts w:cs="Andalus"/>
          <w:color w:val="800000"/>
          <w:lang w:val="en"/>
        </w:rPr>
        <w:lastRenderedPageBreak/>
        <w:t xml:space="preserve">&lt;body&gt; </w:t>
      </w:r>
      <w:r w:rsidR="00FC6792" w:rsidRPr="00BF6099">
        <w:rPr>
          <w:rFonts w:cs="Andalus"/>
          <w:color w:val="800000"/>
          <w:lang w:val="en"/>
        </w:rPr>
        <w:t xml:space="preserve">No </w:t>
      </w:r>
      <w:proofErr w:type="spellStart"/>
      <w:r w:rsidR="00FC6792" w:rsidRPr="00BF6099">
        <w:rPr>
          <w:rFonts w:cs="Andalus"/>
          <w:color w:val="800000"/>
          <w:lang w:val="en"/>
        </w:rPr>
        <w:t>bailee</w:t>
      </w:r>
      <w:proofErr w:type="spellEnd"/>
      <w:r w:rsidR="00FC6792" w:rsidRPr="00BF6099">
        <w:rPr>
          <w:rFonts w:cs="Andalus"/>
          <w:color w:val="800000"/>
          <w:lang w:val="en"/>
        </w:rPr>
        <w:t xml:space="preserve">, agent or licensee is permitted to deny that the </w:t>
      </w:r>
      <w:proofErr w:type="spellStart"/>
      <w:r w:rsidR="00FC6792" w:rsidRPr="00BF6099">
        <w:rPr>
          <w:rFonts w:cs="Andalus"/>
          <w:color w:val="800000"/>
          <w:lang w:val="en"/>
        </w:rPr>
        <w:t>bailor</w:t>
      </w:r>
      <w:proofErr w:type="spellEnd"/>
      <w:r w:rsidR="00FC6792" w:rsidRPr="00BF6099">
        <w:rPr>
          <w:rFonts w:cs="Andalus"/>
          <w:color w:val="800000"/>
          <w:lang w:val="en"/>
        </w:rPr>
        <w:t>, principal or licensor, by</w:t>
      </w:r>
      <w:r w:rsidR="00FC6792">
        <w:rPr>
          <w:rFonts w:cs="Andalus"/>
          <w:color w:val="800000"/>
          <w:lang w:val="en"/>
        </w:rPr>
        <w:t xml:space="preserve"> whom any goods were entrusted t</w:t>
      </w:r>
      <w:r w:rsidR="00FC6792" w:rsidRPr="00BF6099">
        <w:rPr>
          <w:rFonts w:cs="Andalus"/>
          <w:color w:val="800000"/>
          <w:lang w:val="en"/>
        </w:rPr>
        <w:t>o any of them respectively, was entitled to those goods at the time when they were so entrusted:</w:t>
      </w:r>
    </w:p>
    <w:p w:rsidR="00FC6792" w:rsidRDefault="00FC6792" w:rsidP="00FC6792">
      <w:pPr>
        <w:spacing w:line="360" w:lineRule="auto"/>
        <w:ind w:firstLine="720"/>
        <w:rPr>
          <w:rFonts w:cs="Andalus"/>
          <w:color w:val="800000"/>
          <w:lang w:val="en"/>
        </w:rPr>
      </w:pPr>
      <w:r w:rsidRPr="00BF6099">
        <w:rPr>
          <w:rFonts w:cs="Andalus"/>
          <w:color w:val="800000"/>
          <w:lang w:val="en"/>
        </w:rPr>
        <w:t xml:space="preserve">Provided that any such </w:t>
      </w:r>
      <w:proofErr w:type="spellStart"/>
      <w:r w:rsidRPr="00BF6099">
        <w:rPr>
          <w:rFonts w:cs="Andalus"/>
          <w:color w:val="800000"/>
          <w:lang w:val="en"/>
        </w:rPr>
        <w:t>bailee</w:t>
      </w:r>
      <w:proofErr w:type="spellEnd"/>
      <w:r w:rsidRPr="00BF6099">
        <w:rPr>
          <w:rFonts w:cs="Andalus"/>
          <w:color w:val="800000"/>
          <w:lang w:val="en"/>
        </w:rPr>
        <w:t xml:space="preserve">, agent or licensee may show </w:t>
      </w:r>
      <w:r>
        <w:rPr>
          <w:rFonts w:cs="Andalus"/>
          <w:color w:val="800000"/>
          <w:lang w:val="en"/>
        </w:rPr>
        <w:t>that he was compelled t</w:t>
      </w:r>
      <w:r w:rsidRPr="00BF6099">
        <w:rPr>
          <w:rFonts w:cs="Andalus"/>
          <w:color w:val="800000"/>
          <w:lang w:val="en"/>
        </w:rPr>
        <w:t xml:space="preserve">o deliver up any such goods </w:t>
      </w:r>
      <w:r>
        <w:rPr>
          <w:rFonts w:cs="Andalus"/>
          <w:color w:val="800000"/>
          <w:lang w:val="en"/>
        </w:rPr>
        <w:t>to some person who had a right t</w:t>
      </w:r>
      <w:r w:rsidRPr="00BF6099">
        <w:rPr>
          <w:rFonts w:cs="Andalus"/>
          <w:color w:val="800000"/>
          <w:lang w:val="en"/>
        </w:rPr>
        <w:t xml:space="preserve">o them as against his </w:t>
      </w:r>
      <w:proofErr w:type="spellStart"/>
      <w:r w:rsidRPr="00BF6099">
        <w:rPr>
          <w:rFonts w:cs="Andalus"/>
          <w:color w:val="800000"/>
          <w:lang w:val="en"/>
        </w:rPr>
        <w:t>bailor</w:t>
      </w:r>
      <w:proofErr w:type="spellEnd"/>
      <w:r w:rsidRPr="00BF6099">
        <w:rPr>
          <w:rFonts w:cs="Andalus"/>
          <w:color w:val="800000"/>
          <w:lang w:val="en"/>
        </w:rPr>
        <w:t xml:space="preserve">, principal or licensor, or </w:t>
      </w:r>
      <w:r>
        <w:rPr>
          <w:rFonts w:cs="Andalus"/>
          <w:color w:val="800000"/>
          <w:lang w:val="en"/>
        </w:rPr>
        <w:t>that</w:t>
      </w:r>
      <w:r w:rsidRPr="00BF6099">
        <w:rPr>
          <w:rFonts w:cs="Andalus"/>
          <w:color w:val="800000"/>
          <w:lang w:val="en"/>
        </w:rPr>
        <w:t xml:space="preserve"> his </w:t>
      </w:r>
      <w:proofErr w:type="spellStart"/>
      <w:r w:rsidRPr="00BF6099">
        <w:rPr>
          <w:rFonts w:cs="Andalus"/>
          <w:color w:val="800000"/>
          <w:lang w:val="en"/>
        </w:rPr>
        <w:t>bailor</w:t>
      </w:r>
      <w:proofErr w:type="spellEnd"/>
      <w:r w:rsidRPr="00BF6099">
        <w:rPr>
          <w:rFonts w:cs="Andalus"/>
          <w:color w:val="800000"/>
          <w:lang w:val="en"/>
        </w:rPr>
        <w:t xml:space="preserve">, principal or licensor wrongfully and without notice to the </w:t>
      </w:r>
      <w:proofErr w:type="spellStart"/>
      <w:r w:rsidRPr="00BF6099">
        <w:rPr>
          <w:rFonts w:cs="Andalus"/>
          <w:color w:val="800000"/>
          <w:lang w:val="en"/>
        </w:rPr>
        <w:t>bailee</w:t>
      </w:r>
      <w:proofErr w:type="spellEnd"/>
      <w:r w:rsidRPr="00BF6099">
        <w:rPr>
          <w:rFonts w:cs="Andalus"/>
          <w:color w:val="800000"/>
          <w:lang w:val="en"/>
        </w:rPr>
        <w:t xml:space="preserve">, agent or licensee, obtained the goods from a third person who has claimed litem from such </w:t>
      </w:r>
      <w:proofErr w:type="spellStart"/>
      <w:r w:rsidRPr="00BF6099">
        <w:rPr>
          <w:rFonts w:cs="Andalus"/>
          <w:color w:val="800000"/>
          <w:lang w:val="en"/>
        </w:rPr>
        <w:t>bailee</w:t>
      </w:r>
      <w:proofErr w:type="spellEnd"/>
      <w:r w:rsidRPr="00BF6099">
        <w:rPr>
          <w:rFonts w:cs="Andalus"/>
          <w:color w:val="800000"/>
          <w:lang w:val="en"/>
        </w:rPr>
        <w:t>, agent or licensee.</w:t>
      </w:r>
      <w:r w:rsidR="00CE208C">
        <w:rPr>
          <w:rFonts w:cs="Andalus"/>
          <w:color w:val="800000"/>
          <w:lang w:val="en"/>
        </w:rPr>
        <w:t xml:space="preserve"> &lt;/body&gt; &lt;/section&gt;</w:t>
      </w:r>
    </w:p>
    <w:p w:rsidR="00CE208C" w:rsidRPr="00BF6099" w:rsidRDefault="00CE208C" w:rsidP="00CE208C">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6F5AFE" w:rsidRDefault="00CE208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heading&gt;</w:t>
      </w:r>
      <w:proofErr w:type="gramEnd"/>
      <w:r w:rsidR="00FC6792" w:rsidRPr="006F5AFE">
        <w:rPr>
          <w:rFonts w:cs="Andalus"/>
          <w:b/>
          <w:color w:val="800000"/>
          <w:lang w:val="en"/>
        </w:rPr>
        <w:t>154.</w:t>
      </w:r>
      <w:r w:rsidR="00FC6792" w:rsidRPr="006F5AFE">
        <w:rPr>
          <w:rFonts w:cs="Andalus"/>
          <w:b/>
          <w:color w:val="800000"/>
          <w:lang w:val="en"/>
        </w:rPr>
        <w:tab/>
        <w:t>Estoppel of person signing bill of lading</w:t>
      </w:r>
      <w:r>
        <w:rPr>
          <w:rFonts w:cs="Andalus"/>
          <w:b/>
          <w:color w:val="800000"/>
          <w:lang w:val="en"/>
        </w:rPr>
        <w:t xml:space="preserve"> &lt;/heading&gt;</w:t>
      </w:r>
    </w:p>
    <w:p w:rsidR="00FC6792" w:rsidRPr="00BF6099" w:rsidRDefault="00CE208C"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Every bill of lading in the hands of a consignee or </w:t>
      </w:r>
      <w:r w:rsidR="00FC6792">
        <w:rPr>
          <w:rFonts w:cs="Andalus"/>
          <w:color w:val="800000"/>
          <w:lang w:val="en"/>
        </w:rPr>
        <w:t>endorsee for valuable considera</w:t>
      </w:r>
      <w:r w:rsidR="00FC6792" w:rsidRPr="00BF6099">
        <w:rPr>
          <w:rFonts w:cs="Andalus"/>
          <w:color w:val="800000"/>
          <w:lang w:val="en"/>
        </w:rPr>
        <w:t xml:space="preserve">tion, representing goods to have been shipped on board a vessel, is conclusive proof of </w:t>
      </w:r>
      <w:r w:rsidR="00FC6792">
        <w:rPr>
          <w:rFonts w:cs="Andalus"/>
          <w:color w:val="800000"/>
          <w:lang w:val="en"/>
        </w:rPr>
        <w:t>that</w:t>
      </w:r>
      <w:r w:rsidR="00FC6792" w:rsidRPr="00BF6099">
        <w:rPr>
          <w:rFonts w:cs="Andalus"/>
          <w:color w:val="800000"/>
          <w:lang w:val="en"/>
        </w:rPr>
        <w:t xml:space="preserve"> shipment as against the master or oth</w:t>
      </w:r>
      <w:r w:rsidR="00FC6792">
        <w:rPr>
          <w:rFonts w:cs="Andalus"/>
          <w:color w:val="800000"/>
          <w:lang w:val="en"/>
        </w:rPr>
        <w:t>er person signing the same, not</w:t>
      </w:r>
      <w:r w:rsidR="00FC6792" w:rsidRPr="00BF6099">
        <w:rPr>
          <w:rFonts w:cs="Andalus"/>
          <w:color w:val="800000"/>
          <w:lang w:val="en"/>
        </w:rPr>
        <w:t>withstanding that some go</w:t>
      </w:r>
      <w:r w:rsidR="00FC6792">
        <w:rPr>
          <w:rFonts w:cs="Andalus"/>
          <w:color w:val="800000"/>
          <w:lang w:val="en"/>
        </w:rPr>
        <w:t>ods or some part thereof may not</w:t>
      </w:r>
      <w:r w:rsidR="00FC6792" w:rsidRPr="00BF6099">
        <w:rPr>
          <w:rFonts w:cs="Andalus"/>
          <w:color w:val="800000"/>
          <w:lang w:val="en"/>
        </w:rPr>
        <w:t xml:space="preserve"> have been so shipped, unless such holder of the bill of lading had actual notice at </w:t>
      </w:r>
      <w:r w:rsidR="00FC6792">
        <w:rPr>
          <w:rFonts w:cs="Andalus"/>
          <w:color w:val="800000"/>
          <w:lang w:val="en"/>
        </w:rPr>
        <w:t>the</w:t>
      </w:r>
      <w:r w:rsidR="00FC6792" w:rsidRPr="00BF6099">
        <w:rPr>
          <w:rFonts w:cs="Andalus"/>
          <w:color w:val="800000"/>
          <w:lang w:val="en"/>
        </w:rPr>
        <w:t xml:space="preserve"> time of receiving </w:t>
      </w:r>
      <w:r w:rsidR="00FC6792">
        <w:rPr>
          <w:rFonts w:cs="Andalus"/>
          <w:color w:val="800000"/>
          <w:lang w:val="en"/>
        </w:rPr>
        <w:t>the</w:t>
      </w:r>
      <w:r w:rsidR="00FC6792" w:rsidRPr="00BF6099">
        <w:rPr>
          <w:rFonts w:cs="Andalus"/>
          <w:color w:val="800000"/>
          <w:lang w:val="en"/>
        </w:rPr>
        <w:t xml:space="preserve"> same </w:t>
      </w:r>
      <w:r w:rsidR="00FC6792">
        <w:rPr>
          <w:rFonts w:cs="Andalus"/>
          <w:color w:val="800000"/>
          <w:lang w:val="en"/>
        </w:rPr>
        <w:t>that</w:t>
      </w:r>
      <w:r w:rsidR="00FC6792" w:rsidRPr="00BF6099">
        <w:rPr>
          <w:rFonts w:cs="Andalus"/>
          <w:color w:val="800000"/>
          <w:lang w:val="en"/>
        </w:rPr>
        <w:t xml:space="preserve"> the goods had not been in fact laden on board:</w:t>
      </w:r>
    </w:p>
    <w:p w:rsidR="00FC6792" w:rsidRDefault="00FC6792" w:rsidP="00CE208C">
      <w:pPr>
        <w:spacing w:line="360" w:lineRule="auto"/>
        <w:ind w:firstLine="720"/>
        <w:rPr>
          <w:rFonts w:cs="Andalus"/>
          <w:color w:val="800000"/>
          <w:lang w:val="en"/>
        </w:rPr>
      </w:pPr>
      <w:r w:rsidRPr="00BF6099">
        <w:rPr>
          <w:rFonts w:cs="Andalus"/>
          <w:color w:val="800000"/>
          <w:lang w:val="en"/>
        </w:rPr>
        <w:t xml:space="preserve">Provided </w:t>
      </w:r>
      <w:r>
        <w:rPr>
          <w:rFonts w:cs="Andalus"/>
          <w:color w:val="800000"/>
          <w:lang w:val="en"/>
        </w:rPr>
        <w:t>that</w:t>
      </w:r>
      <w:r w:rsidRPr="00BF6099">
        <w:rPr>
          <w:rFonts w:cs="Andalus"/>
          <w:color w:val="800000"/>
          <w:lang w:val="en"/>
        </w:rPr>
        <w:t xml:space="preserve"> the master or other person so signing may exonerate himself in respect of such misr</w:t>
      </w:r>
      <w:r>
        <w:rPr>
          <w:rFonts w:cs="Andalus"/>
          <w:color w:val="800000"/>
          <w:lang w:val="en"/>
        </w:rPr>
        <w:t>epresentation by showing that it</w:t>
      </w:r>
      <w:r w:rsidRPr="00BF6099">
        <w:rPr>
          <w:rFonts w:cs="Andalus"/>
          <w:color w:val="800000"/>
          <w:lang w:val="en"/>
        </w:rPr>
        <w:t xml:space="preserve"> was caused without any default on his part, and wholly by the fraud of the shipper or of the holder or some person under whom the holder holds.</w:t>
      </w:r>
      <w:r w:rsidR="00CE208C">
        <w:rPr>
          <w:rFonts w:cs="Andalus"/>
          <w:color w:val="800000"/>
          <w:lang w:val="en"/>
        </w:rPr>
        <w:t>&lt;/body&gt; &lt;/section&gt;</w:t>
      </w:r>
    </w:p>
    <w:p w:rsidR="002642DB" w:rsidRPr="00BF6099" w:rsidRDefault="002642DB" w:rsidP="00CE208C">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part</w:t>
      </w:r>
      <w:proofErr w:type="gramEnd"/>
      <w:r>
        <w:rPr>
          <w:rFonts w:cs="Andalus"/>
          <w:color w:val="800000"/>
          <w:lang w:val="en"/>
        </w:rPr>
        <w:t>&gt;</w:t>
      </w:r>
    </w:p>
    <w:p w:rsidR="00FC6792" w:rsidRPr="00BF6099" w:rsidRDefault="002642DB" w:rsidP="00FC6792">
      <w:pPr>
        <w:spacing w:line="360" w:lineRule="auto"/>
        <w:jc w:val="center"/>
        <w:rPr>
          <w:rFonts w:cs="Andalus"/>
          <w:color w:val="800000"/>
          <w:lang w:val="en"/>
        </w:rPr>
      </w:pPr>
      <w:r>
        <w:rPr>
          <w:rFonts w:cs="Andalus"/>
          <w:color w:val="800000"/>
          <w:lang w:val="en"/>
        </w:rPr>
        <w:t>&lt;</w:t>
      </w:r>
      <w:proofErr w:type="gramStart"/>
      <w:r>
        <w:rPr>
          <w:rFonts w:cs="Andalus"/>
          <w:color w:val="800000"/>
          <w:lang w:val="en"/>
        </w:rPr>
        <w:t>header</w:t>
      </w:r>
      <w:proofErr w:type="gramEnd"/>
      <w:r>
        <w:rPr>
          <w:rFonts w:cs="Andalus"/>
          <w:color w:val="800000"/>
          <w:lang w:val="en"/>
        </w:rPr>
        <w:t>&gt; &lt;![CDATA[</w:t>
      </w:r>
      <w:r w:rsidR="00FC6792" w:rsidRPr="00BF6099">
        <w:rPr>
          <w:rFonts w:cs="Andalus"/>
          <w:color w:val="800000"/>
          <w:lang w:val="en"/>
        </w:rPr>
        <w:t>PART IX</w:t>
      </w:r>
      <w:r>
        <w:rPr>
          <w:rFonts w:cs="Andalus"/>
          <w:color w:val="800000"/>
          <w:lang w:val="en"/>
        </w:rPr>
        <w:t>]]&gt;&lt;/header&gt;</w:t>
      </w:r>
    </w:p>
    <w:p w:rsidR="00FC6792" w:rsidRPr="00A87C0B" w:rsidRDefault="002642DB" w:rsidP="00FC6792">
      <w:pPr>
        <w:spacing w:line="360" w:lineRule="auto"/>
        <w:jc w:val="center"/>
        <w:rPr>
          <w:rFonts w:cs="Andalus"/>
          <w:i/>
          <w:color w:val="800000"/>
          <w:lang w:val="en"/>
        </w:rPr>
      </w:pPr>
      <w:r>
        <w:rPr>
          <w:rFonts w:cs="Andalus"/>
          <w:i/>
          <w:color w:val="800000"/>
          <w:lang w:val="en"/>
        </w:rPr>
        <w:t>&lt;</w:t>
      </w:r>
      <w:proofErr w:type="gramStart"/>
      <w:r>
        <w:rPr>
          <w:rFonts w:cs="Andalus"/>
          <w:i/>
          <w:color w:val="800000"/>
          <w:lang w:val="en"/>
        </w:rPr>
        <w:t>title</w:t>
      </w:r>
      <w:proofErr w:type="gramEnd"/>
      <w:r>
        <w:rPr>
          <w:rFonts w:cs="Andalus"/>
          <w:i/>
          <w:color w:val="800000"/>
          <w:lang w:val="en"/>
        </w:rPr>
        <w:t xml:space="preserve">&gt; </w:t>
      </w:r>
      <w:r w:rsidR="00FC6792" w:rsidRPr="00A87C0B">
        <w:rPr>
          <w:rFonts w:cs="Andalus"/>
          <w:i/>
          <w:color w:val="800000"/>
          <w:lang w:val="en"/>
        </w:rPr>
        <w:t>Witnesses</w:t>
      </w:r>
    </w:p>
    <w:p w:rsidR="00FC6792" w:rsidRPr="00A87C0B" w:rsidRDefault="00FC6792" w:rsidP="00FC6792">
      <w:pPr>
        <w:spacing w:line="360" w:lineRule="auto"/>
        <w:jc w:val="center"/>
        <w:rPr>
          <w:rFonts w:cs="Andalus"/>
          <w:i/>
          <w:color w:val="800000"/>
          <w:lang w:val="en"/>
        </w:rPr>
      </w:pPr>
      <w:r>
        <w:rPr>
          <w:rFonts w:cs="Andalus"/>
          <w:i/>
          <w:color w:val="800000"/>
          <w:lang w:val="en"/>
        </w:rPr>
        <w:t>Competence of Wi</w:t>
      </w:r>
      <w:r w:rsidRPr="00A87C0B">
        <w:rPr>
          <w:rFonts w:cs="Andalus"/>
          <w:i/>
          <w:color w:val="800000"/>
          <w:lang w:val="en"/>
        </w:rPr>
        <w:t>tnesses Generally</w:t>
      </w:r>
      <w:r w:rsidR="002642DB">
        <w:rPr>
          <w:rFonts w:cs="Andalus"/>
          <w:i/>
          <w:color w:val="800000"/>
          <w:lang w:val="en"/>
        </w:rPr>
        <w:t xml:space="preserve"> &lt;/title&gt;</w:t>
      </w:r>
    </w:p>
    <w:p w:rsidR="00CE208C" w:rsidRDefault="00CE208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r w:rsidR="001D05C9">
        <w:rPr>
          <w:rFonts w:cs="Andalus"/>
          <w:b/>
          <w:color w:val="800000"/>
          <w:lang w:val="en"/>
        </w:rPr>
        <w:t>s</w:t>
      </w:r>
      <w:proofErr w:type="gramEnd"/>
      <w:r>
        <w:rPr>
          <w:rFonts w:cs="Andalus"/>
          <w:b/>
          <w:color w:val="800000"/>
          <w:lang w:val="en"/>
        </w:rPr>
        <w:t xml:space="preserve">&gt; </w:t>
      </w:r>
      <w:r w:rsidR="001D05C9">
        <w:rPr>
          <w:rFonts w:cs="Andalus"/>
          <w:b/>
          <w:color w:val="800000"/>
          <w:lang w:val="en"/>
        </w:rPr>
        <w:t>&lt;/section&gt;</w:t>
      </w:r>
    </w:p>
    <w:p w:rsidR="00FC6792" w:rsidRPr="00A87C0B" w:rsidRDefault="00CE208C" w:rsidP="00FC6792">
      <w:pPr>
        <w:spacing w:line="360" w:lineRule="auto"/>
        <w:rPr>
          <w:rFonts w:cs="Andalus"/>
          <w:b/>
          <w:color w:val="800000"/>
          <w:lang w:val="en"/>
        </w:rPr>
      </w:pPr>
      <w:r>
        <w:rPr>
          <w:rFonts w:cs="Andalus"/>
          <w:b/>
          <w:color w:val="800000"/>
          <w:lang w:val="en"/>
        </w:rPr>
        <w:lastRenderedPageBreak/>
        <w:t xml:space="preserve">&lt;heading&gt; </w:t>
      </w:r>
      <w:r w:rsidR="00FC6792" w:rsidRPr="00A87C0B">
        <w:rPr>
          <w:rFonts w:cs="Andalus"/>
          <w:b/>
          <w:color w:val="800000"/>
          <w:lang w:val="en"/>
        </w:rPr>
        <w:t>155.</w:t>
      </w:r>
      <w:r w:rsidR="00FC6792" w:rsidRPr="00A87C0B">
        <w:rPr>
          <w:rFonts w:cs="Andalus"/>
          <w:b/>
          <w:color w:val="800000"/>
          <w:lang w:val="en"/>
        </w:rPr>
        <w:tab/>
        <w:t>Who may testify</w:t>
      </w:r>
      <w:r>
        <w:rPr>
          <w:rFonts w:cs="Andalus"/>
          <w:b/>
          <w:color w:val="800000"/>
          <w:lang w:val="en"/>
        </w:rPr>
        <w:t xml:space="preserve"> &lt;/heading&gt;</w:t>
      </w:r>
    </w:p>
    <w:p w:rsidR="00FC6792" w:rsidRPr="00BF6099" w:rsidRDefault="00CE208C"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 xml:space="preserve">All persons shall be competent to testify, unless </w:t>
      </w:r>
      <w:r w:rsidR="00FC6792">
        <w:rPr>
          <w:rFonts w:cs="Andalus"/>
          <w:color w:val="800000"/>
          <w:lang w:val="en"/>
        </w:rPr>
        <w:t>the</w:t>
      </w:r>
      <w:r w:rsidR="00FC6792" w:rsidRPr="00BF6099">
        <w:rPr>
          <w:rFonts w:cs="Andalus"/>
          <w:color w:val="800000"/>
          <w:lang w:val="en"/>
        </w:rPr>
        <w:t xml:space="preserve"> court considers that </w:t>
      </w:r>
      <w:r w:rsidR="00FC6792">
        <w:rPr>
          <w:rFonts w:cs="Andalus"/>
          <w:color w:val="800000"/>
          <w:lang w:val="en"/>
        </w:rPr>
        <w:t>the</w:t>
      </w:r>
      <w:r w:rsidR="00FC6792" w:rsidRPr="00BF6099">
        <w:rPr>
          <w:rFonts w:cs="Andalus"/>
          <w:color w:val="800000"/>
          <w:lang w:val="en"/>
        </w:rPr>
        <w:t xml:space="preserve">y </w:t>
      </w:r>
      <w:r w:rsidR="00FC6792">
        <w:rPr>
          <w:rFonts w:cs="Andalus"/>
          <w:color w:val="800000"/>
          <w:lang w:val="en"/>
        </w:rPr>
        <w:t>are</w:t>
      </w:r>
      <w:r w:rsidR="00FC6792" w:rsidRPr="00BF6099">
        <w:rPr>
          <w:rFonts w:cs="Andalus"/>
          <w:color w:val="800000"/>
          <w:lang w:val="en"/>
        </w:rPr>
        <w:t xml:space="preserve"> prevented from understanding the questions put to </w:t>
      </w:r>
      <w:r w:rsidR="00FC6792">
        <w:rPr>
          <w:rFonts w:cs="Andalus"/>
          <w:color w:val="800000"/>
          <w:lang w:val="en"/>
        </w:rPr>
        <w:t>the</w:t>
      </w:r>
      <w:r w:rsidR="00FC6792" w:rsidRPr="00BF6099">
        <w:rPr>
          <w:rFonts w:cs="Andalus"/>
          <w:color w:val="800000"/>
          <w:lang w:val="en"/>
        </w:rPr>
        <w:t>m, o</w:t>
      </w:r>
      <w:r w:rsidR="00FC6792">
        <w:rPr>
          <w:rFonts w:cs="Andalus"/>
          <w:color w:val="800000"/>
          <w:lang w:val="en"/>
        </w:rPr>
        <w:t>r from giving rational answers t</w:t>
      </w:r>
      <w:r w:rsidR="00FC6792" w:rsidRPr="00BF6099">
        <w:rPr>
          <w:rFonts w:cs="Andalus"/>
          <w:color w:val="800000"/>
          <w:lang w:val="en"/>
        </w:rPr>
        <w:t>o those questions, by reason of lender years, extreme old age, disease, whether of body or mind, or any other cause of the same kind.</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Pr>
          <w:rFonts w:cs="Andalus"/>
          <w:color w:val="800000"/>
          <w:lang w:val="en"/>
        </w:rPr>
        <w:tab/>
        <w:t>A person of unsound mind is not</w:t>
      </w:r>
      <w:r w:rsidRPr="00BF6099">
        <w:rPr>
          <w:rFonts w:cs="Andalus"/>
          <w:color w:val="800000"/>
          <w:lang w:val="en"/>
        </w:rPr>
        <w:t xml:space="preserve"> incompetent to testify unless he is prevented by his mental infirmity from understanding the questions put to him and giving rational answers to </w:t>
      </w:r>
      <w:r>
        <w:rPr>
          <w:rFonts w:cs="Andalus"/>
          <w:color w:val="800000"/>
          <w:lang w:val="en"/>
        </w:rPr>
        <w:t>the</w:t>
      </w:r>
      <w:r w:rsidRPr="00BF6099">
        <w:rPr>
          <w:rFonts w:cs="Andalus"/>
          <w:color w:val="800000"/>
          <w:lang w:val="en"/>
        </w:rPr>
        <w:t>m.</w:t>
      </w:r>
      <w:r w:rsidR="00CE208C">
        <w:rPr>
          <w:rFonts w:cs="Andalus"/>
          <w:color w:val="800000"/>
          <w:lang w:val="en"/>
        </w:rPr>
        <w:t xml:space="preserve"> &lt;/body&gt; &lt;/section&gt;</w:t>
      </w:r>
    </w:p>
    <w:p w:rsidR="00CE208C" w:rsidRDefault="00CE208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A87C0B" w:rsidRDefault="00CE208C" w:rsidP="00FC6792">
      <w:pPr>
        <w:spacing w:line="360" w:lineRule="auto"/>
        <w:rPr>
          <w:rFonts w:cs="Andalus"/>
          <w:b/>
          <w:color w:val="800000"/>
          <w:lang w:val="en"/>
        </w:rPr>
      </w:pPr>
      <w:r>
        <w:rPr>
          <w:rFonts w:cs="Andalus"/>
          <w:b/>
          <w:color w:val="800000"/>
          <w:lang w:val="en"/>
        </w:rPr>
        <w:t xml:space="preserve">&lt;heading&gt; </w:t>
      </w:r>
      <w:r w:rsidR="00FC6792" w:rsidRPr="00A87C0B">
        <w:rPr>
          <w:rFonts w:cs="Andalus"/>
          <w:b/>
          <w:color w:val="800000"/>
          <w:lang w:val="en"/>
        </w:rPr>
        <w:t>156.</w:t>
      </w:r>
      <w:r w:rsidR="00FC6792" w:rsidRPr="00A87C0B">
        <w:rPr>
          <w:rFonts w:cs="Andalus"/>
          <w:b/>
          <w:color w:val="800000"/>
          <w:lang w:val="en"/>
        </w:rPr>
        <w:tab/>
        <w:t>Dumb witnesses</w:t>
      </w:r>
      <w:r>
        <w:rPr>
          <w:rFonts w:cs="Andalus"/>
          <w:b/>
          <w:color w:val="800000"/>
          <w:lang w:val="en"/>
        </w:rPr>
        <w:t xml:space="preserve"> &lt;/heading&gt;</w:t>
      </w:r>
    </w:p>
    <w:p w:rsidR="00FC6792" w:rsidRPr="00BF6099" w:rsidRDefault="00CE208C"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A witness who is unable to speak may give his evidence in any other manner in which he can make it intelligible, as by writing or by signs; but such writing must be written and the signs made in open court.</w:t>
      </w:r>
    </w:p>
    <w:p w:rsidR="00FC6792"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Evi</w:t>
      </w:r>
      <w:r>
        <w:rPr>
          <w:rFonts w:cs="Andalus"/>
          <w:color w:val="800000"/>
          <w:lang w:val="en"/>
        </w:rPr>
        <w:t>dence so given shall be deemed t</w:t>
      </w:r>
      <w:r w:rsidRPr="00BF6099">
        <w:rPr>
          <w:rFonts w:cs="Andalus"/>
          <w:color w:val="800000"/>
          <w:lang w:val="en"/>
        </w:rPr>
        <w:t>o be oral evidence.</w:t>
      </w:r>
      <w:r w:rsidR="00CE208C">
        <w:rPr>
          <w:rFonts w:cs="Andalus"/>
          <w:color w:val="800000"/>
          <w:lang w:val="en"/>
        </w:rPr>
        <w:t xml:space="preserve"> &lt;/body&gt; &lt;/section&gt;</w:t>
      </w:r>
    </w:p>
    <w:p w:rsidR="00CE208C" w:rsidRPr="00BF6099" w:rsidRDefault="00CE208C" w:rsidP="00CE208C">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A87C0B" w:rsidRDefault="00CE208C" w:rsidP="00FC6792">
      <w:pPr>
        <w:spacing w:line="360" w:lineRule="auto"/>
        <w:rPr>
          <w:rFonts w:cs="Andalus"/>
          <w:b/>
          <w:color w:val="800000"/>
          <w:lang w:val="en"/>
        </w:rPr>
      </w:pPr>
      <w:r>
        <w:rPr>
          <w:rFonts w:cs="Andalus"/>
          <w:b/>
          <w:color w:val="800000"/>
          <w:lang w:val="en"/>
        </w:rPr>
        <w:t xml:space="preserve">&lt;heading&gt; </w:t>
      </w:r>
      <w:r w:rsidR="00FC6792" w:rsidRPr="00A87C0B">
        <w:rPr>
          <w:rFonts w:cs="Andalus"/>
          <w:b/>
          <w:color w:val="800000"/>
          <w:lang w:val="en"/>
        </w:rPr>
        <w:t>157.</w:t>
      </w:r>
      <w:r w:rsidR="00FC6792" w:rsidRPr="00A87C0B">
        <w:rPr>
          <w:rFonts w:cs="Andalus"/>
          <w:b/>
          <w:color w:val="800000"/>
          <w:lang w:val="en"/>
        </w:rPr>
        <w:tab/>
        <w:t>Case in which hanker not compellable to produce books</w:t>
      </w:r>
      <w:r>
        <w:rPr>
          <w:rFonts w:cs="Andalus"/>
          <w:b/>
          <w:color w:val="800000"/>
          <w:lang w:val="en"/>
        </w:rPr>
        <w:t xml:space="preserve"> &lt;/heading&gt;</w:t>
      </w:r>
    </w:p>
    <w:p w:rsidR="00FC6792" w:rsidRPr="00BF6099" w:rsidRDefault="00CE208C"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A banker or officer of a bank shall not, in any legal proceeding to which the bank is not</w:t>
      </w:r>
      <w:r w:rsidR="00FC6792">
        <w:rPr>
          <w:rFonts w:cs="Andalus"/>
          <w:color w:val="800000"/>
          <w:lang w:val="en"/>
        </w:rPr>
        <w:t xml:space="preserve"> a party, be compellable t</w:t>
      </w:r>
      <w:r w:rsidR="00FC6792" w:rsidRPr="00BF6099">
        <w:rPr>
          <w:rFonts w:cs="Andalus"/>
          <w:color w:val="800000"/>
          <w:lang w:val="en"/>
        </w:rPr>
        <w:t xml:space="preserve">o produce any banker's book the contents of which can be proved in </w:t>
      </w:r>
      <w:r w:rsidR="00FC6792">
        <w:rPr>
          <w:rFonts w:cs="Andalus"/>
          <w:color w:val="800000"/>
          <w:lang w:val="en"/>
        </w:rPr>
        <w:t>the</w:t>
      </w:r>
      <w:r w:rsidR="00FC6792" w:rsidRPr="00BF6099">
        <w:rPr>
          <w:rFonts w:cs="Andalus"/>
          <w:color w:val="800000"/>
          <w:lang w:val="en"/>
        </w:rPr>
        <w:t xml:space="preserve"> manner provided</w:t>
      </w:r>
      <w:r w:rsidR="00FC6792">
        <w:rPr>
          <w:rFonts w:cs="Andalus"/>
          <w:color w:val="800000"/>
          <w:lang w:val="en"/>
        </w:rPr>
        <w:t xml:space="preserve"> in section 97 of this Act, or t</w:t>
      </w:r>
      <w:r w:rsidR="00FC6792" w:rsidRPr="00BF6099">
        <w:rPr>
          <w:rFonts w:cs="Andalus"/>
          <w:color w:val="800000"/>
          <w:lang w:val="en"/>
        </w:rPr>
        <w:t>o appear as a witness to prove the mailers, transactions and accounts therein recorded, unless by order of the court made for special cause.</w:t>
      </w:r>
      <w:r>
        <w:rPr>
          <w:rFonts w:cs="Andalus"/>
          <w:color w:val="800000"/>
          <w:lang w:val="en"/>
        </w:rPr>
        <w:t xml:space="preserve"> &lt;/body&gt; &lt;/section&gt;</w:t>
      </w:r>
    </w:p>
    <w:p w:rsidR="00CE208C" w:rsidRDefault="00CE208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A87C0B" w:rsidRDefault="00CE208C" w:rsidP="00FC6792">
      <w:pPr>
        <w:spacing w:line="360" w:lineRule="auto"/>
        <w:rPr>
          <w:rFonts w:cs="Andalus"/>
          <w:b/>
          <w:color w:val="800000"/>
          <w:lang w:val="en"/>
        </w:rPr>
      </w:pPr>
      <w:r>
        <w:rPr>
          <w:rFonts w:cs="Andalus"/>
          <w:b/>
          <w:color w:val="800000"/>
          <w:lang w:val="en"/>
        </w:rPr>
        <w:t xml:space="preserve">&lt;heading&gt; </w:t>
      </w:r>
      <w:r w:rsidR="00FC6792" w:rsidRPr="00A87C0B">
        <w:rPr>
          <w:rFonts w:cs="Andalus"/>
          <w:b/>
          <w:color w:val="800000"/>
          <w:lang w:val="en"/>
        </w:rPr>
        <w:t>158.</w:t>
      </w:r>
      <w:r w:rsidR="00FC6792" w:rsidRPr="00A87C0B">
        <w:rPr>
          <w:rFonts w:cs="Andalus"/>
          <w:b/>
          <w:color w:val="800000"/>
          <w:lang w:val="en"/>
        </w:rPr>
        <w:tab/>
        <w:t>Parties to civil suit, and their wives or husbands</w:t>
      </w:r>
      <w:r>
        <w:rPr>
          <w:rFonts w:cs="Andalus"/>
          <w:b/>
          <w:color w:val="800000"/>
          <w:lang w:val="en"/>
        </w:rPr>
        <w:t xml:space="preserve"> &lt;/heading&gt;</w:t>
      </w:r>
    </w:p>
    <w:p w:rsidR="00FC6792" w:rsidRPr="00BF6099" w:rsidRDefault="00CE208C"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Subject to the proviso contained in section 148 of this Act, in all civil proceedings the parties to the suit, and the husband or wife of any party to the suit, shall be </w:t>
      </w:r>
      <w:r w:rsidR="00FC6792" w:rsidRPr="00BF6099">
        <w:rPr>
          <w:rFonts w:cs="Andalus"/>
          <w:color w:val="800000"/>
          <w:lang w:val="en"/>
        </w:rPr>
        <w:lastRenderedPageBreak/>
        <w:t>competent witnesses.</w:t>
      </w:r>
      <w:r>
        <w:rPr>
          <w:rFonts w:cs="Andalus"/>
          <w:color w:val="800000"/>
          <w:lang w:val="en"/>
        </w:rPr>
        <w:t xml:space="preserve"> &lt;/body&gt; &lt;/section&gt;</w:t>
      </w:r>
    </w:p>
    <w:p w:rsidR="00CE208C" w:rsidRDefault="00CE208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A87C0B" w:rsidRDefault="00CE208C" w:rsidP="00FC6792">
      <w:pPr>
        <w:spacing w:line="360" w:lineRule="auto"/>
        <w:rPr>
          <w:rFonts w:cs="Andalus"/>
          <w:b/>
          <w:color w:val="800000"/>
          <w:lang w:val="en"/>
        </w:rPr>
      </w:pPr>
      <w:r>
        <w:rPr>
          <w:rFonts w:cs="Andalus"/>
          <w:b/>
          <w:color w:val="800000"/>
          <w:lang w:val="en"/>
        </w:rPr>
        <w:t xml:space="preserve">&lt;heading&gt; </w:t>
      </w:r>
      <w:r w:rsidR="00FC6792" w:rsidRPr="00A87C0B">
        <w:rPr>
          <w:rFonts w:cs="Andalus"/>
          <w:b/>
          <w:color w:val="800000"/>
          <w:lang w:val="en"/>
        </w:rPr>
        <w:t>159.</w:t>
      </w:r>
      <w:r w:rsidR="00FC6792" w:rsidRPr="00A87C0B">
        <w:rPr>
          <w:rFonts w:cs="Andalus"/>
          <w:b/>
          <w:color w:val="800000"/>
          <w:lang w:val="en"/>
        </w:rPr>
        <w:tab/>
        <w:t>Competency in criminal cases</w:t>
      </w:r>
      <w:r>
        <w:rPr>
          <w:rFonts w:cs="Andalus"/>
          <w:b/>
          <w:color w:val="800000"/>
          <w:lang w:val="en"/>
        </w:rPr>
        <w:t xml:space="preserve"> &lt;/heading&gt;</w:t>
      </w:r>
    </w:p>
    <w:p w:rsidR="00FC6792" w:rsidRPr="00BF6099" w:rsidRDefault="00CE208C"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Subject t</w:t>
      </w:r>
      <w:r w:rsidR="00FC6792" w:rsidRPr="00BF6099">
        <w:rPr>
          <w:rFonts w:cs="Andalus"/>
          <w:color w:val="800000"/>
          <w:lang w:val="en"/>
        </w:rPr>
        <w:t xml:space="preserve">o the provisions of this Pan of this Act, in criminal cases the accused person, and his or her wife or husband, and any person and </w:t>
      </w:r>
      <w:r w:rsidR="00FC6792">
        <w:rPr>
          <w:rFonts w:cs="Andalus"/>
          <w:color w:val="800000"/>
          <w:lang w:val="en"/>
        </w:rPr>
        <w:t>the</w:t>
      </w:r>
      <w:r w:rsidR="00FC6792" w:rsidRPr="00BF6099">
        <w:rPr>
          <w:rFonts w:cs="Andalus"/>
          <w:color w:val="800000"/>
          <w:lang w:val="en"/>
        </w:rPr>
        <w:t xml:space="preserve"> wife or husband of any person jointly charged with him and tried at the same time, is competent to testify.</w:t>
      </w:r>
      <w:r>
        <w:rPr>
          <w:rFonts w:cs="Andalus"/>
          <w:color w:val="800000"/>
          <w:lang w:val="en"/>
        </w:rPr>
        <w:t xml:space="preserve"> &lt;/body&gt; &lt;/section&gt;</w:t>
      </w:r>
    </w:p>
    <w:p w:rsidR="00CE208C" w:rsidRDefault="00CE208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A87C0B" w:rsidRDefault="00CE208C" w:rsidP="00FC6792">
      <w:pPr>
        <w:spacing w:line="360" w:lineRule="auto"/>
        <w:rPr>
          <w:rFonts w:cs="Andalus"/>
          <w:b/>
          <w:color w:val="800000"/>
          <w:lang w:val="en"/>
        </w:rPr>
      </w:pPr>
      <w:r>
        <w:rPr>
          <w:rFonts w:cs="Andalus"/>
          <w:b/>
          <w:color w:val="800000"/>
          <w:lang w:val="en"/>
        </w:rPr>
        <w:t xml:space="preserve">&lt;heading&gt; </w:t>
      </w:r>
      <w:r w:rsidR="00FC6792" w:rsidRPr="00A87C0B">
        <w:rPr>
          <w:rFonts w:cs="Andalus"/>
          <w:b/>
          <w:color w:val="800000"/>
          <w:lang w:val="en"/>
        </w:rPr>
        <w:t>160.</w:t>
      </w:r>
      <w:r w:rsidR="00FC6792" w:rsidRPr="00A87C0B">
        <w:rPr>
          <w:rFonts w:cs="Andalus"/>
          <w:b/>
          <w:color w:val="800000"/>
          <w:lang w:val="en"/>
        </w:rPr>
        <w:tab/>
        <w:t>Competency of person charged to give evidence</w:t>
      </w:r>
      <w:r>
        <w:rPr>
          <w:rFonts w:cs="Andalus"/>
          <w:b/>
          <w:color w:val="800000"/>
          <w:lang w:val="en"/>
        </w:rPr>
        <w:t xml:space="preserve"> &lt;/heading&gt;</w:t>
      </w:r>
    </w:p>
    <w:p w:rsidR="00FC6792" w:rsidRPr="00BF6099" w:rsidRDefault="00CE208C"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Every person charged with an offenc</w:t>
      </w:r>
      <w:r w:rsidR="00FC6792">
        <w:rPr>
          <w:rFonts w:cs="Andalus"/>
          <w:color w:val="800000"/>
          <w:lang w:val="en"/>
        </w:rPr>
        <w:t>e shall be a competent witness f</w:t>
      </w:r>
      <w:r w:rsidR="00FC6792" w:rsidRPr="00BF6099">
        <w:rPr>
          <w:rFonts w:cs="Andalus"/>
          <w:color w:val="800000"/>
          <w:lang w:val="en"/>
        </w:rPr>
        <w:t xml:space="preserve">or the </w:t>
      </w:r>
      <w:proofErr w:type="spellStart"/>
      <w:r w:rsidR="00FC6792" w:rsidRPr="00BF6099">
        <w:rPr>
          <w:rFonts w:cs="Andalus"/>
          <w:color w:val="800000"/>
          <w:lang w:val="en"/>
        </w:rPr>
        <w:t>defence</w:t>
      </w:r>
      <w:proofErr w:type="spellEnd"/>
      <w:r w:rsidR="00FC6792" w:rsidRPr="00BF6099">
        <w:rPr>
          <w:rFonts w:cs="Andalus"/>
          <w:color w:val="800000"/>
          <w:lang w:val="en"/>
        </w:rPr>
        <w:t xml:space="preserve"> at every stage of the proceedings, whether the person so charged is charged solely or jointly with any other person:</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 xml:space="preserve">Provided </w:t>
      </w:r>
      <w:r>
        <w:rPr>
          <w:rFonts w:cs="Andalus"/>
          <w:color w:val="800000"/>
          <w:lang w:val="en"/>
        </w:rPr>
        <w:t>that</w:t>
      </w:r>
      <w:r w:rsidRPr="00BF6099">
        <w:rPr>
          <w:rFonts w:cs="Andalus"/>
          <w:color w:val="800000"/>
          <w:lang w:val="en"/>
        </w:rPr>
        <w:t>—</w:t>
      </w:r>
    </w:p>
    <w:p w:rsidR="00FC6792" w:rsidRPr="00BF6099" w:rsidRDefault="00FC6792" w:rsidP="00FC6792">
      <w:pPr>
        <w:spacing w:line="360" w:lineRule="auto"/>
        <w:ind w:left="1440" w:hanging="720"/>
        <w:rPr>
          <w:rFonts w:cs="Andalus"/>
          <w:color w:val="800000"/>
          <w:lang w:val="en"/>
        </w:rPr>
      </w:pPr>
      <w:r w:rsidRPr="00A87C0B">
        <w:rPr>
          <w:rFonts w:cs="Andalus"/>
          <w:i/>
          <w:color w:val="800000"/>
          <w:lang w:val="en"/>
        </w:rPr>
        <w:t>(a)</w:t>
      </w:r>
      <w:r w:rsidRPr="00BF6099">
        <w:rPr>
          <w:rFonts w:cs="Andalus"/>
          <w:color w:val="800000"/>
          <w:lang w:val="en"/>
        </w:rPr>
        <w:tab/>
      </w:r>
      <w:proofErr w:type="gramStart"/>
      <w:r w:rsidRPr="00BF6099">
        <w:rPr>
          <w:rFonts w:cs="Andalus"/>
          <w:color w:val="800000"/>
          <w:lang w:val="en"/>
        </w:rPr>
        <w:t>a</w:t>
      </w:r>
      <w:proofErr w:type="gramEnd"/>
      <w:r w:rsidRPr="00BF6099">
        <w:rPr>
          <w:rFonts w:cs="Andalus"/>
          <w:color w:val="800000"/>
          <w:lang w:val="en"/>
        </w:rPr>
        <w:t xml:space="preserve"> person so charged shall not be called as a witness in pursuance of this section except upon his own application;</w:t>
      </w:r>
    </w:p>
    <w:p w:rsidR="00FC6792" w:rsidRPr="00BF6099" w:rsidRDefault="00FC6792" w:rsidP="00FC6792">
      <w:pPr>
        <w:spacing w:line="360" w:lineRule="auto"/>
        <w:ind w:left="1440" w:hanging="720"/>
        <w:rPr>
          <w:rFonts w:cs="Andalus"/>
          <w:color w:val="800000"/>
          <w:lang w:val="en"/>
        </w:rPr>
      </w:pPr>
      <w:r w:rsidRPr="00A87C0B">
        <w:rPr>
          <w:rFonts w:cs="Andalus"/>
          <w:i/>
          <w:color w:val="800000"/>
          <w:lang w:val="en"/>
        </w:rPr>
        <w:t>(b)</w:t>
      </w:r>
      <w:r w:rsidRPr="00BF6099">
        <w:rPr>
          <w:rFonts w:cs="Andalus"/>
          <w:color w:val="800000"/>
          <w:lang w:val="en"/>
        </w:rPr>
        <w:tab/>
      </w:r>
      <w:proofErr w:type="gramStart"/>
      <w:r>
        <w:rPr>
          <w:rFonts w:cs="Andalus"/>
          <w:color w:val="800000"/>
          <w:lang w:val="en"/>
        </w:rPr>
        <w:t>the</w:t>
      </w:r>
      <w:proofErr w:type="gramEnd"/>
      <w:r w:rsidRPr="00BF6099">
        <w:rPr>
          <w:rFonts w:cs="Andalus"/>
          <w:color w:val="800000"/>
          <w:lang w:val="en"/>
        </w:rPr>
        <w:t xml:space="preserve"> failure of any </w:t>
      </w:r>
      <w:r>
        <w:rPr>
          <w:rFonts w:cs="Andalus"/>
          <w:color w:val="800000"/>
          <w:lang w:val="en"/>
        </w:rPr>
        <w:t>person charged with an offence t</w:t>
      </w:r>
      <w:r w:rsidRPr="00BF6099">
        <w:rPr>
          <w:rFonts w:cs="Andalus"/>
          <w:color w:val="800000"/>
          <w:lang w:val="en"/>
        </w:rPr>
        <w:t>o give evidence shall not be made the subject of any comment by the prosecution;</w:t>
      </w:r>
    </w:p>
    <w:p w:rsidR="00FC6792" w:rsidRPr="00BF6099" w:rsidRDefault="00FC6792" w:rsidP="00FC6792">
      <w:pPr>
        <w:spacing w:line="360" w:lineRule="auto"/>
        <w:ind w:left="1440" w:hanging="720"/>
        <w:rPr>
          <w:rFonts w:cs="Andalus"/>
          <w:color w:val="800000"/>
          <w:lang w:val="en"/>
        </w:rPr>
      </w:pPr>
      <w:r w:rsidRPr="00A87C0B">
        <w:rPr>
          <w:rFonts w:cs="Andalus"/>
          <w:i/>
          <w:color w:val="800000"/>
          <w:lang w:val="en"/>
        </w:rPr>
        <w:t>(c)</w:t>
      </w:r>
      <w:r w:rsidRPr="00BF6099">
        <w:rPr>
          <w:rFonts w:cs="Andalus"/>
          <w:color w:val="800000"/>
          <w:lang w:val="en"/>
        </w:rPr>
        <w:tab/>
      </w:r>
      <w:proofErr w:type="gramStart"/>
      <w:r w:rsidRPr="00BF6099">
        <w:rPr>
          <w:rFonts w:cs="Andalus"/>
          <w:color w:val="800000"/>
          <w:lang w:val="en"/>
        </w:rPr>
        <w:t>a</w:t>
      </w:r>
      <w:proofErr w:type="gramEnd"/>
      <w:r w:rsidRPr="00BF6099">
        <w:rPr>
          <w:rFonts w:cs="Andalus"/>
          <w:color w:val="800000"/>
          <w:lang w:val="en"/>
        </w:rPr>
        <w:t xml:space="preserve"> person charged and being a witness in pursuance of this section may be asked any question in cross-examination, notw</w:t>
      </w:r>
      <w:r>
        <w:rPr>
          <w:rFonts w:cs="Andalus"/>
          <w:color w:val="800000"/>
          <w:lang w:val="en"/>
        </w:rPr>
        <w:t>ithstanding that it would lend t</w:t>
      </w:r>
      <w:r w:rsidRPr="00BF6099">
        <w:rPr>
          <w:rFonts w:cs="Andalus"/>
          <w:color w:val="800000"/>
          <w:lang w:val="en"/>
        </w:rPr>
        <w:t>o incriminate him as to the offence charged;</w:t>
      </w:r>
    </w:p>
    <w:p w:rsidR="00FC6792" w:rsidRPr="00BF6099" w:rsidRDefault="00FC6792" w:rsidP="00FC6792">
      <w:pPr>
        <w:spacing w:line="360" w:lineRule="auto"/>
        <w:ind w:left="1440" w:hanging="720"/>
        <w:rPr>
          <w:rFonts w:cs="Andalus"/>
          <w:color w:val="800000"/>
          <w:lang w:val="en"/>
        </w:rPr>
      </w:pPr>
      <w:r w:rsidRPr="00A87C0B">
        <w:rPr>
          <w:rFonts w:cs="Andalus"/>
          <w:i/>
          <w:color w:val="800000"/>
          <w:lang w:val="en"/>
        </w:rPr>
        <w:t>(d)</w:t>
      </w:r>
      <w:r w:rsidRPr="00BF6099">
        <w:rPr>
          <w:rFonts w:cs="Andalus"/>
          <w:color w:val="800000"/>
          <w:lang w:val="en"/>
        </w:rPr>
        <w:t xml:space="preserve"> </w:t>
      </w:r>
      <w:r>
        <w:rPr>
          <w:rFonts w:cs="Andalus"/>
          <w:color w:val="800000"/>
          <w:lang w:val="en"/>
        </w:rPr>
        <w:tab/>
      </w:r>
      <w:r w:rsidRPr="00BF6099">
        <w:rPr>
          <w:rFonts w:cs="Andalus"/>
          <w:color w:val="800000"/>
          <w:lang w:val="en"/>
        </w:rPr>
        <w:t>a person charged and called as a witness in pursuance of this section shall not be asked, and if asked, shall not be required to answer, any question tending to show that he has committed or been convicted of or been charged with any offence other than that wherewith he is then charged, or is of bad character, unless—</w:t>
      </w:r>
    </w:p>
    <w:p w:rsidR="00FC6792" w:rsidRPr="00BF6099" w:rsidRDefault="00FC6792" w:rsidP="00FC6792">
      <w:pPr>
        <w:spacing w:line="360" w:lineRule="auto"/>
        <w:ind w:left="2160" w:hanging="720"/>
        <w:rPr>
          <w:rFonts w:cs="Andalus"/>
          <w:color w:val="800000"/>
          <w:lang w:val="en"/>
        </w:rPr>
      </w:pPr>
      <w:r w:rsidRPr="00A87C0B">
        <w:rPr>
          <w:rFonts w:cs="Andalus"/>
          <w:i/>
          <w:color w:val="800000"/>
          <w:lang w:val="en"/>
        </w:rPr>
        <w:lastRenderedPageBreak/>
        <w:t>(</w:t>
      </w:r>
      <w:proofErr w:type="spellStart"/>
      <w:r w:rsidRPr="00A87C0B">
        <w:rPr>
          <w:rFonts w:cs="Andalus"/>
          <w:i/>
          <w:color w:val="800000"/>
          <w:lang w:val="en"/>
        </w:rPr>
        <w:t>i</w:t>
      </w:r>
      <w:proofErr w:type="spellEnd"/>
      <w:r w:rsidRPr="00A87C0B">
        <w:rPr>
          <w:rFonts w:cs="Andalus"/>
          <w:i/>
          <w:color w:val="800000"/>
          <w:lang w:val="en"/>
        </w:rPr>
        <w:t>)</w:t>
      </w:r>
      <w:r w:rsidRPr="00BF6099">
        <w:rPr>
          <w:rFonts w:cs="Andalus"/>
          <w:color w:val="800000"/>
          <w:lang w:val="en"/>
        </w:rPr>
        <w:tab/>
      </w:r>
      <w:proofErr w:type="gramStart"/>
      <w:r w:rsidRPr="00BF6099">
        <w:rPr>
          <w:rFonts w:cs="Andalus"/>
          <w:color w:val="800000"/>
          <w:lang w:val="en"/>
        </w:rPr>
        <w:t>the</w:t>
      </w:r>
      <w:proofErr w:type="gramEnd"/>
      <w:r w:rsidRPr="00BF6099">
        <w:rPr>
          <w:rFonts w:cs="Andalus"/>
          <w:color w:val="800000"/>
          <w:lang w:val="en"/>
        </w:rPr>
        <w:t xml:space="preserve"> proof that he has committed or been convicted of such other offence is admissible evidence to show that he is guilty of the offence wherewith he is then charged; or</w:t>
      </w:r>
    </w:p>
    <w:p w:rsidR="00FC6792" w:rsidRPr="00BF6099" w:rsidRDefault="00FC6792" w:rsidP="00FC6792">
      <w:pPr>
        <w:spacing w:line="360" w:lineRule="auto"/>
        <w:ind w:left="2160" w:hanging="720"/>
        <w:rPr>
          <w:rFonts w:cs="Andalus"/>
          <w:color w:val="800000"/>
          <w:lang w:val="en"/>
        </w:rPr>
      </w:pPr>
      <w:r w:rsidRPr="00BF6099">
        <w:rPr>
          <w:rFonts w:cs="Andalus"/>
          <w:color w:val="800000"/>
          <w:lang w:val="en"/>
        </w:rPr>
        <w:t>(ii)</w:t>
      </w:r>
      <w:r w:rsidRPr="00BF6099">
        <w:rPr>
          <w:rFonts w:cs="Andalus"/>
          <w:color w:val="800000"/>
          <w:lang w:val="en"/>
        </w:rPr>
        <w:tab/>
        <w:t xml:space="preserve">he has personally or by his legal practitioner asked questions of the witnesses for the prosecution with a view to establish his own good character or has given evidence of his good character, or the nature or conduct of the </w:t>
      </w:r>
      <w:proofErr w:type="spellStart"/>
      <w:r w:rsidRPr="00BF6099">
        <w:rPr>
          <w:rFonts w:cs="Andalus"/>
          <w:color w:val="800000"/>
          <w:lang w:val="en"/>
        </w:rPr>
        <w:t>defence</w:t>
      </w:r>
      <w:proofErr w:type="spellEnd"/>
      <w:r w:rsidRPr="00BF6099">
        <w:rPr>
          <w:rFonts w:cs="Andalus"/>
          <w:color w:val="800000"/>
          <w:lang w:val="en"/>
        </w:rPr>
        <w:t xml:space="preserve"> is such as to involve imputations on the character of the prosecutor or the witnesses for </w:t>
      </w:r>
      <w:r>
        <w:rPr>
          <w:rFonts w:cs="Andalus"/>
          <w:color w:val="800000"/>
          <w:lang w:val="en"/>
        </w:rPr>
        <w:t>the</w:t>
      </w:r>
      <w:r w:rsidRPr="00BF6099">
        <w:rPr>
          <w:rFonts w:cs="Andalus"/>
          <w:color w:val="800000"/>
          <w:lang w:val="en"/>
        </w:rPr>
        <w:t xml:space="preserve"> prosecution; or</w:t>
      </w:r>
    </w:p>
    <w:p w:rsidR="00FC6792" w:rsidRPr="00BF6099" w:rsidRDefault="00FC6792" w:rsidP="00FC6792">
      <w:pPr>
        <w:spacing w:line="360" w:lineRule="auto"/>
        <w:ind w:left="2160" w:hanging="720"/>
        <w:rPr>
          <w:rFonts w:cs="Andalus"/>
          <w:color w:val="800000"/>
          <w:lang w:val="en"/>
        </w:rPr>
      </w:pPr>
      <w:r w:rsidRPr="00BF6099">
        <w:rPr>
          <w:rFonts w:cs="Andalus"/>
          <w:color w:val="800000"/>
          <w:lang w:val="en"/>
        </w:rPr>
        <w:t>(iii)</w:t>
      </w:r>
      <w:r w:rsidRPr="00BF6099">
        <w:rPr>
          <w:rFonts w:cs="Andalus"/>
          <w:color w:val="800000"/>
          <w:lang w:val="en"/>
        </w:rPr>
        <w:tab/>
      </w:r>
      <w:proofErr w:type="gramStart"/>
      <w:r w:rsidRPr="00BF6099">
        <w:rPr>
          <w:rFonts w:cs="Andalus"/>
          <w:color w:val="800000"/>
          <w:lang w:val="en"/>
        </w:rPr>
        <w:t>he</w:t>
      </w:r>
      <w:proofErr w:type="gramEnd"/>
      <w:r w:rsidRPr="00BF6099">
        <w:rPr>
          <w:rFonts w:cs="Andalus"/>
          <w:color w:val="800000"/>
          <w:lang w:val="en"/>
        </w:rPr>
        <w:t xml:space="preserve"> has given evidence against any other person charged with </w:t>
      </w:r>
      <w:r>
        <w:rPr>
          <w:rFonts w:cs="Andalus"/>
          <w:color w:val="800000"/>
          <w:lang w:val="en"/>
        </w:rPr>
        <w:t>the</w:t>
      </w:r>
      <w:r w:rsidRPr="00BF6099">
        <w:rPr>
          <w:rFonts w:cs="Andalus"/>
          <w:color w:val="800000"/>
          <w:lang w:val="en"/>
        </w:rPr>
        <w:t xml:space="preserve"> same offence;</w:t>
      </w:r>
    </w:p>
    <w:p w:rsidR="00FC6792" w:rsidRPr="00BF6099" w:rsidRDefault="00FC6792" w:rsidP="00FC6792">
      <w:pPr>
        <w:spacing w:line="360" w:lineRule="auto"/>
        <w:ind w:left="1440" w:hanging="720"/>
        <w:rPr>
          <w:rFonts w:cs="Andalus"/>
          <w:color w:val="800000"/>
          <w:lang w:val="en"/>
        </w:rPr>
      </w:pPr>
      <w:r w:rsidRPr="00A87C0B">
        <w:rPr>
          <w:rFonts w:cs="Andalus"/>
          <w:i/>
          <w:color w:val="800000"/>
          <w:lang w:val="en"/>
        </w:rPr>
        <w:t>(e)</w:t>
      </w:r>
      <w:r>
        <w:rPr>
          <w:rFonts w:cs="Andalus"/>
          <w:color w:val="800000"/>
          <w:lang w:val="en"/>
        </w:rPr>
        <w:tab/>
      </w:r>
      <w:proofErr w:type="gramStart"/>
      <w:r w:rsidRPr="00BF6099">
        <w:rPr>
          <w:rFonts w:cs="Andalus"/>
          <w:color w:val="800000"/>
          <w:lang w:val="en"/>
        </w:rPr>
        <w:t>when</w:t>
      </w:r>
      <w:proofErr w:type="gramEnd"/>
      <w:r w:rsidRPr="00BF6099">
        <w:rPr>
          <w:rFonts w:cs="Andalus"/>
          <w:color w:val="800000"/>
          <w:lang w:val="en"/>
        </w:rPr>
        <w:t xml:space="preserve"> the only witness to the facts of the case called by the </w:t>
      </w:r>
      <w:proofErr w:type="spellStart"/>
      <w:r w:rsidRPr="00BF6099">
        <w:rPr>
          <w:rFonts w:cs="Andalus"/>
          <w:color w:val="800000"/>
          <w:lang w:val="en"/>
        </w:rPr>
        <w:t>defence</w:t>
      </w:r>
      <w:proofErr w:type="spellEnd"/>
      <w:r w:rsidRPr="00BF6099">
        <w:rPr>
          <w:rFonts w:cs="Andalus"/>
          <w:color w:val="800000"/>
          <w:lang w:val="en"/>
        </w:rPr>
        <w:t xml:space="preserve"> is the person charged he shall be called as a witness immediately after the close of the evidence for the prosecution;</w:t>
      </w:r>
    </w:p>
    <w:p w:rsidR="00FC6792" w:rsidRPr="00BF6099" w:rsidRDefault="00FC6792" w:rsidP="00FC6792">
      <w:pPr>
        <w:spacing w:line="360" w:lineRule="auto"/>
        <w:ind w:left="1440" w:hanging="720"/>
        <w:rPr>
          <w:rFonts w:cs="Andalus"/>
          <w:color w:val="800000"/>
          <w:lang w:val="en"/>
        </w:rPr>
      </w:pPr>
      <w:r w:rsidRPr="00A87C0B">
        <w:rPr>
          <w:rFonts w:cs="Andalus"/>
          <w:i/>
          <w:color w:val="800000"/>
          <w:lang w:val="en"/>
        </w:rPr>
        <w:t>(f)</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every</w:t>
      </w:r>
      <w:proofErr w:type="gramEnd"/>
      <w:r w:rsidRPr="00BF6099">
        <w:rPr>
          <w:rFonts w:cs="Andalus"/>
          <w:color w:val="800000"/>
          <w:lang w:val="en"/>
        </w:rPr>
        <w:t xml:space="preserve"> accused person called as a witness in pursuance of this section shall, unless otherwise ordered by the court, give his evidence from the witness box or other place from which the other witnesses give their evidence;</w:t>
      </w:r>
    </w:p>
    <w:p w:rsidR="00FC6792" w:rsidRPr="00BF6099" w:rsidRDefault="00FC6792" w:rsidP="00FC6792">
      <w:pPr>
        <w:spacing w:line="360" w:lineRule="auto"/>
        <w:ind w:left="1440" w:hanging="720"/>
        <w:rPr>
          <w:rFonts w:cs="Andalus"/>
          <w:color w:val="800000"/>
          <w:lang w:val="en"/>
        </w:rPr>
      </w:pPr>
      <w:r w:rsidRPr="00A87C0B">
        <w:rPr>
          <w:rFonts w:cs="Andalus"/>
          <w:i/>
          <w:color w:val="800000"/>
          <w:lang w:val="en"/>
        </w:rPr>
        <w:t>(g)</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nothing</w:t>
      </w:r>
      <w:proofErr w:type="gramEnd"/>
      <w:r w:rsidRPr="00BF6099">
        <w:rPr>
          <w:rFonts w:cs="Andalus"/>
          <w:color w:val="800000"/>
          <w:lang w:val="en"/>
        </w:rPr>
        <w:t xml:space="preserve"> in this section shall affect the right of the person charged to make a statement without being </w:t>
      </w:r>
      <w:r>
        <w:rPr>
          <w:rFonts w:cs="Andalus"/>
          <w:color w:val="800000"/>
          <w:lang w:val="en"/>
        </w:rPr>
        <w:t>sworn</w:t>
      </w:r>
      <w:r w:rsidRPr="00BF6099">
        <w:rPr>
          <w:rFonts w:cs="Andalus"/>
          <w:color w:val="800000"/>
          <w:lang w:val="en"/>
        </w:rPr>
        <w:t>;</w:t>
      </w:r>
    </w:p>
    <w:p w:rsidR="00FC6792" w:rsidRPr="00BF6099" w:rsidRDefault="00FC6792" w:rsidP="00FC6792">
      <w:pPr>
        <w:spacing w:line="360" w:lineRule="auto"/>
        <w:ind w:left="1440" w:hanging="720"/>
        <w:rPr>
          <w:rFonts w:cs="Andalus"/>
          <w:color w:val="800000"/>
          <w:lang w:val="en"/>
        </w:rPr>
      </w:pPr>
      <w:r w:rsidRPr="00A87C0B">
        <w:rPr>
          <w:rFonts w:cs="Andalus"/>
          <w:i/>
          <w:color w:val="800000"/>
          <w:lang w:val="en"/>
        </w:rPr>
        <w:t>(h)</w:t>
      </w:r>
      <w:r w:rsidRPr="00BF6099">
        <w:rPr>
          <w:rFonts w:cs="Andalus"/>
          <w:color w:val="800000"/>
          <w:lang w:val="en"/>
        </w:rPr>
        <w:t xml:space="preserve"> </w:t>
      </w:r>
      <w:r>
        <w:rPr>
          <w:rFonts w:cs="Andalus"/>
          <w:color w:val="800000"/>
          <w:lang w:val="en"/>
        </w:rPr>
        <w:tab/>
      </w:r>
      <w:r w:rsidRPr="00BF6099">
        <w:rPr>
          <w:rFonts w:cs="Andalus"/>
          <w:color w:val="800000"/>
          <w:lang w:val="en"/>
        </w:rPr>
        <w:t xml:space="preserve">in cases where the </w:t>
      </w:r>
      <w:r>
        <w:rPr>
          <w:rFonts w:cs="Andalus"/>
          <w:color w:val="800000"/>
          <w:lang w:val="en"/>
        </w:rPr>
        <w:t>right</w:t>
      </w:r>
      <w:r w:rsidRPr="00BF6099">
        <w:rPr>
          <w:rFonts w:cs="Andalus"/>
          <w:color w:val="800000"/>
          <w:lang w:val="en"/>
        </w:rPr>
        <w:t xml:space="preserve"> of reply depend</w:t>
      </w:r>
      <w:r>
        <w:rPr>
          <w:rFonts w:cs="Andalus"/>
          <w:color w:val="800000"/>
          <w:lang w:val="en"/>
        </w:rPr>
        <w:t>s upon the question whether evi</w:t>
      </w:r>
      <w:r w:rsidRPr="00BF6099">
        <w:rPr>
          <w:rFonts w:cs="Andalus"/>
          <w:color w:val="800000"/>
          <w:lang w:val="en"/>
        </w:rPr>
        <w:t xml:space="preserve">dence has been called for the </w:t>
      </w:r>
      <w:proofErr w:type="spellStart"/>
      <w:r w:rsidRPr="00BF6099">
        <w:rPr>
          <w:rFonts w:cs="Andalus"/>
          <w:color w:val="800000"/>
          <w:lang w:val="en"/>
        </w:rPr>
        <w:t>defence</w:t>
      </w:r>
      <w:proofErr w:type="spellEnd"/>
      <w:r w:rsidRPr="00BF6099">
        <w:rPr>
          <w:rFonts w:cs="Andalus"/>
          <w:color w:val="800000"/>
          <w:lang w:val="en"/>
        </w:rPr>
        <w:t xml:space="preserve">, the </w:t>
      </w:r>
      <w:r>
        <w:rPr>
          <w:rFonts w:cs="Andalus"/>
          <w:color w:val="800000"/>
          <w:lang w:val="en"/>
        </w:rPr>
        <w:t>fact</w:t>
      </w:r>
      <w:r w:rsidRPr="00BF6099">
        <w:rPr>
          <w:rFonts w:cs="Andalus"/>
          <w:color w:val="800000"/>
          <w:lang w:val="en"/>
        </w:rPr>
        <w:t xml:space="preserve"> </w:t>
      </w:r>
      <w:r>
        <w:rPr>
          <w:rFonts w:cs="Andalus"/>
          <w:color w:val="800000"/>
          <w:lang w:val="en"/>
        </w:rPr>
        <w:t>that</w:t>
      </w:r>
      <w:r w:rsidRPr="00BF6099">
        <w:rPr>
          <w:rFonts w:cs="Andalus"/>
          <w:color w:val="800000"/>
          <w:lang w:val="en"/>
        </w:rPr>
        <w:t xml:space="preserve"> the person charged has been called as a witness shall not of itself confer on the prosecution the right of reply.</w:t>
      </w:r>
      <w:r w:rsidR="00CE208C">
        <w:rPr>
          <w:rFonts w:cs="Andalus"/>
          <w:color w:val="800000"/>
          <w:lang w:val="en"/>
        </w:rPr>
        <w:t xml:space="preserve"> &lt;/body&gt; &lt;/section&gt;</w:t>
      </w:r>
    </w:p>
    <w:p w:rsidR="00CE208C" w:rsidRDefault="00CE208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A87C0B" w:rsidRDefault="00CE208C" w:rsidP="00FC6792">
      <w:pPr>
        <w:spacing w:line="360" w:lineRule="auto"/>
        <w:rPr>
          <w:rFonts w:cs="Andalus"/>
          <w:b/>
          <w:color w:val="800000"/>
          <w:lang w:val="en"/>
        </w:rPr>
      </w:pPr>
      <w:r>
        <w:rPr>
          <w:rFonts w:cs="Andalus"/>
          <w:b/>
          <w:color w:val="800000"/>
          <w:lang w:val="en"/>
        </w:rPr>
        <w:t xml:space="preserve">&lt;heading&gt; </w:t>
      </w:r>
      <w:r w:rsidR="00FC6792" w:rsidRPr="00A87C0B">
        <w:rPr>
          <w:rFonts w:cs="Andalus"/>
          <w:b/>
          <w:color w:val="800000"/>
          <w:lang w:val="en"/>
        </w:rPr>
        <w:t>161.  Evidence by husband or wife: when compellable</w:t>
      </w:r>
      <w:r>
        <w:rPr>
          <w:rFonts w:cs="Andalus"/>
          <w:b/>
          <w:color w:val="800000"/>
          <w:lang w:val="en"/>
        </w:rPr>
        <w:t xml:space="preserve"> &lt;/heading&gt;</w:t>
      </w:r>
    </w:p>
    <w:p w:rsidR="00FC6792" w:rsidRPr="00BF6099" w:rsidRDefault="00CE208C"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(1</w:t>
      </w:r>
      <w:r w:rsidR="00FC6792" w:rsidRPr="00BF6099">
        <w:rPr>
          <w:rFonts w:cs="Andalus"/>
          <w:color w:val="800000"/>
          <w:lang w:val="en"/>
        </w:rPr>
        <w:t xml:space="preserve">) </w:t>
      </w:r>
      <w:r w:rsidR="00FC6792">
        <w:rPr>
          <w:rFonts w:cs="Andalus"/>
          <w:color w:val="800000"/>
          <w:lang w:val="en"/>
        </w:rPr>
        <w:tab/>
      </w:r>
      <w:proofErr w:type="gramStart"/>
      <w:r w:rsidR="00FC6792" w:rsidRPr="00BF6099">
        <w:rPr>
          <w:rFonts w:cs="Andalus"/>
          <w:color w:val="800000"/>
          <w:lang w:val="en"/>
        </w:rPr>
        <w:t>When</w:t>
      </w:r>
      <w:proofErr w:type="gramEnd"/>
      <w:r w:rsidR="00FC6792" w:rsidRPr="00BF6099">
        <w:rPr>
          <w:rFonts w:cs="Andalus"/>
          <w:color w:val="800000"/>
          <w:lang w:val="en"/>
        </w:rPr>
        <w:t xml:space="preserve"> a person is charged—</w:t>
      </w:r>
    </w:p>
    <w:p w:rsidR="00FC6792" w:rsidRDefault="00FC6792" w:rsidP="00FC6792">
      <w:pPr>
        <w:spacing w:line="360" w:lineRule="auto"/>
        <w:ind w:left="2160" w:hanging="720"/>
        <w:rPr>
          <w:rFonts w:cs="Andalus"/>
          <w:color w:val="800000"/>
          <w:lang w:val="en"/>
        </w:rPr>
      </w:pPr>
      <w:r>
        <w:rPr>
          <w:rFonts w:cs="Andalus"/>
          <w:color w:val="800000"/>
          <w:lang w:val="en"/>
        </w:rPr>
        <w:lastRenderedPageBreak/>
        <w:t xml:space="preserve">(a) </w:t>
      </w:r>
      <w:r>
        <w:rPr>
          <w:rFonts w:cs="Andalus"/>
          <w:color w:val="800000"/>
          <w:lang w:val="en"/>
        </w:rPr>
        <w:tab/>
      </w:r>
      <w:proofErr w:type="gramStart"/>
      <w:r w:rsidRPr="00BF6099">
        <w:rPr>
          <w:rFonts w:cs="Andalus"/>
          <w:color w:val="800000"/>
          <w:lang w:val="en"/>
        </w:rPr>
        <w:t>with</w:t>
      </w:r>
      <w:proofErr w:type="gramEnd"/>
      <w:r w:rsidRPr="00BF6099">
        <w:rPr>
          <w:rFonts w:cs="Andalus"/>
          <w:color w:val="800000"/>
          <w:lang w:val="en"/>
        </w:rPr>
        <w:t xml:space="preserve"> an offence under any of the enactments contained in sections 217, 218, 219, 221, 222, 223, 224, 225, 226, 231, 300. 301, 340, 341, 357 to 362,369, 370 and 371 of the Criminal Code; or </w:t>
      </w:r>
    </w:p>
    <w:p w:rsidR="00FC6792" w:rsidRPr="00BF6099" w:rsidRDefault="00FC6792" w:rsidP="00FC6792">
      <w:pPr>
        <w:spacing w:line="360" w:lineRule="auto"/>
        <w:ind w:left="2160" w:hanging="720"/>
        <w:jc w:val="center"/>
        <w:rPr>
          <w:rFonts w:cs="Andalus"/>
          <w:color w:val="800000"/>
          <w:lang w:val="en"/>
        </w:rPr>
      </w:pPr>
      <w:r w:rsidRPr="00BF6099">
        <w:rPr>
          <w:rFonts w:cs="Andalus"/>
          <w:color w:val="800000"/>
          <w:lang w:val="en"/>
        </w:rPr>
        <w:t>[LKN Cap. C38.)</w:t>
      </w:r>
    </w:p>
    <w:p w:rsidR="00FC6792" w:rsidRPr="00BF6099" w:rsidRDefault="00FC6792" w:rsidP="00FC6792">
      <w:pPr>
        <w:spacing w:line="360" w:lineRule="auto"/>
        <w:ind w:left="2160" w:hanging="720"/>
        <w:rPr>
          <w:rFonts w:cs="Andalus"/>
          <w:color w:val="800000"/>
          <w:lang w:val="en"/>
        </w:rPr>
      </w:pPr>
      <w:r>
        <w:rPr>
          <w:rFonts w:cs="Andalus"/>
          <w:color w:val="800000"/>
          <w:lang w:val="en"/>
        </w:rPr>
        <w:t>(</w:t>
      </w:r>
      <w:r w:rsidRPr="00BF6099">
        <w:rPr>
          <w:rFonts w:cs="Andalus"/>
          <w:color w:val="800000"/>
          <w:lang w:val="en"/>
        </w:rPr>
        <w:t xml:space="preserve">b) </w:t>
      </w:r>
      <w:r>
        <w:rPr>
          <w:rFonts w:cs="Andalus"/>
          <w:color w:val="800000"/>
          <w:lang w:val="en"/>
        </w:rPr>
        <w:tab/>
      </w:r>
      <w:proofErr w:type="gramStart"/>
      <w:r w:rsidRPr="00BF6099">
        <w:rPr>
          <w:rFonts w:cs="Andalus"/>
          <w:color w:val="800000"/>
          <w:lang w:val="en"/>
        </w:rPr>
        <w:t>subject</w:t>
      </w:r>
      <w:proofErr w:type="gramEnd"/>
      <w:r w:rsidRPr="00BF6099">
        <w:rPr>
          <w:rFonts w:cs="Andalus"/>
          <w:color w:val="800000"/>
          <w:lang w:val="en"/>
        </w:rPr>
        <w:t xml:space="preserve"> to the provisions of section 36 of the Criminal Code, with an offence against the property of his or her wife or husband; or</w:t>
      </w:r>
    </w:p>
    <w:p w:rsidR="00FC6792" w:rsidRPr="00BF6099" w:rsidRDefault="00FC6792" w:rsidP="00FC6792">
      <w:pPr>
        <w:spacing w:line="360" w:lineRule="auto"/>
        <w:ind w:left="2160" w:hanging="720"/>
        <w:rPr>
          <w:rFonts w:cs="Andalus"/>
          <w:color w:val="800000"/>
          <w:lang w:val="en"/>
        </w:rPr>
      </w:pPr>
      <w:r w:rsidRPr="00BF6099">
        <w:rPr>
          <w:rFonts w:cs="Andalus"/>
          <w:color w:val="800000"/>
          <w:lang w:val="en"/>
        </w:rPr>
        <w:t xml:space="preserve">(c) </w:t>
      </w:r>
      <w:r>
        <w:rPr>
          <w:rFonts w:cs="Andalus"/>
          <w:color w:val="800000"/>
          <w:lang w:val="en"/>
        </w:rPr>
        <w:tab/>
      </w:r>
      <w:proofErr w:type="gramStart"/>
      <w:r w:rsidRPr="00BF6099">
        <w:rPr>
          <w:rFonts w:cs="Andalus"/>
          <w:color w:val="800000"/>
          <w:lang w:val="en"/>
        </w:rPr>
        <w:t>with</w:t>
      </w:r>
      <w:proofErr w:type="gramEnd"/>
      <w:r w:rsidRPr="00BF6099">
        <w:rPr>
          <w:rFonts w:cs="Andalus"/>
          <w:color w:val="800000"/>
          <w:lang w:val="en"/>
        </w:rPr>
        <w:t xml:space="preserve"> inflicting violence on his or her wife or husband; the wife or husband of the person charged shall be a competent and compellable witness for the prosecution or </w:t>
      </w:r>
      <w:proofErr w:type="spellStart"/>
      <w:r w:rsidRPr="00BF6099">
        <w:rPr>
          <w:rFonts w:cs="Andalus"/>
          <w:color w:val="800000"/>
          <w:lang w:val="en"/>
        </w:rPr>
        <w:t>defence</w:t>
      </w:r>
      <w:proofErr w:type="spellEnd"/>
      <w:r w:rsidRPr="00BF6099">
        <w:rPr>
          <w:rFonts w:cs="Andalus"/>
          <w:color w:val="800000"/>
          <w:lang w:val="en"/>
        </w:rPr>
        <w:t xml:space="preserve"> without the consent of the person charged.</w:t>
      </w:r>
    </w:p>
    <w:p w:rsidR="00FC6792" w:rsidRPr="00ED1D8B" w:rsidRDefault="00FC6792" w:rsidP="00FC6792">
      <w:pPr>
        <w:spacing w:line="360" w:lineRule="auto"/>
        <w:rPr>
          <w:rFonts w:cs="Andalus"/>
          <w:b/>
          <w:color w:val="800000"/>
          <w:lang w:val="en"/>
        </w:rPr>
      </w:pPr>
      <w:r w:rsidRPr="00ED1D8B">
        <w:rPr>
          <w:rFonts w:cs="Andalus"/>
          <w:b/>
          <w:color w:val="800000"/>
          <w:lang w:val="en"/>
        </w:rPr>
        <w:t>When competent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When a person is charged with an offence other than one of those mentioned in the preceding subsection, the husband or wife of such person respectively is a competent and compellable witness but only upon the application of the person charged.</w:t>
      </w:r>
    </w:p>
    <w:p w:rsidR="00FC6792" w:rsidRPr="00ED1D8B" w:rsidRDefault="00FC6792" w:rsidP="00FC6792">
      <w:pPr>
        <w:spacing w:line="360" w:lineRule="auto"/>
        <w:rPr>
          <w:rFonts w:cs="Andalus"/>
          <w:b/>
          <w:color w:val="800000"/>
          <w:lang w:val="en"/>
        </w:rPr>
      </w:pPr>
      <w:r w:rsidRPr="00ED1D8B">
        <w:rPr>
          <w:rFonts w:cs="Andalus"/>
          <w:b/>
          <w:color w:val="800000"/>
          <w:lang w:val="en"/>
        </w:rPr>
        <w:t>Communications made during marriage</w:t>
      </w:r>
    </w:p>
    <w:p w:rsidR="00FC6792" w:rsidRPr="00BF6099" w:rsidRDefault="00FC6792" w:rsidP="00FC6792">
      <w:pPr>
        <w:spacing w:line="360" w:lineRule="auto"/>
        <w:ind w:firstLine="720"/>
        <w:rPr>
          <w:rFonts w:cs="Andalus"/>
          <w:color w:val="800000"/>
          <w:lang w:val="en"/>
        </w:rPr>
      </w:pPr>
      <w:r>
        <w:rPr>
          <w:rFonts w:cs="Andalus"/>
          <w:color w:val="800000"/>
          <w:lang w:val="en"/>
        </w:rPr>
        <w:t>(3)</w:t>
      </w:r>
      <w:r>
        <w:rPr>
          <w:rFonts w:cs="Andalus"/>
          <w:color w:val="800000"/>
          <w:lang w:val="en"/>
        </w:rPr>
        <w:tab/>
      </w:r>
      <w:r w:rsidRPr="00BF6099">
        <w:rPr>
          <w:rFonts w:cs="Andalus"/>
          <w:color w:val="800000"/>
          <w:lang w:val="en"/>
        </w:rPr>
        <w:t xml:space="preserve">Nothing in this section shall make a husband </w:t>
      </w:r>
      <w:r>
        <w:rPr>
          <w:rFonts w:cs="Andalus"/>
          <w:color w:val="800000"/>
          <w:lang w:val="en"/>
        </w:rPr>
        <w:t>compellable to disclose any communication made t</w:t>
      </w:r>
      <w:r w:rsidRPr="00BF6099">
        <w:rPr>
          <w:rFonts w:cs="Andalus"/>
          <w:color w:val="800000"/>
          <w:lang w:val="en"/>
        </w:rPr>
        <w:t>o him by his wife during the marria</w:t>
      </w:r>
      <w:r>
        <w:rPr>
          <w:rFonts w:cs="Andalus"/>
          <w:color w:val="800000"/>
          <w:lang w:val="en"/>
        </w:rPr>
        <w:t>ge or a wife compellable to dis</w:t>
      </w:r>
      <w:r w:rsidRPr="00BF6099">
        <w:rPr>
          <w:rFonts w:cs="Andalus"/>
          <w:color w:val="800000"/>
          <w:lang w:val="en"/>
        </w:rPr>
        <w:t>close any communication made to her by her husband during the marriage.</w:t>
      </w:r>
    </w:p>
    <w:p w:rsidR="00FC6792" w:rsidRPr="00ED1D8B" w:rsidRDefault="00FC6792" w:rsidP="00FC6792">
      <w:pPr>
        <w:spacing w:line="360" w:lineRule="auto"/>
        <w:rPr>
          <w:rFonts w:cs="Andalus"/>
          <w:b/>
          <w:color w:val="800000"/>
          <w:lang w:val="en"/>
        </w:rPr>
      </w:pPr>
      <w:r w:rsidRPr="00ED1D8B">
        <w:rPr>
          <w:rFonts w:cs="Andalus"/>
          <w:b/>
          <w:color w:val="800000"/>
          <w:lang w:val="en"/>
        </w:rPr>
        <w:t>Failure to give evidence not to be commented on</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(4)</w:t>
      </w:r>
      <w:r w:rsidRPr="00BF6099">
        <w:rPr>
          <w:rFonts w:cs="Andalus"/>
          <w:color w:val="800000"/>
          <w:lang w:val="en"/>
        </w:rPr>
        <w:tab/>
        <w:t xml:space="preserve">The failure of </w:t>
      </w:r>
      <w:r>
        <w:rPr>
          <w:rFonts w:cs="Andalus"/>
          <w:color w:val="800000"/>
          <w:lang w:val="en"/>
        </w:rPr>
        <w:t>the</w:t>
      </w:r>
      <w:r w:rsidRPr="00BF6099">
        <w:rPr>
          <w:rFonts w:cs="Andalus"/>
          <w:color w:val="800000"/>
          <w:lang w:val="en"/>
        </w:rPr>
        <w:t xml:space="preserve"> wife or husband of any person charged </w:t>
      </w:r>
      <w:r>
        <w:rPr>
          <w:rFonts w:cs="Andalus"/>
          <w:color w:val="800000"/>
          <w:lang w:val="en"/>
        </w:rPr>
        <w:t>with</w:t>
      </w:r>
      <w:r w:rsidRPr="00BF6099">
        <w:rPr>
          <w:rFonts w:cs="Andalus"/>
          <w:color w:val="800000"/>
          <w:lang w:val="en"/>
        </w:rPr>
        <w:t xml:space="preserve"> an offence to give evidence shall not be made the subject of any comment by </w:t>
      </w:r>
      <w:r>
        <w:rPr>
          <w:rFonts w:cs="Andalus"/>
          <w:color w:val="800000"/>
          <w:lang w:val="en"/>
        </w:rPr>
        <w:t>the</w:t>
      </w:r>
      <w:r w:rsidRPr="00BF6099">
        <w:rPr>
          <w:rFonts w:cs="Andalus"/>
          <w:color w:val="800000"/>
          <w:lang w:val="en"/>
        </w:rPr>
        <w:t xml:space="preserve"> prosecution.</w:t>
      </w:r>
      <w:r w:rsidR="00CE208C">
        <w:rPr>
          <w:rFonts w:cs="Andalus"/>
          <w:color w:val="800000"/>
          <w:lang w:val="en"/>
        </w:rPr>
        <w:t xml:space="preserve"> &lt;/body&gt; &lt;/section&gt;</w:t>
      </w:r>
    </w:p>
    <w:p w:rsidR="00CE208C" w:rsidRDefault="00CE208C"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ED1D8B" w:rsidRDefault="00CE208C" w:rsidP="00FC6792">
      <w:pPr>
        <w:spacing w:line="360" w:lineRule="auto"/>
        <w:rPr>
          <w:rFonts w:cs="Andalus"/>
          <w:b/>
          <w:color w:val="800000"/>
          <w:lang w:val="en"/>
        </w:rPr>
      </w:pPr>
      <w:r>
        <w:rPr>
          <w:rFonts w:cs="Andalus"/>
          <w:b/>
          <w:color w:val="800000"/>
          <w:lang w:val="en"/>
        </w:rPr>
        <w:t xml:space="preserve">&lt;heading&gt; </w:t>
      </w:r>
      <w:r w:rsidR="00FC6792" w:rsidRPr="00ED1D8B">
        <w:rPr>
          <w:rFonts w:cs="Andalus"/>
          <w:b/>
          <w:color w:val="800000"/>
          <w:lang w:val="en"/>
        </w:rPr>
        <w:t>162.</w:t>
      </w:r>
      <w:r w:rsidR="00FC6792" w:rsidRPr="00ED1D8B">
        <w:rPr>
          <w:rFonts w:cs="Andalus"/>
          <w:b/>
          <w:color w:val="800000"/>
          <w:lang w:val="en"/>
        </w:rPr>
        <w:tab/>
        <w:t>Communications during Islamic marriage privileged</w:t>
      </w:r>
      <w:r>
        <w:rPr>
          <w:rFonts w:cs="Andalus"/>
          <w:b/>
          <w:color w:val="800000"/>
          <w:lang w:val="en"/>
        </w:rPr>
        <w:t>&lt;/heading&gt;</w:t>
      </w:r>
    </w:p>
    <w:p w:rsidR="00FC6792" w:rsidRPr="00BF6099" w:rsidRDefault="00CE208C"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body&gt;</w:t>
      </w:r>
      <w:proofErr w:type="gramEnd"/>
      <w:r w:rsidR="00FC6792" w:rsidRPr="00BF6099">
        <w:rPr>
          <w:rFonts w:cs="Andalus"/>
          <w:color w:val="800000"/>
          <w:lang w:val="en"/>
        </w:rPr>
        <w:t xml:space="preserve">When a person charged </w:t>
      </w:r>
      <w:r w:rsidR="00FC6792">
        <w:rPr>
          <w:rFonts w:cs="Andalus"/>
          <w:color w:val="800000"/>
          <w:lang w:val="en"/>
        </w:rPr>
        <w:t>with</w:t>
      </w:r>
      <w:r w:rsidR="00FC6792" w:rsidRPr="00BF6099">
        <w:rPr>
          <w:rFonts w:cs="Andalus"/>
          <w:color w:val="800000"/>
          <w:lang w:val="en"/>
        </w:rPr>
        <w:t xml:space="preserve"> an offence is married to another person by a </w:t>
      </w:r>
      <w:r w:rsidR="00FC6792" w:rsidRPr="00BF6099">
        <w:rPr>
          <w:rFonts w:cs="Andalus"/>
          <w:color w:val="800000"/>
          <w:lang w:val="en"/>
        </w:rPr>
        <w:lastRenderedPageBreak/>
        <w:t xml:space="preserve">marriage other than a monogamous marriage, such last named person shall be a competent and compellable witness on behalf of either the prosecution or the </w:t>
      </w:r>
      <w:proofErr w:type="spellStart"/>
      <w:r w:rsidR="00FC6792" w:rsidRPr="00BF6099">
        <w:rPr>
          <w:rFonts w:cs="Andalus"/>
          <w:color w:val="800000"/>
          <w:lang w:val="en"/>
        </w:rPr>
        <w:t>defence</w:t>
      </w:r>
      <w:proofErr w:type="spellEnd"/>
      <w:r w:rsidR="00FC6792" w:rsidRPr="00BF6099">
        <w:rPr>
          <w:rFonts w:cs="Andalus"/>
          <w:color w:val="800000"/>
          <w:lang w:val="en"/>
        </w:rPr>
        <w: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 xml:space="preserve">Provided that in </w:t>
      </w:r>
      <w:r>
        <w:rPr>
          <w:rFonts w:cs="Andalus"/>
          <w:color w:val="800000"/>
          <w:lang w:val="en"/>
        </w:rPr>
        <w:t>the</w:t>
      </w:r>
      <w:r w:rsidRPr="00BF6099">
        <w:rPr>
          <w:rFonts w:cs="Andalus"/>
          <w:color w:val="800000"/>
          <w:lang w:val="en"/>
        </w:rPr>
        <w:t xml:space="preserve"> case of a marriage by Islami</w:t>
      </w:r>
      <w:r>
        <w:rPr>
          <w:rFonts w:cs="Andalus"/>
          <w:color w:val="800000"/>
          <w:lang w:val="en"/>
        </w:rPr>
        <w:t>c law neither party to such mar</w:t>
      </w:r>
      <w:r w:rsidRPr="00BF6099">
        <w:rPr>
          <w:rFonts w:cs="Andalus"/>
          <w:color w:val="800000"/>
          <w:lang w:val="en"/>
        </w:rPr>
        <w:t>riage shall be compellable to disclose any communication made to him or her by the other party during such marriage.</w:t>
      </w:r>
      <w:r w:rsidR="00CE208C">
        <w:rPr>
          <w:rFonts w:cs="Andalus"/>
          <w:color w:val="800000"/>
          <w:lang w:val="en"/>
        </w:rPr>
        <w:t xml:space="preserve"> &lt;/body&gt; &lt;/section&gt;</w:t>
      </w:r>
    </w:p>
    <w:p w:rsidR="00FC6792" w:rsidRPr="00ED1D8B" w:rsidRDefault="00FC6792" w:rsidP="00FC6792">
      <w:pPr>
        <w:spacing w:line="360" w:lineRule="auto"/>
        <w:jc w:val="center"/>
        <w:rPr>
          <w:rFonts w:cs="Andalus"/>
          <w:i/>
          <w:color w:val="800000"/>
          <w:lang w:val="en"/>
        </w:rPr>
      </w:pPr>
      <w:r w:rsidRPr="00ED1D8B">
        <w:rPr>
          <w:rFonts w:cs="Andalus"/>
          <w:i/>
          <w:color w:val="800000"/>
          <w:lang w:val="en"/>
        </w:rPr>
        <w:t>Competency in Proceedings Relating to Adultery</w:t>
      </w:r>
    </w:p>
    <w:p w:rsidR="00A16AAB" w:rsidRDefault="00A16AA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ED1D8B" w:rsidRDefault="00A16AAB" w:rsidP="00FC6792">
      <w:pPr>
        <w:spacing w:line="360" w:lineRule="auto"/>
        <w:rPr>
          <w:rFonts w:cs="Andalus"/>
          <w:b/>
          <w:color w:val="800000"/>
          <w:lang w:val="en"/>
        </w:rPr>
      </w:pPr>
      <w:r>
        <w:rPr>
          <w:rFonts w:cs="Andalus"/>
          <w:b/>
          <w:color w:val="800000"/>
          <w:lang w:val="en"/>
        </w:rPr>
        <w:t xml:space="preserve">&lt;heading&gt; </w:t>
      </w:r>
      <w:r w:rsidR="00FC6792" w:rsidRPr="00ED1D8B">
        <w:rPr>
          <w:rFonts w:cs="Andalus"/>
          <w:b/>
          <w:color w:val="800000"/>
          <w:lang w:val="en"/>
        </w:rPr>
        <w:t>163.</w:t>
      </w:r>
      <w:r w:rsidR="00FC6792" w:rsidRPr="00ED1D8B">
        <w:rPr>
          <w:rFonts w:cs="Andalus"/>
          <w:b/>
          <w:color w:val="800000"/>
          <w:lang w:val="en"/>
        </w:rPr>
        <w:tab/>
        <w:t>Evidence by spouse as to adultery</w:t>
      </w:r>
      <w:r>
        <w:rPr>
          <w:rFonts w:cs="Andalus"/>
          <w:b/>
          <w:color w:val="800000"/>
          <w:lang w:val="en"/>
        </w:rPr>
        <w:t xml:space="preserve"> &lt;/heading&gt;</w:t>
      </w:r>
    </w:p>
    <w:p w:rsidR="00FC6792" w:rsidRPr="00BF6099" w:rsidRDefault="00A16AA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The parties to any proceedings instituted in consequence of adultery and the husbands and wives of the </w:t>
      </w:r>
      <w:r w:rsidR="00FC6792">
        <w:rPr>
          <w:rFonts w:cs="Andalus"/>
          <w:color w:val="800000"/>
          <w:lang w:val="en"/>
        </w:rPr>
        <w:t>parties</w:t>
      </w:r>
      <w:r w:rsidR="00FC6792" w:rsidRPr="00BF6099">
        <w:rPr>
          <w:rFonts w:cs="Andalus"/>
          <w:color w:val="800000"/>
          <w:lang w:val="en"/>
        </w:rPr>
        <w:t xml:space="preserve"> shall be competent to give evidence in the proceedings, but no witness in any such pro</w:t>
      </w:r>
      <w:r w:rsidR="00FC6792">
        <w:rPr>
          <w:rFonts w:cs="Andalus"/>
          <w:color w:val="800000"/>
          <w:lang w:val="en"/>
        </w:rPr>
        <w:t>ceedings, whether a party thereto or not</w:t>
      </w:r>
      <w:r w:rsidR="00FC6792" w:rsidRPr="00BF6099">
        <w:rPr>
          <w:rFonts w:cs="Andalus"/>
          <w:color w:val="800000"/>
          <w:lang w:val="en"/>
        </w:rPr>
        <w:t xml:space="preserve"> shall be liable to be asked or bound to answer any question tending to show </w:t>
      </w:r>
      <w:r w:rsidR="00FC6792">
        <w:rPr>
          <w:rFonts w:cs="Andalus"/>
          <w:color w:val="800000"/>
          <w:lang w:val="en"/>
        </w:rPr>
        <w:t>that</w:t>
      </w:r>
      <w:r w:rsidR="00FC6792" w:rsidRPr="00BF6099">
        <w:rPr>
          <w:rFonts w:cs="Andalus"/>
          <w:color w:val="800000"/>
          <w:lang w:val="en"/>
        </w:rPr>
        <w:t xml:space="preserve"> he or she has been guilty or adultery, unless he or she has already given evidence in the same proceeding in disproof of the alleged adultery.</w:t>
      </w:r>
      <w:r>
        <w:rPr>
          <w:rFonts w:cs="Andalus"/>
          <w:color w:val="800000"/>
          <w:lang w:val="en"/>
        </w:rPr>
        <w:t xml:space="preserve"> &lt;/body&gt; &lt;/section&gt;</w:t>
      </w:r>
    </w:p>
    <w:p w:rsidR="00FC6792" w:rsidRPr="00BF6099" w:rsidRDefault="00FC6792" w:rsidP="00FC6792">
      <w:pPr>
        <w:spacing w:line="360" w:lineRule="auto"/>
        <w:rPr>
          <w:rFonts w:cs="Andalus"/>
          <w:color w:val="800000"/>
          <w:lang w:val="en"/>
        </w:rPr>
      </w:pPr>
    </w:p>
    <w:p w:rsidR="00FC6792" w:rsidRPr="00953951" w:rsidRDefault="00FC6792" w:rsidP="00FC6792">
      <w:pPr>
        <w:spacing w:line="360" w:lineRule="auto"/>
        <w:jc w:val="center"/>
        <w:rPr>
          <w:rFonts w:cs="Andalus"/>
          <w:i/>
          <w:color w:val="800000"/>
          <w:lang w:val="en"/>
        </w:rPr>
      </w:pPr>
      <w:r w:rsidRPr="00953951">
        <w:rPr>
          <w:rFonts w:cs="Andalus"/>
          <w:i/>
          <w:color w:val="800000"/>
          <w:lang w:val="en"/>
        </w:rPr>
        <w:t>Communications during Marriage</w:t>
      </w:r>
    </w:p>
    <w:p w:rsidR="00A16AAB" w:rsidRDefault="00A16AA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53951" w:rsidRDefault="00A16AAB" w:rsidP="00FC6792">
      <w:pPr>
        <w:spacing w:line="360" w:lineRule="auto"/>
        <w:rPr>
          <w:rFonts w:cs="Andalus"/>
          <w:b/>
          <w:color w:val="800000"/>
          <w:lang w:val="en"/>
        </w:rPr>
      </w:pPr>
      <w:r>
        <w:rPr>
          <w:rFonts w:cs="Andalus"/>
          <w:b/>
          <w:color w:val="800000"/>
          <w:lang w:val="en"/>
        </w:rPr>
        <w:t xml:space="preserve">&lt;heading&gt; </w:t>
      </w:r>
      <w:r w:rsidR="00FC6792" w:rsidRPr="00953951">
        <w:rPr>
          <w:rFonts w:cs="Andalus"/>
          <w:b/>
          <w:color w:val="800000"/>
          <w:lang w:val="en"/>
        </w:rPr>
        <w:t>164.</w:t>
      </w:r>
      <w:r w:rsidR="00FC6792" w:rsidRPr="00953951">
        <w:rPr>
          <w:rFonts w:cs="Andalus"/>
          <w:b/>
          <w:color w:val="800000"/>
          <w:lang w:val="en"/>
        </w:rPr>
        <w:tab/>
        <w:t>Communications during marriage</w:t>
      </w:r>
      <w:r>
        <w:rPr>
          <w:rFonts w:cs="Andalus"/>
          <w:b/>
          <w:color w:val="800000"/>
          <w:lang w:val="en"/>
        </w:rPr>
        <w:t xml:space="preserve"> &lt;/heading&gt; </w:t>
      </w:r>
    </w:p>
    <w:p w:rsidR="00FC6792" w:rsidRPr="00BF6099" w:rsidRDefault="00A16AA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No husband or wife shall be compelled to disclose any communication made to him or her during marriage by any person to whom he or she is or has been married; nor shall he or she be permitted to disclose any such communication, unless the person who made it, or </w:t>
      </w:r>
      <w:r w:rsidR="00FC6792">
        <w:rPr>
          <w:rFonts w:cs="Andalus"/>
          <w:color w:val="800000"/>
          <w:lang w:val="en"/>
        </w:rPr>
        <w:t>that</w:t>
      </w:r>
      <w:r w:rsidR="00FC6792" w:rsidRPr="00BF6099">
        <w:rPr>
          <w:rFonts w:cs="Andalus"/>
          <w:color w:val="800000"/>
          <w:lang w:val="en"/>
        </w:rPr>
        <w:t xml:space="preserve"> person's representative in interest, consents, except in suits between married persons, or proceedings in which one married person is </w:t>
      </w:r>
      <w:r w:rsidR="00FC6792">
        <w:rPr>
          <w:rFonts w:cs="Andalus"/>
          <w:color w:val="800000"/>
          <w:lang w:val="en"/>
        </w:rPr>
        <w:t>prosecuted for an offence specified in subsection (1</w:t>
      </w:r>
      <w:r w:rsidR="00FC6792" w:rsidRPr="00BF6099">
        <w:rPr>
          <w:rFonts w:cs="Andalus"/>
          <w:color w:val="800000"/>
          <w:lang w:val="en"/>
        </w:rPr>
        <w:t>) of section 161 of this Act.</w:t>
      </w:r>
      <w:r>
        <w:rPr>
          <w:rFonts w:cs="Andalus"/>
          <w:color w:val="800000"/>
          <w:lang w:val="en"/>
        </w:rPr>
        <w:t xml:space="preserve"> &lt;/body&gt; &lt;/section&gt;</w:t>
      </w:r>
    </w:p>
    <w:p w:rsidR="00FC6792" w:rsidRPr="00953951" w:rsidRDefault="00FC6792" w:rsidP="00FC6792">
      <w:pPr>
        <w:spacing w:line="360" w:lineRule="auto"/>
        <w:jc w:val="center"/>
        <w:rPr>
          <w:rFonts w:cs="Andalus"/>
          <w:i/>
          <w:color w:val="800000"/>
          <w:lang w:val="en"/>
        </w:rPr>
      </w:pPr>
      <w:r w:rsidRPr="00953951">
        <w:rPr>
          <w:rFonts w:cs="Andalus"/>
          <w:i/>
          <w:color w:val="800000"/>
          <w:lang w:val="en"/>
        </w:rPr>
        <w:t>Official and Privileged Communications</w:t>
      </w:r>
    </w:p>
    <w:p w:rsidR="00A16AAB" w:rsidRDefault="00A16AAB" w:rsidP="00FC6792">
      <w:pPr>
        <w:spacing w:line="360" w:lineRule="auto"/>
        <w:rPr>
          <w:rFonts w:cs="Andalus"/>
          <w:b/>
          <w:color w:val="800000"/>
          <w:lang w:val="en"/>
        </w:rPr>
      </w:pPr>
      <w:r>
        <w:rPr>
          <w:rFonts w:cs="Andalus"/>
          <w:b/>
          <w:color w:val="800000"/>
          <w:lang w:val="en"/>
        </w:rPr>
        <w:lastRenderedPageBreak/>
        <w:t>&lt;</w:t>
      </w:r>
      <w:proofErr w:type="gramStart"/>
      <w:r>
        <w:rPr>
          <w:rFonts w:cs="Andalus"/>
          <w:b/>
          <w:color w:val="800000"/>
          <w:lang w:val="en"/>
        </w:rPr>
        <w:t>section</w:t>
      </w:r>
      <w:proofErr w:type="gramEnd"/>
      <w:r>
        <w:rPr>
          <w:rFonts w:cs="Andalus"/>
          <w:b/>
          <w:color w:val="800000"/>
          <w:lang w:val="en"/>
        </w:rPr>
        <w:t>&gt;</w:t>
      </w:r>
    </w:p>
    <w:p w:rsidR="00FC6792" w:rsidRPr="00953951" w:rsidRDefault="00A16AAB" w:rsidP="00FC6792">
      <w:pPr>
        <w:spacing w:line="360" w:lineRule="auto"/>
        <w:rPr>
          <w:rFonts w:cs="Andalus"/>
          <w:b/>
          <w:color w:val="800000"/>
          <w:lang w:val="en"/>
        </w:rPr>
      </w:pPr>
      <w:r>
        <w:rPr>
          <w:rFonts w:cs="Andalus"/>
          <w:b/>
          <w:color w:val="800000"/>
          <w:lang w:val="en"/>
        </w:rPr>
        <w:t xml:space="preserve">&lt;heading&gt; </w:t>
      </w:r>
      <w:r w:rsidR="00FC6792" w:rsidRPr="00953951">
        <w:rPr>
          <w:rFonts w:cs="Andalus"/>
          <w:b/>
          <w:color w:val="800000"/>
          <w:lang w:val="en"/>
        </w:rPr>
        <w:t>165.</w:t>
      </w:r>
      <w:r w:rsidR="00FC6792" w:rsidRPr="00953951">
        <w:rPr>
          <w:rFonts w:cs="Andalus"/>
          <w:b/>
          <w:color w:val="800000"/>
          <w:lang w:val="en"/>
        </w:rPr>
        <w:tab/>
        <w:t>Judges and magistrates</w:t>
      </w:r>
      <w:r>
        <w:rPr>
          <w:rFonts w:cs="Andalus"/>
          <w:b/>
          <w:color w:val="800000"/>
          <w:lang w:val="en"/>
        </w:rPr>
        <w:t xml:space="preserve"> &lt;/heading&gt; </w:t>
      </w:r>
    </w:p>
    <w:p w:rsidR="00FC6792" w:rsidRPr="00BF6099" w:rsidRDefault="00A16AA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No judge and, except u</w:t>
      </w:r>
      <w:r w:rsidR="00FC6792">
        <w:rPr>
          <w:rFonts w:cs="Andalus"/>
          <w:color w:val="800000"/>
          <w:lang w:val="en"/>
        </w:rPr>
        <w:t>pon the special order of the H</w:t>
      </w:r>
      <w:r w:rsidR="00FC6792" w:rsidRPr="00BF6099">
        <w:rPr>
          <w:rFonts w:cs="Andalus"/>
          <w:color w:val="800000"/>
          <w:lang w:val="en"/>
        </w:rPr>
        <w:t>igh</w:t>
      </w:r>
      <w:r w:rsidR="00FC6792">
        <w:rPr>
          <w:rFonts w:cs="Andalus"/>
          <w:color w:val="800000"/>
          <w:lang w:val="en"/>
        </w:rPr>
        <w:t xml:space="preserve"> Court of the State, or of the F</w:t>
      </w:r>
      <w:r w:rsidR="00FC6792" w:rsidRPr="00BF6099">
        <w:rPr>
          <w:rFonts w:cs="Andalus"/>
          <w:color w:val="800000"/>
          <w:lang w:val="en"/>
        </w:rPr>
        <w:t>ederal Capital Territory, Abuja or the Federal High Cou</w:t>
      </w:r>
      <w:r w:rsidR="00FC6792">
        <w:rPr>
          <w:rFonts w:cs="Andalus"/>
          <w:color w:val="800000"/>
          <w:lang w:val="en"/>
        </w:rPr>
        <w:t>rt, no magistrate, shall be com</w:t>
      </w:r>
      <w:r w:rsidR="00FC6792" w:rsidRPr="00BF6099">
        <w:rPr>
          <w:rFonts w:cs="Andalus"/>
          <w:color w:val="800000"/>
          <w:lang w:val="en"/>
        </w:rPr>
        <w:t>pelled to answer any questions as to his own conduct in court as suc</w:t>
      </w:r>
      <w:r w:rsidR="00FC6792">
        <w:rPr>
          <w:rFonts w:cs="Andalus"/>
          <w:color w:val="800000"/>
          <w:lang w:val="en"/>
        </w:rPr>
        <w:t>h judge or magistrate, or as t</w:t>
      </w:r>
      <w:r w:rsidR="00FC6792" w:rsidRPr="00BF6099">
        <w:rPr>
          <w:rFonts w:cs="Andalus"/>
          <w:color w:val="800000"/>
          <w:lang w:val="en"/>
        </w:rPr>
        <w:t>o anything which came to his knowledge in court as such judge or magistrate; but he may be examined as to other matters which occurred in his presence whilst he was so acting.</w:t>
      </w:r>
      <w:r>
        <w:rPr>
          <w:rFonts w:cs="Andalus"/>
          <w:color w:val="800000"/>
          <w:lang w:val="en"/>
        </w:rPr>
        <w:t xml:space="preserve"> &lt;/body&gt; &lt;/section&gt;</w:t>
      </w:r>
    </w:p>
    <w:p w:rsidR="00FC6792" w:rsidRPr="00BF6099" w:rsidRDefault="00FC6792" w:rsidP="00FC6792">
      <w:pPr>
        <w:spacing w:line="360" w:lineRule="auto"/>
        <w:jc w:val="center"/>
        <w:rPr>
          <w:rFonts w:cs="Andalus"/>
          <w:color w:val="800000"/>
          <w:lang w:val="en"/>
        </w:rPr>
      </w:pPr>
      <w:r>
        <w:rPr>
          <w:rFonts w:cs="Andalus"/>
          <w:color w:val="800000"/>
          <w:lang w:val="en"/>
        </w:rPr>
        <w:t>[</w:t>
      </w:r>
      <w:r w:rsidRPr="00BF6099">
        <w:rPr>
          <w:rFonts w:cs="Andalus"/>
          <w:color w:val="800000"/>
          <w:lang w:val="en"/>
        </w:rPr>
        <w:t>L.N. 47 of 1935]</w:t>
      </w:r>
    </w:p>
    <w:p w:rsidR="00A16AAB" w:rsidRDefault="00A16AA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53951" w:rsidRDefault="00A16AAB" w:rsidP="00FC6792">
      <w:pPr>
        <w:spacing w:line="360" w:lineRule="auto"/>
        <w:rPr>
          <w:rFonts w:cs="Andalus"/>
          <w:b/>
          <w:color w:val="800000"/>
          <w:lang w:val="en"/>
        </w:rPr>
      </w:pPr>
      <w:r>
        <w:rPr>
          <w:rFonts w:cs="Andalus"/>
          <w:b/>
          <w:color w:val="800000"/>
          <w:lang w:val="en"/>
        </w:rPr>
        <w:t xml:space="preserve">&lt;heading&gt; </w:t>
      </w:r>
      <w:r w:rsidR="00FC6792" w:rsidRPr="00953951">
        <w:rPr>
          <w:rFonts w:cs="Andalus"/>
          <w:b/>
          <w:color w:val="800000"/>
          <w:lang w:val="en"/>
        </w:rPr>
        <w:t>166.</w:t>
      </w:r>
      <w:r w:rsidR="00FC6792" w:rsidRPr="00953951">
        <w:rPr>
          <w:rFonts w:cs="Andalus"/>
          <w:b/>
          <w:color w:val="800000"/>
          <w:lang w:val="en"/>
        </w:rPr>
        <w:tab/>
        <w:t>Information as to commission of offences</w:t>
      </w:r>
      <w:r>
        <w:rPr>
          <w:rFonts w:cs="Andalus"/>
          <w:b/>
          <w:color w:val="800000"/>
          <w:lang w:val="en"/>
        </w:rPr>
        <w:t xml:space="preserve"> &lt;/heading&gt;</w:t>
      </w:r>
    </w:p>
    <w:p w:rsidR="00FC6792" w:rsidRPr="00BF6099" w:rsidRDefault="00A16AAB"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No magistrate or pol</w:t>
      </w:r>
      <w:r w:rsidR="00FC6792">
        <w:rPr>
          <w:rFonts w:cs="Andalus"/>
          <w:color w:val="800000"/>
          <w:lang w:val="en"/>
        </w:rPr>
        <w:t>ice officer shall be compelled to say whence he got any information as t</w:t>
      </w:r>
      <w:r w:rsidR="00FC6792" w:rsidRPr="00BF6099">
        <w:rPr>
          <w:rFonts w:cs="Andalus"/>
          <w:color w:val="800000"/>
          <w:lang w:val="en"/>
        </w:rPr>
        <w:t xml:space="preserve">o </w:t>
      </w:r>
      <w:r w:rsidR="00FC6792">
        <w:rPr>
          <w:rFonts w:cs="Andalus"/>
          <w:color w:val="800000"/>
          <w:lang w:val="en"/>
        </w:rPr>
        <w:t>the</w:t>
      </w:r>
      <w:r w:rsidR="00FC6792" w:rsidRPr="00BF6099">
        <w:rPr>
          <w:rFonts w:cs="Andalus"/>
          <w:color w:val="800000"/>
          <w:lang w:val="en"/>
        </w:rPr>
        <w:t xml:space="preserve"> commission of any offence, and no office</w:t>
      </w:r>
      <w:r w:rsidR="00FC6792">
        <w:rPr>
          <w:rFonts w:cs="Andalus"/>
          <w:color w:val="800000"/>
          <w:lang w:val="en"/>
        </w:rPr>
        <w:t>r employed in or about the busi</w:t>
      </w:r>
      <w:r w:rsidR="00FC6792" w:rsidRPr="00BF6099">
        <w:rPr>
          <w:rFonts w:cs="Andalus"/>
          <w:color w:val="800000"/>
          <w:lang w:val="en"/>
        </w:rPr>
        <w:t>ness of any branch of the public revenue shall be compelled to say whence</w:t>
      </w:r>
      <w:r w:rsidR="00FC6792">
        <w:rPr>
          <w:rFonts w:cs="Andalus"/>
          <w:color w:val="800000"/>
          <w:lang w:val="en"/>
        </w:rPr>
        <w:t xml:space="preserve"> he got any information as t</w:t>
      </w:r>
      <w:r w:rsidR="00FC6792" w:rsidRPr="00BF6099">
        <w:rPr>
          <w:rFonts w:cs="Andalus"/>
          <w:color w:val="800000"/>
          <w:lang w:val="en"/>
        </w:rPr>
        <w:t>o the commission of any offence against the public revenue</w:t>
      </w:r>
      <w:proofErr w:type="gramStart"/>
      <w:r w:rsidR="00FC6792" w:rsidRPr="00BF6099">
        <w:rPr>
          <w:rFonts w:cs="Andalus"/>
          <w:color w:val="800000"/>
          <w:lang w:val="en"/>
        </w:rPr>
        <w:t>.</w:t>
      </w:r>
      <w:r>
        <w:rPr>
          <w:rFonts w:cs="Andalus"/>
          <w:color w:val="800000"/>
          <w:lang w:val="en"/>
        </w:rPr>
        <w:t>&lt;</w:t>
      </w:r>
      <w:proofErr w:type="gramEnd"/>
      <w:r>
        <w:rPr>
          <w:rFonts w:cs="Andalus"/>
          <w:color w:val="800000"/>
          <w:lang w:val="en"/>
        </w:rPr>
        <w:t>/body&gt; &lt;/section&gt;</w:t>
      </w:r>
    </w:p>
    <w:p w:rsidR="00A16AAB" w:rsidRDefault="00A16AAB"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53951" w:rsidRDefault="00A16AAB" w:rsidP="00FC6792">
      <w:pPr>
        <w:spacing w:line="360" w:lineRule="auto"/>
        <w:rPr>
          <w:rFonts w:cs="Andalus"/>
          <w:b/>
          <w:color w:val="800000"/>
          <w:lang w:val="en"/>
        </w:rPr>
      </w:pPr>
      <w:r>
        <w:rPr>
          <w:rFonts w:cs="Andalus"/>
          <w:b/>
          <w:color w:val="800000"/>
          <w:lang w:val="en"/>
        </w:rPr>
        <w:t xml:space="preserve">&lt;heading&gt; </w:t>
      </w:r>
      <w:r w:rsidR="00FC6792">
        <w:rPr>
          <w:rFonts w:cs="Andalus"/>
          <w:b/>
          <w:color w:val="800000"/>
          <w:lang w:val="en"/>
        </w:rPr>
        <w:t>167.</w:t>
      </w:r>
      <w:r w:rsidR="00FC6792">
        <w:rPr>
          <w:rFonts w:cs="Andalus"/>
          <w:b/>
          <w:color w:val="800000"/>
          <w:lang w:val="en"/>
        </w:rPr>
        <w:tab/>
        <w:t>Evidence as to affairs o</w:t>
      </w:r>
      <w:r w:rsidR="00FC6792" w:rsidRPr="00953951">
        <w:rPr>
          <w:rFonts w:cs="Andalus"/>
          <w:b/>
          <w:color w:val="800000"/>
          <w:lang w:val="en"/>
        </w:rPr>
        <w:t>f State</w:t>
      </w:r>
      <w:r w:rsidR="006B6E72">
        <w:rPr>
          <w:rFonts w:cs="Andalus"/>
          <w:b/>
          <w:color w:val="800000"/>
          <w:lang w:val="en"/>
        </w:rPr>
        <w:t xml:space="preserve"> &lt;/heading&gt;</w:t>
      </w:r>
    </w:p>
    <w:p w:rsidR="00FC6792" w:rsidRPr="00BF6099" w:rsidRDefault="006B6E72"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Subject to any directions of the President in any particular case, or of the Governor where the records are in the custody of a </w:t>
      </w:r>
      <w:r w:rsidR="00FC6792">
        <w:rPr>
          <w:rFonts w:cs="Andalus"/>
          <w:color w:val="800000"/>
          <w:lang w:val="en"/>
        </w:rPr>
        <w:t>State</w:t>
      </w:r>
      <w:r w:rsidR="00FC6792" w:rsidRPr="00BF6099">
        <w:rPr>
          <w:rFonts w:cs="Andalus"/>
          <w:color w:val="800000"/>
          <w:lang w:val="en"/>
        </w:rPr>
        <w:t>, no one shall be permitted to produce any unpubli</w:t>
      </w:r>
      <w:r w:rsidR="00FC6792">
        <w:rPr>
          <w:rFonts w:cs="Andalus"/>
          <w:color w:val="800000"/>
          <w:lang w:val="en"/>
        </w:rPr>
        <w:t>shed official records relating t</w:t>
      </w:r>
      <w:r w:rsidR="00FC6792" w:rsidRPr="00BF6099">
        <w:rPr>
          <w:rFonts w:cs="Andalus"/>
          <w:color w:val="800000"/>
          <w:lang w:val="en"/>
        </w:rPr>
        <w:t xml:space="preserve">o affairs of </w:t>
      </w:r>
      <w:r w:rsidR="00FC6792">
        <w:rPr>
          <w:rFonts w:cs="Andalus"/>
          <w:color w:val="800000"/>
          <w:lang w:val="en"/>
        </w:rPr>
        <w:t>State</w:t>
      </w:r>
      <w:r w:rsidR="00FC6792" w:rsidRPr="00BF6099">
        <w:rPr>
          <w:rFonts w:cs="Andalus"/>
          <w:color w:val="800000"/>
          <w:lang w:val="en"/>
        </w:rPr>
        <w:t xml:space="preserve">, or to give any evidence derived therefrom, except </w:t>
      </w:r>
      <w:r w:rsidR="00FC6792">
        <w:rPr>
          <w:rFonts w:cs="Andalus"/>
          <w:color w:val="800000"/>
          <w:lang w:val="en"/>
        </w:rPr>
        <w:t>with</w:t>
      </w:r>
      <w:r w:rsidR="00FC6792" w:rsidRPr="00BF6099">
        <w:rPr>
          <w:rFonts w:cs="Andalus"/>
          <w:color w:val="800000"/>
          <w:lang w:val="en"/>
        </w:rPr>
        <w:t xml:space="preserve"> </w:t>
      </w:r>
      <w:r w:rsidR="00FC6792">
        <w:rPr>
          <w:rFonts w:cs="Andalus"/>
          <w:color w:val="800000"/>
          <w:lang w:val="en"/>
        </w:rPr>
        <w:t>the</w:t>
      </w:r>
      <w:r w:rsidR="00FC6792" w:rsidRPr="00BF6099">
        <w:rPr>
          <w:rFonts w:cs="Andalus"/>
          <w:color w:val="800000"/>
          <w:lang w:val="en"/>
        </w:rPr>
        <w:t xml:space="preserve"> permission of the officer at the h</w:t>
      </w:r>
      <w:r w:rsidR="00FC6792">
        <w:rPr>
          <w:rFonts w:cs="Andalus"/>
          <w:color w:val="800000"/>
          <w:lang w:val="en"/>
        </w:rPr>
        <w:t>ead of the department con</w:t>
      </w:r>
      <w:r w:rsidR="00FC6792" w:rsidRPr="00BF6099">
        <w:rPr>
          <w:rFonts w:cs="Andalus"/>
          <w:color w:val="800000"/>
          <w:lang w:val="en"/>
        </w:rPr>
        <w:t>cerned, who shall give or withhold such permission as he thinks fit.</w:t>
      </w:r>
      <w:r>
        <w:rPr>
          <w:rFonts w:cs="Andalus"/>
          <w:color w:val="800000"/>
          <w:lang w:val="en"/>
        </w:rPr>
        <w:t xml:space="preserve"> &lt;/body&gt; &lt;/section&gt;</w:t>
      </w:r>
    </w:p>
    <w:p w:rsidR="00FC6792" w:rsidRPr="00BF6099" w:rsidRDefault="00FC6792" w:rsidP="00FC6792">
      <w:pPr>
        <w:spacing w:line="360" w:lineRule="auto"/>
        <w:jc w:val="center"/>
        <w:rPr>
          <w:rFonts w:cs="Andalus"/>
          <w:color w:val="800000"/>
          <w:lang w:val="en"/>
        </w:rPr>
      </w:pPr>
      <w:r>
        <w:rPr>
          <w:rFonts w:cs="Andalus"/>
          <w:color w:val="800000"/>
          <w:lang w:val="en"/>
        </w:rPr>
        <w:t>[</w:t>
      </w:r>
      <w:r w:rsidRPr="00BF6099">
        <w:rPr>
          <w:rFonts w:cs="Andalus"/>
          <w:color w:val="800000"/>
          <w:lang w:val="en"/>
        </w:rPr>
        <w:t>LN. 131 of</w:t>
      </w:r>
      <w:r>
        <w:rPr>
          <w:rFonts w:cs="Andalus"/>
          <w:color w:val="800000"/>
          <w:lang w:val="en"/>
        </w:rPr>
        <w:t xml:space="preserve"> l954]</w:t>
      </w:r>
    </w:p>
    <w:p w:rsidR="006B6E72" w:rsidRDefault="006B6E72"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53951" w:rsidRDefault="006B6E72" w:rsidP="00FC6792">
      <w:pPr>
        <w:spacing w:line="360" w:lineRule="auto"/>
        <w:rPr>
          <w:rFonts w:cs="Andalus"/>
          <w:b/>
          <w:color w:val="800000"/>
          <w:lang w:val="en"/>
        </w:rPr>
      </w:pPr>
      <w:r>
        <w:rPr>
          <w:rFonts w:cs="Andalus"/>
          <w:b/>
          <w:color w:val="800000"/>
          <w:lang w:val="en"/>
        </w:rPr>
        <w:lastRenderedPageBreak/>
        <w:t xml:space="preserve">&lt;heading&gt; </w:t>
      </w:r>
      <w:r w:rsidR="00FC6792" w:rsidRPr="00953951">
        <w:rPr>
          <w:rFonts w:cs="Andalus"/>
          <w:b/>
          <w:color w:val="800000"/>
          <w:lang w:val="en"/>
        </w:rPr>
        <w:t>168.</w:t>
      </w:r>
      <w:r w:rsidR="00FC6792" w:rsidRPr="00953951">
        <w:rPr>
          <w:rFonts w:cs="Andalus"/>
          <w:b/>
          <w:color w:val="800000"/>
          <w:lang w:val="en"/>
        </w:rPr>
        <w:tab/>
        <w:t>Official communications</w:t>
      </w:r>
      <w:r>
        <w:rPr>
          <w:rFonts w:cs="Andalus"/>
          <w:b/>
          <w:color w:val="800000"/>
          <w:lang w:val="en"/>
        </w:rPr>
        <w:t xml:space="preserve"> &lt;/heading&gt;</w:t>
      </w:r>
    </w:p>
    <w:p w:rsidR="00FC6792" w:rsidRDefault="006B6E72"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No public officer shall be compelled to disclose com</w:t>
      </w:r>
      <w:r w:rsidR="00FC6792">
        <w:rPr>
          <w:rFonts w:cs="Andalus"/>
          <w:color w:val="800000"/>
          <w:lang w:val="en"/>
        </w:rPr>
        <w:t>munications made to him in offi</w:t>
      </w:r>
      <w:r w:rsidR="00FC6792" w:rsidRPr="00BF6099">
        <w:rPr>
          <w:rFonts w:cs="Andalus"/>
          <w:color w:val="800000"/>
          <w:lang w:val="en"/>
        </w:rPr>
        <w:t>cial confidence, when he considers that the public inter</w:t>
      </w:r>
      <w:r w:rsidR="00FC6792">
        <w:rPr>
          <w:rFonts w:cs="Andalus"/>
          <w:color w:val="800000"/>
          <w:lang w:val="en"/>
        </w:rPr>
        <w:t>ests would suffer by the disclo</w:t>
      </w:r>
      <w:r w:rsidR="00FC6792" w:rsidRPr="00BF6099">
        <w:rPr>
          <w:rFonts w:cs="Andalus"/>
          <w:color w:val="800000"/>
          <w:lang w:val="en"/>
        </w:rPr>
        <w:t>sure.</w:t>
      </w:r>
      <w:r>
        <w:rPr>
          <w:rFonts w:cs="Andalus"/>
          <w:color w:val="800000"/>
          <w:lang w:val="en"/>
        </w:rPr>
        <w:t xml:space="preserve"> &lt;/body&gt; &lt;/section&gt;</w:t>
      </w:r>
    </w:p>
    <w:p w:rsidR="006B6E72" w:rsidRPr="00BF6099" w:rsidRDefault="006B6E72" w:rsidP="006B6E72">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953951" w:rsidRDefault="006B6E72" w:rsidP="00FC6792">
      <w:pPr>
        <w:spacing w:line="360" w:lineRule="auto"/>
        <w:rPr>
          <w:rFonts w:cs="Andalus"/>
          <w:b/>
          <w:color w:val="800000"/>
          <w:lang w:val="en"/>
        </w:rPr>
      </w:pPr>
      <w:r>
        <w:rPr>
          <w:rFonts w:cs="Andalus"/>
          <w:b/>
          <w:color w:val="800000"/>
          <w:lang w:val="en"/>
        </w:rPr>
        <w:t xml:space="preserve">&lt;heading&gt; </w:t>
      </w:r>
      <w:r w:rsidR="00FC6792" w:rsidRPr="00953951">
        <w:rPr>
          <w:rFonts w:cs="Andalus"/>
          <w:b/>
          <w:color w:val="800000"/>
          <w:lang w:val="en"/>
        </w:rPr>
        <w:t>169.</w:t>
      </w:r>
      <w:r w:rsidR="00FC6792" w:rsidRPr="00953951">
        <w:rPr>
          <w:rFonts w:cs="Andalus"/>
          <w:b/>
          <w:color w:val="800000"/>
          <w:lang w:val="en"/>
        </w:rPr>
        <w:tab/>
        <w:t>Communications between jurors</w:t>
      </w:r>
      <w:r>
        <w:rPr>
          <w:rFonts w:cs="Andalus"/>
          <w:b/>
          <w:color w:val="800000"/>
          <w:lang w:val="en"/>
        </w:rPr>
        <w:t xml:space="preserve"> &lt;/heading&gt;</w:t>
      </w:r>
    </w:p>
    <w:p w:rsidR="00FC6792" w:rsidRPr="00BF6099" w:rsidRDefault="006B6E72"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A juror may not gi</w:t>
      </w:r>
      <w:r w:rsidR="00FC6792">
        <w:rPr>
          <w:rFonts w:cs="Andalus"/>
          <w:color w:val="800000"/>
          <w:lang w:val="en"/>
        </w:rPr>
        <w:t>ve evidence as to what passed betwee</w:t>
      </w:r>
      <w:r w:rsidR="00FC6792" w:rsidRPr="00BF6099">
        <w:rPr>
          <w:rFonts w:cs="Andalus"/>
          <w:color w:val="800000"/>
          <w:lang w:val="en"/>
        </w:rPr>
        <w:t xml:space="preserve">n </w:t>
      </w:r>
      <w:r w:rsidR="00FC6792">
        <w:rPr>
          <w:rFonts w:cs="Andalus"/>
          <w:color w:val="800000"/>
          <w:lang w:val="en"/>
        </w:rPr>
        <w:t>the j</w:t>
      </w:r>
      <w:r w:rsidR="00FC6792" w:rsidRPr="00BF6099">
        <w:rPr>
          <w:rFonts w:cs="Andalus"/>
          <w:color w:val="800000"/>
          <w:lang w:val="en"/>
        </w:rPr>
        <w:t xml:space="preserve">urymen in </w:t>
      </w:r>
      <w:r w:rsidR="00FC6792">
        <w:rPr>
          <w:rFonts w:cs="Andalus"/>
          <w:color w:val="800000"/>
          <w:lang w:val="en"/>
        </w:rPr>
        <w:t>the dis</w:t>
      </w:r>
      <w:r w:rsidR="00FC6792" w:rsidRPr="00BF6099">
        <w:rPr>
          <w:rFonts w:cs="Andalus"/>
          <w:color w:val="800000"/>
          <w:lang w:val="en"/>
        </w:rPr>
        <w:t>charge of their duties, except as to matters taking place in open court.</w:t>
      </w:r>
      <w:r>
        <w:rPr>
          <w:rFonts w:cs="Andalus"/>
          <w:color w:val="800000"/>
          <w:lang w:val="en"/>
        </w:rPr>
        <w:t xml:space="preserve"> &lt;/body&gt; &lt;/section&gt;</w:t>
      </w:r>
    </w:p>
    <w:p w:rsidR="006B6E72" w:rsidRDefault="006B6E72"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53951" w:rsidRDefault="006B6E72" w:rsidP="00FC6792">
      <w:pPr>
        <w:spacing w:line="360" w:lineRule="auto"/>
        <w:rPr>
          <w:rFonts w:cs="Andalus"/>
          <w:b/>
          <w:color w:val="800000"/>
          <w:lang w:val="en"/>
        </w:rPr>
      </w:pPr>
      <w:r>
        <w:rPr>
          <w:rFonts w:cs="Andalus"/>
          <w:b/>
          <w:color w:val="800000"/>
          <w:lang w:val="en"/>
        </w:rPr>
        <w:t xml:space="preserve">&lt;heading&gt; </w:t>
      </w:r>
      <w:r w:rsidR="00FC6792" w:rsidRPr="00953951">
        <w:rPr>
          <w:rFonts w:cs="Andalus"/>
          <w:b/>
          <w:color w:val="800000"/>
          <w:lang w:val="en"/>
        </w:rPr>
        <w:t>170.</w:t>
      </w:r>
      <w:r w:rsidR="00FC6792" w:rsidRPr="00953951">
        <w:rPr>
          <w:rFonts w:cs="Andalus"/>
          <w:b/>
          <w:color w:val="800000"/>
          <w:lang w:val="en"/>
        </w:rPr>
        <w:tab/>
        <w:t>Professional communication</w:t>
      </w:r>
      <w:r>
        <w:rPr>
          <w:rFonts w:cs="Andalus"/>
          <w:b/>
          <w:color w:val="800000"/>
          <w:lang w:val="en"/>
        </w:rPr>
        <w:t xml:space="preserve"> &lt;/heading&gt;</w:t>
      </w:r>
    </w:p>
    <w:p w:rsidR="00FC6792" w:rsidRPr="00BF6099" w:rsidRDefault="006B6E72"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(1) </w:t>
      </w:r>
      <w:r w:rsidR="00FC6792">
        <w:rPr>
          <w:rFonts w:cs="Andalus"/>
          <w:color w:val="800000"/>
          <w:lang w:val="en"/>
        </w:rPr>
        <w:tab/>
      </w:r>
      <w:r w:rsidR="00FC6792" w:rsidRPr="00BF6099">
        <w:rPr>
          <w:rFonts w:cs="Andalus"/>
          <w:color w:val="800000"/>
          <w:lang w:val="en"/>
        </w:rPr>
        <w:t>No legal practitioner shall at any time be permitted, unless with</w:t>
      </w:r>
      <w:r w:rsidR="00FC6792">
        <w:rPr>
          <w:rFonts w:cs="Andalus"/>
          <w:color w:val="800000"/>
          <w:lang w:val="en"/>
        </w:rPr>
        <w:t xml:space="preserve"> his client's express consent, t</w:t>
      </w:r>
      <w:r w:rsidR="00FC6792" w:rsidRPr="00BF6099">
        <w:rPr>
          <w:rFonts w:cs="Andalus"/>
          <w:color w:val="800000"/>
          <w:lang w:val="en"/>
        </w:rPr>
        <w:t xml:space="preserve">o disclose any communication made to him in the course and for the purpose of his employment as such legal practitioner by or on behalf of his client, or to </w:t>
      </w:r>
      <w:r w:rsidR="00FC6792">
        <w:rPr>
          <w:rFonts w:cs="Andalus"/>
          <w:color w:val="800000"/>
          <w:lang w:val="en"/>
        </w:rPr>
        <w:t>state</w:t>
      </w:r>
      <w:r w:rsidR="00FC6792" w:rsidRPr="00BF6099">
        <w:rPr>
          <w:rFonts w:cs="Andalus"/>
          <w:color w:val="800000"/>
          <w:lang w:val="en"/>
        </w:rPr>
        <w:t xml:space="preserve"> </w:t>
      </w:r>
      <w:r w:rsidR="00FC6792">
        <w:rPr>
          <w:rFonts w:cs="Andalus"/>
          <w:color w:val="800000"/>
          <w:lang w:val="en"/>
        </w:rPr>
        <w:t>the</w:t>
      </w:r>
      <w:r w:rsidR="00FC6792" w:rsidRPr="00BF6099">
        <w:rPr>
          <w:rFonts w:cs="Andalus"/>
          <w:color w:val="800000"/>
          <w:lang w:val="en"/>
        </w:rPr>
        <w:t xml:space="preserve"> contents or condition of any document </w:t>
      </w:r>
      <w:r w:rsidR="00FC6792">
        <w:rPr>
          <w:rFonts w:cs="Andalus"/>
          <w:color w:val="800000"/>
          <w:lang w:val="en"/>
        </w:rPr>
        <w:t>with</w:t>
      </w:r>
      <w:r w:rsidR="00FC6792" w:rsidRPr="00BF6099">
        <w:rPr>
          <w:rFonts w:cs="Andalus"/>
          <w:color w:val="800000"/>
          <w:lang w:val="en"/>
        </w:rPr>
        <w:t xml:space="preserve"> which he has become acquainted in </w:t>
      </w:r>
      <w:r w:rsidR="00FC6792">
        <w:rPr>
          <w:rFonts w:cs="Andalus"/>
          <w:color w:val="800000"/>
          <w:lang w:val="en"/>
        </w:rPr>
        <w:t>the</w:t>
      </w:r>
      <w:r w:rsidR="00FC6792" w:rsidRPr="00BF6099">
        <w:rPr>
          <w:rFonts w:cs="Andalus"/>
          <w:color w:val="800000"/>
          <w:lang w:val="en"/>
        </w:rPr>
        <w:t xml:space="preserve"> course and for the purpose of his professional employment, or to disclose any advice given by him to his client in the course and for </w:t>
      </w:r>
      <w:r w:rsidR="00FC6792">
        <w:rPr>
          <w:rFonts w:cs="Andalus"/>
          <w:color w:val="800000"/>
          <w:lang w:val="en"/>
        </w:rPr>
        <w:t>the</w:t>
      </w:r>
      <w:r w:rsidR="00FC6792" w:rsidRPr="00BF6099">
        <w:rPr>
          <w:rFonts w:cs="Andalus"/>
          <w:color w:val="800000"/>
          <w:lang w:val="en"/>
        </w:rPr>
        <w:t xml:space="preserve"> purpose of such employment: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Provided that nothing in this section shall protect from disclosure—</w:t>
      </w:r>
    </w:p>
    <w:p w:rsidR="00FC6792" w:rsidRPr="00BF6099" w:rsidRDefault="00FC6792" w:rsidP="00FC6792">
      <w:pPr>
        <w:spacing w:line="360" w:lineRule="auto"/>
        <w:ind w:left="720" w:firstLine="720"/>
        <w:rPr>
          <w:rFonts w:cs="Andalus"/>
          <w:color w:val="800000"/>
          <w:lang w:val="en"/>
        </w:rPr>
      </w:pPr>
      <w:r w:rsidRPr="00953951">
        <w:rPr>
          <w:rFonts w:cs="Andalus"/>
          <w:i/>
          <w:color w:val="800000"/>
          <w:lang w:val="en"/>
        </w:rPr>
        <w:t>(a)</w:t>
      </w:r>
      <w:r w:rsidRPr="00BF6099">
        <w:rPr>
          <w:rFonts w:cs="Andalus"/>
          <w:color w:val="800000"/>
          <w:lang w:val="en"/>
        </w:rPr>
        <w:t xml:space="preserve">     </w:t>
      </w:r>
      <w:proofErr w:type="gramStart"/>
      <w:r w:rsidRPr="00BF6099">
        <w:rPr>
          <w:rFonts w:cs="Andalus"/>
          <w:color w:val="800000"/>
          <w:lang w:val="en"/>
        </w:rPr>
        <w:t>any</w:t>
      </w:r>
      <w:proofErr w:type="gramEnd"/>
      <w:r w:rsidRPr="00BF6099">
        <w:rPr>
          <w:rFonts w:cs="Andalus"/>
          <w:color w:val="800000"/>
          <w:lang w:val="en"/>
        </w:rPr>
        <w:t xml:space="preserve"> such communication made in furtherance of any illegal purpose;</w:t>
      </w:r>
    </w:p>
    <w:p w:rsidR="00FC6792" w:rsidRPr="00BF6099" w:rsidRDefault="00FC6792" w:rsidP="00FC6792">
      <w:pPr>
        <w:spacing w:line="360" w:lineRule="auto"/>
        <w:ind w:left="2160" w:hanging="720"/>
        <w:rPr>
          <w:rFonts w:cs="Andalus"/>
          <w:color w:val="800000"/>
          <w:lang w:val="en"/>
        </w:rPr>
      </w:pPr>
      <w:r w:rsidRPr="00953951">
        <w:rPr>
          <w:rFonts w:cs="Andalus"/>
          <w:i/>
          <w:color w:val="800000"/>
          <w:lang w:val="en"/>
        </w:rPr>
        <w:t>(b)</w:t>
      </w:r>
      <w:r w:rsidRPr="00BF6099">
        <w:rPr>
          <w:rFonts w:cs="Andalus"/>
          <w:color w:val="800000"/>
          <w:lang w:val="en"/>
        </w:rPr>
        <w:t xml:space="preserve"> </w:t>
      </w:r>
      <w:r>
        <w:rPr>
          <w:rFonts w:cs="Andalus"/>
          <w:color w:val="800000"/>
          <w:lang w:val="en"/>
        </w:rPr>
        <w:tab/>
      </w:r>
      <w:r w:rsidRPr="00BF6099">
        <w:rPr>
          <w:rFonts w:cs="Andalus"/>
          <w:color w:val="800000"/>
          <w:lang w:val="en"/>
        </w:rPr>
        <w:t xml:space="preserve">any fact observed by any legal practitioner in the course of his employment as such, showing </w:t>
      </w:r>
      <w:r>
        <w:rPr>
          <w:rFonts w:cs="Andalus"/>
          <w:color w:val="800000"/>
          <w:lang w:val="en"/>
        </w:rPr>
        <w:t>that</w:t>
      </w:r>
      <w:r w:rsidRPr="00BF6099">
        <w:rPr>
          <w:rFonts w:cs="Andalus"/>
          <w:color w:val="800000"/>
          <w:lang w:val="en"/>
        </w:rPr>
        <w:t xml:space="preserve"> any crime or fraud has been committed since the commencement of his employment.</w:t>
      </w:r>
    </w:p>
    <w:p w:rsidR="00FC6792" w:rsidRPr="00BF6099" w:rsidRDefault="00FC6792" w:rsidP="00FC6792">
      <w:pPr>
        <w:spacing w:line="360" w:lineRule="auto"/>
        <w:ind w:firstLine="720"/>
        <w:rPr>
          <w:rFonts w:cs="Andalus"/>
          <w:color w:val="800000"/>
          <w:lang w:val="en"/>
        </w:rPr>
      </w:pPr>
      <w:r w:rsidRPr="00953951">
        <w:rPr>
          <w:rFonts w:cs="Andalus"/>
          <w:color w:val="800000"/>
          <w:lang w:val="en"/>
        </w:rPr>
        <w:t>(2)</w:t>
      </w:r>
      <w:r>
        <w:rPr>
          <w:rFonts w:cs="Andalus"/>
          <w:color w:val="800000"/>
          <w:lang w:val="en"/>
        </w:rPr>
        <w:tab/>
        <w:t>It</w:t>
      </w:r>
      <w:r w:rsidRPr="00BF6099">
        <w:rPr>
          <w:rFonts w:cs="Andalus"/>
          <w:color w:val="800000"/>
          <w:lang w:val="en"/>
        </w:rPr>
        <w:t xml:space="preserve"> is immaterial whether the attention of such legal practi</w:t>
      </w:r>
      <w:r>
        <w:rPr>
          <w:rFonts w:cs="Andalus"/>
          <w:color w:val="800000"/>
          <w:lang w:val="en"/>
        </w:rPr>
        <w:t>tioner was or was not directed t</w:t>
      </w:r>
      <w:r w:rsidRPr="00BF6099">
        <w:rPr>
          <w:rFonts w:cs="Andalus"/>
          <w:color w:val="800000"/>
          <w:lang w:val="en"/>
        </w:rPr>
        <w:t>o such fact by or on behalf of his client.</w:t>
      </w:r>
    </w:p>
    <w:p w:rsidR="00FC6792" w:rsidRPr="00BF6099" w:rsidRDefault="00FC6792" w:rsidP="00FC6792">
      <w:pPr>
        <w:spacing w:line="360" w:lineRule="auto"/>
        <w:ind w:firstLine="720"/>
        <w:rPr>
          <w:rFonts w:cs="Andalus"/>
          <w:color w:val="800000"/>
          <w:lang w:val="en"/>
        </w:rPr>
      </w:pPr>
      <w:r>
        <w:rPr>
          <w:rFonts w:cs="Andalus"/>
          <w:color w:val="800000"/>
          <w:lang w:val="en"/>
        </w:rPr>
        <w:t>(3)</w:t>
      </w:r>
      <w:r>
        <w:rPr>
          <w:rFonts w:cs="Andalus"/>
          <w:color w:val="800000"/>
          <w:lang w:val="en"/>
        </w:rPr>
        <w:tab/>
        <w:t>The obligation stated in t</w:t>
      </w:r>
      <w:r w:rsidRPr="00BF6099">
        <w:rPr>
          <w:rFonts w:cs="Andalus"/>
          <w:color w:val="800000"/>
          <w:lang w:val="en"/>
        </w:rPr>
        <w:t xml:space="preserve">his section continues after </w:t>
      </w:r>
      <w:r>
        <w:rPr>
          <w:rFonts w:cs="Andalus"/>
          <w:color w:val="800000"/>
          <w:lang w:val="en"/>
        </w:rPr>
        <w:t>the</w:t>
      </w:r>
      <w:r w:rsidRPr="00BF6099">
        <w:rPr>
          <w:rFonts w:cs="Andalus"/>
          <w:color w:val="800000"/>
          <w:lang w:val="en"/>
        </w:rPr>
        <w:t xml:space="preserve"> employment has ceased.</w:t>
      </w:r>
      <w:r w:rsidR="006B6E72">
        <w:rPr>
          <w:rFonts w:cs="Andalus"/>
          <w:color w:val="800000"/>
          <w:lang w:val="en"/>
        </w:rPr>
        <w:t xml:space="preserve"> &lt;/body&gt; &lt;/section&gt;</w:t>
      </w:r>
    </w:p>
    <w:p w:rsidR="006B6E72" w:rsidRDefault="006B6E72" w:rsidP="00FC6792">
      <w:pPr>
        <w:spacing w:line="360" w:lineRule="auto"/>
        <w:rPr>
          <w:rFonts w:cs="Andalus"/>
          <w:b/>
          <w:color w:val="800000"/>
          <w:lang w:val="en"/>
        </w:rPr>
      </w:pPr>
      <w:r>
        <w:rPr>
          <w:rFonts w:cs="Andalus"/>
          <w:b/>
          <w:color w:val="800000"/>
          <w:lang w:val="en"/>
        </w:rPr>
        <w:lastRenderedPageBreak/>
        <w:t>&lt;</w:t>
      </w:r>
      <w:proofErr w:type="gramStart"/>
      <w:r>
        <w:rPr>
          <w:rFonts w:cs="Andalus"/>
          <w:b/>
          <w:color w:val="800000"/>
          <w:lang w:val="en"/>
        </w:rPr>
        <w:t>section</w:t>
      </w:r>
      <w:proofErr w:type="gramEnd"/>
      <w:r>
        <w:rPr>
          <w:rFonts w:cs="Andalus"/>
          <w:b/>
          <w:color w:val="800000"/>
          <w:lang w:val="en"/>
        </w:rPr>
        <w:t>&gt;</w:t>
      </w:r>
    </w:p>
    <w:p w:rsidR="00FC6792" w:rsidRPr="00953951" w:rsidRDefault="006B6E72" w:rsidP="00FC6792">
      <w:pPr>
        <w:spacing w:line="360" w:lineRule="auto"/>
        <w:rPr>
          <w:rFonts w:cs="Andalus"/>
          <w:b/>
          <w:color w:val="800000"/>
          <w:lang w:val="en"/>
        </w:rPr>
      </w:pPr>
      <w:r>
        <w:rPr>
          <w:rFonts w:cs="Andalus"/>
          <w:b/>
          <w:color w:val="800000"/>
          <w:lang w:val="en"/>
        </w:rPr>
        <w:t xml:space="preserve">&lt;heading&gt; </w:t>
      </w:r>
      <w:r w:rsidR="00FC6792">
        <w:rPr>
          <w:rFonts w:cs="Andalus"/>
          <w:b/>
          <w:color w:val="800000"/>
          <w:lang w:val="en"/>
        </w:rPr>
        <w:t>171.</w:t>
      </w:r>
      <w:r w:rsidR="00FC6792">
        <w:rPr>
          <w:rFonts w:cs="Andalus"/>
          <w:b/>
          <w:color w:val="800000"/>
          <w:lang w:val="en"/>
        </w:rPr>
        <w:tab/>
        <w:t>Sections 170 to apply t</w:t>
      </w:r>
      <w:r w:rsidR="00FC6792" w:rsidRPr="00953951">
        <w:rPr>
          <w:rFonts w:cs="Andalus"/>
          <w:b/>
          <w:color w:val="800000"/>
          <w:lang w:val="en"/>
        </w:rPr>
        <w:t>o interpreters and clerks</w:t>
      </w:r>
      <w:r>
        <w:rPr>
          <w:rFonts w:cs="Andalus"/>
          <w:b/>
          <w:color w:val="800000"/>
          <w:lang w:val="en"/>
        </w:rPr>
        <w:t xml:space="preserve"> &lt;/heading&gt;</w:t>
      </w:r>
    </w:p>
    <w:p w:rsidR="00FC6792" w:rsidRPr="00BF6099" w:rsidRDefault="006B6E72"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Pr>
          <w:rFonts w:cs="Andalus"/>
          <w:color w:val="800000"/>
          <w:lang w:val="en"/>
        </w:rPr>
        <w:t>The provisions of sect</w:t>
      </w:r>
      <w:r w:rsidR="00FC6792" w:rsidRPr="00BF6099">
        <w:rPr>
          <w:rFonts w:cs="Andalus"/>
          <w:color w:val="800000"/>
          <w:lang w:val="en"/>
        </w:rPr>
        <w:t>ion 170 of this Act shall apply to interpreters, and the clerks and agents of legal practitioners.</w:t>
      </w:r>
      <w:r>
        <w:rPr>
          <w:rFonts w:cs="Andalus"/>
          <w:color w:val="800000"/>
          <w:lang w:val="en"/>
        </w:rPr>
        <w:t xml:space="preserve"> &lt;/body&gt; &lt;/section&gt;</w:t>
      </w:r>
    </w:p>
    <w:p w:rsidR="006B6E72" w:rsidRDefault="006B6E72"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53951" w:rsidRDefault="006B6E72" w:rsidP="00FC6792">
      <w:pPr>
        <w:spacing w:line="360" w:lineRule="auto"/>
        <w:rPr>
          <w:rFonts w:cs="Andalus"/>
          <w:b/>
          <w:color w:val="800000"/>
          <w:lang w:val="en"/>
        </w:rPr>
      </w:pPr>
      <w:r>
        <w:rPr>
          <w:rFonts w:cs="Andalus"/>
          <w:b/>
          <w:color w:val="800000"/>
          <w:lang w:val="en"/>
        </w:rPr>
        <w:t xml:space="preserve">&lt;heading&gt; </w:t>
      </w:r>
      <w:r w:rsidR="00FC6792" w:rsidRPr="00953951">
        <w:rPr>
          <w:rFonts w:cs="Andalus"/>
          <w:b/>
          <w:color w:val="800000"/>
          <w:lang w:val="en"/>
        </w:rPr>
        <w:t>172.</w:t>
      </w:r>
      <w:r w:rsidR="00FC6792" w:rsidRPr="00953951">
        <w:rPr>
          <w:rFonts w:cs="Andalus"/>
          <w:b/>
          <w:color w:val="800000"/>
          <w:lang w:val="en"/>
        </w:rPr>
        <w:tab/>
        <w:t>Privilege not waived by volunteering evidence</w:t>
      </w:r>
      <w:r>
        <w:rPr>
          <w:rFonts w:cs="Andalus"/>
          <w:b/>
          <w:color w:val="800000"/>
          <w:lang w:val="en"/>
        </w:rPr>
        <w:t xml:space="preserve"> &lt;/heading&gt;</w:t>
      </w:r>
    </w:p>
    <w:p w:rsidR="00FC6792" w:rsidRDefault="006B6E72"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If any </w:t>
      </w:r>
      <w:r w:rsidR="00FC6792">
        <w:rPr>
          <w:rFonts w:cs="Andalus"/>
          <w:color w:val="800000"/>
          <w:lang w:val="en"/>
        </w:rPr>
        <w:t>party</w:t>
      </w:r>
      <w:r w:rsidR="00FC6792" w:rsidRPr="00BF6099">
        <w:rPr>
          <w:rFonts w:cs="Andalus"/>
          <w:color w:val="800000"/>
          <w:lang w:val="en"/>
        </w:rPr>
        <w:t xml:space="preserve"> to a suit gives evidence therein at his own ins</w:t>
      </w:r>
      <w:r w:rsidR="00FC6792">
        <w:rPr>
          <w:rFonts w:cs="Andalus"/>
          <w:color w:val="800000"/>
          <w:lang w:val="en"/>
        </w:rPr>
        <w:t>tance or otherwise, he shall not</w:t>
      </w:r>
      <w:r w:rsidR="00FC6792" w:rsidRPr="00BF6099">
        <w:rPr>
          <w:rFonts w:cs="Andalus"/>
          <w:color w:val="800000"/>
          <w:lang w:val="en"/>
        </w:rPr>
        <w:t xml:space="preserve"> be deemed to have consented thereby to such disclosure as is mentioned in section 170 of this Act, and, if any party to a suit or proceedings calls any such legal practitioner as a witness, he shall be deemed to have consented to such disclosure only if he questions such legal practitioner on matters, which, but for such question, he would not be at liberty to disclose.</w:t>
      </w:r>
      <w:r>
        <w:rPr>
          <w:rFonts w:cs="Andalus"/>
          <w:color w:val="800000"/>
          <w:lang w:val="en"/>
        </w:rPr>
        <w:t xml:space="preserve"> &lt;/body&gt; &lt;/section&gt;</w:t>
      </w:r>
    </w:p>
    <w:p w:rsidR="006B6E72" w:rsidRPr="00BF6099" w:rsidRDefault="006B6E72" w:rsidP="006B6E72">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953951" w:rsidRDefault="006B6E72" w:rsidP="00FC6792">
      <w:pPr>
        <w:spacing w:line="360" w:lineRule="auto"/>
        <w:rPr>
          <w:rFonts w:cs="Andalus"/>
          <w:b/>
          <w:color w:val="800000"/>
          <w:lang w:val="en"/>
        </w:rPr>
      </w:pPr>
      <w:r>
        <w:rPr>
          <w:rFonts w:cs="Andalus"/>
          <w:b/>
          <w:color w:val="800000"/>
          <w:lang w:val="en"/>
        </w:rPr>
        <w:t xml:space="preserve">&lt;heading&gt; </w:t>
      </w:r>
      <w:r w:rsidR="00FC6792" w:rsidRPr="00953951">
        <w:rPr>
          <w:rFonts w:cs="Andalus"/>
          <w:b/>
          <w:color w:val="800000"/>
          <w:lang w:val="en"/>
        </w:rPr>
        <w:t>173.</w:t>
      </w:r>
      <w:r w:rsidR="00FC6792" w:rsidRPr="00953951">
        <w:rPr>
          <w:rFonts w:cs="Andalus"/>
          <w:b/>
          <w:color w:val="800000"/>
          <w:lang w:val="en"/>
        </w:rPr>
        <w:tab/>
        <w:t>Confidential communication with legal advisers</w:t>
      </w:r>
      <w:r>
        <w:rPr>
          <w:rFonts w:cs="Andalus"/>
          <w:b/>
          <w:color w:val="800000"/>
          <w:lang w:val="en"/>
        </w:rPr>
        <w:t xml:space="preserve"> &lt;/heading&gt;</w:t>
      </w:r>
    </w:p>
    <w:p w:rsidR="00FC6792" w:rsidRPr="00BF6099" w:rsidRDefault="006B6E72"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No one shall be compelled to disclose to </w:t>
      </w:r>
      <w:r w:rsidR="00FC6792">
        <w:rPr>
          <w:rFonts w:cs="Andalus"/>
          <w:color w:val="800000"/>
          <w:lang w:val="en"/>
        </w:rPr>
        <w:t>the</w:t>
      </w:r>
      <w:r w:rsidR="00FC6792" w:rsidRPr="00BF6099">
        <w:rPr>
          <w:rFonts w:cs="Andalus"/>
          <w:color w:val="800000"/>
          <w:lang w:val="en"/>
        </w:rPr>
        <w:t xml:space="preserve"> court any confidential communication which has taken place between him and a legal practitioner consulted by him, unless he offers himself as a witness, in which case he may be compelled to disclose any such communications as may appear to the court necessary to be known in order to explain any evidence which he has given, but no others.</w:t>
      </w:r>
      <w:r>
        <w:rPr>
          <w:rFonts w:cs="Andalus"/>
          <w:color w:val="800000"/>
          <w:lang w:val="en"/>
        </w:rPr>
        <w:t xml:space="preserve"> &lt;/body&gt; &lt;/section&gt;</w:t>
      </w:r>
    </w:p>
    <w:p w:rsidR="006B6E72" w:rsidRDefault="006B6E72"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E6789B" w:rsidRDefault="006B6E72" w:rsidP="00FC6792">
      <w:pPr>
        <w:spacing w:line="360" w:lineRule="auto"/>
        <w:rPr>
          <w:rFonts w:cs="Andalus"/>
          <w:b/>
          <w:color w:val="800000"/>
          <w:lang w:val="en"/>
        </w:rPr>
      </w:pPr>
      <w:r>
        <w:rPr>
          <w:rFonts w:cs="Andalus"/>
          <w:b/>
          <w:color w:val="800000"/>
          <w:lang w:val="en"/>
        </w:rPr>
        <w:t xml:space="preserve">&lt;heading&gt; </w:t>
      </w:r>
      <w:r w:rsidR="00FC6792" w:rsidRPr="00E6789B">
        <w:rPr>
          <w:rFonts w:cs="Andalus"/>
          <w:b/>
          <w:color w:val="800000"/>
          <w:lang w:val="en"/>
        </w:rPr>
        <w:t>174.</w:t>
      </w:r>
      <w:r w:rsidR="00FC6792" w:rsidRPr="00E6789B">
        <w:rPr>
          <w:rFonts w:cs="Andalus"/>
          <w:b/>
          <w:color w:val="800000"/>
          <w:lang w:val="en"/>
        </w:rPr>
        <w:tab/>
        <w:t>Production of title-deeds of witness nut a party</w:t>
      </w:r>
      <w:r>
        <w:rPr>
          <w:rFonts w:cs="Andalus"/>
          <w:b/>
          <w:color w:val="800000"/>
          <w:lang w:val="en"/>
        </w:rPr>
        <w:t xml:space="preserve"> &lt;/heading&gt;</w:t>
      </w:r>
    </w:p>
    <w:p w:rsidR="00FC6792" w:rsidRPr="00BF6099" w:rsidRDefault="006B6E72"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No witness who is not a part</w:t>
      </w:r>
      <w:r w:rsidR="00FC6792">
        <w:rPr>
          <w:rFonts w:cs="Andalus"/>
          <w:color w:val="800000"/>
          <w:lang w:val="en"/>
        </w:rPr>
        <w:t>y to a suit shall be compelled t</w:t>
      </w:r>
      <w:r w:rsidR="00FC6792" w:rsidRPr="00BF6099">
        <w:rPr>
          <w:rFonts w:cs="Andalus"/>
          <w:color w:val="800000"/>
          <w:lang w:val="en"/>
        </w:rPr>
        <w:t xml:space="preserve">o produce his title-deeds to any property or any document in virtue of which he holds any property as pledgee or mortgagee or any document the production of which might lend to incriminate him, unless he has agreed in </w:t>
      </w:r>
      <w:r w:rsidR="00FC6792">
        <w:rPr>
          <w:rFonts w:cs="Andalus"/>
          <w:color w:val="800000"/>
          <w:lang w:val="en"/>
        </w:rPr>
        <w:t>writing t</w:t>
      </w:r>
      <w:r w:rsidR="00FC6792" w:rsidRPr="00BF6099">
        <w:rPr>
          <w:rFonts w:cs="Andalus"/>
          <w:color w:val="800000"/>
          <w:lang w:val="en"/>
        </w:rPr>
        <w:t xml:space="preserve">o produce them </w:t>
      </w:r>
      <w:r w:rsidR="00FC6792">
        <w:rPr>
          <w:rFonts w:cs="Andalus"/>
          <w:color w:val="800000"/>
          <w:lang w:val="en"/>
        </w:rPr>
        <w:t>with</w:t>
      </w:r>
      <w:r w:rsidR="00FC6792" w:rsidRPr="00BF6099">
        <w:rPr>
          <w:rFonts w:cs="Andalus"/>
          <w:color w:val="800000"/>
          <w:lang w:val="en"/>
        </w:rPr>
        <w:t xml:space="preserve"> the person seeking </w:t>
      </w:r>
      <w:r w:rsidR="00FC6792">
        <w:rPr>
          <w:rFonts w:cs="Andalus"/>
          <w:color w:val="800000"/>
          <w:lang w:val="en"/>
        </w:rPr>
        <w:t>the</w:t>
      </w:r>
      <w:r w:rsidR="00FC6792" w:rsidRPr="00BF6099">
        <w:rPr>
          <w:rFonts w:cs="Andalus"/>
          <w:color w:val="800000"/>
          <w:lang w:val="en"/>
        </w:rPr>
        <w:t xml:space="preserve"> production of such </w:t>
      </w:r>
      <w:r w:rsidR="00FC6792" w:rsidRPr="00BF6099">
        <w:rPr>
          <w:rFonts w:cs="Andalus"/>
          <w:color w:val="800000"/>
          <w:lang w:val="en"/>
        </w:rPr>
        <w:lastRenderedPageBreak/>
        <w:t>deeds or some person through whom he claims.</w:t>
      </w:r>
      <w:r>
        <w:rPr>
          <w:rFonts w:cs="Andalus"/>
          <w:color w:val="800000"/>
          <w:lang w:val="en"/>
        </w:rPr>
        <w:t xml:space="preserve"> &lt;/body&gt; &lt;/section&gt;</w:t>
      </w:r>
    </w:p>
    <w:p w:rsidR="006B6E72" w:rsidRDefault="006B6E72"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E6789B" w:rsidRDefault="006B6E72" w:rsidP="00FC6792">
      <w:pPr>
        <w:spacing w:line="360" w:lineRule="auto"/>
        <w:rPr>
          <w:rFonts w:cs="Andalus"/>
          <w:b/>
          <w:color w:val="800000"/>
          <w:lang w:val="en"/>
        </w:rPr>
      </w:pPr>
      <w:r>
        <w:rPr>
          <w:rFonts w:cs="Andalus"/>
          <w:b/>
          <w:color w:val="800000"/>
          <w:lang w:val="en"/>
        </w:rPr>
        <w:t xml:space="preserve">&lt;heading&gt; </w:t>
      </w:r>
      <w:r w:rsidR="00FC6792" w:rsidRPr="00E6789B">
        <w:rPr>
          <w:rFonts w:cs="Andalus"/>
          <w:b/>
          <w:color w:val="800000"/>
          <w:lang w:val="en"/>
        </w:rPr>
        <w:t>175.</w:t>
      </w:r>
      <w:r w:rsidR="00FC6792" w:rsidRPr="00E6789B">
        <w:rPr>
          <w:rFonts w:cs="Andalus"/>
          <w:b/>
          <w:color w:val="800000"/>
          <w:lang w:val="en"/>
        </w:rPr>
        <w:tab/>
        <w:t>Production of documents whi</w:t>
      </w:r>
      <w:r w:rsidR="00FC6792">
        <w:rPr>
          <w:rFonts w:cs="Andalus"/>
          <w:b/>
          <w:color w:val="800000"/>
          <w:lang w:val="en"/>
        </w:rPr>
        <w:t>ch another person could refuse t</w:t>
      </w:r>
      <w:r w:rsidR="00FC6792" w:rsidRPr="00E6789B">
        <w:rPr>
          <w:rFonts w:cs="Andalus"/>
          <w:b/>
          <w:color w:val="800000"/>
          <w:lang w:val="en"/>
        </w:rPr>
        <w:t>o produce</w:t>
      </w:r>
      <w:r>
        <w:rPr>
          <w:rFonts w:cs="Andalus"/>
          <w:b/>
          <w:color w:val="800000"/>
          <w:lang w:val="en"/>
        </w:rPr>
        <w:t xml:space="preserve"> &lt;/heading&gt;</w:t>
      </w:r>
    </w:p>
    <w:p w:rsidR="00FC6792" w:rsidRPr="00BF6099" w:rsidRDefault="006B6E72"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No one shall be compelled t</w:t>
      </w:r>
      <w:r w:rsidR="00FC6792" w:rsidRPr="00BF6099">
        <w:rPr>
          <w:rFonts w:cs="Andalus"/>
          <w:color w:val="800000"/>
          <w:lang w:val="en"/>
        </w:rPr>
        <w:t xml:space="preserve">o produce documents in his possession which any </w:t>
      </w:r>
      <w:r w:rsidR="00FC6792">
        <w:rPr>
          <w:rFonts w:cs="Andalus"/>
          <w:color w:val="800000"/>
          <w:lang w:val="en"/>
        </w:rPr>
        <w:t>other person would be entitled to refuse t</w:t>
      </w:r>
      <w:r w:rsidR="00FC6792" w:rsidRPr="00BF6099">
        <w:rPr>
          <w:rFonts w:cs="Andalus"/>
          <w:color w:val="800000"/>
          <w:lang w:val="en"/>
        </w:rPr>
        <w:t>o produce if they were in h</w:t>
      </w:r>
      <w:r w:rsidR="00FC6792">
        <w:rPr>
          <w:rFonts w:cs="Andalus"/>
          <w:color w:val="800000"/>
          <w:lang w:val="en"/>
        </w:rPr>
        <w:t xml:space="preserve">is possession, unless such last </w:t>
      </w:r>
      <w:r w:rsidR="00FC6792" w:rsidRPr="00BF6099">
        <w:rPr>
          <w:rFonts w:cs="Andalus"/>
          <w:color w:val="800000"/>
          <w:lang w:val="en"/>
        </w:rPr>
        <w:t>mentioned person consents to their production.</w:t>
      </w:r>
      <w:r>
        <w:rPr>
          <w:rFonts w:cs="Andalus"/>
          <w:color w:val="800000"/>
          <w:lang w:val="en"/>
        </w:rPr>
        <w:t xml:space="preserve"> &lt;/body&gt; &lt;/section&gt;</w:t>
      </w:r>
    </w:p>
    <w:p w:rsidR="006B6E72" w:rsidRDefault="006B6E72"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E6789B" w:rsidRDefault="006B6E72" w:rsidP="00FC6792">
      <w:pPr>
        <w:spacing w:line="360" w:lineRule="auto"/>
        <w:rPr>
          <w:rFonts w:cs="Andalus"/>
          <w:b/>
          <w:color w:val="800000"/>
          <w:lang w:val="en"/>
        </w:rPr>
      </w:pPr>
      <w:r>
        <w:rPr>
          <w:rFonts w:cs="Andalus"/>
          <w:b/>
          <w:color w:val="800000"/>
          <w:lang w:val="en"/>
        </w:rPr>
        <w:t>&lt;</w:t>
      </w:r>
      <w:r w:rsidR="00853A89">
        <w:rPr>
          <w:rFonts w:cs="Andalus"/>
          <w:b/>
          <w:color w:val="800000"/>
          <w:lang w:val="en"/>
        </w:rPr>
        <w:t xml:space="preserve">heading&gt; </w:t>
      </w:r>
      <w:r w:rsidR="00FC6792" w:rsidRPr="00E6789B">
        <w:rPr>
          <w:rFonts w:cs="Andalus"/>
          <w:b/>
          <w:color w:val="800000"/>
          <w:lang w:val="en"/>
        </w:rPr>
        <w:t>176.</w:t>
      </w:r>
      <w:r w:rsidR="00FC6792" w:rsidRPr="00E6789B">
        <w:rPr>
          <w:rFonts w:cs="Andalus"/>
          <w:b/>
          <w:color w:val="800000"/>
          <w:lang w:val="en"/>
        </w:rPr>
        <w:tab/>
        <w:t>Witness not</w:t>
      </w:r>
      <w:r w:rsidR="00FC6792">
        <w:rPr>
          <w:rFonts w:cs="Andalus"/>
          <w:b/>
          <w:color w:val="800000"/>
          <w:lang w:val="en"/>
        </w:rPr>
        <w:t xml:space="preserve"> t</w:t>
      </w:r>
      <w:r w:rsidR="00FC6792" w:rsidRPr="00E6789B">
        <w:rPr>
          <w:rFonts w:cs="Andalus"/>
          <w:b/>
          <w:color w:val="800000"/>
          <w:lang w:val="en"/>
        </w:rPr>
        <w:t>o be compelled to incriminate himself</w:t>
      </w:r>
      <w:r w:rsidR="00853A89">
        <w:rPr>
          <w:rFonts w:cs="Andalus"/>
          <w:b/>
          <w:color w:val="800000"/>
          <w:lang w:val="en"/>
        </w:rPr>
        <w:t xml:space="preserve"> &lt;/heading&gt;</w:t>
      </w:r>
    </w:p>
    <w:p w:rsidR="00FC6792" w:rsidRPr="00BF6099" w:rsidRDefault="00853A89"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No one is bound to answer any question if the answer thereto would, in the opinion of the court, have a tendency to expose the witness or the wife or husband of the witness to any criminal charge, or to any penalty or forfeiture which the judge regards as reasonably likely to be preferred or sued for:</w:t>
      </w:r>
      <w:r>
        <w:rPr>
          <w:rFonts w:cs="Andalus"/>
          <w:color w:val="800000"/>
          <w:lang w:val="en"/>
        </w:rPr>
        <w:t xml:space="preserve"> </w:t>
      </w:r>
    </w:p>
    <w:p w:rsidR="00FC6792" w:rsidRPr="00BF6099" w:rsidRDefault="00FC6792" w:rsidP="00FC6792">
      <w:pPr>
        <w:spacing w:line="360" w:lineRule="auto"/>
        <w:jc w:val="center"/>
        <w:rPr>
          <w:rFonts w:cs="Andalus"/>
          <w:color w:val="800000"/>
          <w:lang w:val="en"/>
        </w:rPr>
      </w:pPr>
      <w:r>
        <w:rPr>
          <w:rFonts w:cs="Andalus"/>
          <w:color w:val="800000"/>
          <w:lang w:val="en"/>
        </w:rPr>
        <w:t>|L.N. 46 of I945]</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 xml:space="preserve">Provided </w:t>
      </w:r>
      <w:r>
        <w:rPr>
          <w:rFonts w:cs="Andalus"/>
          <w:color w:val="800000"/>
          <w:lang w:val="en"/>
        </w:rPr>
        <w:t>that</w:t>
      </w:r>
      <w:r w:rsidRPr="00BF6099">
        <w:rPr>
          <w:rFonts w:cs="Andalus"/>
          <w:color w:val="800000"/>
          <w:lang w:val="en"/>
        </w:rPr>
        <w:t>—</w:t>
      </w:r>
    </w:p>
    <w:p w:rsidR="00FC6792" w:rsidRPr="00BF6099" w:rsidRDefault="00FC6792" w:rsidP="00FC6792">
      <w:pPr>
        <w:spacing w:line="360" w:lineRule="auto"/>
        <w:ind w:left="1440" w:hanging="720"/>
        <w:rPr>
          <w:rFonts w:cs="Andalus"/>
          <w:color w:val="800000"/>
          <w:lang w:val="en"/>
        </w:rPr>
      </w:pPr>
      <w:r w:rsidRPr="00E6789B">
        <w:rPr>
          <w:rFonts w:cs="Andalus"/>
          <w:i/>
          <w:color w:val="800000"/>
          <w:lang w:val="en"/>
        </w:rPr>
        <w:t>(a)</w:t>
      </w:r>
      <w:r w:rsidRPr="00BF6099">
        <w:rPr>
          <w:rFonts w:cs="Andalus"/>
          <w:color w:val="800000"/>
          <w:lang w:val="en"/>
        </w:rPr>
        <w:t xml:space="preserve"> </w:t>
      </w:r>
      <w:r>
        <w:rPr>
          <w:rFonts w:cs="Andalus"/>
          <w:color w:val="800000"/>
          <w:lang w:val="en"/>
        </w:rPr>
        <w:tab/>
        <w:t>a person charged with an offenc</w:t>
      </w:r>
      <w:r w:rsidRPr="00BF6099">
        <w:rPr>
          <w:rFonts w:cs="Andalus"/>
          <w:color w:val="800000"/>
          <w:lang w:val="en"/>
        </w:rPr>
        <w:t>e, and bein</w:t>
      </w:r>
      <w:r>
        <w:rPr>
          <w:rFonts w:cs="Andalus"/>
          <w:color w:val="800000"/>
          <w:lang w:val="en"/>
        </w:rPr>
        <w:t>g a witness in pursuance of sect</w:t>
      </w:r>
      <w:r w:rsidRPr="00BF6099">
        <w:rPr>
          <w:rFonts w:cs="Andalus"/>
          <w:color w:val="800000"/>
          <w:lang w:val="en"/>
        </w:rPr>
        <w:t xml:space="preserve">ion 160 of this </w:t>
      </w:r>
      <w:r>
        <w:rPr>
          <w:rFonts w:cs="Andalus"/>
          <w:color w:val="800000"/>
          <w:lang w:val="en"/>
        </w:rPr>
        <w:t>Act, may be asked and is bound t</w:t>
      </w:r>
      <w:r w:rsidRPr="00BF6099">
        <w:rPr>
          <w:rFonts w:cs="Andalus"/>
          <w:color w:val="800000"/>
          <w:lang w:val="en"/>
        </w:rPr>
        <w:t xml:space="preserve">o answer any question in cross-examination notwithstanding </w:t>
      </w:r>
      <w:r>
        <w:rPr>
          <w:rFonts w:cs="Andalus"/>
          <w:color w:val="800000"/>
          <w:lang w:val="en"/>
        </w:rPr>
        <w:t>that</w:t>
      </w:r>
      <w:r w:rsidRPr="00BF6099">
        <w:rPr>
          <w:rFonts w:cs="Andalus"/>
          <w:color w:val="800000"/>
          <w:lang w:val="en"/>
        </w:rPr>
        <w:t xml:space="preserve"> it would tend to criminate him as to </w:t>
      </w:r>
      <w:r>
        <w:rPr>
          <w:rFonts w:cs="Andalus"/>
          <w:color w:val="800000"/>
          <w:lang w:val="en"/>
        </w:rPr>
        <w:t>the</w:t>
      </w:r>
      <w:r w:rsidRPr="00BF6099">
        <w:rPr>
          <w:rFonts w:cs="Andalus"/>
          <w:color w:val="800000"/>
          <w:lang w:val="en"/>
        </w:rPr>
        <w:t xml:space="preserve"> offence charged;</w:t>
      </w:r>
    </w:p>
    <w:p w:rsidR="00FC6792" w:rsidRPr="00BF6099" w:rsidRDefault="00FC6792" w:rsidP="00FC6792">
      <w:pPr>
        <w:spacing w:line="360" w:lineRule="auto"/>
        <w:ind w:left="1440" w:hanging="720"/>
        <w:rPr>
          <w:rFonts w:cs="Andalus"/>
          <w:color w:val="800000"/>
          <w:lang w:val="en"/>
        </w:rPr>
      </w:pPr>
      <w:r w:rsidRPr="00E6789B">
        <w:rPr>
          <w:rFonts w:cs="Andalus"/>
          <w:i/>
          <w:color w:val="800000"/>
          <w:lang w:val="en"/>
        </w:rPr>
        <w:t>(b)</w:t>
      </w:r>
      <w:r w:rsidRPr="00BF6099">
        <w:rPr>
          <w:rFonts w:cs="Andalus"/>
          <w:color w:val="800000"/>
          <w:lang w:val="en"/>
        </w:rPr>
        <w:tab/>
        <w:t xml:space="preserve">no one is excused from answering any question only because </w:t>
      </w:r>
      <w:r>
        <w:rPr>
          <w:rFonts w:cs="Andalus"/>
          <w:color w:val="800000"/>
          <w:lang w:val="en"/>
        </w:rPr>
        <w:t>the</w:t>
      </w:r>
      <w:r w:rsidRPr="00BF6099">
        <w:rPr>
          <w:rFonts w:cs="Andalus"/>
          <w:color w:val="800000"/>
          <w:lang w:val="en"/>
        </w:rPr>
        <w:t xml:space="preserve"> answer may establish or tend to establish that he owes a debt or is otherwise liable to any civil suit </w:t>
      </w:r>
      <w:r>
        <w:rPr>
          <w:rFonts w:cs="Andalus"/>
          <w:color w:val="800000"/>
          <w:lang w:val="en"/>
        </w:rPr>
        <w:t>either</w:t>
      </w:r>
      <w:r w:rsidRPr="00BF6099">
        <w:rPr>
          <w:rFonts w:cs="Andalus"/>
          <w:color w:val="800000"/>
          <w:lang w:val="en"/>
        </w:rPr>
        <w:t xml:space="preserve"> at the instance of the State or any other person;</w:t>
      </w:r>
    </w:p>
    <w:p w:rsidR="00FC6792" w:rsidRPr="00BF6099" w:rsidRDefault="00FC6792" w:rsidP="00FC6792">
      <w:pPr>
        <w:spacing w:line="360" w:lineRule="auto"/>
        <w:ind w:left="1440" w:hanging="720"/>
        <w:rPr>
          <w:rFonts w:cs="Andalus"/>
          <w:color w:val="800000"/>
          <w:lang w:val="en"/>
        </w:rPr>
      </w:pPr>
      <w:r w:rsidRPr="00E6789B">
        <w:rPr>
          <w:rFonts w:cs="Andalus"/>
          <w:i/>
          <w:color w:val="800000"/>
          <w:lang w:val="en"/>
        </w:rPr>
        <w:t>(c)</w:t>
      </w:r>
      <w:r w:rsidRPr="00BF6099">
        <w:rPr>
          <w:rFonts w:cs="Andalus"/>
          <w:color w:val="800000"/>
          <w:lang w:val="en"/>
        </w:rPr>
        <w:tab/>
      </w:r>
      <w:proofErr w:type="gramStart"/>
      <w:r w:rsidRPr="00BF6099">
        <w:rPr>
          <w:rFonts w:cs="Andalus"/>
          <w:color w:val="800000"/>
          <w:lang w:val="en"/>
        </w:rPr>
        <w:t>nothing</w:t>
      </w:r>
      <w:proofErr w:type="gramEnd"/>
      <w:r w:rsidRPr="00BF6099">
        <w:rPr>
          <w:rFonts w:cs="Andalus"/>
          <w:color w:val="800000"/>
          <w:lang w:val="en"/>
        </w:rPr>
        <w:t xml:space="preserve"> in this section contained shall excuse a witness at any inquiry by direction of the Attorney-</w:t>
      </w:r>
      <w:proofErr w:type="spellStart"/>
      <w:r w:rsidRPr="00BF6099">
        <w:rPr>
          <w:rFonts w:cs="Andalus"/>
          <w:color w:val="800000"/>
          <w:lang w:val="en"/>
        </w:rPr>
        <w:t>GeneraI</w:t>
      </w:r>
      <w:proofErr w:type="spellEnd"/>
      <w:r w:rsidRPr="00BF6099">
        <w:rPr>
          <w:rFonts w:cs="Andalus"/>
          <w:color w:val="800000"/>
          <w:lang w:val="en"/>
        </w:rPr>
        <w:t xml:space="preserve"> of the Federation, or of the Attorney-General of a State, under Part 49 of </w:t>
      </w:r>
      <w:r>
        <w:rPr>
          <w:rFonts w:cs="Andalus"/>
          <w:color w:val="800000"/>
          <w:lang w:val="en"/>
        </w:rPr>
        <w:t>The</w:t>
      </w:r>
      <w:r w:rsidRPr="00BF6099">
        <w:rPr>
          <w:rFonts w:cs="Andalus"/>
          <w:color w:val="800000"/>
          <w:lang w:val="en"/>
        </w:rPr>
        <w:t xml:space="preserve"> Cr</w:t>
      </w:r>
      <w:r>
        <w:rPr>
          <w:rFonts w:cs="Andalus"/>
          <w:color w:val="800000"/>
          <w:lang w:val="en"/>
        </w:rPr>
        <w:t xml:space="preserve">iminal Procedure Act, from </w:t>
      </w:r>
      <w:r>
        <w:rPr>
          <w:rFonts w:cs="Andalus"/>
          <w:color w:val="800000"/>
          <w:lang w:val="en"/>
        </w:rPr>
        <w:lastRenderedPageBreak/>
        <w:t>an</w:t>
      </w:r>
      <w:r w:rsidRPr="00BF6099">
        <w:rPr>
          <w:rFonts w:cs="Andalus"/>
          <w:color w:val="800000"/>
          <w:lang w:val="en"/>
        </w:rPr>
        <w:t>swering any question required to be answe</w:t>
      </w:r>
      <w:r>
        <w:rPr>
          <w:rFonts w:cs="Andalus"/>
          <w:color w:val="800000"/>
          <w:lang w:val="en"/>
        </w:rPr>
        <w:t>red under the provisions of sec</w:t>
      </w:r>
      <w:r w:rsidRPr="00BF6099">
        <w:rPr>
          <w:rFonts w:cs="Andalus"/>
          <w:color w:val="800000"/>
          <w:lang w:val="en"/>
        </w:rPr>
        <w:t>tion 458 of that Act.</w:t>
      </w:r>
    </w:p>
    <w:p w:rsidR="00FC6792" w:rsidRPr="00E6789B" w:rsidRDefault="00FC6792" w:rsidP="00FC6792">
      <w:pPr>
        <w:spacing w:line="360" w:lineRule="auto"/>
        <w:jc w:val="center"/>
        <w:rPr>
          <w:rFonts w:cs="Andalus"/>
          <w:color w:val="800000"/>
          <w:lang w:val="en"/>
        </w:rPr>
      </w:pPr>
      <w:r w:rsidRPr="00E6789B">
        <w:rPr>
          <w:rFonts w:cs="Andalus"/>
          <w:color w:val="800000"/>
          <w:lang w:val="en"/>
        </w:rPr>
        <w:t>[LFN Cap C41.]</w:t>
      </w:r>
      <w:r w:rsidR="00853A89">
        <w:rPr>
          <w:rFonts w:cs="Andalus"/>
          <w:color w:val="800000"/>
          <w:lang w:val="en"/>
        </w:rPr>
        <w:t xml:space="preserve"> &lt;/body&gt; &lt;/section&gt;</w:t>
      </w:r>
    </w:p>
    <w:p w:rsidR="00FC6792" w:rsidRPr="00E6789B" w:rsidRDefault="00FC6792" w:rsidP="00FC6792">
      <w:pPr>
        <w:spacing w:line="360" w:lineRule="auto"/>
        <w:jc w:val="center"/>
        <w:rPr>
          <w:rFonts w:cs="Andalus"/>
          <w:i/>
          <w:color w:val="800000"/>
          <w:lang w:val="en"/>
        </w:rPr>
      </w:pPr>
      <w:r w:rsidRPr="00E6789B">
        <w:rPr>
          <w:rFonts w:cs="Andalus"/>
          <w:i/>
          <w:color w:val="800000"/>
          <w:lang w:val="en"/>
        </w:rPr>
        <w:t>Corroboration</w:t>
      </w:r>
    </w:p>
    <w:p w:rsidR="00853A89" w:rsidRDefault="00853A89"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E6789B" w:rsidRDefault="00853A89" w:rsidP="00FC6792">
      <w:pPr>
        <w:spacing w:line="360" w:lineRule="auto"/>
        <w:rPr>
          <w:rFonts w:cs="Andalus"/>
          <w:b/>
          <w:color w:val="800000"/>
          <w:lang w:val="en"/>
        </w:rPr>
      </w:pPr>
      <w:r>
        <w:rPr>
          <w:rFonts w:cs="Andalus"/>
          <w:b/>
          <w:color w:val="800000"/>
          <w:lang w:val="en"/>
        </w:rPr>
        <w:t xml:space="preserve">&lt;heading&gt; </w:t>
      </w:r>
      <w:r w:rsidR="00FC6792" w:rsidRPr="00E6789B">
        <w:rPr>
          <w:rFonts w:cs="Andalus"/>
          <w:b/>
          <w:color w:val="800000"/>
          <w:lang w:val="en"/>
        </w:rPr>
        <w:t>177.</w:t>
      </w:r>
      <w:r w:rsidR="00FC6792" w:rsidRPr="00E6789B">
        <w:rPr>
          <w:rFonts w:cs="Andalus"/>
          <w:b/>
          <w:color w:val="800000"/>
          <w:lang w:val="en"/>
        </w:rPr>
        <w:tab/>
        <w:t>In actions for breach of promise</w:t>
      </w:r>
      <w:r>
        <w:rPr>
          <w:rFonts w:cs="Andalus"/>
          <w:b/>
          <w:color w:val="800000"/>
          <w:lang w:val="en"/>
        </w:rPr>
        <w:t xml:space="preserve"> &lt;/heading&gt;</w:t>
      </w:r>
    </w:p>
    <w:p w:rsidR="00FC6792" w:rsidRPr="00BF6099" w:rsidRDefault="00853A89"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No plaintiff in any action for breach of promise of marriage can recover a verdict, unless his or her testimony is corroborated by some other material evidence in support of such promise; and the f</w:t>
      </w:r>
      <w:r w:rsidR="00FC6792">
        <w:rPr>
          <w:rFonts w:cs="Andalus"/>
          <w:color w:val="800000"/>
          <w:lang w:val="en"/>
        </w:rPr>
        <w:t>act</w:t>
      </w:r>
      <w:r w:rsidR="00FC6792" w:rsidRPr="00BF6099">
        <w:rPr>
          <w:rFonts w:cs="Andalus"/>
          <w:color w:val="800000"/>
          <w:lang w:val="en"/>
        </w:rPr>
        <w:t xml:space="preserve"> </w:t>
      </w:r>
      <w:r w:rsidR="00FC6792">
        <w:rPr>
          <w:rFonts w:cs="Andalus"/>
          <w:color w:val="800000"/>
          <w:lang w:val="en"/>
        </w:rPr>
        <w:t>that</w:t>
      </w:r>
      <w:r w:rsidR="00FC6792" w:rsidRPr="00BF6099">
        <w:rPr>
          <w:rFonts w:cs="Andalus"/>
          <w:color w:val="800000"/>
          <w:lang w:val="en"/>
        </w:rPr>
        <w:t xml:space="preserve"> the defendant did not answer letters affirming </w:t>
      </w:r>
      <w:r w:rsidR="00FC6792">
        <w:rPr>
          <w:rFonts w:cs="Andalus"/>
          <w:color w:val="800000"/>
          <w:lang w:val="en"/>
        </w:rPr>
        <w:t>that</w:t>
      </w:r>
      <w:r w:rsidR="00FC6792" w:rsidRPr="00BF6099">
        <w:rPr>
          <w:rFonts w:cs="Andalus"/>
          <w:color w:val="800000"/>
          <w:lang w:val="en"/>
        </w:rPr>
        <w:t xml:space="preserve"> he had promised to marry the plaintiff is not such corroboration.</w:t>
      </w:r>
      <w:r>
        <w:rPr>
          <w:rFonts w:cs="Andalus"/>
          <w:color w:val="800000"/>
          <w:lang w:val="en"/>
        </w:rPr>
        <w:t xml:space="preserve"> &lt;/body&gt; &lt;/section&gt;</w:t>
      </w:r>
    </w:p>
    <w:p w:rsidR="00853A89" w:rsidRDefault="00853A89"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E6789B" w:rsidRDefault="00853A89" w:rsidP="00FC6792">
      <w:pPr>
        <w:spacing w:line="360" w:lineRule="auto"/>
        <w:rPr>
          <w:rFonts w:cs="Andalus"/>
          <w:b/>
          <w:color w:val="800000"/>
          <w:lang w:val="en"/>
        </w:rPr>
      </w:pPr>
      <w:r>
        <w:rPr>
          <w:rFonts w:cs="Andalus"/>
          <w:b/>
          <w:color w:val="800000"/>
          <w:lang w:val="en"/>
        </w:rPr>
        <w:t xml:space="preserve">&lt;heading&gt; </w:t>
      </w:r>
      <w:r w:rsidR="00FC6792" w:rsidRPr="00E6789B">
        <w:rPr>
          <w:rFonts w:cs="Andalus"/>
          <w:b/>
          <w:color w:val="800000"/>
          <w:lang w:val="en"/>
        </w:rPr>
        <w:t>178.</w:t>
      </w:r>
      <w:r w:rsidR="00FC6792" w:rsidRPr="00E6789B">
        <w:rPr>
          <w:rFonts w:cs="Andalus"/>
          <w:b/>
          <w:color w:val="800000"/>
          <w:lang w:val="en"/>
        </w:rPr>
        <w:tab/>
        <w:t>Accomplice</w:t>
      </w:r>
      <w:r>
        <w:rPr>
          <w:rFonts w:cs="Andalus"/>
          <w:b/>
          <w:color w:val="800000"/>
          <w:lang w:val="en"/>
        </w:rPr>
        <w:t xml:space="preserve"> &lt;/heading&gt; </w:t>
      </w:r>
    </w:p>
    <w:p w:rsidR="00FC6792" w:rsidRPr="00BF6099" w:rsidRDefault="00853A89"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r>
      <w:proofErr w:type="gramStart"/>
      <w:r w:rsidR="00FC6792" w:rsidRPr="00BF6099">
        <w:rPr>
          <w:rFonts w:cs="Andalus"/>
          <w:color w:val="800000"/>
          <w:lang w:val="en"/>
        </w:rPr>
        <w:t>An</w:t>
      </w:r>
      <w:proofErr w:type="gramEnd"/>
      <w:r w:rsidR="00FC6792" w:rsidRPr="00BF6099">
        <w:rPr>
          <w:rFonts w:cs="Andalus"/>
          <w:color w:val="800000"/>
          <w:lang w:val="en"/>
        </w:rPr>
        <w:t xml:space="preserve"> accomplice shall be a competent witness against an accused person, and a conviction is not illegal merely because it proceeds upon </w:t>
      </w:r>
      <w:r w:rsidR="00FC6792">
        <w:rPr>
          <w:rFonts w:cs="Andalus"/>
          <w:color w:val="800000"/>
          <w:lang w:val="en"/>
        </w:rPr>
        <w:t>the</w:t>
      </w:r>
      <w:r w:rsidR="00FC6792" w:rsidRPr="00BF6099">
        <w:rPr>
          <w:rFonts w:cs="Andalus"/>
          <w:color w:val="800000"/>
          <w:lang w:val="en"/>
        </w:rPr>
        <w:t xml:space="preserve"> uncorroborated testimony of an accomplice: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 xml:space="preserve">Provided </w:t>
      </w:r>
      <w:r>
        <w:rPr>
          <w:rFonts w:cs="Andalus"/>
          <w:color w:val="800000"/>
          <w:lang w:val="en"/>
        </w:rPr>
        <w:t>that</w:t>
      </w:r>
      <w:r w:rsidRPr="00BF6099">
        <w:rPr>
          <w:rFonts w:cs="Andalus"/>
          <w:color w:val="800000"/>
          <w:lang w:val="en"/>
        </w:rPr>
        <w:t xml:space="preserve"> in cases tried </w:t>
      </w:r>
      <w:r>
        <w:rPr>
          <w:rFonts w:cs="Andalus"/>
          <w:color w:val="800000"/>
          <w:lang w:val="en"/>
        </w:rPr>
        <w:t>with</w:t>
      </w:r>
      <w:r w:rsidRPr="00BF6099">
        <w:rPr>
          <w:rFonts w:cs="Andalus"/>
          <w:color w:val="800000"/>
          <w:lang w:val="en"/>
        </w:rPr>
        <w:t xml:space="preserve"> a jury when the only proof against a person charged with a criminal offence is </w:t>
      </w:r>
      <w:r>
        <w:rPr>
          <w:rFonts w:cs="Andalus"/>
          <w:color w:val="800000"/>
          <w:lang w:val="en"/>
        </w:rPr>
        <w:t>the</w:t>
      </w:r>
      <w:r w:rsidRPr="00BF6099">
        <w:rPr>
          <w:rFonts w:cs="Andalus"/>
          <w:color w:val="800000"/>
          <w:lang w:val="en"/>
        </w:rPr>
        <w:t xml:space="preserve"> evidence of an accomplice, uncorroborated in any material particular implicating the accused, the judge shall warn </w:t>
      </w:r>
      <w:r>
        <w:rPr>
          <w:rFonts w:cs="Andalus"/>
          <w:color w:val="800000"/>
          <w:lang w:val="en"/>
        </w:rPr>
        <w:t>the</w:t>
      </w:r>
      <w:r w:rsidRPr="00BF6099">
        <w:rPr>
          <w:rFonts w:cs="Andalus"/>
          <w:color w:val="800000"/>
          <w:lang w:val="en"/>
        </w:rPr>
        <w:t xml:space="preserve"> jury </w:t>
      </w:r>
      <w:r>
        <w:rPr>
          <w:rFonts w:cs="Andalus"/>
          <w:color w:val="800000"/>
          <w:lang w:val="en"/>
        </w:rPr>
        <w:t>that</w:t>
      </w:r>
      <w:r w:rsidRPr="00BF6099">
        <w:rPr>
          <w:rFonts w:cs="Andalus"/>
          <w:color w:val="800000"/>
          <w:lang w:val="en"/>
        </w:rPr>
        <w:t xml:space="preserve"> it is unsafe to convict any person upon such evidence, though </w:t>
      </w:r>
      <w:r>
        <w:rPr>
          <w:rFonts w:cs="Andalus"/>
          <w:color w:val="800000"/>
          <w:lang w:val="en"/>
        </w:rPr>
        <w:t>the</w:t>
      </w:r>
      <w:r w:rsidRPr="00BF6099">
        <w:rPr>
          <w:rFonts w:cs="Andalus"/>
          <w:color w:val="800000"/>
          <w:lang w:val="en"/>
        </w:rPr>
        <w:t>y have u legal right to do so and in all other cases the court shall so direct itself</w:t>
      </w:r>
    </w:p>
    <w:p w:rsidR="00FC6792" w:rsidRPr="00E6789B" w:rsidRDefault="00FC6792" w:rsidP="00FC6792">
      <w:pPr>
        <w:spacing w:line="360" w:lineRule="auto"/>
        <w:rPr>
          <w:rFonts w:cs="Andalus"/>
          <w:b/>
          <w:color w:val="800000"/>
          <w:lang w:val="en"/>
        </w:rPr>
      </w:pPr>
      <w:r w:rsidRPr="00E6789B">
        <w:rPr>
          <w:rFonts w:cs="Andalus"/>
          <w:b/>
          <w:color w:val="800000"/>
          <w:lang w:val="en"/>
        </w:rPr>
        <w:t>Co-accused not an accomplice</w:t>
      </w:r>
    </w:p>
    <w:p w:rsidR="00853A89" w:rsidRDefault="00FC6792" w:rsidP="00853A89">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Where accused persons </w:t>
      </w:r>
      <w:r>
        <w:rPr>
          <w:rFonts w:cs="Andalus"/>
          <w:color w:val="800000"/>
          <w:lang w:val="en"/>
        </w:rPr>
        <w:t>are</w:t>
      </w:r>
      <w:r w:rsidRPr="00BF6099">
        <w:rPr>
          <w:rFonts w:cs="Andalus"/>
          <w:color w:val="800000"/>
          <w:lang w:val="en"/>
        </w:rPr>
        <w:t xml:space="preserve"> tried jointly and any of them gives evidence on his own behalf which incriminates a co-accused, the accused who gives such ev</w:t>
      </w:r>
      <w:r>
        <w:rPr>
          <w:rFonts w:cs="Andalus"/>
          <w:color w:val="800000"/>
          <w:lang w:val="en"/>
        </w:rPr>
        <w:t>idence shall not be considered t</w:t>
      </w:r>
      <w:r w:rsidRPr="00BF6099">
        <w:rPr>
          <w:rFonts w:cs="Andalus"/>
          <w:color w:val="800000"/>
          <w:lang w:val="en"/>
        </w:rPr>
        <w:t>o be an accomplice.</w:t>
      </w:r>
      <w:r w:rsidR="00853A89">
        <w:rPr>
          <w:rFonts w:cs="Andalus"/>
          <w:color w:val="800000"/>
          <w:lang w:val="en"/>
        </w:rPr>
        <w:t xml:space="preserve"> &lt;/body&gt; &lt;/section&gt;</w:t>
      </w:r>
    </w:p>
    <w:p w:rsidR="00853A89" w:rsidRPr="00BF6099" w:rsidRDefault="00853A89" w:rsidP="00853A89">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E6789B" w:rsidRDefault="00853A89" w:rsidP="00FC6792">
      <w:pPr>
        <w:spacing w:line="360" w:lineRule="auto"/>
        <w:rPr>
          <w:rFonts w:cs="Andalus"/>
          <w:b/>
          <w:color w:val="800000"/>
          <w:lang w:val="en"/>
        </w:rPr>
      </w:pPr>
      <w:r>
        <w:rPr>
          <w:rFonts w:cs="Andalus"/>
          <w:b/>
          <w:color w:val="800000"/>
          <w:lang w:val="en"/>
        </w:rPr>
        <w:lastRenderedPageBreak/>
        <w:t xml:space="preserve">&lt;heading&gt; </w:t>
      </w:r>
      <w:r w:rsidR="00FC6792" w:rsidRPr="00E6789B">
        <w:rPr>
          <w:rFonts w:cs="Andalus"/>
          <w:b/>
          <w:color w:val="800000"/>
          <w:lang w:val="en"/>
        </w:rPr>
        <w:t>179.</w:t>
      </w:r>
      <w:r w:rsidR="00FC6792" w:rsidRPr="00E6789B">
        <w:rPr>
          <w:rFonts w:cs="Andalus"/>
          <w:b/>
          <w:color w:val="800000"/>
          <w:lang w:val="en"/>
        </w:rPr>
        <w:tab/>
        <w:t>Number of witnesses</w:t>
      </w:r>
      <w:r>
        <w:rPr>
          <w:rFonts w:cs="Andalus"/>
          <w:b/>
          <w:color w:val="800000"/>
          <w:lang w:val="en"/>
        </w:rPr>
        <w:t xml:space="preserve"> &lt;/heading&gt;</w:t>
      </w:r>
    </w:p>
    <w:p w:rsidR="00FC6792" w:rsidRPr="00BF6099" w:rsidRDefault="00853A89"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(1)</w:t>
      </w:r>
      <w:r w:rsidR="00FC6792">
        <w:rPr>
          <w:rFonts w:cs="Andalus"/>
          <w:color w:val="800000"/>
          <w:lang w:val="en"/>
        </w:rPr>
        <w:tab/>
        <w:t>Except as provided in t</w:t>
      </w:r>
      <w:r w:rsidR="00FC6792" w:rsidRPr="00BF6099">
        <w:rPr>
          <w:rFonts w:cs="Andalus"/>
          <w:color w:val="800000"/>
          <w:lang w:val="en"/>
        </w:rPr>
        <w:t>his section, no particular number of witnesses shall in any case be required for the proof of any fact.</w:t>
      </w:r>
    </w:p>
    <w:p w:rsidR="00FC6792" w:rsidRPr="00E6789B" w:rsidRDefault="00FC6792" w:rsidP="00FC6792">
      <w:pPr>
        <w:spacing w:line="360" w:lineRule="auto"/>
        <w:rPr>
          <w:rFonts w:cs="Andalus"/>
          <w:b/>
          <w:color w:val="800000"/>
          <w:lang w:val="en"/>
        </w:rPr>
      </w:pPr>
      <w:r w:rsidRPr="00E6789B">
        <w:rPr>
          <w:rFonts w:cs="Andalus"/>
          <w:b/>
          <w:color w:val="800000"/>
          <w:lang w:val="en"/>
        </w:rPr>
        <w:t>Treason and treasonable offences</w:t>
      </w:r>
    </w:p>
    <w:p w:rsidR="00FC6792" w:rsidRPr="00BF6099" w:rsidRDefault="00FC6792" w:rsidP="00FC6792">
      <w:pPr>
        <w:spacing w:line="360" w:lineRule="auto"/>
        <w:ind w:firstLine="720"/>
        <w:rPr>
          <w:rFonts w:cs="Andalus"/>
          <w:color w:val="800000"/>
          <w:lang w:val="en"/>
        </w:rPr>
      </w:pPr>
      <w:r>
        <w:rPr>
          <w:rFonts w:cs="Andalus"/>
          <w:color w:val="800000"/>
          <w:lang w:val="en"/>
        </w:rPr>
        <w:t>(2)</w:t>
      </w:r>
      <w:r>
        <w:rPr>
          <w:rFonts w:cs="Andalus"/>
          <w:color w:val="800000"/>
          <w:lang w:val="en"/>
        </w:rPr>
        <w:tab/>
      </w:r>
      <w:r w:rsidRPr="00C667CD">
        <w:rPr>
          <w:rFonts w:cs="Andalus"/>
          <w:i/>
          <w:color w:val="800000"/>
          <w:lang w:val="en"/>
        </w:rPr>
        <w:t>(</w:t>
      </w:r>
      <w:proofErr w:type="gramStart"/>
      <w:r w:rsidRPr="00C667CD">
        <w:rPr>
          <w:rFonts w:cs="Andalus"/>
          <w:i/>
          <w:color w:val="800000"/>
          <w:lang w:val="en"/>
        </w:rPr>
        <w:t>a</w:t>
      </w:r>
      <w:proofErr w:type="gramEnd"/>
      <w:r w:rsidRPr="00C667CD">
        <w:rPr>
          <w:rFonts w:cs="Andalus"/>
          <w:i/>
          <w:color w:val="800000"/>
          <w:lang w:val="en"/>
        </w:rPr>
        <w:t>)</w:t>
      </w:r>
      <w:r w:rsidRPr="00BF6099">
        <w:rPr>
          <w:rFonts w:cs="Andalus"/>
          <w:color w:val="800000"/>
          <w:lang w:val="en"/>
        </w:rPr>
        <w:t xml:space="preserve"> No person charged </w:t>
      </w:r>
      <w:r>
        <w:rPr>
          <w:rFonts w:cs="Andalus"/>
          <w:color w:val="800000"/>
          <w:lang w:val="en"/>
        </w:rPr>
        <w:t>with</w:t>
      </w:r>
      <w:r w:rsidRPr="00BF6099">
        <w:rPr>
          <w:rFonts w:cs="Andalus"/>
          <w:color w:val="800000"/>
          <w:lang w:val="en"/>
        </w:rPr>
        <w:t xml:space="preserve"> treason or with any o</w:t>
      </w:r>
      <w:r>
        <w:rPr>
          <w:rFonts w:cs="Andalus"/>
          <w:color w:val="800000"/>
          <w:lang w:val="en"/>
        </w:rPr>
        <w:t>f the felonies mentioned in sect</w:t>
      </w:r>
      <w:r w:rsidRPr="00BF6099">
        <w:rPr>
          <w:rFonts w:cs="Andalus"/>
          <w:color w:val="800000"/>
          <w:lang w:val="en"/>
        </w:rPr>
        <w:t xml:space="preserve">ions 40. 41 and 42 of the Criminal Code can be convicted, except on his own plea of guilty, or on the evidence in open court of two witnesses at the least to one overt act of the kind of treason or felony alleged, or the evidence of one witness to one overt </w:t>
      </w:r>
      <w:r>
        <w:rPr>
          <w:rFonts w:cs="Andalus"/>
          <w:color w:val="800000"/>
          <w:lang w:val="en"/>
        </w:rPr>
        <w:t>Act</w:t>
      </w:r>
      <w:r w:rsidRPr="00BF6099">
        <w:rPr>
          <w:rFonts w:cs="Andalus"/>
          <w:color w:val="800000"/>
          <w:lang w:val="en"/>
        </w:rPr>
        <w:t xml:space="preserve"> and one other witness to another overt act of the same kind of treason or felony.</w:t>
      </w:r>
    </w:p>
    <w:p w:rsidR="00FC6792" w:rsidRPr="00BF6099" w:rsidRDefault="00FC6792" w:rsidP="00FC6792">
      <w:pPr>
        <w:spacing w:line="360" w:lineRule="auto"/>
        <w:jc w:val="center"/>
        <w:rPr>
          <w:rFonts w:cs="Andalus"/>
          <w:color w:val="800000"/>
          <w:lang w:val="en"/>
        </w:rPr>
      </w:pPr>
      <w:r>
        <w:rPr>
          <w:rFonts w:cs="Andalus"/>
          <w:color w:val="800000"/>
          <w:lang w:val="en"/>
        </w:rPr>
        <w:t>[LFN Cap. C38]</w:t>
      </w:r>
    </w:p>
    <w:p w:rsidR="00FC6792" w:rsidRPr="00BF6099" w:rsidRDefault="00FC6792" w:rsidP="00FC6792">
      <w:pPr>
        <w:spacing w:line="360" w:lineRule="auto"/>
        <w:ind w:firstLine="720"/>
        <w:rPr>
          <w:rFonts w:cs="Andalus"/>
          <w:color w:val="800000"/>
          <w:lang w:val="en"/>
        </w:rPr>
      </w:pPr>
      <w:r w:rsidRPr="00C667CD">
        <w:rPr>
          <w:rFonts w:cs="Andalus"/>
          <w:i/>
          <w:color w:val="800000"/>
          <w:lang w:val="en"/>
        </w:rPr>
        <w:t>(b)</w:t>
      </w:r>
      <w:r w:rsidRPr="00BF6099">
        <w:rPr>
          <w:rFonts w:cs="Andalus"/>
          <w:color w:val="800000"/>
          <w:lang w:val="en"/>
        </w:rPr>
        <w:t xml:space="preserve"> This subsection does not apply to cases in which the overt act of treason alleged is </w:t>
      </w:r>
      <w:r>
        <w:rPr>
          <w:rFonts w:cs="Andalus"/>
          <w:color w:val="800000"/>
          <w:lang w:val="en"/>
        </w:rPr>
        <w:t>the</w:t>
      </w:r>
      <w:r w:rsidRPr="00BF6099">
        <w:rPr>
          <w:rFonts w:cs="Andalus"/>
          <w:color w:val="800000"/>
          <w:lang w:val="en"/>
        </w:rPr>
        <w:t xml:space="preserve"> killing of the President, or a direct attempt to endanger the life or injure the person of the President.</w:t>
      </w:r>
    </w:p>
    <w:p w:rsidR="00FC6792" w:rsidRPr="00C667CD" w:rsidRDefault="00FC6792" w:rsidP="00FC6792">
      <w:pPr>
        <w:spacing w:line="360" w:lineRule="auto"/>
        <w:rPr>
          <w:rFonts w:cs="Andalus"/>
          <w:b/>
          <w:color w:val="800000"/>
          <w:lang w:val="en"/>
        </w:rPr>
      </w:pPr>
      <w:r w:rsidRPr="00C667CD">
        <w:rPr>
          <w:rFonts w:cs="Andalus"/>
          <w:b/>
          <w:color w:val="800000"/>
          <w:lang w:val="en"/>
        </w:rPr>
        <w:t>Evidence on charge of perjury</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 xml:space="preserve">A person shall not be convicted of committing perjury or of </w:t>
      </w:r>
      <w:r>
        <w:rPr>
          <w:rFonts w:cs="Andalus"/>
          <w:color w:val="800000"/>
          <w:lang w:val="en"/>
        </w:rPr>
        <w:t>counseling or procur</w:t>
      </w:r>
      <w:r w:rsidRPr="00BF6099">
        <w:rPr>
          <w:rFonts w:cs="Andalus"/>
          <w:color w:val="800000"/>
          <w:lang w:val="en"/>
        </w:rPr>
        <w:t xml:space="preserve">ing the commission of perjury, upon </w:t>
      </w:r>
      <w:r>
        <w:rPr>
          <w:rFonts w:cs="Andalus"/>
          <w:color w:val="800000"/>
          <w:lang w:val="en"/>
        </w:rPr>
        <w:t>the uncorroborate</w:t>
      </w:r>
      <w:r w:rsidRPr="00BF6099">
        <w:rPr>
          <w:rFonts w:cs="Andalus"/>
          <w:color w:val="800000"/>
          <w:lang w:val="en"/>
        </w:rPr>
        <w:t>d</w:t>
      </w:r>
      <w:r>
        <w:rPr>
          <w:rFonts w:cs="Andalus"/>
          <w:color w:val="800000"/>
          <w:lang w:val="en"/>
        </w:rPr>
        <w:t xml:space="preserve"> testimony of one witness, con</w:t>
      </w:r>
      <w:r w:rsidRPr="00BF6099">
        <w:rPr>
          <w:rFonts w:cs="Andalus"/>
          <w:color w:val="800000"/>
          <w:lang w:val="en"/>
        </w:rPr>
        <w:t>tradicting the oath on which perjury is assigned, unless circumstances are proved which corroborate such witness.</w:t>
      </w:r>
    </w:p>
    <w:p w:rsidR="00FC6792" w:rsidRPr="00C667CD" w:rsidRDefault="00FC6792" w:rsidP="00FC6792">
      <w:pPr>
        <w:spacing w:line="360" w:lineRule="auto"/>
        <w:rPr>
          <w:rFonts w:cs="Andalus"/>
          <w:b/>
          <w:color w:val="800000"/>
          <w:lang w:val="en"/>
        </w:rPr>
      </w:pPr>
      <w:r w:rsidRPr="00C667CD">
        <w:rPr>
          <w:rFonts w:cs="Andalus"/>
          <w:b/>
          <w:color w:val="800000"/>
          <w:lang w:val="en"/>
        </w:rPr>
        <w:t>Exceeding speed limit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(4)</w:t>
      </w:r>
      <w:r w:rsidRPr="00BF6099">
        <w:rPr>
          <w:rFonts w:cs="Andalus"/>
          <w:color w:val="800000"/>
          <w:lang w:val="en"/>
        </w:rPr>
        <w:tab/>
        <w:t xml:space="preserve">A person charged under the Road Traffic Law of a State with driving at a speed greater than </w:t>
      </w:r>
      <w:r>
        <w:rPr>
          <w:rFonts w:cs="Andalus"/>
          <w:color w:val="800000"/>
          <w:lang w:val="en"/>
        </w:rPr>
        <w:t>the</w:t>
      </w:r>
      <w:r w:rsidRPr="00BF6099">
        <w:rPr>
          <w:rFonts w:cs="Andalus"/>
          <w:color w:val="800000"/>
          <w:lang w:val="en"/>
        </w:rPr>
        <w:t xml:space="preserve"> allowed maximum shall not be convicted solely on </w:t>
      </w:r>
      <w:r>
        <w:rPr>
          <w:rFonts w:cs="Andalus"/>
          <w:color w:val="800000"/>
          <w:lang w:val="en"/>
        </w:rPr>
        <w:t>the</w:t>
      </w:r>
      <w:r w:rsidRPr="00BF6099">
        <w:rPr>
          <w:rFonts w:cs="Andalus"/>
          <w:color w:val="800000"/>
          <w:lang w:val="en"/>
        </w:rPr>
        <w:t xml:space="preserve"> evidence of one witness that in his opinion he was driving at such speed.</w:t>
      </w:r>
    </w:p>
    <w:p w:rsidR="00FC6792" w:rsidRPr="00C667CD" w:rsidRDefault="00FC6792" w:rsidP="00FC6792">
      <w:pPr>
        <w:spacing w:line="360" w:lineRule="auto"/>
        <w:rPr>
          <w:rFonts w:cs="Andalus"/>
          <w:b/>
          <w:color w:val="800000"/>
          <w:lang w:val="en"/>
        </w:rPr>
      </w:pPr>
      <w:r w:rsidRPr="00C667CD">
        <w:rPr>
          <w:rFonts w:cs="Andalus"/>
          <w:b/>
          <w:color w:val="800000"/>
          <w:lang w:val="en"/>
        </w:rPr>
        <w:t>Sedition and sexual offences</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(5)</w:t>
      </w:r>
      <w:r w:rsidRPr="00BF6099">
        <w:rPr>
          <w:rFonts w:cs="Andalus"/>
          <w:color w:val="800000"/>
          <w:lang w:val="en"/>
        </w:rPr>
        <w:tab/>
        <w:t>A person</w:t>
      </w:r>
      <w:r>
        <w:rPr>
          <w:rFonts w:cs="Andalus"/>
          <w:color w:val="800000"/>
          <w:lang w:val="en"/>
        </w:rPr>
        <w:t xml:space="preserve"> shall not </w:t>
      </w:r>
      <w:r w:rsidRPr="00BF6099">
        <w:rPr>
          <w:rFonts w:cs="Andalus"/>
          <w:color w:val="800000"/>
          <w:lang w:val="en"/>
        </w:rPr>
        <w:t xml:space="preserve">be convicted of the </w:t>
      </w:r>
      <w:r>
        <w:rPr>
          <w:rFonts w:cs="Andalus"/>
          <w:color w:val="800000"/>
          <w:lang w:val="en"/>
        </w:rPr>
        <w:t>offence mentioned in paragraph (b) of subsection (1</w:t>
      </w:r>
      <w:r w:rsidRPr="00BF6099">
        <w:rPr>
          <w:rFonts w:cs="Andalus"/>
          <w:color w:val="800000"/>
          <w:lang w:val="en"/>
        </w:rPr>
        <w:t xml:space="preserve">) of section 51 or in section 218, 221, 223, or 224 of the Criminal Code upon </w:t>
      </w:r>
      <w:r w:rsidRPr="00BF6099">
        <w:rPr>
          <w:rFonts w:cs="Andalus"/>
          <w:color w:val="800000"/>
          <w:lang w:val="en"/>
        </w:rPr>
        <w:lastRenderedPageBreak/>
        <w:t>the uncorroborated testimony of one witness.</w:t>
      </w:r>
      <w:r w:rsidR="00853A89">
        <w:rPr>
          <w:rFonts w:cs="Andalus"/>
          <w:color w:val="800000"/>
          <w:lang w:val="en"/>
        </w:rPr>
        <w:t xml:space="preserve"> &lt;/body&gt; &lt;/section&gt;</w:t>
      </w:r>
    </w:p>
    <w:p w:rsidR="00FC6792" w:rsidRPr="00BF6099" w:rsidRDefault="00FC6792" w:rsidP="00FC6792">
      <w:pPr>
        <w:spacing w:line="360" w:lineRule="auto"/>
        <w:jc w:val="center"/>
        <w:rPr>
          <w:rFonts w:cs="Andalus"/>
          <w:color w:val="800000"/>
          <w:lang w:val="en"/>
        </w:rPr>
      </w:pPr>
      <w:r>
        <w:rPr>
          <w:rFonts w:cs="Andalus"/>
          <w:color w:val="800000"/>
          <w:lang w:val="en"/>
        </w:rPr>
        <w:t>[</w:t>
      </w:r>
      <w:proofErr w:type="spellStart"/>
      <w:r>
        <w:rPr>
          <w:rFonts w:cs="Andalus"/>
          <w:color w:val="800000"/>
          <w:lang w:val="en"/>
        </w:rPr>
        <w:t>l.F</w:t>
      </w:r>
      <w:r w:rsidRPr="00BF6099">
        <w:rPr>
          <w:rFonts w:cs="Andalus"/>
          <w:color w:val="800000"/>
          <w:lang w:val="en"/>
        </w:rPr>
        <w:t>N</w:t>
      </w:r>
      <w:proofErr w:type="spellEnd"/>
      <w:r>
        <w:rPr>
          <w:rFonts w:cs="Andalus"/>
          <w:color w:val="800000"/>
          <w:lang w:val="en"/>
        </w:rPr>
        <w:t xml:space="preserve"> Cap. C38.]</w:t>
      </w:r>
    </w:p>
    <w:p w:rsidR="00FC6792" w:rsidRPr="00BF6099" w:rsidRDefault="001D05C9" w:rsidP="00FC6792">
      <w:pPr>
        <w:spacing w:line="360" w:lineRule="auto"/>
        <w:jc w:val="center"/>
        <w:rPr>
          <w:rFonts w:cs="Andalus"/>
          <w:color w:val="800000"/>
          <w:lang w:val="en"/>
        </w:rPr>
      </w:pPr>
      <w:r>
        <w:rPr>
          <w:rFonts w:cs="Andalus"/>
          <w:color w:val="800000"/>
          <w:lang w:val="en"/>
        </w:rPr>
        <w:t>&lt;</w:t>
      </w:r>
      <w:proofErr w:type="gramStart"/>
      <w:r>
        <w:rPr>
          <w:rFonts w:cs="Andalus"/>
          <w:color w:val="800000"/>
          <w:lang w:val="en"/>
        </w:rPr>
        <w:t>header</w:t>
      </w:r>
      <w:proofErr w:type="gramEnd"/>
      <w:r>
        <w:rPr>
          <w:rFonts w:cs="Andalus"/>
          <w:color w:val="800000"/>
          <w:lang w:val="en"/>
        </w:rPr>
        <w:t>&gt;&lt;![CDATA[</w:t>
      </w:r>
      <w:r w:rsidR="00FC6792" w:rsidRPr="00BF6099">
        <w:rPr>
          <w:rFonts w:cs="Andalus"/>
          <w:color w:val="800000"/>
          <w:lang w:val="en"/>
        </w:rPr>
        <w:t>PART X</w:t>
      </w:r>
      <w:r>
        <w:rPr>
          <w:rFonts w:cs="Andalus"/>
          <w:color w:val="800000"/>
          <w:lang w:val="en"/>
        </w:rPr>
        <w:t>]]&gt;&lt;/header&gt;</w:t>
      </w:r>
    </w:p>
    <w:p w:rsidR="00FC6792" w:rsidRPr="00C667CD" w:rsidRDefault="001D05C9" w:rsidP="00FC6792">
      <w:pPr>
        <w:spacing w:line="360" w:lineRule="auto"/>
        <w:jc w:val="center"/>
        <w:rPr>
          <w:rFonts w:cs="Andalus"/>
          <w:i/>
          <w:color w:val="800000"/>
          <w:lang w:val="en"/>
        </w:rPr>
      </w:pPr>
      <w:r>
        <w:rPr>
          <w:rFonts w:cs="Andalus"/>
          <w:i/>
          <w:color w:val="800000"/>
          <w:lang w:val="en"/>
        </w:rPr>
        <w:t>&lt;</w:t>
      </w:r>
      <w:proofErr w:type="gramStart"/>
      <w:r>
        <w:rPr>
          <w:rFonts w:cs="Andalus"/>
          <w:i/>
          <w:color w:val="800000"/>
          <w:lang w:val="en"/>
        </w:rPr>
        <w:t>title&gt;</w:t>
      </w:r>
      <w:proofErr w:type="gramEnd"/>
      <w:r w:rsidR="00FC6792" w:rsidRPr="00C667CD">
        <w:rPr>
          <w:rFonts w:cs="Andalus"/>
          <w:i/>
          <w:color w:val="800000"/>
          <w:lang w:val="en"/>
        </w:rPr>
        <w:t xml:space="preserve">Taking Oral Evidence and The Examination of Witnesses </w:t>
      </w:r>
    </w:p>
    <w:p w:rsidR="00FC6792" w:rsidRPr="00C667CD" w:rsidRDefault="00FC6792" w:rsidP="00FC6792">
      <w:pPr>
        <w:spacing w:line="360" w:lineRule="auto"/>
        <w:jc w:val="center"/>
        <w:rPr>
          <w:rFonts w:cs="Andalus"/>
          <w:i/>
          <w:color w:val="800000"/>
          <w:lang w:val="en"/>
        </w:rPr>
      </w:pPr>
      <w:r w:rsidRPr="00C667CD">
        <w:rPr>
          <w:rFonts w:cs="Andalus"/>
          <w:i/>
          <w:color w:val="800000"/>
          <w:lang w:val="en"/>
        </w:rPr>
        <w:t>The Taking of Oral Evidence</w:t>
      </w:r>
      <w:r w:rsidR="001D05C9">
        <w:rPr>
          <w:rFonts w:cs="Andalus"/>
          <w:i/>
          <w:color w:val="800000"/>
          <w:lang w:val="en"/>
        </w:rPr>
        <w:t xml:space="preserve"> &lt;/title&gt; &lt;sections&gt; </w:t>
      </w:r>
      <w:r w:rsidR="00263D4E">
        <w:rPr>
          <w:rFonts w:cs="Andalus"/>
          <w:i/>
          <w:color w:val="800000"/>
          <w:lang w:val="en"/>
        </w:rPr>
        <w:t>&lt;section&gt;</w:t>
      </w:r>
    </w:p>
    <w:p w:rsidR="00FC6792" w:rsidRPr="00C667CD" w:rsidRDefault="00263D4E" w:rsidP="00FC6792">
      <w:pPr>
        <w:spacing w:line="360" w:lineRule="auto"/>
        <w:rPr>
          <w:rFonts w:cs="Andalus"/>
          <w:b/>
          <w:color w:val="800000"/>
          <w:lang w:val="en"/>
        </w:rPr>
      </w:pPr>
      <w:r>
        <w:rPr>
          <w:rFonts w:cs="Andalus"/>
          <w:b/>
          <w:color w:val="800000"/>
          <w:lang w:val="en"/>
        </w:rPr>
        <w:t xml:space="preserve">&lt;heading&gt; </w:t>
      </w:r>
      <w:r w:rsidR="00FC6792" w:rsidRPr="00C667CD">
        <w:rPr>
          <w:rFonts w:cs="Andalus"/>
          <w:b/>
          <w:color w:val="800000"/>
          <w:lang w:val="en"/>
        </w:rPr>
        <w:t>180.</w:t>
      </w:r>
      <w:r w:rsidR="00FC6792" w:rsidRPr="00C667CD">
        <w:rPr>
          <w:rFonts w:cs="Andalus"/>
          <w:b/>
          <w:color w:val="800000"/>
          <w:lang w:val="en"/>
        </w:rPr>
        <w:tab/>
        <w:t>Oral evidence to be on oath or affirmation</w:t>
      </w:r>
      <w:r>
        <w:rPr>
          <w:rFonts w:cs="Andalus"/>
          <w:b/>
          <w:color w:val="800000"/>
          <w:lang w:val="en"/>
        </w:rPr>
        <w:t xml:space="preserve"> &lt;/heading&gt;</w:t>
      </w:r>
    </w:p>
    <w:p w:rsidR="00FC6792" w:rsidRPr="00BF6099" w:rsidRDefault="00263D4E"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Save as otherwise provided in sections 182 and 183 of this Act, all oral evidence given in any proceedings must be given upon oath or affirmation admini</w:t>
      </w:r>
      <w:r w:rsidR="00FC6792">
        <w:rPr>
          <w:rFonts w:cs="Andalus"/>
          <w:color w:val="800000"/>
          <w:lang w:val="en"/>
        </w:rPr>
        <w:t>stered in accor</w:t>
      </w:r>
      <w:r w:rsidR="00FC6792" w:rsidRPr="00BF6099">
        <w:rPr>
          <w:rFonts w:cs="Andalus"/>
          <w:color w:val="800000"/>
          <w:lang w:val="en"/>
        </w:rPr>
        <w:t>dance with the provisions of the Oaths Act.</w:t>
      </w:r>
      <w:r>
        <w:rPr>
          <w:rFonts w:cs="Andalus"/>
          <w:color w:val="800000"/>
          <w:lang w:val="en"/>
        </w:rPr>
        <w:t xml:space="preserve"> &lt;/body&gt; &lt;/section&gt;</w:t>
      </w:r>
    </w:p>
    <w:p w:rsidR="00FC6792" w:rsidRPr="00BF6099" w:rsidRDefault="00FC6792" w:rsidP="00FC6792">
      <w:pPr>
        <w:spacing w:line="360" w:lineRule="auto"/>
        <w:jc w:val="center"/>
        <w:rPr>
          <w:rFonts w:cs="Andalus"/>
          <w:color w:val="800000"/>
          <w:lang w:val="en"/>
        </w:rPr>
      </w:pPr>
      <w:r>
        <w:rPr>
          <w:rFonts w:cs="Andalus"/>
          <w:color w:val="800000"/>
          <w:lang w:val="en"/>
        </w:rPr>
        <w:t>[LF</w:t>
      </w:r>
      <w:r w:rsidRPr="00BF6099">
        <w:rPr>
          <w:rFonts w:cs="Andalus"/>
          <w:color w:val="800000"/>
          <w:lang w:val="en"/>
        </w:rPr>
        <w:t>N</w:t>
      </w:r>
      <w:r>
        <w:rPr>
          <w:rFonts w:cs="Andalus"/>
          <w:color w:val="800000"/>
          <w:lang w:val="en"/>
        </w:rPr>
        <w:t xml:space="preserve"> Cap.O1.]</w:t>
      </w:r>
    </w:p>
    <w:p w:rsidR="00263D4E" w:rsidRDefault="00263D4E"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C667CD" w:rsidRDefault="00263D4E" w:rsidP="00FC6792">
      <w:pPr>
        <w:spacing w:line="360" w:lineRule="auto"/>
        <w:rPr>
          <w:rFonts w:cs="Andalus"/>
          <w:b/>
          <w:color w:val="800000"/>
          <w:lang w:val="en"/>
        </w:rPr>
      </w:pPr>
      <w:r>
        <w:rPr>
          <w:rFonts w:cs="Andalus"/>
          <w:b/>
          <w:color w:val="800000"/>
          <w:lang w:val="en"/>
        </w:rPr>
        <w:t xml:space="preserve">&lt;heading&gt; </w:t>
      </w:r>
      <w:r w:rsidR="00FC6792" w:rsidRPr="00C667CD">
        <w:rPr>
          <w:rFonts w:cs="Andalus"/>
          <w:b/>
          <w:color w:val="800000"/>
          <w:lang w:val="en"/>
        </w:rPr>
        <w:t>181.</w:t>
      </w:r>
      <w:r w:rsidR="00FC6792" w:rsidRPr="00C667CD">
        <w:rPr>
          <w:rFonts w:cs="Andalus"/>
          <w:b/>
          <w:color w:val="800000"/>
          <w:lang w:val="en"/>
        </w:rPr>
        <w:tab/>
        <w:t>Absence of religious belief does not invalidate oath</w:t>
      </w:r>
      <w:r>
        <w:rPr>
          <w:rFonts w:cs="Andalus"/>
          <w:b/>
          <w:color w:val="800000"/>
          <w:lang w:val="en"/>
        </w:rPr>
        <w:t xml:space="preserve"> &lt;/heading&gt;</w:t>
      </w:r>
    </w:p>
    <w:p w:rsidR="00FC6792" w:rsidRPr="00BF6099" w:rsidRDefault="00263D4E" w:rsidP="00FC6792">
      <w:pPr>
        <w:spacing w:line="360" w:lineRule="auto"/>
        <w:ind w:firstLine="720"/>
        <w:rPr>
          <w:rFonts w:cs="Andalus"/>
          <w:color w:val="800000"/>
          <w:lang w:val="en"/>
        </w:rPr>
      </w:pPr>
      <w:r>
        <w:rPr>
          <w:rFonts w:cs="Andalus"/>
          <w:color w:val="800000"/>
          <w:lang w:val="en"/>
        </w:rPr>
        <w:t>&lt;body&gt;</w:t>
      </w:r>
      <w:r w:rsidR="00FC6792" w:rsidRPr="00BF6099">
        <w:rPr>
          <w:rFonts w:cs="Andalus"/>
          <w:color w:val="800000"/>
          <w:lang w:val="en"/>
        </w:rPr>
        <w:t>Where an oath has been duly administered and taken, the fact that the person to whom the same was administered had, at the time of taking such oat</w:t>
      </w:r>
      <w:r w:rsidR="00FC6792">
        <w:rPr>
          <w:rFonts w:cs="Andalus"/>
          <w:color w:val="800000"/>
          <w:lang w:val="en"/>
        </w:rPr>
        <w:t>h, no religious belief, does not</w:t>
      </w:r>
      <w:r w:rsidR="00FC6792" w:rsidRPr="00BF6099">
        <w:rPr>
          <w:rFonts w:cs="Andalus"/>
          <w:color w:val="800000"/>
          <w:lang w:val="en"/>
        </w:rPr>
        <w:t xml:space="preserve"> for any purpose affect the validity of such oath.</w:t>
      </w:r>
      <w:r>
        <w:rPr>
          <w:rFonts w:cs="Andalus"/>
          <w:color w:val="800000"/>
          <w:lang w:val="en"/>
        </w:rPr>
        <w:t xml:space="preserve"> &lt;/body&gt; &lt;/section&gt;</w:t>
      </w:r>
    </w:p>
    <w:p w:rsidR="00263D4E" w:rsidRDefault="00263D4E"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C667CD" w:rsidRDefault="00263D4E" w:rsidP="00FC6792">
      <w:pPr>
        <w:spacing w:line="360" w:lineRule="auto"/>
        <w:rPr>
          <w:rFonts w:cs="Andalus"/>
          <w:b/>
          <w:color w:val="800000"/>
          <w:lang w:val="en"/>
        </w:rPr>
      </w:pPr>
      <w:r>
        <w:rPr>
          <w:rFonts w:cs="Andalus"/>
          <w:b/>
          <w:color w:val="800000"/>
          <w:lang w:val="en"/>
        </w:rPr>
        <w:t xml:space="preserve">&lt;heading&gt; </w:t>
      </w:r>
      <w:r w:rsidR="00FC6792">
        <w:rPr>
          <w:rFonts w:cs="Andalus"/>
          <w:b/>
          <w:color w:val="800000"/>
          <w:lang w:val="en"/>
        </w:rPr>
        <w:t>182.</w:t>
      </w:r>
      <w:r w:rsidR="00FC6792">
        <w:rPr>
          <w:rFonts w:cs="Andalus"/>
          <w:b/>
          <w:color w:val="800000"/>
          <w:lang w:val="en"/>
        </w:rPr>
        <w:tab/>
        <w:t>Cases in w</w:t>
      </w:r>
      <w:r w:rsidR="00FC6792" w:rsidRPr="00C667CD">
        <w:rPr>
          <w:rFonts w:cs="Andalus"/>
          <w:b/>
          <w:color w:val="800000"/>
          <w:lang w:val="en"/>
        </w:rPr>
        <w:t>hich evidence not given upon oath may be received</w:t>
      </w:r>
      <w:r>
        <w:rPr>
          <w:rFonts w:cs="Andalus"/>
          <w:b/>
          <w:color w:val="800000"/>
          <w:lang w:val="en"/>
        </w:rPr>
        <w:t xml:space="preserve"> &lt;/heading&gt;</w:t>
      </w:r>
    </w:p>
    <w:p w:rsidR="00FC6792" w:rsidRPr="00BF6099" w:rsidRDefault="00263D4E"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 xml:space="preserve">Any court may </w:t>
      </w:r>
      <w:r w:rsidR="00FC6792">
        <w:rPr>
          <w:rFonts w:cs="Andalus"/>
          <w:color w:val="800000"/>
          <w:lang w:val="en"/>
        </w:rPr>
        <w:t>on any occasion, if it thinks it</w:t>
      </w:r>
      <w:r w:rsidR="00FC6792" w:rsidRPr="00BF6099">
        <w:rPr>
          <w:rFonts w:cs="Andalus"/>
          <w:color w:val="800000"/>
          <w:lang w:val="en"/>
        </w:rPr>
        <w:t xml:space="preserve"> just and expedient, receive the ev</w:t>
      </w:r>
      <w:r w:rsidR="00FC6792">
        <w:rPr>
          <w:rFonts w:cs="Andalus"/>
          <w:color w:val="800000"/>
          <w:lang w:val="en"/>
        </w:rPr>
        <w:t>i</w:t>
      </w:r>
      <w:r w:rsidR="00FC6792" w:rsidRPr="00BF6099">
        <w:rPr>
          <w:rFonts w:cs="Andalus"/>
          <w:color w:val="800000"/>
          <w:lang w:val="en"/>
        </w:rPr>
        <w:t xml:space="preserve">dence, though not given upon oath, of any person declaring </w:t>
      </w:r>
      <w:r w:rsidR="00FC6792">
        <w:rPr>
          <w:rFonts w:cs="Andalus"/>
          <w:color w:val="800000"/>
          <w:lang w:val="en"/>
        </w:rPr>
        <w:t>that</w:t>
      </w:r>
      <w:r w:rsidR="00FC6792" w:rsidRPr="00BF6099">
        <w:rPr>
          <w:rFonts w:cs="Andalus"/>
          <w:color w:val="800000"/>
          <w:lang w:val="en"/>
        </w:rPr>
        <w:t xml:space="preserve"> the taking of any oath whatsoever is, according to his religious belief, unlawful or who, by reason of want of religious belief, ought not, in the opinio</w:t>
      </w:r>
      <w:r w:rsidR="00FC6792">
        <w:rPr>
          <w:rFonts w:cs="Andalus"/>
          <w:color w:val="800000"/>
          <w:lang w:val="en"/>
        </w:rPr>
        <w:t>n of the court, to be admitted t</w:t>
      </w:r>
      <w:r w:rsidR="00FC6792" w:rsidRPr="00BF6099">
        <w:rPr>
          <w:rFonts w:cs="Andalus"/>
          <w:color w:val="800000"/>
          <w:lang w:val="en"/>
        </w:rPr>
        <w:t>o give evidence upon oath.</w:t>
      </w:r>
    </w:p>
    <w:p w:rsidR="00FC6792"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The fact that in any case evidence not given upon </w:t>
      </w:r>
      <w:r>
        <w:rPr>
          <w:rFonts w:cs="Andalus"/>
          <w:color w:val="800000"/>
          <w:lang w:val="en"/>
        </w:rPr>
        <w:t>oat</w:t>
      </w:r>
      <w:r w:rsidRPr="00BF6099">
        <w:rPr>
          <w:rFonts w:cs="Andalus"/>
          <w:color w:val="800000"/>
          <w:lang w:val="en"/>
        </w:rPr>
        <w:t xml:space="preserve">h has been received, and the reasons for </w:t>
      </w:r>
      <w:r>
        <w:rPr>
          <w:rFonts w:cs="Andalus"/>
          <w:color w:val="800000"/>
          <w:lang w:val="en"/>
        </w:rPr>
        <w:t>the</w:t>
      </w:r>
      <w:r w:rsidRPr="00BF6099">
        <w:rPr>
          <w:rFonts w:cs="Andalus"/>
          <w:color w:val="800000"/>
          <w:lang w:val="en"/>
        </w:rPr>
        <w:t xml:space="preserve"> reception of such evidence, shall be rec</w:t>
      </w:r>
      <w:r>
        <w:rPr>
          <w:rFonts w:cs="Andalus"/>
          <w:color w:val="800000"/>
          <w:lang w:val="en"/>
        </w:rPr>
        <w:t xml:space="preserve">orded in the minutes of the </w:t>
      </w:r>
      <w:r>
        <w:rPr>
          <w:rFonts w:cs="Andalus"/>
          <w:color w:val="800000"/>
          <w:lang w:val="en"/>
        </w:rPr>
        <w:lastRenderedPageBreak/>
        <w:t>pro</w:t>
      </w:r>
      <w:r w:rsidRPr="00BF6099">
        <w:rPr>
          <w:rFonts w:cs="Andalus"/>
          <w:color w:val="800000"/>
          <w:lang w:val="en"/>
        </w:rPr>
        <w:t>ceedings.</w:t>
      </w:r>
      <w:r w:rsidR="00263D4E">
        <w:rPr>
          <w:rFonts w:cs="Andalus"/>
          <w:color w:val="800000"/>
          <w:lang w:val="en"/>
        </w:rPr>
        <w:t xml:space="preserve"> &lt;/body&gt; &lt;/section&gt;</w:t>
      </w:r>
    </w:p>
    <w:p w:rsidR="00263D4E" w:rsidRPr="00BF6099" w:rsidRDefault="00263D4E" w:rsidP="00263D4E">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9F7E87" w:rsidRDefault="00263D4E" w:rsidP="00FC6792">
      <w:pPr>
        <w:spacing w:line="360" w:lineRule="auto"/>
        <w:rPr>
          <w:rFonts w:cs="Andalus"/>
          <w:b/>
          <w:color w:val="800000"/>
          <w:lang w:val="en"/>
        </w:rPr>
      </w:pPr>
      <w:r>
        <w:rPr>
          <w:rFonts w:cs="Andalus"/>
          <w:b/>
          <w:color w:val="800000"/>
          <w:lang w:val="en"/>
        </w:rPr>
        <w:t xml:space="preserve">&lt;heading&gt; </w:t>
      </w:r>
      <w:r w:rsidR="00FC6792" w:rsidRPr="009F7E87">
        <w:rPr>
          <w:rFonts w:cs="Andalus"/>
          <w:b/>
          <w:color w:val="800000"/>
          <w:lang w:val="en"/>
        </w:rPr>
        <w:t>183.</w:t>
      </w:r>
      <w:r w:rsidR="00FC6792" w:rsidRPr="009F7E87">
        <w:rPr>
          <w:rFonts w:cs="Andalus"/>
          <w:b/>
          <w:color w:val="800000"/>
          <w:lang w:val="en"/>
        </w:rPr>
        <w:tab/>
        <w:t>Unsworn evidence of child</w:t>
      </w:r>
      <w:r>
        <w:rPr>
          <w:rFonts w:cs="Andalus"/>
          <w:b/>
          <w:color w:val="800000"/>
          <w:lang w:val="en"/>
        </w:rPr>
        <w:t xml:space="preserve"> &lt;/heading&gt;</w:t>
      </w:r>
    </w:p>
    <w:p w:rsidR="00FC6792" w:rsidRPr="00BF6099" w:rsidRDefault="00263D4E"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(1) </w:t>
      </w:r>
      <w:r w:rsidR="00FC6792">
        <w:rPr>
          <w:rFonts w:cs="Andalus"/>
          <w:color w:val="800000"/>
          <w:lang w:val="en"/>
        </w:rPr>
        <w:tab/>
      </w:r>
      <w:r w:rsidR="00FC6792" w:rsidRPr="00BF6099">
        <w:rPr>
          <w:rFonts w:cs="Andalus"/>
          <w:color w:val="800000"/>
          <w:lang w:val="en"/>
        </w:rPr>
        <w:t>in any proceeding for any offence the evidence of any child who is tendered as a witness and does not, in the opinion of the court,</w:t>
      </w:r>
      <w:r w:rsidR="00FC6792">
        <w:rPr>
          <w:rFonts w:cs="Andalus"/>
          <w:color w:val="800000"/>
          <w:lang w:val="en"/>
        </w:rPr>
        <w:t xml:space="preserve"> understand the nature of an oat</w:t>
      </w:r>
      <w:r w:rsidR="00FC6792" w:rsidRPr="00BF6099">
        <w:rPr>
          <w:rFonts w:cs="Andalus"/>
          <w:color w:val="800000"/>
          <w:lang w:val="en"/>
        </w:rPr>
        <w:t>h, may be</w:t>
      </w:r>
      <w:r w:rsidR="00FC6792">
        <w:rPr>
          <w:rFonts w:cs="Andalus"/>
          <w:color w:val="800000"/>
          <w:lang w:val="en"/>
        </w:rPr>
        <w:t xml:space="preserve"> </w:t>
      </w:r>
      <w:r w:rsidR="00FC6792" w:rsidRPr="00BF6099">
        <w:rPr>
          <w:rFonts w:cs="Andalus"/>
          <w:color w:val="800000"/>
          <w:lang w:val="en"/>
        </w:rPr>
        <w:t xml:space="preserve">received, though not given upon oath, if, in </w:t>
      </w:r>
      <w:r w:rsidR="00FC6792">
        <w:rPr>
          <w:rFonts w:cs="Andalus"/>
          <w:color w:val="800000"/>
          <w:lang w:val="en"/>
        </w:rPr>
        <w:t>the</w:t>
      </w:r>
      <w:r w:rsidR="00FC6792" w:rsidRPr="00BF6099">
        <w:rPr>
          <w:rFonts w:cs="Andalus"/>
          <w:color w:val="800000"/>
          <w:lang w:val="en"/>
        </w:rPr>
        <w:t xml:space="preserve"> opinion of the court,</w:t>
      </w:r>
      <w:r w:rsidR="00FC6792">
        <w:rPr>
          <w:rFonts w:cs="Andalus"/>
          <w:color w:val="800000"/>
          <w:lang w:val="en"/>
        </w:rPr>
        <w:t xml:space="preserve"> such child is pos</w:t>
      </w:r>
      <w:r w:rsidR="00FC6792" w:rsidRPr="00BF6099">
        <w:rPr>
          <w:rFonts w:cs="Andalus"/>
          <w:color w:val="800000"/>
          <w:lang w:val="en"/>
        </w:rPr>
        <w:t xml:space="preserve">sessed of sufficient intelligence to justify the reception of </w:t>
      </w:r>
      <w:r w:rsidR="00FC6792">
        <w:rPr>
          <w:rFonts w:cs="Andalus"/>
          <w:color w:val="800000"/>
          <w:lang w:val="en"/>
        </w:rPr>
        <w:t>the</w:t>
      </w:r>
      <w:r w:rsidR="00FC6792" w:rsidRPr="00BF6099">
        <w:rPr>
          <w:rFonts w:cs="Andalus"/>
          <w:color w:val="800000"/>
          <w:lang w:val="en"/>
        </w:rPr>
        <w:t xml:space="preserve"> evidence, and underst</w:t>
      </w:r>
      <w:r w:rsidR="00FC6792">
        <w:rPr>
          <w:rFonts w:cs="Andalus"/>
          <w:color w:val="800000"/>
          <w:lang w:val="en"/>
        </w:rPr>
        <w:t>ands the duty of speaking the tru</w:t>
      </w:r>
      <w:r w:rsidR="00FC6792" w:rsidRPr="00BF6099">
        <w:rPr>
          <w:rFonts w:cs="Andalus"/>
          <w:color w:val="800000"/>
          <w:lang w:val="en"/>
        </w:rPr>
        <w:t>th.</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If the court is of opinion as </w:t>
      </w:r>
      <w:r>
        <w:rPr>
          <w:rFonts w:cs="Andalus"/>
          <w:color w:val="800000"/>
          <w:lang w:val="en"/>
        </w:rPr>
        <w:t>stated in subsection (1)</w:t>
      </w:r>
      <w:r w:rsidRPr="00BF6099">
        <w:rPr>
          <w:rFonts w:cs="Andalus"/>
          <w:color w:val="800000"/>
          <w:lang w:val="en"/>
        </w:rPr>
        <w:t xml:space="preserve"> of this section, the deposition of a child may be taken, though not on oath, and shall be admissible in evidence in all proceedings where such deposition if made by an adult would be admissible.</w:t>
      </w:r>
    </w:p>
    <w:p w:rsidR="00FC6792" w:rsidRPr="00BF6099" w:rsidRDefault="00FC6792" w:rsidP="00FC6792">
      <w:pPr>
        <w:spacing w:line="360" w:lineRule="auto"/>
        <w:ind w:firstLine="720"/>
        <w:rPr>
          <w:rFonts w:cs="Andalus"/>
          <w:color w:val="800000"/>
          <w:lang w:val="en"/>
        </w:rPr>
      </w:pPr>
      <w:r>
        <w:rPr>
          <w:rFonts w:cs="Andalus"/>
          <w:color w:val="800000"/>
          <w:lang w:val="en"/>
        </w:rPr>
        <w:t>(3)</w:t>
      </w:r>
      <w:r>
        <w:rPr>
          <w:rFonts w:cs="Andalus"/>
          <w:color w:val="800000"/>
          <w:lang w:val="en"/>
        </w:rPr>
        <w:tab/>
        <w:t>A person shall not</w:t>
      </w:r>
      <w:r w:rsidRPr="00BF6099">
        <w:rPr>
          <w:rFonts w:cs="Andalus"/>
          <w:color w:val="800000"/>
          <w:lang w:val="en"/>
        </w:rPr>
        <w:t xml:space="preserve"> be liable to be convicted of the offence unless the testimony admitted by virtue of this section and given on behalf of the prosecution is corroborated by some other material evidence in support thereof implicating the accused.</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(4)</w:t>
      </w:r>
      <w:r w:rsidRPr="00BF6099">
        <w:rPr>
          <w:rFonts w:cs="Andalus"/>
          <w:color w:val="800000"/>
          <w:lang w:val="en"/>
        </w:rPr>
        <w:tab/>
        <w:t>If any child whose evidence is received as aforesaid willfully gives false evidence in such circumstances that he would, if th</w:t>
      </w:r>
      <w:r>
        <w:rPr>
          <w:rFonts w:cs="Andalus"/>
          <w:color w:val="800000"/>
          <w:lang w:val="en"/>
        </w:rPr>
        <w:t>e evidence had been given on oat</w:t>
      </w:r>
      <w:r w:rsidRPr="00BF6099">
        <w:rPr>
          <w:rFonts w:cs="Andalus"/>
          <w:color w:val="800000"/>
          <w:lang w:val="en"/>
        </w:rPr>
        <w:t>h, have been guilty of perjury, he shall be guilty of an offence against section 191 of the Criminal Code and, on conviction, shall be deal with accordingly.</w:t>
      </w:r>
    </w:p>
    <w:p w:rsidR="00FC6792" w:rsidRPr="00BF6099" w:rsidRDefault="00FC6792" w:rsidP="00FC6792">
      <w:pPr>
        <w:spacing w:line="360" w:lineRule="auto"/>
        <w:jc w:val="center"/>
        <w:rPr>
          <w:rFonts w:cs="Andalus"/>
          <w:color w:val="800000"/>
          <w:lang w:val="en"/>
        </w:rPr>
      </w:pPr>
      <w:r>
        <w:rPr>
          <w:rFonts w:cs="Andalus"/>
          <w:color w:val="800000"/>
          <w:lang w:val="en"/>
        </w:rPr>
        <w:t>[LFN C'ap.C38</w:t>
      </w:r>
      <w:r w:rsidRPr="00BF6099">
        <w:rPr>
          <w:rFonts w:cs="Andalus"/>
          <w:color w:val="800000"/>
          <w:lang w:val="en"/>
        </w:rPr>
        <w:t>]</w:t>
      </w:r>
      <w:r w:rsidR="00263D4E">
        <w:rPr>
          <w:rFonts w:cs="Andalus"/>
          <w:color w:val="800000"/>
          <w:lang w:val="en"/>
        </w:rPr>
        <w:t xml:space="preserve"> &lt;/body&gt; &lt;/section&gt;</w:t>
      </w:r>
    </w:p>
    <w:p w:rsidR="00263D4E" w:rsidRDefault="00263D4E"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F7E87" w:rsidRDefault="00263D4E" w:rsidP="00FC6792">
      <w:pPr>
        <w:spacing w:line="360" w:lineRule="auto"/>
        <w:rPr>
          <w:rFonts w:cs="Andalus"/>
          <w:b/>
          <w:color w:val="800000"/>
          <w:lang w:val="en"/>
        </w:rPr>
      </w:pPr>
      <w:r>
        <w:rPr>
          <w:rFonts w:cs="Andalus"/>
          <w:b/>
          <w:color w:val="800000"/>
          <w:lang w:val="en"/>
        </w:rPr>
        <w:t xml:space="preserve">&lt;heading&gt; </w:t>
      </w:r>
      <w:r w:rsidR="00FC6792" w:rsidRPr="009F7E87">
        <w:rPr>
          <w:rFonts w:cs="Andalus"/>
          <w:b/>
          <w:color w:val="800000"/>
          <w:lang w:val="en"/>
        </w:rPr>
        <w:t>184.</w:t>
      </w:r>
      <w:r w:rsidR="00FC6792" w:rsidRPr="009F7E87">
        <w:rPr>
          <w:rFonts w:cs="Andalus"/>
          <w:b/>
          <w:color w:val="800000"/>
          <w:lang w:val="en"/>
        </w:rPr>
        <w:tab/>
        <w:t>Evidence of first and second class chiefs</w:t>
      </w:r>
      <w:r>
        <w:rPr>
          <w:rFonts w:cs="Andalus"/>
          <w:b/>
          <w:color w:val="800000"/>
          <w:lang w:val="en"/>
        </w:rPr>
        <w:t xml:space="preserve"> &lt;/heading&gt;</w:t>
      </w:r>
    </w:p>
    <w:p w:rsidR="00FC6792" w:rsidRPr="00BF6099" w:rsidRDefault="00263D4E" w:rsidP="00FC6792">
      <w:pPr>
        <w:spacing w:line="360" w:lineRule="auto"/>
        <w:ind w:firstLine="720"/>
        <w:rPr>
          <w:rFonts w:cs="Andalus"/>
          <w:color w:val="800000"/>
          <w:lang w:val="en"/>
        </w:rPr>
      </w:pPr>
      <w:r>
        <w:rPr>
          <w:rFonts w:cs="Andalus"/>
          <w:color w:val="800000"/>
          <w:lang w:val="en"/>
        </w:rPr>
        <w:t>&lt;body&gt;</w:t>
      </w:r>
      <w:r w:rsidR="00FC6792" w:rsidRPr="00BF6099">
        <w:rPr>
          <w:rFonts w:cs="Andalus"/>
          <w:color w:val="800000"/>
          <w:lang w:val="en"/>
        </w:rPr>
        <w:t xml:space="preserve">Where in any suit brought by or against a first or second class chief in </w:t>
      </w:r>
      <w:r w:rsidR="00FC6792">
        <w:rPr>
          <w:rFonts w:cs="Andalus"/>
          <w:color w:val="800000"/>
          <w:lang w:val="en"/>
        </w:rPr>
        <w:t>either his offi</w:t>
      </w:r>
      <w:r w:rsidR="00FC6792" w:rsidRPr="00BF6099">
        <w:rPr>
          <w:rFonts w:cs="Andalus"/>
          <w:color w:val="800000"/>
          <w:lang w:val="en"/>
        </w:rPr>
        <w:t xml:space="preserve">cial or personal capacity such chief desires to give evidence, or where in any other suit the evidence of such a chief is required, the evidence of the chief shall not be given at </w:t>
      </w:r>
      <w:r w:rsidR="00FC6792">
        <w:rPr>
          <w:rFonts w:cs="Andalus"/>
          <w:color w:val="800000"/>
          <w:lang w:val="en"/>
        </w:rPr>
        <w:t>the</w:t>
      </w:r>
      <w:r w:rsidR="00FC6792" w:rsidRPr="00BF6099">
        <w:rPr>
          <w:rFonts w:cs="Andalus"/>
          <w:color w:val="800000"/>
          <w:lang w:val="en"/>
        </w:rPr>
        <w:t xml:space="preserve"> hearing of the suit, but shall be taken in the form of a d</w:t>
      </w:r>
      <w:r w:rsidR="00FC6792">
        <w:rPr>
          <w:rFonts w:cs="Andalus"/>
          <w:color w:val="800000"/>
          <w:lang w:val="en"/>
        </w:rPr>
        <w:t>eposition or otherwise in accor</w:t>
      </w:r>
      <w:r w:rsidR="00FC6792" w:rsidRPr="00BF6099">
        <w:rPr>
          <w:rFonts w:cs="Andalus"/>
          <w:color w:val="800000"/>
          <w:lang w:val="en"/>
        </w:rPr>
        <w:t xml:space="preserve">dance </w:t>
      </w:r>
      <w:r w:rsidR="00FC6792" w:rsidRPr="00BF6099">
        <w:rPr>
          <w:rFonts w:cs="Andalus"/>
          <w:color w:val="800000"/>
          <w:lang w:val="en"/>
        </w:rPr>
        <w:lastRenderedPageBreak/>
        <w:t xml:space="preserve">with </w:t>
      </w:r>
      <w:r w:rsidR="00FC6792">
        <w:rPr>
          <w:rFonts w:cs="Andalus"/>
          <w:color w:val="800000"/>
          <w:lang w:val="en"/>
        </w:rPr>
        <w:t>the</w:t>
      </w:r>
      <w:r w:rsidR="00FC6792" w:rsidRPr="00BF6099">
        <w:rPr>
          <w:rFonts w:cs="Andalus"/>
          <w:color w:val="800000"/>
          <w:lang w:val="en"/>
        </w:rPr>
        <w:t xml:space="preserve"> te</w:t>
      </w:r>
      <w:r w:rsidR="00FC6792">
        <w:rPr>
          <w:rFonts w:cs="Andalus"/>
          <w:color w:val="800000"/>
          <w:lang w:val="en"/>
        </w:rPr>
        <w:t>rms of an order to that effect t</w:t>
      </w:r>
      <w:r w:rsidR="00FC6792" w:rsidRPr="00BF6099">
        <w:rPr>
          <w:rFonts w:cs="Andalus"/>
          <w:color w:val="800000"/>
          <w:lang w:val="en"/>
        </w:rPr>
        <w:t xml:space="preserve">o be made by </w:t>
      </w:r>
      <w:r w:rsidR="00FC6792">
        <w:rPr>
          <w:rFonts w:cs="Andalus"/>
          <w:color w:val="800000"/>
          <w:lang w:val="en"/>
        </w:rPr>
        <w:t>the</w:t>
      </w:r>
      <w:r w:rsidR="00FC6792" w:rsidRPr="00BF6099">
        <w:rPr>
          <w:rFonts w:cs="Andalus"/>
          <w:color w:val="800000"/>
          <w:lang w:val="en"/>
        </w:rPr>
        <w:t xml:space="preserve"> court, and the evidence so taken shall be admissible at the hearing if, whe</w:t>
      </w:r>
      <w:r w:rsidR="00FC6792">
        <w:rPr>
          <w:rFonts w:cs="Andalus"/>
          <w:color w:val="800000"/>
          <w:lang w:val="en"/>
        </w:rPr>
        <w:t>n it was so taken, t</w:t>
      </w:r>
      <w:r w:rsidR="00FC6792" w:rsidRPr="00BF6099">
        <w:rPr>
          <w:rFonts w:cs="Andalus"/>
          <w:color w:val="800000"/>
          <w:lang w:val="en"/>
        </w:rPr>
        <w:t>he other party to the suit had an opportunity of being present and of cross-examining:</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 xml:space="preserve">Provided </w:t>
      </w:r>
      <w:r>
        <w:rPr>
          <w:rFonts w:cs="Andalus"/>
          <w:color w:val="800000"/>
          <w:lang w:val="en"/>
        </w:rPr>
        <w:t>that</w:t>
      </w:r>
      <w:r w:rsidRPr="00BF6099">
        <w:rPr>
          <w:rFonts w:cs="Andalus"/>
          <w:color w:val="800000"/>
          <w:lang w:val="en"/>
        </w:rPr>
        <w:t xml:space="preserve"> </w:t>
      </w:r>
      <w:r>
        <w:rPr>
          <w:rFonts w:cs="Andalus"/>
          <w:color w:val="800000"/>
          <w:lang w:val="en"/>
        </w:rPr>
        <w:t>the</w:t>
      </w:r>
      <w:r w:rsidRPr="00BF6099">
        <w:rPr>
          <w:rFonts w:cs="Andalus"/>
          <w:color w:val="800000"/>
          <w:lang w:val="en"/>
        </w:rPr>
        <w:t xml:space="preserve"> evidenc</w:t>
      </w:r>
      <w:r>
        <w:rPr>
          <w:rFonts w:cs="Andalus"/>
          <w:color w:val="800000"/>
          <w:lang w:val="en"/>
        </w:rPr>
        <w:t>e of the chief shall be given at</w:t>
      </w:r>
      <w:r w:rsidRPr="00BF6099">
        <w:rPr>
          <w:rFonts w:cs="Andalus"/>
          <w:color w:val="800000"/>
          <w:lang w:val="en"/>
        </w:rPr>
        <w:t xml:space="preserve"> the hearing of the suit if he so desires, or if the court, having regard to all the circumst</w:t>
      </w:r>
      <w:r>
        <w:rPr>
          <w:rFonts w:cs="Andalus"/>
          <w:color w:val="800000"/>
          <w:lang w:val="en"/>
        </w:rPr>
        <w:t>ances, considers it to be neces</w:t>
      </w:r>
      <w:r w:rsidRPr="00BF6099">
        <w:rPr>
          <w:rFonts w:cs="Andalus"/>
          <w:color w:val="800000"/>
          <w:lang w:val="en"/>
        </w:rPr>
        <w:t>sary that his evidence should be so given and makes an order to that effect.</w:t>
      </w:r>
      <w:r w:rsidR="00263D4E">
        <w:rPr>
          <w:rFonts w:cs="Andalus"/>
          <w:color w:val="800000"/>
          <w:lang w:val="en"/>
        </w:rPr>
        <w:t xml:space="preserve"> &lt;/body&gt; &lt;/section&gt;</w:t>
      </w:r>
    </w:p>
    <w:p w:rsidR="00FC6792" w:rsidRPr="00BF6099" w:rsidRDefault="00FC6792" w:rsidP="00FC6792">
      <w:pPr>
        <w:spacing w:line="360" w:lineRule="auto"/>
        <w:rPr>
          <w:rFonts w:cs="Andalus"/>
          <w:color w:val="800000"/>
          <w:lang w:val="en"/>
        </w:rPr>
      </w:pPr>
    </w:p>
    <w:p w:rsidR="00FC6792" w:rsidRPr="009F7E87" w:rsidRDefault="00FC6792" w:rsidP="00FC6792">
      <w:pPr>
        <w:spacing w:line="360" w:lineRule="auto"/>
        <w:jc w:val="center"/>
        <w:rPr>
          <w:rFonts w:cs="Andalus"/>
          <w:i/>
          <w:color w:val="800000"/>
          <w:lang w:val="en"/>
        </w:rPr>
      </w:pPr>
      <w:r w:rsidRPr="009F7E87">
        <w:rPr>
          <w:rFonts w:cs="Andalus"/>
          <w:i/>
          <w:color w:val="800000"/>
          <w:lang w:val="en"/>
        </w:rPr>
        <w:t>The Examination of Witnesses</w:t>
      </w:r>
    </w:p>
    <w:p w:rsidR="00263D4E" w:rsidRDefault="00263D4E"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F7E87" w:rsidRDefault="00263D4E" w:rsidP="00FC6792">
      <w:pPr>
        <w:spacing w:line="360" w:lineRule="auto"/>
        <w:rPr>
          <w:rFonts w:cs="Andalus"/>
          <w:b/>
          <w:color w:val="800000"/>
          <w:lang w:val="en"/>
        </w:rPr>
      </w:pPr>
      <w:r>
        <w:rPr>
          <w:rFonts w:cs="Andalus"/>
          <w:b/>
          <w:color w:val="800000"/>
          <w:lang w:val="en"/>
        </w:rPr>
        <w:t xml:space="preserve">&lt;heading&gt; </w:t>
      </w:r>
      <w:r w:rsidR="00FC6792" w:rsidRPr="009F7E87">
        <w:rPr>
          <w:rFonts w:cs="Andalus"/>
          <w:b/>
          <w:color w:val="800000"/>
          <w:lang w:val="en"/>
        </w:rPr>
        <w:t>185.</w:t>
      </w:r>
      <w:r w:rsidR="00FC6792" w:rsidRPr="009F7E87">
        <w:rPr>
          <w:rFonts w:cs="Andalus"/>
          <w:b/>
          <w:color w:val="800000"/>
          <w:lang w:val="en"/>
        </w:rPr>
        <w:tab/>
        <w:t>Order of production and examination of witnesses</w:t>
      </w:r>
      <w:r>
        <w:rPr>
          <w:rFonts w:cs="Andalus"/>
          <w:b/>
          <w:color w:val="800000"/>
          <w:lang w:val="en"/>
        </w:rPr>
        <w:t xml:space="preserve"> &lt;/heading&gt;</w:t>
      </w:r>
    </w:p>
    <w:p w:rsidR="00FC6792" w:rsidRPr="00BF6099" w:rsidRDefault="00263D4E" w:rsidP="00FC6792">
      <w:pPr>
        <w:spacing w:line="360" w:lineRule="auto"/>
        <w:ind w:firstLine="720"/>
        <w:rPr>
          <w:rFonts w:cs="Andalus"/>
          <w:color w:val="800000"/>
          <w:lang w:val="en"/>
        </w:rPr>
      </w:pPr>
      <w:r>
        <w:rPr>
          <w:rFonts w:cs="Andalus"/>
          <w:color w:val="800000"/>
          <w:lang w:val="en"/>
        </w:rPr>
        <w:t>&lt;body&gt;</w:t>
      </w:r>
      <w:r w:rsidR="00FC6792" w:rsidRPr="00BF6099">
        <w:rPr>
          <w:rFonts w:cs="Andalus"/>
          <w:color w:val="800000"/>
          <w:lang w:val="en"/>
        </w:rPr>
        <w:t xml:space="preserve">The order in which witnesses are produced and examined shall be regulated by the law and practice for the </w:t>
      </w:r>
      <w:r w:rsidR="00FC6792">
        <w:rPr>
          <w:rFonts w:cs="Andalus"/>
          <w:color w:val="800000"/>
          <w:lang w:val="en"/>
        </w:rPr>
        <w:t>time being relating t</w:t>
      </w:r>
      <w:r w:rsidR="00FC6792" w:rsidRPr="00BF6099">
        <w:rPr>
          <w:rFonts w:cs="Andalus"/>
          <w:color w:val="800000"/>
          <w:lang w:val="en"/>
        </w:rPr>
        <w:t>o civil and criminal procedure respectively, and in the absence of any such law, by the discretion of the court.</w:t>
      </w:r>
      <w:r w:rsidR="00B67D40">
        <w:rPr>
          <w:rFonts w:cs="Andalus"/>
          <w:color w:val="800000"/>
          <w:lang w:val="en"/>
        </w:rPr>
        <w:t xml:space="preserve"> &lt;/body&gt; &lt;/section&gt;</w:t>
      </w:r>
    </w:p>
    <w:p w:rsidR="00B67D40" w:rsidRDefault="00B67D4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F7E87" w:rsidRDefault="00B67D40" w:rsidP="00FC6792">
      <w:pPr>
        <w:spacing w:line="360" w:lineRule="auto"/>
        <w:rPr>
          <w:rFonts w:cs="Andalus"/>
          <w:b/>
          <w:color w:val="800000"/>
          <w:lang w:val="en"/>
        </w:rPr>
      </w:pPr>
      <w:r>
        <w:rPr>
          <w:rFonts w:cs="Andalus"/>
          <w:b/>
          <w:color w:val="800000"/>
          <w:lang w:val="en"/>
        </w:rPr>
        <w:t xml:space="preserve">&lt;heading&gt; </w:t>
      </w:r>
      <w:r w:rsidR="00FC6792" w:rsidRPr="009F7E87">
        <w:rPr>
          <w:rFonts w:cs="Andalus"/>
          <w:b/>
          <w:color w:val="800000"/>
          <w:lang w:val="en"/>
        </w:rPr>
        <w:t>186.</w:t>
      </w:r>
      <w:r w:rsidR="00FC6792" w:rsidRPr="009F7E87">
        <w:rPr>
          <w:rFonts w:cs="Andalus"/>
          <w:b/>
          <w:color w:val="800000"/>
          <w:lang w:val="en"/>
        </w:rPr>
        <w:tab/>
        <w:t>Judge to decide as to admissibility of evidence</w:t>
      </w:r>
      <w:r>
        <w:rPr>
          <w:rFonts w:cs="Andalus"/>
          <w:b/>
          <w:color w:val="800000"/>
          <w:lang w:val="en"/>
        </w:rPr>
        <w:t xml:space="preserve"> &lt;/heading&gt;</w:t>
      </w:r>
    </w:p>
    <w:p w:rsidR="00FC6792" w:rsidRPr="00BF6099" w:rsidRDefault="00B67D4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 xml:space="preserve">When either party proposes to give evidence of any fact, the court may ask the party proposing to give </w:t>
      </w:r>
      <w:r w:rsidR="00FC6792">
        <w:rPr>
          <w:rFonts w:cs="Andalus"/>
          <w:color w:val="800000"/>
          <w:lang w:val="en"/>
        </w:rPr>
        <w:t>the</w:t>
      </w:r>
      <w:r w:rsidR="00FC6792" w:rsidRPr="00BF6099">
        <w:rPr>
          <w:rFonts w:cs="Andalus"/>
          <w:color w:val="800000"/>
          <w:lang w:val="en"/>
        </w:rPr>
        <w:t xml:space="preserve"> evidence in what manner the alleged fact, if proved, would be relevant; and the court shall admit the evidence if it thinks that the fact, if proved, would be relevant and not otherwise.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If </w:t>
      </w:r>
      <w:r>
        <w:rPr>
          <w:rFonts w:cs="Andalus"/>
          <w:color w:val="800000"/>
          <w:lang w:val="en"/>
        </w:rPr>
        <w:t>the fact proposed t</w:t>
      </w:r>
      <w:r w:rsidRPr="00BF6099">
        <w:rPr>
          <w:rFonts w:cs="Andalus"/>
          <w:color w:val="800000"/>
          <w:lang w:val="en"/>
        </w:rPr>
        <w:t>o be proved is one of which evidence is admis</w:t>
      </w:r>
      <w:r>
        <w:rPr>
          <w:rFonts w:cs="Andalus"/>
          <w:color w:val="800000"/>
          <w:lang w:val="en"/>
        </w:rPr>
        <w:t>sible only upon proof of some ot</w:t>
      </w:r>
      <w:r w:rsidRPr="00BF6099">
        <w:rPr>
          <w:rFonts w:cs="Andalus"/>
          <w:color w:val="800000"/>
          <w:lang w:val="en"/>
        </w:rPr>
        <w:t xml:space="preserve">her fact, such last mentioned fact must be proved before evidence is given of the fact first mentioned, unless </w:t>
      </w:r>
      <w:r>
        <w:rPr>
          <w:rFonts w:cs="Andalus"/>
          <w:color w:val="800000"/>
          <w:lang w:val="en"/>
        </w:rPr>
        <w:t>the party undertakes t</w:t>
      </w:r>
      <w:r w:rsidRPr="00BF6099">
        <w:rPr>
          <w:rFonts w:cs="Andalus"/>
          <w:color w:val="800000"/>
          <w:lang w:val="en"/>
        </w:rPr>
        <w:t>o give proof of such fact, and the court is satisfied with such undertaking.</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 xml:space="preserve">(3) If the relevancy of one alleged fact depends upon another alleged fact being first </w:t>
      </w:r>
      <w:r w:rsidRPr="00BF6099">
        <w:rPr>
          <w:rFonts w:cs="Andalus"/>
          <w:color w:val="800000"/>
          <w:lang w:val="en"/>
        </w:rPr>
        <w:lastRenderedPageBreak/>
        <w:t>proved, the c</w:t>
      </w:r>
      <w:r>
        <w:rPr>
          <w:rFonts w:cs="Andalus"/>
          <w:color w:val="800000"/>
          <w:lang w:val="en"/>
        </w:rPr>
        <w:t xml:space="preserve">ourt may, in its </w:t>
      </w:r>
      <w:r w:rsidRPr="00BF6099">
        <w:rPr>
          <w:rFonts w:cs="Andalus"/>
          <w:color w:val="800000"/>
          <w:lang w:val="en"/>
        </w:rPr>
        <w:t>discretion, either permit evidence of the first fact to be given before the second fact is proved, or require evidence to be given of the second fact before evidence is given of the first fact.</w:t>
      </w:r>
      <w:r w:rsidR="00B67D40">
        <w:rPr>
          <w:rFonts w:cs="Andalus"/>
          <w:color w:val="800000"/>
          <w:lang w:val="en"/>
        </w:rPr>
        <w:t xml:space="preserve"> &lt;/body&gt; &lt;/section&gt;</w:t>
      </w:r>
    </w:p>
    <w:p w:rsidR="00B67D40" w:rsidRDefault="00B67D4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37F10" w:rsidRDefault="00B67D40" w:rsidP="00FC6792">
      <w:pPr>
        <w:spacing w:line="360" w:lineRule="auto"/>
        <w:rPr>
          <w:rFonts w:cs="Andalus"/>
          <w:b/>
          <w:color w:val="800000"/>
          <w:lang w:val="en"/>
        </w:rPr>
      </w:pPr>
      <w:r>
        <w:rPr>
          <w:rFonts w:cs="Andalus"/>
          <w:b/>
          <w:color w:val="800000"/>
          <w:lang w:val="en"/>
        </w:rPr>
        <w:t xml:space="preserve">&lt;heading&gt; </w:t>
      </w:r>
      <w:r w:rsidR="00FC6792" w:rsidRPr="00737F10">
        <w:rPr>
          <w:rFonts w:cs="Andalus"/>
          <w:b/>
          <w:color w:val="800000"/>
          <w:lang w:val="en"/>
        </w:rPr>
        <w:t>187.</w:t>
      </w:r>
      <w:r w:rsidR="00FC6792" w:rsidRPr="00737F10">
        <w:rPr>
          <w:rFonts w:cs="Andalus"/>
          <w:b/>
          <w:color w:val="800000"/>
          <w:lang w:val="en"/>
        </w:rPr>
        <w:tab/>
        <w:t>Ordering witnesses out of court</w:t>
      </w:r>
      <w:r>
        <w:rPr>
          <w:rFonts w:cs="Andalus"/>
          <w:b/>
          <w:color w:val="800000"/>
          <w:lang w:val="en"/>
        </w:rPr>
        <w:t xml:space="preserve"> &lt;/heading&gt;</w:t>
      </w:r>
    </w:p>
    <w:p w:rsidR="00FC6792" w:rsidRPr="00BF6099" w:rsidRDefault="00B67D4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On the appli</w:t>
      </w:r>
      <w:r w:rsidR="00FC6792">
        <w:rPr>
          <w:rFonts w:cs="Andalus"/>
          <w:color w:val="800000"/>
          <w:lang w:val="en"/>
        </w:rPr>
        <w:t>cation of either party, or of it</w:t>
      </w:r>
      <w:r w:rsidR="00FC6792" w:rsidRPr="00BF6099">
        <w:rPr>
          <w:rFonts w:cs="Andalus"/>
          <w:color w:val="800000"/>
          <w:lang w:val="en"/>
        </w:rPr>
        <w:t xml:space="preserve">s own </w:t>
      </w:r>
      <w:r w:rsidR="00FC6792">
        <w:rPr>
          <w:rFonts w:cs="Andalus"/>
          <w:color w:val="800000"/>
          <w:lang w:val="en"/>
        </w:rPr>
        <w:t>motion, the court may order wit</w:t>
      </w:r>
      <w:r w:rsidR="00FC6792" w:rsidRPr="00BF6099">
        <w:rPr>
          <w:rFonts w:cs="Andalus"/>
          <w:color w:val="800000"/>
          <w:lang w:val="en"/>
        </w:rPr>
        <w:t>nesses on both sides to be kept out of court; but this provision does not extend to the par-tics themselves or to their respective legal advisers, although intended to be called as witnesses.</w:t>
      </w:r>
    </w:p>
    <w:p w:rsidR="00FC6792" w:rsidRPr="00737F10" w:rsidRDefault="00FC6792" w:rsidP="00FC6792">
      <w:pPr>
        <w:spacing w:line="360" w:lineRule="auto"/>
        <w:rPr>
          <w:rFonts w:cs="Andalus"/>
          <w:b/>
          <w:color w:val="800000"/>
          <w:lang w:val="en"/>
        </w:rPr>
      </w:pPr>
      <w:r w:rsidRPr="00737F10">
        <w:rPr>
          <w:rFonts w:cs="Andalus"/>
          <w:b/>
          <w:color w:val="800000"/>
          <w:lang w:val="en"/>
        </w:rPr>
        <w:t>Preventing communication with witnesses</w:t>
      </w:r>
    </w:p>
    <w:p w:rsidR="00FC6792"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The court may during</w:t>
      </w:r>
      <w:r>
        <w:rPr>
          <w:rFonts w:cs="Andalus"/>
          <w:color w:val="800000"/>
          <w:lang w:val="en"/>
        </w:rPr>
        <w:t xml:space="preserve"> any trial take such means as it</w:t>
      </w:r>
      <w:r w:rsidRPr="00BF6099">
        <w:rPr>
          <w:rFonts w:cs="Andalus"/>
          <w:color w:val="800000"/>
          <w:lang w:val="en"/>
        </w:rPr>
        <w:t xml:space="preserve"> considers necessary and proper for preventing communication </w:t>
      </w:r>
      <w:r>
        <w:rPr>
          <w:rFonts w:cs="Andalus"/>
          <w:color w:val="800000"/>
          <w:lang w:val="en"/>
        </w:rPr>
        <w:t>with</w:t>
      </w:r>
      <w:r w:rsidRPr="00BF6099">
        <w:rPr>
          <w:rFonts w:cs="Andalus"/>
          <w:color w:val="800000"/>
          <w:lang w:val="en"/>
        </w:rPr>
        <w:t xml:space="preserve"> witnesses who are within </w:t>
      </w:r>
      <w:r>
        <w:rPr>
          <w:rFonts w:cs="Andalus"/>
          <w:color w:val="800000"/>
          <w:lang w:val="en"/>
        </w:rPr>
        <w:t>the court house or it</w:t>
      </w:r>
      <w:r w:rsidRPr="00BF6099">
        <w:rPr>
          <w:rFonts w:cs="Andalus"/>
          <w:color w:val="800000"/>
          <w:lang w:val="en"/>
        </w:rPr>
        <w:t>s precincts awaiting examination.</w:t>
      </w:r>
      <w:r w:rsidR="00B67D40">
        <w:rPr>
          <w:rFonts w:cs="Andalus"/>
          <w:color w:val="800000"/>
          <w:lang w:val="en"/>
        </w:rPr>
        <w:t xml:space="preserve"> &lt;/body&gt; &lt;/section&gt;</w:t>
      </w:r>
    </w:p>
    <w:p w:rsidR="00B67D40" w:rsidRPr="00BF6099" w:rsidRDefault="00B67D40" w:rsidP="00B67D40">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737F10" w:rsidRDefault="00B67D40" w:rsidP="00FC6792">
      <w:pPr>
        <w:spacing w:line="360" w:lineRule="auto"/>
        <w:rPr>
          <w:rFonts w:cs="Andalus"/>
          <w:b/>
          <w:color w:val="800000"/>
          <w:lang w:val="en"/>
        </w:rPr>
      </w:pPr>
      <w:r>
        <w:rPr>
          <w:rFonts w:cs="Andalus"/>
          <w:b/>
          <w:color w:val="800000"/>
          <w:lang w:val="en"/>
        </w:rPr>
        <w:t xml:space="preserve">&lt;heading&gt; </w:t>
      </w:r>
      <w:r w:rsidR="00FC6792" w:rsidRPr="00737F10">
        <w:rPr>
          <w:rFonts w:cs="Andalus"/>
          <w:b/>
          <w:color w:val="800000"/>
          <w:lang w:val="en"/>
        </w:rPr>
        <w:t>188.</w:t>
      </w:r>
      <w:r w:rsidR="00FC6792" w:rsidRPr="00737F10">
        <w:rPr>
          <w:rFonts w:cs="Andalus"/>
          <w:b/>
          <w:color w:val="800000"/>
          <w:lang w:val="en"/>
        </w:rPr>
        <w:tab/>
        <w:t>Examination-in-chief</w:t>
      </w:r>
      <w:r>
        <w:rPr>
          <w:rFonts w:cs="Andalus"/>
          <w:b/>
          <w:color w:val="800000"/>
          <w:lang w:val="en"/>
        </w:rPr>
        <w:t xml:space="preserve"> &lt;/heading&gt;</w:t>
      </w:r>
    </w:p>
    <w:p w:rsidR="00FC6792" w:rsidRPr="00BF6099" w:rsidRDefault="00B67D4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r>
      <w:proofErr w:type="gramStart"/>
      <w:r w:rsidR="00FC6792" w:rsidRPr="00BF6099">
        <w:rPr>
          <w:rFonts w:cs="Andalus"/>
          <w:color w:val="800000"/>
          <w:lang w:val="en"/>
        </w:rPr>
        <w:t>The</w:t>
      </w:r>
      <w:proofErr w:type="gramEnd"/>
      <w:r w:rsidR="00FC6792" w:rsidRPr="00BF6099">
        <w:rPr>
          <w:rFonts w:cs="Andalus"/>
          <w:color w:val="800000"/>
          <w:lang w:val="en"/>
        </w:rPr>
        <w:t xml:space="preserve"> examination of a witness by the party who call</w:t>
      </w:r>
      <w:r w:rsidR="00FC6792">
        <w:rPr>
          <w:rFonts w:cs="Andalus"/>
          <w:color w:val="800000"/>
          <w:lang w:val="en"/>
        </w:rPr>
        <w:t>s him shall be called his examination-</w:t>
      </w:r>
      <w:r w:rsidR="00FC6792" w:rsidRPr="00BF6099">
        <w:rPr>
          <w:rFonts w:cs="Andalus"/>
          <w:color w:val="800000"/>
          <w:lang w:val="en"/>
        </w:rPr>
        <w:t>in-chief</w:t>
      </w:r>
    </w:p>
    <w:p w:rsidR="00FC6792" w:rsidRPr="00BF6099" w:rsidRDefault="00FC6792" w:rsidP="00FC6792">
      <w:pPr>
        <w:spacing w:line="360" w:lineRule="auto"/>
        <w:rPr>
          <w:rFonts w:cs="Andalus"/>
          <w:color w:val="800000"/>
          <w:lang w:val="en"/>
        </w:rPr>
      </w:pPr>
      <w:r w:rsidRPr="00BF6099">
        <w:rPr>
          <w:rFonts w:cs="Andalus"/>
          <w:color w:val="800000"/>
          <w:lang w:val="en"/>
        </w:rPr>
        <w:t>Cross-examination</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The examination of a witness by a party other than the </w:t>
      </w:r>
      <w:r>
        <w:rPr>
          <w:rFonts w:cs="Andalus"/>
          <w:color w:val="800000"/>
          <w:lang w:val="en"/>
        </w:rPr>
        <w:t>party</w:t>
      </w:r>
      <w:r w:rsidRPr="00BF6099">
        <w:rPr>
          <w:rFonts w:cs="Andalus"/>
          <w:color w:val="800000"/>
          <w:lang w:val="en"/>
        </w:rPr>
        <w:t xml:space="preserve"> who calls him shall be called his cross-examination.</w:t>
      </w:r>
    </w:p>
    <w:p w:rsidR="00FC6792" w:rsidRPr="00737F10" w:rsidRDefault="00FC6792" w:rsidP="00FC6792">
      <w:pPr>
        <w:spacing w:line="360" w:lineRule="auto"/>
        <w:rPr>
          <w:rFonts w:cs="Andalus"/>
          <w:b/>
          <w:color w:val="800000"/>
          <w:lang w:val="en"/>
        </w:rPr>
      </w:pPr>
      <w:r w:rsidRPr="00737F10">
        <w:rPr>
          <w:rFonts w:cs="Andalus"/>
          <w:b/>
          <w:color w:val="800000"/>
          <w:lang w:val="en"/>
        </w:rPr>
        <w:t>Re-examination</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 xml:space="preserve">Where a witness has been cross-examined and is </w:t>
      </w:r>
      <w:r>
        <w:rPr>
          <w:rFonts w:cs="Andalus"/>
          <w:color w:val="800000"/>
          <w:lang w:val="en"/>
        </w:rPr>
        <w:t>the</w:t>
      </w:r>
      <w:r w:rsidRPr="00BF6099">
        <w:rPr>
          <w:rFonts w:cs="Andalus"/>
          <w:color w:val="800000"/>
          <w:lang w:val="en"/>
        </w:rPr>
        <w:t>n examined by the party who called him, such examination shall be called his re-examination.</w:t>
      </w:r>
      <w:r w:rsidR="00B67D40">
        <w:rPr>
          <w:rFonts w:cs="Andalus"/>
          <w:color w:val="800000"/>
          <w:lang w:val="en"/>
        </w:rPr>
        <w:t xml:space="preserve"> &lt;/body&gt; &lt;/section&gt;</w:t>
      </w:r>
    </w:p>
    <w:p w:rsidR="00B67D40" w:rsidRDefault="00B67D4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737F10" w:rsidRDefault="00B67D40" w:rsidP="00FC6792">
      <w:pPr>
        <w:spacing w:line="360" w:lineRule="auto"/>
        <w:rPr>
          <w:rFonts w:cs="Andalus"/>
          <w:b/>
          <w:color w:val="800000"/>
          <w:lang w:val="en"/>
        </w:rPr>
      </w:pPr>
      <w:r>
        <w:rPr>
          <w:rFonts w:cs="Andalus"/>
          <w:b/>
          <w:color w:val="800000"/>
          <w:lang w:val="en"/>
        </w:rPr>
        <w:t xml:space="preserve">&lt;heading&gt; </w:t>
      </w:r>
      <w:r w:rsidR="00FC6792" w:rsidRPr="00737F10">
        <w:rPr>
          <w:rFonts w:cs="Andalus"/>
          <w:b/>
          <w:color w:val="800000"/>
          <w:lang w:val="en"/>
        </w:rPr>
        <w:t>189.</w:t>
      </w:r>
      <w:r w:rsidR="00FC6792" w:rsidRPr="00737F10">
        <w:rPr>
          <w:rFonts w:cs="Andalus"/>
          <w:b/>
          <w:color w:val="800000"/>
          <w:lang w:val="en"/>
        </w:rPr>
        <w:tab/>
        <w:t>Order of examinations</w:t>
      </w:r>
      <w:r>
        <w:rPr>
          <w:rFonts w:cs="Andalus"/>
          <w:b/>
          <w:color w:val="800000"/>
          <w:lang w:val="en"/>
        </w:rPr>
        <w:t xml:space="preserve"> &lt;/heading&gt;</w:t>
      </w:r>
    </w:p>
    <w:p w:rsidR="00FC6792" w:rsidRPr="00BF6099" w:rsidRDefault="00B67D40" w:rsidP="00FC6792">
      <w:pPr>
        <w:spacing w:line="360" w:lineRule="auto"/>
        <w:ind w:firstLine="720"/>
        <w:rPr>
          <w:rFonts w:cs="Andalus"/>
          <w:color w:val="800000"/>
          <w:lang w:val="en"/>
        </w:rPr>
      </w:pPr>
      <w:r>
        <w:rPr>
          <w:rFonts w:cs="Andalus"/>
          <w:color w:val="800000"/>
          <w:lang w:val="en"/>
        </w:rPr>
        <w:lastRenderedPageBreak/>
        <w:t xml:space="preserve">&lt;body&gt; </w:t>
      </w:r>
      <w:r w:rsidR="00FC6792" w:rsidRPr="00BF6099">
        <w:rPr>
          <w:rFonts w:cs="Andalus"/>
          <w:color w:val="800000"/>
          <w:lang w:val="en"/>
        </w:rPr>
        <w:t>(1)</w:t>
      </w:r>
      <w:r w:rsidR="00FC6792" w:rsidRPr="00BF6099">
        <w:rPr>
          <w:rFonts w:cs="Andalus"/>
          <w:color w:val="800000"/>
          <w:lang w:val="en"/>
        </w:rPr>
        <w:tab/>
        <w:t xml:space="preserve">Witnesses shall be first examined-in-chief, then, if any other party so desires, cross-examined, then, if </w:t>
      </w:r>
      <w:r w:rsidR="00FC6792">
        <w:rPr>
          <w:rFonts w:cs="Andalus"/>
          <w:color w:val="800000"/>
          <w:lang w:val="en"/>
        </w:rPr>
        <w:t>the</w:t>
      </w:r>
      <w:r w:rsidR="00FC6792" w:rsidRPr="00BF6099">
        <w:rPr>
          <w:rFonts w:cs="Andalus"/>
          <w:color w:val="800000"/>
          <w:lang w:val="en"/>
        </w:rPr>
        <w:t xml:space="preserve"> party calling him so desires, re-examined.</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The examination and</w:t>
      </w:r>
      <w:r>
        <w:rPr>
          <w:rFonts w:cs="Andalus"/>
          <w:color w:val="800000"/>
          <w:lang w:val="en"/>
        </w:rPr>
        <w:t xml:space="preserve"> cross-examination must relate t</w:t>
      </w:r>
      <w:r w:rsidRPr="00BF6099">
        <w:rPr>
          <w:rFonts w:cs="Andalus"/>
          <w:color w:val="800000"/>
          <w:lang w:val="en"/>
        </w:rPr>
        <w:t>o relevant facts, but the cross-examination need not be confined to the facts to which the witness te</w:t>
      </w:r>
      <w:r>
        <w:rPr>
          <w:rFonts w:cs="Andalus"/>
          <w:color w:val="800000"/>
          <w:lang w:val="en"/>
        </w:rPr>
        <w:t xml:space="preserve">stified on his </w:t>
      </w:r>
      <w:proofErr w:type="spellStart"/>
      <w:r>
        <w:rPr>
          <w:rFonts w:cs="Andalus"/>
          <w:color w:val="800000"/>
          <w:lang w:val="en"/>
        </w:rPr>
        <w:t>cxaminat</w:t>
      </w:r>
      <w:r w:rsidRPr="00BF6099">
        <w:rPr>
          <w:rFonts w:cs="Andalus"/>
          <w:color w:val="800000"/>
          <w:lang w:val="en"/>
        </w:rPr>
        <w:t>ion</w:t>
      </w:r>
      <w:proofErr w:type="spellEnd"/>
      <w:r w:rsidRPr="00BF6099">
        <w:rPr>
          <w:rFonts w:cs="Andalus"/>
          <w:color w:val="800000"/>
          <w:lang w:val="en"/>
        </w:rPr>
        <w:t>-in-chief.</w:t>
      </w:r>
    </w:p>
    <w:p w:rsidR="00FC6792" w:rsidRPr="00737F10" w:rsidRDefault="00FC6792" w:rsidP="00FC6792">
      <w:pPr>
        <w:spacing w:line="360" w:lineRule="auto"/>
        <w:rPr>
          <w:rFonts w:cs="Andalus"/>
          <w:b/>
          <w:color w:val="800000"/>
          <w:lang w:val="en"/>
        </w:rPr>
      </w:pPr>
      <w:r w:rsidRPr="00737F10">
        <w:rPr>
          <w:rFonts w:cs="Andalus"/>
          <w:b/>
          <w:color w:val="800000"/>
          <w:lang w:val="en"/>
        </w:rPr>
        <w:t>Direction of re-examination</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The re-examination shall be directed to the explanation of mailers referred to in cross-</w:t>
      </w:r>
      <w:proofErr w:type="spellStart"/>
      <w:r w:rsidRPr="00BF6099">
        <w:rPr>
          <w:rFonts w:cs="Andalus"/>
          <w:color w:val="800000"/>
          <w:lang w:val="en"/>
        </w:rPr>
        <w:t>cxaminalion</w:t>
      </w:r>
      <w:proofErr w:type="spellEnd"/>
      <w:r w:rsidRPr="00BF6099">
        <w:rPr>
          <w:rFonts w:cs="Andalus"/>
          <w:color w:val="800000"/>
          <w:lang w:val="en"/>
        </w:rPr>
        <w:t>; and, if new matter is, by permission of the court, introduced in</w:t>
      </w:r>
    </w:p>
    <w:p w:rsidR="00FC6792" w:rsidRPr="00BF6099" w:rsidRDefault="00FC6792" w:rsidP="00FC6792">
      <w:pPr>
        <w:spacing w:line="360" w:lineRule="auto"/>
        <w:rPr>
          <w:rFonts w:cs="Andalus"/>
          <w:color w:val="800000"/>
          <w:lang w:val="en"/>
        </w:rPr>
      </w:pPr>
      <w:proofErr w:type="gramStart"/>
      <w:r w:rsidRPr="00BF6099">
        <w:rPr>
          <w:rFonts w:cs="Andalus"/>
          <w:color w:val="800000"/>
          <w:lang w:val="en"/>
        </w:rPr>
        <w:t>re-examination</w:t>
      </w:r>
      <w:proofErr w:type="gramEnd"/>
      <w:r w:rsidRPr="00BF6099">
        <w:rPr>
          <w:rFonts w:cs="Andalus"/>
          <w:color w:val="800000"/>
          <w:lang w:val="en"/>
        </w:rPr>
        <w:t xml:space="preserve">, </w:t>
      </w:r>
      <w:r>
        <w:rPr>
          <w:rFonts w:cs="Andalus"/>
          <w:color w:val="800000"/>
          <w:lang w:val="en"/>
        </w:rPr>
        <w:t>the</w:t>
      </w:r>
      <w:r w:rsidRPr="00BF6099">
        <w:rPr>
          <w:rFonts w:cs="Andalus"/>
          <w:color w:val="800000"/>
          <w:lang w:val="en"/>
        </w:rPr>
        <w:t xml:space="preserve"> adverse </w:t>
      </w:r>
      <w:r>
        <w:rPr>
          <w:rFonts w:cs="Andalus"/>
          <w:color w:val="800000"/>
          <w:lang w:val="en"/>
        </w:rPr>
        <w:t>party</w:t>
      </w:r>
      <w:r w:rsidRPr="00BF6099">
        <w:rPr>
          <w:rFonts w:cs="Andalus"/>
          <w:color w:val="800000"/>
          <w:lang w:val="en"/>
        </w:rPr>
        <w:t xml:space="preserve"> may further cross-examine upon </w:t>
      </w:r>
      <w:r>
        <w:rPr>
          <w:rFonts w:cs="Andalus"/>
          <w:color w:val="800000"/>
          <w:lang w:val="en"/>
        </w:rPr>
        <w:t>that</w:t>
      </w:r>
      <w:r w:rsidRPr="00BF6099">
        <w:rPr>
          <w:rFonts w:cs="Andalus"/>
          <w:color w:val="800000"/>
          <w:lang w:val="en"/>
        </w:rPr>
        <w:t xml:space="preserve"> matter.</w:t>
      </w:r>
      <w:r w:rsidR="00B67D40">
        <w:rPr>
          <w:rFonts w:cs="Andalus"/>
          <w:color w:val="800000"/>
          <w:lang w:val="en"/>
        </w:rPr>
        <w:t xml:space="preserve"> &lt;/body&gt; &lt;/section&gt;</w:t>
      </w:r>
    </w:p>
    <w:p w:rsidR="00B67D40" w:rsidRDefault="00B67D4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37F10" w:rsidRDefault="00B67D40" w:rsidP="00FC6792">
      <w:pPr>
        <w:spacing w:line="360" w:lineRule="auto"/>
        <w:rPr>
          <w:rFonts w:cs="Andalus"/>
          <w:b/>
          <w:color w:val="800000"/>
          <w:lang w:val="en"/>
        </w:rPr>
      </w:pPr>
      <w:r>
        <w:rPr>
          <w:rFonts w:cs="Andalus"/>
          <w:b/>
          <w:color w:val="800000"/>
          <w:lang w:val="en"/>
        </w:rPr>
        <w:t xml:space="preserve">&lt;heading&gt; </w:t>
      </w:r>
      <w:r w:rsidR="00FC6792" w:rsidRPr="00737F10">
        <w:rPr>
          <w:rFonts w:cs="Andalus"/>
          <w:b/>
          <w:color w:val="800000"/>
          <w:lang w:val="en"/>
        </w:rPr>
        <w:t>190.</w:t>
      </w:r>
      <w:r w:rsidR="00FC6792" w:rsidRPr="00737F10">
        <w:rPr>
          <w:rFonts w:cs="Andalus"/>
          <w:b/>
          <w:color w:val="800000"/>
          <w:lang w:val="en"/>
        </w:rPr>
        <w:tab/>
        <w:t>Cross-examination by co-accused of prosecution witness</w:t>
      </w:r>
      <w:r>
        <w:rPr>
          <w:rFonts w:cs="Andalus"/>
          <w:b/>
          <w:color w:val="800000"/>
          <w:lang w:val="en"/>
        </w:rPr>
        <w:t>&lt;/heading&gt;</w:t>
      </w:r>
    </w:p>
    <w:p w:rsidR="00FC6792" w:rsidRPr="00BF6099" w:rsidRDefault="00B67D40"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body&gt;</w:t>
      </w:r>
      <w:proofErr w:type="gramEnd"/>
      <w:r w:rsidR="00FC6792" w:rsidRPr="00BF6099">
        <w:rPr>
          <w:rFonts w:cs="Andalus"/>
          <w:color w:val="800000"/>
          <w:lang w:val="en"/>
        </w:rPr>
        <w:t xml:space="preserve">In criminal proceedings where more than one accused are charged at the same </w:t>
      </w:r>
      <w:r w:rsidR="00FC6792">
        <w:rPr>
          <w:rFonts w:cs="Andalus"/>
          <w:color w:val="800000"/>
          <w:lang w:val="en"/>
        </w:rPr>
        <w:t>time</w:t>
      </w:r>
      <w:r w:rsidR="00FC6792" w:rsidRPr="00BF6099">
        <w:rPr>
          <w:rFonts w:cs="Andalus"/>
          <w:color w:val="800000"/>
          <w:lang w:val="en"/>
        </w:rPr>
        <w:t xml:space="preserve">, each accused shall be allowed to cross-examine a witness called by </w:t>
      </w:r>
      <w:r w:rsidR="00FC6792">
        <w:rPr>
          <w:rFonts w:cs="Andalus"/>
          <w:color w:val="800000"/>
          <w:lang w:val="en"/>
        </w:rPr>
        <w:t>the</w:t>
      </w:r>
      <w:r w:rsidR="00FC6792" w:rsidRPr="00BF6099">
        <w:rPr>
          <w:rFonts w:cs="Andalus"/>
          <w:color w:val="800000"/>
          <w:lang w:val="en"/>
        </w:rPr>
        <w:t xml:space="preserve"> prosecution before the witness is re-examined.</w:t>
      </w:r>
      <w:r>
        <w:rPr>
          <w:rFonts w:cs="Andalus"/>
          <w:color w:val="800000"/>
          <w:lang w:val="en"/>
        </w:rPr>
        <w:t xml:space="preserve"> &lt;/body&gt; &lt;/section&gt;</w:t>
      </w:r>
    </w:p>
    <w:p w:rsidR="00B67D40" w:rsidRDefault="00B67D4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37F10" w:rsidRDefault="00B67D40" w:rsidP="00FC6792">
      <w:pPr>
        <w:spacing w:line="360" w:lineRule="auto"/>
        <w:rPr>
          <w:rFonts w:cs="Andalus"/>
          <w:b/>
          <w:color w:val="800000"/>
          <w:lang w:val="en"/>
        </w:rPr>
      </w:pPr>
      <w:r>
        <w:rPr>
          <w:rFonts w:cs="Andalus"/>
          <w:b/>
          <w:color w:val="800000"/>
          <w:lang w:val="en"/>
        </w:rPr>
        <w:t xml:space="preserve">&lt;heading&gt; </w:t>
      </w:r>
      <w:r w:rsidR="00FC6792">
        <w:rPr>
          <w:rFonts w:cs="Andalus"/>
          <w:b/>
          <w:color w:val="800000"/>
          <w:lang w:val="en"/>
        </w:rPr>
        <w:t>191.</w:t>
      </w:r>
      <w:r w:rsidR="00FC6792">
        <w:rPr>
          <w:rFonts w:cs="Andalus"/>
          <w:b/>
          <w:color w:val="800000"/>
          <w:lang w:val="en"/>
        </w:rPr>
        <w:tab/>
        <w:t>Cross-examination by co-acc</w:t>
      </w:r>
      <w:r w:rsidR="00FC6792" w:rsidRPr="00737F10">
        <w:rPr>
          <w:rFonts w:cs="Andalus"/>
          <w:b/>
          <w:color w:val="800000"/>
          <w:lang w:val="en"/>
        </w:rPr>
        <w:t>used of witness called by an accused</w:t>
      </w:r>
      <w:r>
        <w:rPr>
          <w:rFonts w:cs="Andalus"/>
          <w:b/>
          <w:color w:val="800000"/>
          <w:lang w:val="en"/>
        </w:rPr>
        <w:t xml:space="preserve"> &lt;/heading&gt;</w:t>
      </w:r>
    </w:p>
    <w:p w:rsidR="00FC6792" w:rsidRPr="00BF6099" w:rsidRDefault="00B67D4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Where more than one accused are charged at the same </w:t>
      </w:r>
      <w:r w:rsidR="00FC6792">
        <w:rPr>
          <w:rFonts w:cs="Andalus"/>
          <w:color w:val="800000"/>
          <w:lang w:val="en"/>
        </w:rPr>
        <w:t>time</w:t>
      </w:r>
      <w:r w:rsidR="00FC6792" w:rsidRPr="00BF6099">
        <w:rPr>
          <w:rFonts w:cs="Andalus"/>
          <w:color w:val="800000"/>
          <w:lang w:val="en"/>
        </w:rPr>
        <w:t xml:space="preserve">, a witness called by one accused may be cross-examined by the other accused and if cross-examined by </w:t>
      </w:r>
      <w:r w:rsidR="00FC6792">
        <w:rPr>
          <w:rFonts w:cs="Andalus"/>
          <w:color w:val="800000"/>
          <w:lang w:val="en"/>
        </w:rPr>
        <w:t>the</w:t>
      </w:r>
      <w:r w:rsidR="00FC6792" w:rsidRPr="00BF6099">
        <w:rPr>
          <w:rFonts w:cs="Andalus"/>
          <w:color w:val="800000"/>
          <w:lang w:val="en"/>
        </w:rPr>
        <w:t xml:space="preserve"> other accused such cross-examination shall take place before c</w:t>
      </w:r>
      <w:r w:rsidR="00FC6792">
        <w:rPr>
          <w:rFonts w:cs="Andalus"/>
          <w:color w:val="800000"/>
          <w:lang w:val="en"/>
        </w:rPr>
        <w:t>ross-examination by the prosecu</w:t>
      </w:r>
      <w:r w:rsidR="00FC6792" w:rsidRPr="00BF6099">
        <w:rPr>
          <w:rFonts w:cs="Andalus"/>
          <w:color w:val="800000"/>
          <w:lang w:val="en"/>
        </w:rPr>
        <w:t>tion.</w:t>
      </w:r>
      <w:r>
        <w:rPr>
          <w:rFonts w:cs="Andalus"/>
          <w:color w:val="800000"/>
          <w:lang w:val="en"/>
        </w:rPr>
        <w:t xml:space="preserve"> &lt;/body&gt; &lt;/section&gt;</w:t>
      </w:r>
    </w:p>
    <w:p w:rsidR="00B67D40" w:rsidRDefault="00B67D4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37F10" w:rsidRDefault="00B67D40" w:rsidP="00FC6792">
      <w:pPr>
        <w:spacing w:line="360" w:lineRule="auto"/>
        <w:rPr>
          <w:rFonts w:cs="Andalus"/>
          <w:b/>
          <w:color w:val="800000"/>
          <w:lang w:val="en"/>
        </w:rPr>
      </w:pPr>
      <w:r>
        <w:rPr>
          <w:rFonts w:cs="Andalus"/>
          <w:b/>
          <w:color w:val="800000"/>
          <w:lang w:val="en"/>
        </w:rPr>
        <w:t xml:space="preserve">&lt;heading&gt; </w:t>
      </w:r>
      <w:r w:rsidR="00FC6792" w:rsidRPr="00737F10">
        <w:rPr>
          <w:rFonts w:cs="Andalus"/>
          <w:b/>
          <w:color w:val="800000"/>
          <w:lang w:val="en"/>
        </w:rPr>
        <w:t>192.</w:t>
      </w:r>
      <w:r w:rsidR="00FC6792" w:rsidRPr="00737F10">
        <w:rPr>
          <w:rFonts w:cs="Andalus"/>
          <w:b/>
          <w:color w:val="800000"/>
          <w:lang w:val="en"/>
        </w:rPr>
        <w:tab/>
        <w:t>Production of documents without giving evidence</w:t>
      </w:r>
      <w:r>
        <w:rPr>
          <w:rFonts w:cs="Andalus"/>
          <w:b/>
          <w:color w:val="800000"/>
          <w:lang w:val="en"/>
        </w:rPr>
        <w:t xml:space="preserve"> &lt;/heading&gt;</w:t>
      </w:r>
    </w:p>
    <w:p w:rsidR="00FC6792" w:rsidRPr="00BF6099" w:rsidRDefault="00B67D4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Any person, whether a party or not, in a cause ma</w:t>
      </w:r>
      <w:r w:rsidR="00FC6792">
        <w:rPr>
          <w:rFonts w:cs="Andalus"/>
          <w:color w:val="800000"/>
          <w:lang w:val="en"/>
        </w:rPr>
        <w:t xml:space="preserve">y be summoned to produce </w:t>
      </w:r>
      <w:r w:rsidR="00FC6792">
        <w:rPr>
          <w:rFonts w:cs="Andalus"/>
          <w:color w:val="800000"/>
          <w:lang w:val="en"/>
        </w:rPr>
        <w:lastRenderedPageBreak/>
        <w:t>a docu</w:t>
      </w:r>
      <w:r w:rsidR="00FC6792" w:rsidRPr="00BF6099">
        <w:rPr>
          <w:rFonts w:cs="Andalus"/>
          <w:color w:val="800000"/>
          <w:lang w:val="en"/>
        </w:rPr>
        <w:t>ment without being summoned to give evidence, and if he causes such document to be produced in court the court may dispense with his personal attendance.</w:t>
      </w:r>
      <w:r>
        <w:rPr>
          <w:rFonts w:cs="Andalus"/>
          <w:color w:val="800000"/>
          <w:lang w:val="en"/>
        </w:rPr>
        <w:t xml:space="preserve"> &lt;/body&gt; &lt;/section&gt;</w:t>
      </w:r>
    </w:p>
    <w:p w:rsidR="00B67D40" w:rsidRDefault="00B67D4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37F10" w:rsidRDefault="00B67D40" w:rsidP="00FC6792">
      <w:pPr>
        <w:spacing w:line="360" w:lineRule="auto"/>
        <w:rPr>
          <w:rFonts w:cs="Andalus"/>
          <w:b/>
          <w:color w:val="800000"/>
          <w:lang w:val="en"/>
        </w:rPr>
      </w:pPr>
      <w:r>
        <w:rPr>
          <w:rFonts w:cs="Andalus"/>
          <w:b/>
          <w:color w:val="800000"/>
          <w:lang w:val="en"/>
        </w:rPr>
        <w:t xml:space="preserve">&lt;heading&gt; </w:t>
      </w:r>
      <w:r w:rsidR="00FC6792" w:rsidRPr="00737F10">
        <w:rPr>
          <w:rFonts w:cs="Andalus"/>
          <w:b/>
          <w:color w:val="800000"/>
          <w:lang w:val="en"/>
        </w:rPr>
        <w:t>193.</w:t>
      </w:r>
      <w:r w:rsidR="00FC6792" w:rsidRPr="00737F10">
        <w:rPr>
          <w:rFonts w:cs="Andalus"/>
          <w:b/>
          <w:color w:val="800000"/>
          <w:lang w:val="en"/>
        </w:rPr>
        <w:tab/>
        <w:t>Cross-examination of person called to produce a document</w:t>
      </w:r>
      <w:r>
        <w:rPr>
          <w:rFonts w:cs="Andalus"/>
          <w:b/>
          <w:color w:val="800000"/>
          <w:lang w:val="en"/>
        </w:rPr>
        <w:t xml:space="preserve"> &lt;/heading&gt;</w:t>
      </w:r>
    </w:p>
    <w:p w:rsidR="00FC6792" w:rsidRPr="00BF6099" w:rsidRDefault="00B67D40"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A person summoned to</w:t>
      </w:r>
      <w:r w:rsidR="00FC6792" w:rsidRPr="00BF6099">
        <w:rPr>
          <w:rFonts w:cs="Andalus"/>
          <w:color w:val="800000"/>
          <w:lang w:val="en"/>
        </w:rPr>
        <w:t xml:space="preserve"> produce a document does not become a witness by the mere fact </w:t>
      </w:r>
      <w:r w:rsidR="00FC6792">
        <w:rPr>
          <w:rFonts w:cs="Andalus"/>
          <w:color w:val="800000"/>
          <w:lang w:val="en"/>
        </w:rPr>
        <w:t>that he produces it</w:t>
      </w:r>
      <w:r w:rsidR="00FC6792" w:rsidRPr="00BF6099">
        <w:rPr>
          <w:rFonts w:cs="Andalus"/>
          <w:color w:val="800000"/>
          <w:lang w:val="en"/>
        </w:rPr>
        <w:t xml:space="preserve"> and cannot be cross-examined unless and until he is called as a witness.</w:t>
      </w:r>
      <w:r>
        <w:rPr>
          <w:rFonts w:cs="Andalus"/>
          <w:color w:val="800000"/>
          <w:lang w:val="en"/>
        </w:rPr>
        <w:t xml:space="preserve"> &lt;/body&gt; &lt;/section&gt;</w:t>
      </w:r>
    </w:p>
    <w:p w:rsidR="00B67D40" w:rsidRDefault="00B67D4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37F10" w:rsidRDefault="00861E97" w:rsidP="00FC6792">
      <w:pPr>
        <w:spacing w:line="360" w:lineRule="auto"/>
        <w:rPr>
          <w:rFonts w:cs="Andalus"/>
          <w:b/>
          <w:color w:val="800000"/>
          <w:lang w:val="en"/>
        </w:rPr>
      </w:pPr>
      <w:r>
        <w:rPr>
          <w:rFonts w:cs="Andalus"/>
          <w:b/>
          <w:color w:val="800000"/>
          <w:lang w:val="en"/>
        </w:rPr>
        <w:t xml:space="preserve">&lt;heading&gt; </w:t>
      </w:r>
      <w:r w:rsidR="00FC6792">
        <w:rPr>
          <w:rFonts w:cs="Andalus"/>
          <w:b/>
          <w:color w:val="800000"/>
          <w:lang w:val="en"/>
        </w:rPr>
        <w:t>194.</w:t>
      </w:r>
      <w:r w:rsidR="00FC6792">
        <w:rPr>
          <w:rFonts w:cs="Andalus"/>
          <w:b/>
          <w:color w:val="800000"/>
          <w:lang w:val="en"/>
        </w:rPr>
        <w:tab/>
        <w:t>Witnesses t</w:t>
      </w:r>
      <w:r w:rsidR="00FC6792" w:rsidRPr="00737F10">
        <w:rPr>
          <w:rFonts w:cs="Andalus"/>
          <w:b/>
          <w:color w:val="800000"/>
          <w:lang w:val="en"/>
        </w:rPr>
        <w:t>o character</w:t>
      </w:r>
      <w:r>
        <w:rPr>
          <w:rFonts w:cs="Andalus"/>
          <w:b/>
          <w:color w:val="800000"/>
          <w:lang w:val="en"/>
        </w:rPr>
        <w:t xml:space="preserve"> &lt;/heading&gt;</w:t>
      </w:r>
    </w:p>
    <w:p w:rsidR="00FC6792" w:rsidRDefault="00861E97"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Pr>
          <w:rFonts w:cs="Andalus"/>
          <w:color w:val="800000"/>
          <w:lang w:val="en"/>
        </w:rPr>
        <w:t>Witnesses t</w:t>
      </w:r>
      <w:r w:rsidR="00FC6792" w:rsidRPr="00BF6099">
        <w:rPr>
          <w:rFonts w:cs="Andalus"/>
          <w:color w:val="800000"/>
          <w:lang w:val="en"/>
        </w:rPr>
        <w:t>o character may be cross-examined and re-examined.</w:t>
      </w:r>
      <w:r>
        <w:rPr>
          <w:rFonts w:cs="Andalus"/>
          <w:color w:val="800000"/>
          <w:lang w:val="en"/>
        </w:rPr>
        <w:t xml:space="preserve"> &lt;/body&gt; &lt;/section&gt; </w:t>
      </w:r>
    </w:p>
    <w:p w:rsidR="00861E97" w:rsidRPr="00BF6099" w:rsidRDefault="00861E97" w:rsidP="00861E97">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737F10" w:rsidRDefault="00861E97" w:rsidP="00FC6792">
      <w:pPr>
        <w:spacing w:line="360" w:lineRule="auto"/>
        <w:rPr>
          <w:rFonts w:cs="Andalus"/>
          <w:b/>
          <w:color w:val="800000"/>
          <w:lang w:val="en"/>
        </w:rPr>
      </w:pPr>
      <w:r>
        <w:rPr>
          <w:rFonts w:cs="Andalus"/>
          <w:b/>
          <w:color w:val="800000"/>
          <w:lang w:val="en"/>
        </w:rPr>
        <w:t xml:space="preserve">&lt;heading&gt; </w:t>
      </w:r>
      <w:r w:rsidR="00FC6792" w:rsidRPr="00737F10">
        <w:rPr>
          <w:rFonts w:cs="Andalus"/>
          <w:b/>
          <w:color w:val="800000"/>
          <w:lang w:val="en"/>
        </w:rPr>
        <w:t>195.</w:t>
      </w:r>
      <w:r w:rsidR="00FC6792" w:rsidRPr="00737F10">
        <w:rPr>
          <w:rFonts w:cs="Andalus"/>
          <w:b/>
          <w:color w:val="800000"/>
          <w:lang w:val="en"/>
        </w:rPr>
        <w:tab/>
        <w:t>Leading questions</w:t>
      </w:r>
      <w:r>
        <w:rPr>
          <w:rFonts w:cs="Andalus"/>
          <w:b/>
          <w:color w:val="800000"/>
          <w:lang w:val="en"/>
        </w:rPr>
        <w:t xml:space="preserve"> &lt;/heading&gt;</w:t>
      </w:r>
    </w:p>
    <w:p w:rsidR="00FC6792" w:rsidRPr="00BF6099" w:rsidRDefault="00861E97"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Any question suggesting the answer which </w:t>
      </w:r>
      <w:r w:rsidR="00FC6792">
        <w:rPr>
          <w:rFonts w:cs="Andalus"/>
          <w:color w:val="800000"/>
          <w:lang w:val="en"/>
        </w:rPr>
        <w:t>the</w:t>
      </w:r>
      <w:r w:rsidR="00FC6792" w:rsidRPr="00BF6099">
        <w:rPr>
          <w:rFonts w:cs="Andalus"/>
          <w:color w:val="800000"/>
          <w:lang w:val="en"/>
        </w:rPr>
        <w:t xml:space="preserve"> person putting it wishes or expects to receive is called a leading question.</w:t>
      </w:r>
      <w:r>
        <w:rPr>
          <w:rFonts w:cs="Andalus"/>
          <w:color w:val="800000"/>
          <w:lang w:val="en"/>
        </w:rPr>
        <w:t xml:space="preserve"> &lt;/body&gt; &lt;/section&gt;</w:t>
      </w:r>
    </w:p>
    <w:p w:rsidR="00861E97" w:rsidRDefault="00861E97"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737F10" w:rsidRDefault="00861E97" w:rsidP="00FC6792">
      <w:pPr>
        <w:spacing w:line="360" w:lineRule="auto"/>
        <w:rPr>
          <w:rFonts w:cs="Andalus"/>
          <w:b/>
          <w:color w:val="800000"/>
          <w:lang w:val="en"/>
        </w:rPr>
      </w:pPr>
      <w:r>
        <w:rPr>
          <w:rFonts w:cs="Andalus"/>
          <w:b/>
          <w:color w:val="800000"/>
          <w:lang w:val="en"/>
        </w:rPr>
        <w:t xml:space="preserve">&lt;heading&gt; </w:t>
      </w:r>
      <w:r w:rsidR="00FC6792">
        <w:rPr>
          <w:rFonts w:cs="Andalus"/>
          <w:b/>
          <w:color w:val="800000"/>
          <w:lang w:val="en"/>
        </w:rPr>
        <w:t>196.</w:t>
      </w:r>
      <w:r w:rsidR="00FC6792">
        <w:rPr>
          <w:rFonts w:cs="Andalus"/>
          <w:b/>
          <w:color w:val="800000"/>
          <w:lang w:val="en"/>
        </w:rPr>
        <w:tab/>
        <w:t>When they must not</w:t>
      </w:r>
      <w:r w:rsidR="00FC6792" w:rsidRPr="00737F10">
        <w:rPr>
          <w:rFonts w:cs="Andalus"/>
          <w:b/>
          <w:color w:val="800000"/>
          <w:lang w:val="en"/>
        </w:rPr>
        <w:t xml:space="preserve"> be asked</w:t>
      </w:r>
      <w:r>
        <w:rPr>
          <w:rFonts w:cs="Andalus"/>
          <w:b/>
          <w:color w:val="800000"/>
          <w:lang w:val="en"/>
        </w:rPr>
        <w:t xml:space="preserve"> &lt;/heading&gt;</w:t>
      </w:r>
    </w:p>
    <w:p w:rsidR="00FC6792" w:rsidRPr="00BF6099" w:rsidRDefault="00861E97"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(1)</w:t>
      </w:r>
      <w:r w:rsidR="00FC6792">
        <w:rPr>
          <w:rFonts w:cs="Andalus"/>
          <w:color w:val="800000"/>
          <w:lang w:val="en"/>
        </w:rPr>
        <w:tab/>
        <w:t>Leading questions must not</w:t>
      </w:r>
      <w:r w:rsidR="00FC6792" w:rsidRPr="00BF6099">
        <w:rPr>
          <w:rFonts w:cs="Andalus"/>
          <w:color w:val="800000"/>
          <w:lang w:val="en"/>
        </w:rPr>
        <w:t xml:space="preserve">, if objected </w:t>
      </w:r>
      <w:r w:rsidR="00FC6792">
        <w:rPr>
          <w:rFonts w:cs="Andalus"/>
          <w:color w:val="800000"/>
          <w:lang w:val="en"/>
        </w:rPr>
        <w:t>to</w:t>
      </w:r>
      <w:r w:rsidR="00FC6792" w:rsidRPr="00BF6099">
        <w:rPr>
          <w:rFonts w:cs="Andalus"/>
          <w:color w:val="800000"/>
          <w:lang w:val="en"/>
        </w:rPr>
        <w:t xml:space="preserve"> by the adverse party,</w:t>
      </w:r>
      <w:r w:rsidR="00FC6792">
        <w:rPr>
          <w:rFonts w:cs="Andalus"/>
          <w:color w:val="800000"/>
          <w:lang w:val="en"/>
        </w:rPr>
        <w:t xml:space="preserve"> be asked in examination-in-chie</w:t>
      </w:r>
      <w:r w:rsidR="00FC6792" w:rsidRPr="00BF6099">
        <w:rPr>
          <w:rFonts w:cs="Andalus"/>
          <w:color w:val="800000"/>
          <w:lang w:val="en"/>
        </w:rPr>
        <w:t>f, or in re-examination, except with the permission of the court.</w:t>
      </w:r>
    </w:p>
    <w:p w:rsidR="00FC6792"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The court shall permit leading questions as to matters which are introductory or undisputed, or which have, in its opinion, been already sufficiently proved.</w:t>
      </w:r>
      <w:r w:rsidR="00861E97">
        <w:rPr>
          <w:rFonts w:cs="Andalus"/>
          <w:color w:val="800000"/>
          <w:lang w:val="en"/>
        </w:rPr>
        <w:t xml:space="preserve"> &lt;/body&gt; &lt;/section&gt;</w:t>
      </w:r>
    </w:p>
    <w:p w:rsidR="00861E97" w:rsidRPr="00BF6099" w:rsidRDefault="00861E97" w:rsidP="00861E97">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737F10" w:rsidRDefault="00861E97" w:rsidP="00FC6792">
      <w:pPr>
        <w:spacing w:line="360" w:lineRule="auto"/>
        <w:rPr>
          <w:rFonts w:cs="Andalus"/>
          <w:b/>
          <w:color w:val="800000"/>
          <w:lang w:val="en"/>
        </w:rPr>
      </w:pPr>
      <w:r>
        <w:rPr>
          <w:rFonts w:cs="Andalus"/>
          <w:b/>
          <w:color w:val="800000"/>
          <w:lang w:val="en"/>
        </w:rPr>
        <w:t xml:space="preserve">&lt;heading&gt; </w:t>
      </w:r>
      <w:r w:rsidR="00FC6792" w:rsidRPr="00737F10">
        <w:rPr>
          <w:rFonts w:cs="Andalus"/>
          <w:b/>
          <w:color w:val="800000"/>
          <w:lang w:val="en"/>
        </w:rPr>
        <w:t>197.</w:t>
      </w:r>
      <w:r w:rsidR="00FC6792" w:rsidRPr="00737F10">
        <w:rPr>
          <w:rFonts w:cs="Andalus"/>
          <w:b/>
          <w:color w:val="800000"/>
          <w:lang w:val="en"/>
        </w:rPr>
        <w:tab/>
        <w:t xml:space="preserve">When </w:t>
      </w:r>
      <w:proofErr w:type="gramStart"/>
      <w:r w:rsidR="00FC6792" w:rsidRPr="00737F10">
        <w:rPr>
          <w:rFonts w:cs="Andalus"/>
          <w:b/>
          <w:color w:val="800000"/>
          <w:lang w:val="en"/>
        </w:rPr>
        <w:t>They</w:t>
      </w:r>
      <w:proofErr w:type="gramEnd"/>
      <w:r w:rsidR="00FC6792" w:rsidRPr="00737F10">
        <w:rPr>
          <w:rFonts w:cs="Andalus"/>
          <w:b/>
          <w:color w:val="800000"/>
          <w:lang w:val="en"/>
        </w:rPr>
        <w:t xml:space="preserve"> may be asked</w:t>
      </w:r>
      <w:r>
        <w:rPr>
          <w:rFonts w:cs="Andalus"/>
          <w:b/>
          <w:color w:val="800000"/>
          <w:lang w:val="en"/>
        </w:rPr>
        <w:t xml:space="preserve"> &lt;/heading&gt;</w:t>
      </w:r>
    </w:p>
    <w:p w:rsidR="00FC6792" w:rsidRPr="00BF6099" w:rsidRDefault="00861E97" w:rsidP="00FC6792">
      <w:pPr>
        <w:spacing w:line="360" w:lineRule="auto"/>
        <w:ind w:firstLine="720"/>
        <w:rPr>
          <w:rFonts w:cs="Andalus"/>
          <w:color w:val="800000"/>
          <w:lang w:val="en"/>
        </w:rPr>
      </w:pPr>
      <w:r>
        <w:rPr>
          <w:rFonts w:cs="Andalus"/>
          <w:color w:val="800000"/>
          <w:lang w:val="en"/>
        </w:rPr>
        <w:lastRenderedPageBreak/>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Leading questions may be asked in cross-examination.</w:t>
      </w:r>
      <w:r>
        <w:rPr>
          <w:rFonts w:cs="Andalus"/>
          <w:color w:val="800000"/>
          <w:lang w:val="en"/>
        </w:rPr>
        <w:t xml:space="preserve"> &lt;/body&gt; &lt;/section&gt;</w:t>
      </w:r>
    </w:p>
    <w:p w:rsidR="00FC6792" w:rsidRPr="0037527D" w:rsidRDefault="00861E97" w:rsidP="00FC6792">
      <w:pPr>
        <w:spacing w:line="360" w:lineRule="auto"/>
        <w:rPr>
          <w:rFonts w:cs="Andalus"/>
          <w:b/>
          <w:color w:val="800000"/>
          <w:lang w:val="en"/>
        </w:rPr>
      </w:pPr>
      <w:r>
        <w:rPr>
          <w:rFonts w:cs="Andalus"/>
          <w:b/>
          <w:color w:val="800000"/>
          <w:lang w:val="en"/>
        </w:rPr>
        <w:t xml:space="preserve">&lt;section&gt; </w:t>
      </w:r>
      <w:r w:rsidR="00FC6792" w:rsidRPr="0037527D">
        <w:rPr>
          <w:rFonts w:cs="Andalus"/>
          <w:b/>
          <w:color w:val="800000"/>
          <w:lang w:val="en"/>
        </w:rPr>
        <w:t>198.</w:t>
      </w:r>
      <w:r w:rsidR="00FC6792" w:rsidRPr="0037527D">
        <w:rPr>
          <w:rFonts w:cs="Andalus"/>
          <w:b/>
          <w:color w:val="800000"/>
          <w:lang w:val="en"/>
        </w:rPr>
        <w:tab/>
        <w:t>Evidence as to matters in writing</w:t>
      </w:r>
      <w:r>
        <w:rPr>
          <w:rFonts w:cs="Andalus"/>
          <w:b/>
          <w:color w:val="800000"/>
          <w:lang w:val="en"/>
        </w:rPr>
        <w:t xml:space="preserve"> &lt;/section&gt;</w:t>
      </w:r>
    </w:p>
    <w:p w:rsidR="00FC6792" w:rsidRPr="00BF6099" w:rsidRDefault="00861E97"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Any witness may be asked, whilst under examination, whether any contract, grant or oth</w:t>
      </w:r>
      <w:r w:rsidR="00FC6792">
        <w:rPr>
          <w:rFonts w:cs="Andalus"/>
          <w:color w:val="800000"/>
          <w:lang w:val="en"/>
        </w:rPr>
        <w:t>er disposition of property, as t</w:t>
      </w:r>
      <w:r w:rsidR="00FC6792" w:rsidRPr="00BF6099">
        <w:rPr>
          <w:rFonts w:cs="Andalus"/>
          <w:color w:val="800000"/>
          <w:lang w:val="en"/>
        </w:rPr>
        <w:t xml:space="preserve">o which he is giving evidence, was not contained in a document, and if he says </w:t>
      </w:r>
      <w:r w:rsidR="00FC6792">
        <w:rPr>
          <w:rFonts w:cs="Andalus"/>
          <w:color w:val="800000"/>
          <w:lang w:val="en"/>
        </w:rPr>
        <w:t>that</w:t>
      </w:r>
      <w:r w:rsidR="00FC6792" w:rsidRPr="00BF6099">
        <w:rPr>
          <w:rFonts w:cs="Andalus"/>
          <w:color w:val="800000"/>
          <w:lang w:val="en"/>
        </w:rPr>
        <w:t xml:space="preserve"> it was,</w:t>
      </w:r>
      <w:r w:rsidR="00FC6792">
        <w:rPr>
          <w:rFonts w:cs="Andalus"/>
          <w:color w:val="800000"/>
          <w:lang w:val="en"/>
        </w:rPr>
        <w:t xml:space="preserve"> or if he is about to make any s</w:t>
      </w:r>
      <w:r w:rsidR="00FC6792" w:rsidRPr="00BF6099">
        <w:rPr>
          <w:rFonts w:cs="Andalus"/>
          <w:color w:val="800000"/>
          <w:lang w:val="en"/>
        </w:rPr>
        <w:t xml:space="preserve">tatement as to </w:t>
      </w:r>
      <w:r w:rsidR="00FC6792">
        <w:rPr>
          <w:rFonts w:cs="Andalus"/>
          <w:color w:val="800000"/>
          <w:lang w:val="en"/>
        </w:rPr>
        <w:t>the con</w:t>
      </w:r>
      <w:r w:rsidR="00FC6792" w:rsidRPr="00BF6099">
        <w:rPr>
          <w:rFonts w:cs="Andalus"/>
          <w:color w:val="800000"/>
          <w:lang w:val="en"/>
        </w:rPr>
        <w:t>tents of any document, which, in the opinion of the court, ought to be produ</w:t>
      </w:r>
      <w:r w:rsidR="00FC6792">
        <w:rPr>
          <w:rFonts w:cs="Andalus"/>
          <w:color w:val="800000"/>
          <w:lang w:val="en"/>
        </w:rPr>
        <w:t>ced, the adverse party may object</w:t>
      </w:r>
      <w:r w:rsidR="00FC6792" w:rsidRPr="00BF6099">
        <w:rPr>
          <w:rFonts w:cs="Andalus"/>
          <w:color w:val="800000"/>
          <w:lang w:val="en"/>
        </w:rPr>
        <w:t xml:space="preserve"> to such evidence being given until such document is produced, or until facts have been proved which entitle the party who</w:t>
      </w:r>
      <w:r w:rsidR="00FC6792">
        <w:rPr>
          <w:rFonts w:cs="Andalus"/>
          <w:color w:val="800000"/>
          <w:lang w:val="en"/>
        </w:rPr>
        <w:t xml:space="preserve"> called the witness to give sec</w:t>
      </w:r>
      <w:r w:rsidR="00FC6792" w:rsidRPr="00BF6099">
        <w:rPr>
          <w:rFonts w:cs="Andalus"/>
          <w:color w:val="800000"/>
          <w:lang w:val="en"/>
        </w:rPr>
        <w:t>ondary evidence of it.</w:t>
      </w:r>
    </w:p>
    <w:p w:rsidR="00FC6792"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A witness may however give oral evidence of statements made by other persons about the contents of a document if such statements </w:t>
      </w:r>
      <w:r>
        <w:rPr>
          <w:rFonts w:cs="Andalus"/>
          <w:color w:val="800000"/>
          <w:lang w:val="en"/>
        </w:rPr>
        <w:t>are</w:t>
      </w:r>
      <w:r w:rsidRPr="00BF6099">
        <w:rPr>
          <w:rFonts w:cs="Andalus"/>
          <w:color w:val="800000"/>
          <w:lang w:val="en"/>
        </w:rPr>
        <w:t xml:space="preserve"> in themselves relevant facts.</w:t>
      </w:r>
      <w:r w:rsidR="00861E97">
        <w:rPr>
          <w:rFonts w:cs="Andalus"/>
          <w:color w:val="800000"/>
          <w:lang w:val="en"/>
        </w:rPr>
        <w:t xml:space="preserve"> &lt;/body&gt; &lt;/section&gt;</w:t>
      </w:r>
    </w:p>
    <w:p w:rsidR="00861E97" w:rsidRPr="00BF6099" w:rsidRDefault="00861E97" w:rsidP="00861E97">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37527D" w:rsidRDefault="00861E97" w:rsidP="00FC6792">
      <w:pPr>
        <w:spacing w:line="360" w:lineRule="auto"/>
        <w:rPr>
          <w:rFonts w:cs="Andalus"/>
          <w:b/>
          <w:color w:val="800000"/>
          <w:lang w:val="en"/>
        </w:rPr>
      </w:pPr>
      <w:r>
        <w:rPr>
          <w:rFonts w:cs="Andalus"/>
          <w:b/>
          <w:color w:val="800000"/>
          <w:lang w:val="en"/>
        </w:rPr>
        <w:t xml:space="preserve">&lt;heading&gt; </w:t>
      </w:r>
      <w:r w:rsidR="00FC6792">
        <w:rPr>
          <w:rFonts w:cs="Andalus"/>
          <w:b/>
          <w:color w:val="800000"/>
          <w:lang w:val="en"/>
        </w:rPr>
        <w:t>199.</w:t>
      </w:r>
      <w:r w:rsidR="00FC6792">
        <w:rPr>
          <w:rFonts w:cs="Andalus"/>
          <w:b/>
          <w:color w:val="800000"/>
          <w:lang w:val="en"/>
        </w:rPr>
        <w:tab/>
        <w:t>Cross-examination as to</w:t>
      </w:r>
      <w:r w:rsidR="00FC6792" w:rsidRPr="0037527D">
        <w:rPr>
          <w:rFonts w:cs="Andalus"/>
          <w:b/>
          <w:color w:val="800000"/>
          <w:lang w:val="en"/>
        </w:rPr>
        <w:t xml:space="preserve"> previous statements in writing</w:t>
      </w:r>
      <w:r>
        <w:rPr>
          <w:rFonts w:cs="Andalus"/>
          <w:b/>
          <w:color w:val="800000"/>
          <w:lang w:val="en"/>
        </w:rPr>
        <w:t xml:space="preserve"> &lt;/heading&gt;</w:t>
      </w:r>
    </w:p>
    <w:p w:rsidR="00FC6792" w:rsidRPr="00BF6099" w:rsidRDefault="00861E97"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A wi</w:t>
      </w:r>
      <w:r w:rsidR="00FC6792">
        <w:rPr>
          <w:rFonts w:cs="Andalus"/>
          <w:color w:val="800000"/>
          <w:lang w:val="en"/>
        </w:rPr>
        <w:t>tness may be cross-examined as t</w:t>
      </w:r>
      <w:r w:rsidR="00FC6792" w:rsidRPr="00BF6099">
        <w:rPr>
          <w:rFonts w:cs="Andalus"/>
          <w:color w:val="800000"/>
          <w:lang w:val="en"/>
        </w:rPr>
        <w:t>o previous statements made by him in writing or reduced into writing, and relevant to matters in question in the suit or proceeding in which he is cross-examined withou</w:t>
      </w:r>
      <w:r w:rsidR="00FC6792">
        <w:rPr>
          <w:rFonts w:cs="Andalus"/>
          <w:color w:val="800000"/>
          <w:lang w:val="en"/>
        </w:rPr>
        <w:t>t such writing being shown to hi</w:t>
      </w:r>
      <w:r w:rsidR="00FC6792" w:rsidRPr="00BF6099">
        <w:rPr>
          <w:rFonts w:cs="Andalus"/>
          <w:color w:val="800000"/>
          <w:lang w:val="en"/>
        </w:rPr>
        <w:t xml:space="preserve">m, or being proved; but, if it is intended to contradict him by the writing, his attention must, before </w:t>
      </w:r>
      <w:r w:rsidR="00FC6792">
        <w:rPr>
          <w:rFonts w:cs="Andalus"/>
          <w:color w:val="800000"/>
          <w:lang w:val="en"/>
        </w:rPr>
        <w:t>the writ</w:t>
      </w:r>
      <w:r w:rsidR="00FC6792" w:rsidRPr="00BF6099">
        <w:rPr>
          <w:rFonts w:cs="Andalus"/>
          <w:color w:val="800000"/>
          <w:lang w:val="en"/>
        </w:rPr>
        <w:t xml:space="preserve">ing can be proved, called to those parts of it which </w:t>
      </w:r>
      <w:r w:rsidR="00FC6792">
        <w:rPr>
          <w:rFonts w:cs="Andalus"/>
          <w:color w:val="800000"/>
          <w:lang w:val="en"/>
        </w:rPr>
        <w:t>are</w:t>
      </w:r>
      <w:r w:rsidR="00FC6792" w:rsidRPr="00BF6099">
        <w:rPr>
          <w:rFonts w:cs="Andalus"/>
          <w:color w:val="800000"/>
          <w:lang w:val="en"/>
        </w:rPr>
        <w:t xml:space="preserve"> to</w:t>
      </w:r>
      <w:r w:rsidR="00FC6792">
        <w:rPr>
          <w:rFonts w:cs="Andalus"/>
          <w:color w:val="800000"/>
          <w:lang w:val="en"/>
        </w:rPr>
        <w:t xml:space="preserve"> be used for the purpose of con</w:t>
      </w:r>
      <w:r w:rsidR="00FC6792" w:rsidRPr="00BF6099">
        <w:rPr>
          <w:rFonts w:cs="Andalus"/>
          <w:color w:val="800000"/>
          <w:lang w:val="en"/>
        </w:rPr>
        <w:t>tradicting him.</w:t>
      </w:r>
      <w:r>
        <w:rPr>
          <w:rFonts w:cs="Andalus"/>
          <w:color w:val="800000"/>
          <w:lang w:val="en"/>
        </w:rPr>
        <w:t xml:space="preserve"> &lt;/body</w:t>
      </w:r>
      <w:r w:rsidR="00CC62C0">
        <w:rPr>
          <w:rFonts w:cs="Andalus"/>
          <w:color w:val="800000"/>
          <w:lang w:val="en"/>
        </w:rPr>
        <w:t xml:space="preserve">&gt; &lt;/section&gt; </w:t>
      </w:r>
    </w:p>
    <w:p w:rsidR="00CC62C0" w:rsidRDefault="00CC62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37527D" w:rsidRDefault="00CC62C0" w:rsidP="00FC6792">
      <w:pPr>
        <w:spacing w:line="360" w:lineRule="auto"/>
        <w:rPr>
          <w:rFonts w:cs="Andalus"/>
          <w:b/>
          <w:color w:val="800000"/>
          <w:lang w:val="en"/>
        </w:rPr>
      </w:pPr>
      <w:r>
        <w:rPr>
          <w:rFonts w:cs="Andalus"/>
          <w:b/>
          <w:color w:val="800000"/>
          <w:lang w:val="en"/>
        </w:rPr>
        <w:t xml:space="preserve">&lt;heading&gt; </w:t>
      </w:r>
      <w:r w:rsidR="00FC6792" w:rsidRPr="0037527D">
        <w:rPr>
          <w:rFonts w:cs="Andalus"/>
          <w:b/>
          <w:color w:val="800000"/>
          <w:lang w:val="en"/>
        </w:rPr>
        <w:t>200.</w:t>
      </w:r>
      <w:r w:rsidR="00FC6792" w:rsidRPr="0037527D">
        <w:rPr>
          <w:rFonts w:cs="Andalus"/>
          <w:b/>
          <w:color w:val="800000"/>
          <w:lang w:val="en"/>
        </w:rPr>
        <w:tab/>
        <w:t>Questions lawful in cross-examination</w:t>
      </w:r>
      <w:r>
        <w:rPr>
          <w:rFonts w:cs="Andalus"/>
          <w:b/>
          <w:color w:val="800000"/>
          <w:lang w:val="en"/>
        </w:rPr>
        <w:t xml:space="preserve"> &lt;/heading&gt;</w:t>
      </w:r>
    </w:p>
    <w:p w:rsidR="00FC6792" w:rsidRPr="00BF6099" w:rsidRDefault="00CC62C0"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When a witness is cross-examined, he may. </w:t>
      </w:r>
      <w:proofErr w:type="gramStart"/>
      <w:r w:rsidR="00FC6792" w:rsidRPr="00BF6099">
        <w:rPr>
          <w:rFonts w:cs="Andalus"/>
          <w:color w:val="800000"/>
          <w:lang w:val="en"/>
        </w:rPr>
        <w:t>in</w:t>
      </w:r>
      <w:proofErr w:type="gramEnd"/>
      <w:r w:rsidR="00FC6792" w:rsidRPr="00BF6099">
        <w:rPr>
          <w:rFonts w:cs="Andalus"/>
          <w:color w:val="800000"/>
          <w:lang w:val="en"/>
        </w:rPr>
        <w:t xml:space="preserve"> addition to the questions hereinbefore referred to, be asked any questions which tend—</w:t>
      </w:r>
    </w:p>
    <w:p w:rsidR="00FC6792" w:rsidRPr="00BF6099" w:rsidRDefault="00FC6792" w:rsidP="00FC6792">
      <w:pPr>
        <w:spacing w:line="360" w:lineRule="auto"/>
        <w:ind w:left="1440"/>
        <w:rPr>
          <w:rFonts w:cs="Andalus"/>
          <w:color w:val="800000"/>
          <w:lang w:val="en"/>
        </w:rPr>
      </w:pPr>
      <w:r w:rsidRPr="0037527D">
        <w:rPr>
          <w:rFonts w:cs="Andalus"/>
          <w:i/>
          <w:color w:val="800000"/>
          <w:lang w:val="en"/>
        </w:rPr>
        <w:t>(a)</w:t>
      </w:r>
      <w:r w:rsidRPr="00BF6099">
        <w:rPr>
          <w:rFonts w:cs="Andalus"/>
          <w:color w:val="800000"/>
          <w:lang w:val="en"/>
        </w:rPr>
        <w:t xml:space="preserve">     </w:t>
      </w:r>
      <w:proofErr w:type="gramStart"/>
      <w:r w:rsidRPr="00BF6099">
        <w:rPr>
          <w:rFonts w:cs="Andalus"/>
          <w:color w:val="800000"/>
          <w:lang w:val="en"/>
        </w:rPr>
        <w:t>to</w:t>
      </w:r>
      <w:proofErr w:type="gramEnd"/>
      <w:r w:rsidRPr="00BF6099">
        <w:rPr>
          <w:rFonts w:cs="Andalus"/>
          <w:color w:val="800000"/>
          <w:lang w:val="en"/>
        </w:rPr>
        <w:t xml:space="preserve"> test his accuracy, veracity or credibility; or</w:t>
      </w:r>
    </w:p>
    <w:p w:rsidR="00FC6792" w:rsidRPr="00BF6099" w:rsidRDefault="00FC6792" w:rsidP="00FC6792">
      <w:pPr>
        <w:spacing w:line="360" w:lineRule="auto"/>
        <w:ind w:left="1440"/>
        <w:rPr>
          <w:rFonts w:cs="Andalus"/>
          <w:color w:val="800000"/>
          <w:lang w:val="en"/>
        </w:rPr>
      </w:pPr>
      <w:r w:rsidRPr="0037527D">
        <w:rPr>
          <w:rFonts w:cs="Andalus"/>
          <w:i/>
          <w:color w:val="800000"/>
          <w:lang w:val="en"/>
        </w:rPr>
        <w:lastRenderedPageBreak/>
        <w:t>(b)</w:t>
      </w:r>
      <w:r w:rsidRPr="00BF6099">
        <w:rPr>
          <w:rFonts w:cs="Andalus"/>
          <w:color w:val="800000"/>
          <w:lang w:val="en"/>
        </w:rPr>
        <w:t xml:space="preserve">     </w:t>
      </w:r>
      <w:proofErr w:type="gramStart"/>
      <w:r w:rsidRPr="00BF6099">
        <w:rPr>
          <w:rFonts w:cs="Andalus"/>
          <w:color w:val="800000"/>
          <w:lang w:val="en"/>
        </w:rPr>
        <w:t>to</w:t>
      </w:r>
      <w:proofErr w:type="gramEnd"/>
      <w:r w:rsidRPr="00BF6099">
        <w:rPr>
          <w:rFonts w:cs="Andalus"/>
          <w:color w:val="800000"/>
          <w:lang w:val="en"/>
        </w:rPr>
        <w:t xml:space="preserve"> discover who he is and what is his position in life; or</w:t>
      </w:r>
    </w:p>
    <w:p w:rsidR="00FC6792" w:rsidRPr="00BF6099" w:rsidRDefault="00FC6792" w:rsidP="00FC6792">
      <w:pPr>
        <w:spacing w:line="360" w:lineRule="auto"/>
        <w:ind w:left="1440"/>
        <w:rPr>
          <w:rFonts w:cs="Andalus"/>
          <w:color w:val="800000"/>
          <w:lang w:val="en"/>
        </w:rPr>
      </w:pPr>
      <w:r w:rsidRPr="0037527D">
        <w:rPr>
          <w:rFonts w:cs="Andalus"/>
          <w:i/>
          <w:color w:val="800000"/>
          <w:lang w:val="en"/>
        </w:rPr>
        <w:t>(c)</w:t>
      </w:r>
      <w:r w:rsidRPr="00BF6099">
        <w:rPr>
          <w:rFonts w:cs="Andalus"/>
          <w:color w:val="800000"/>
          <w:lang w:val="en"/>
        </w:rPr>
        <w:t xml:space="preserve">     </w:t>
      </w:r>
      <w:proofErr w:type="gramStart"/>
      <w:r w:rsidRPr="00BF6099">
        <w:rPr>
          <w:rFonts w:cs="Andalus"/>
          <w:color w:val="800000"/>
          <w:lang w:val="en"/>
        </w:rPr>
        <w:t>to</w:t>
      </w:r>
      <w:proofErr w:type="gramEnd"/>
      <w:r w:rsidRPr="00BF6099">
        <w:rPr>
          <w:rFonts w:cs="Andalus"/>
          <w:color w:val="800000"/>
          <w:lang w:val="en"/>
        </w:rPr>
        <w:t xml:space="preserve"> shake his credit, by injuring his character:</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 xml:space="preserve">Provided that a person charged with a criminal offence and being a witness may be cross-examined to </w:t>
      </w:r>
      <w:r>
        <w:rPr>
          <w:rFonts w:cs="Andalus"/>
          <w:color w:val="800000"/>
          <w:lang w:val="en"/>
        </w:rPr>
        <w:t>the</w:t>
      </w:r>
      <w:r w:rsidRPr="00BF6099">
        <w:rPr>
          <w:rFonts w:cs="Andalus"/>
          <w:color w:val="800000"/>
          <w:lang w:val="en"/>
        </w:rPr>
        <w:t xml:space="preserve"> effect, and under the circumstances, described in paragraph (d) of the proviso to section 160 of this Act.</w:t>
      </w:r>
      <w:r w:rsidR="00CC62C0">
        <w:rPr>
          <w:rFonts w:cs="Andalus"/>
          <w:color w:val="800000"/>
          <w:lang w:val="en"/>
        </w:rPr>
        <w:t xml:space="preserve"> &lt;/body&gt; &lt;/section&gt;</w:t>
      </w:r>
    </w:p>
    <w:p w:rsidR="00CC62C0" w:rsidRDefault="00CC62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37527D" w:rsidRDefault="00CC62C0" w:rsidP="00FC6792">
      <w:pPr>
        <w:spacing w:line="360" w:lineRule="auto"/>
        <w:rPr>
          <w:rFonts w:cs="Andalus"/>
          <w:b/>
          <w:color w:val="800000"/>
          <w:lang w:val="en"/>
        </w:rPr>
      </w:pPr>
      <w:r>
        <w:rPr>
          <w:rFonts w:cs="Andalus"/>
          <w:b/>
          <w:color w:val="800000"/>
          <w:lang w:val="en"/>
        </w:rPr>
        <w:t xml:space="preserve">&lt;heading&gt; </w:t>
      </w:r>
      <w:r w:rsidR="00FC6792" w:rsidRPr="0037527D">
        <w:rPr>
          <w:rFonts w:cs="Andalus"/>
          <w:b/>
          <w:color w:val="800000"/>
          <w:lang w:val="en"/>
        </w:rPr>
        <w:t>201.</w:t>
      </w:r>
      <w:r w:rsidR="00FC6792" w:rsidRPr="0037527D">
        <w:rPr>
          <w:rFonts w:cs="Andalus"/>
          <w:b/>
          <w:color w:val="800000"/>
          <w:lang w:val="en"/>
        </w:rPr>
        <w:tab/>
        <w:t>Court to decide whether question shall be asked and when witness compelled to answer</w:t>
      </w:r>
      <w:r>
        <w:rPr>
          <w:rFonts w:cs="Andalus"/>
          <w:b/>
          <w:color w:val="800000"/>
          <w:lang w:val="en"/>
        </w:rPr>
        <w:t xml:space="preserve"> &lt;/heading&gt;</w:t>
      </w:r>
    </w:p>
    <w:p w:rsidR="00FC6792" w:rsidRPr="00BF6099" w:rsidRDefault="00CC62C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If any such question relates to a matter not relevant to the pro</w:t>
      </w:r>
      <w:r w:rsidR="00FC6792">
        <w:rPr>
          <w:rFonts w:cs="Andalus"/>
          <w:color w:val="800000"/>
          <w:lang w:val="en"/>
        </w:rPr>
        <w:t>ceedings, except in so far as it</w:t>
      </w:r>
      <w:r w:rsidR="00FC6792" w:rsidRPr="00BF6099">
        <w:rPr>
          <w:rFonts w:cs="Andalus"/>
          <w:color w:val="800000"/>
          <w:lang w:val="en"/>
        </w:rPr>
        <w:t xml:space="preserve"> affects the credit of the witness by injuring his character, the court shall decide whether or not </w:t>
      </w:r>
      <w:r w:rsidR="00FC6792">
        <w:rPr>
          <w:rFonts w:cs="Andalus"/>
          <w:color w:val="800000"/>
          <w:lang w:val="en"/>
        </w:rPr>
        <w:t>the witness shall be compelled t</w:t>
      </w:r>
      <w:r w:rsidR="00FC6792" w:rsidRPr="00BF6099">
        <w:rPr>
          <w:rFonts w:cs="Andalus"/>
          <w:color w:val="800000"/>
          <w:lang w:val="en"/>
        </w:rPr>
        <w:t>o answer it, and may, if it thinks fit, warn the witness that he is not obliged to answer it.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In exercising its discretion, the court shall have regard to the following considera</w:t>
      </w:r>
      <w:r>
        <w:rPr>
          <w:rFonts w:cs="Andalus"/>
          <w:color w:val="800000"/>
          <w:lang w:val="en"/>
        </w:rPr>
        <w:t>tions</w:t>
      </w:r>
      <w:r w:rsidRPr="00BF6099">
        <w:rPr>
          <w:rFonts w:cs="Andalus"/>
          <w:color w:val="800000"/>
          <w:lang w:val="en"/>
        </w:rPr>
        <w:t>—</w:t>
      </w:r>
    </w:p>
    <w:p w:rsidR="00FC6792" w:rsidRPr="00BF6099" w:rsidRDefault="00FC6792" w:rsidP="00FC6792">
      <w:pPr>
        <w:spacing w:line="360" w:lineRule="auto"/>
        <w:ind w:left="2160" w:hanging="720"/>
        <w:rPr>
          <w:rFonts w:cs="Andalus"/>
          <w:color w:val="800000"/>
          <w:lang w:val="en"/>
        </w:rPr>
      </w:pPr>
      <w:r w:rsidRPr="0037527D">
        <w:rPr>
          <w:rFonts w:cs="Andalus"/>
          <w:i/>
          <w:color w:val="800000"/>
          <w:lang w:val="en"/>
        </w:rPr>
        <w:t>(a)</w:t>
      </w:r>
      <w:r w:rsidRPr="00BF6099">
        <w:rPr>
          <w:rFonts w:cs="Andalus"/>
          <w:color w:val="800000"/>
          <w:lang w:val="en"/>
        </w:rPr>
        <w:tab/>
        <w:t>such questions are proper if they are of such a nature that the truth of the imputation conveyed by them would seriously affect the opinion of the court as to the credibility of the witness on the matter to which he testifies;</w:t>
      </w:r>
    </w:p>
    <w:p w:rsidR="00FC6792" w:rsidRPr="00BF6099" w:rsidRDefault="00FC6792" w:rsidP="00FC6792">
      <w:pPr>
        <w:spacing w:line="360" w:lineRule="auto"/>
        <w:ind w:left="2160" w:hanging="720"/>
        <w:rPr>
          <w:rFonts w:cs="Andalus"/>
          <w:color w:val="800000"/>
          <w:lang w:val="en"/>
        </w:rPr>
      </w:pPr>
      <w:r w:rsidRPr="0037527D">
        <w:rPr>
          <w:rFonts w:cs="Andalus"/>
          <w:i/>
          <w:color w:val="800000"/>
          <w:lang w:val="en"/>
        </w:rPr>
        <w:t>(b)</w:t>
      </w:r>
      <w:r w:rsidRPr="00BF6099">
        <w:rPr>
          <w:rFonts w:cs="Andalus"/>
          <w:color w:val="800000"/>
          <w:lang w:val="en"/>
        </w:rPr>
        <w:tab/>
        <w:t xml:space="preserve">such questions </w:t>
      </w:r>
      <w:r>
        <w:rPr>
          <w:rFonts w:cs="Andalus"/>
          <w:color w:val="800000"/>
          <w:lang w:val="en"/>
        </w:rPr>
        <w:t>are</w:t>
      </w:r>
      <w:r w:rsidRPr="00BF6099">
        <w:rPr>
          <w:rFonts w:cs="Andalus"/>
          <w:color w:val="800000"/>
          <w:lang w:val="en"/>
        </w:rPr>
        <w:t xml:space="preserve"> improper if the imputation which they convey relates to matters so remote in time, or of such a charac</w:t>
      </w:r>
      <w:r>
        <w:rPr>
          <w:rFonts w:cs="Andalus"/>
          <w:color w:val="800000"/>
          <w:lang w:val="en"/>
        </w:rPr>
        <w:t>ter, that the truth of the impu</w:t>
      </w:r>
      <w:r w:rsidRPr="00BF6099">
        <w:rPr>
          <w:rFonts w:cs="Andalus"/>
          <w:color w:val="800000"/>
          <w:lang w:val="en"/>
        </w:rPr>
        <w:t xml:space="preserve">tation would not affect, or would affect in a slight degree, the opinion of the court as to the credibility of the witness </w:t>
      </w:r>
      <w:r>
        <w:rPr>
          <w:rFonts w:cs="Andalus"/>
          <w:color w:val="800000"/>
          <w:lang w:val="en"/>
        </w:rPr>
        <w:t>on the matter to which he testi</w:t>
      </w:r>
      <w:r w:rsidRPr="00BF6099">
        <w:rPr>
          <w:rFonts w:cs="Andalus"/>
          <w:color w:val="800000"/>
          <w:lang w:val="en"/>
        </w:rPr>
        <w:t>fies;</w:t>
      </w:r>
    </w:p>
    <w:p w:rsidR="00FC6792" w:rsidRPr="00BF6099" w:rsidRDefault="00FC6792" w:rsidP="00FC6792">
      <w:pPr>
        <w:spacing w:line="360" w:lineRule="auto"/>
        <w:ind w:left="2160" w:hanging="720"/>
        <w:rPr>
          <w:rFonts w:cs="Andalus"/>
          <w:color w:val="800000"/>
          <w:lang w:val="en"/>
        </w:rPr>
      </w:pPr>
      <w:r w:rsidRPr="0037527D">
        <w:rPr>
          <w:rFonts w:cs="Andalus"/>
          <w:i/>
          <w:color w:val="800000"/>
          <w:lang w:val="en"/>
        </w:rPr>
        <w:t>(c)</w:t>
      </w:r>
      <w:r w:rsidRPr="00BF6099">
        <w:rPr>
          <w:rFonts w:cs="Andalus"/>
          <w:color w:val="800000"/>
          <w:lang w:val="en"/>
        </w:rPr>
        <w:tab/>
      </w:r>
      <w:proofErr w:type="gramStart"/>
      <w:r w:rsidRPr="00BF6099">
        <w:rPr>
          <w:rFonts w:cs="Andalus"/>
          <w:color w:val="800000"/>
          <w:lang w:val="en"/>
        </w:rPr>
        <w:t>such</w:t>
      </w:r>
      <w:proofErr w:type="gramEnd"/>
      <w:r w:rsidRPr="00BF6099">
        <w:rPr>
          <w:rFonts w:cs="Andalus"/>
          <w:color w:val="800000"/>
          <w:lang w:val="en"/>
        </w:rPr>
        <w:t xml:space="preserve"> questions </w:t>
      </w:r>
      <w:r>
        <w:rPr>
          <w:rFonts w:cs="Andalus"/>
          <w:color w:val="800000"/>
          <w:lang w:val="en"/>
        </w:rPr>
        <w:t>are</w:t>
      </w:r>
      <w:r w:rsidRPr="00BF6099">
        <w:rPr>
          <w:rFonts w:cs="Andalus"/>
          <w:color w:val="800000"/>
          <w:lang w:val="en"/>
        </w:rPr>
        <w:t xml:space="preserve"> improper if there is a great disproportion between the importance of the imputation made against the witness's character </w:t>
      </w:r>
      <w:r w:rsidRPr="00BF6099">
        <w:rPr>
          <w:rFonts w:cs="Andalus"/>
          <w:color w:val="800000"/>
          <w:lang w:val="en"/>
        </w:rPr>
        <w:lastRenderedPageBreak/>
        <w:t>and the importance of his evidence.</w:t>
      </w:r>
    </w:p>
    <w:p w:rsidR="00FC6792" w:rsidRPr="00BF6099" w:rsidRDefault="00FC6792" w:rsidP="00FC6792">
      <w:pPr>
        <w:spacing w:line="360" w:lineRule="auto"/>
        <w:ind w:firstLine="720"/>
        <w:rPr>
          <w:rFonts w:cs="Andalus"/>
          <w:color w:val="800000"/>
          <w:lang w:val="en"/>
        </w:rPr>
      </w:pPr>
      <w:r>
        <w:rPr>
          <w:rFonts w:cs="Andalus"/>
          <w:color w:val="800000"/>
          <w:lang w:val="en"/>
        </w:rPr>
        <w:t>(3)</w:t>
      </w:r>
      <w:r>
        <w:rPr>
          <w:rFonts w:cs="Andalus"/>
          <w:color w:val="800000"/>
          <w:lang w:val="en"/>
        </w:rPr>
        <w:tab/>
        <w:t>The court may, if it</w:t>
      </w:r>
      <w:r w:rsidRPr="00BF6099">
        <w:rPr>
          <w:rFonts w:cs="Andalus"/>
          <w:color w:val="800000"/>
          <w:lang w:val="en"/>
        </w:rPr>
        <w:t xml:space="preserve"> sees fit, dr</w:t>
      </w:r>
      <w:r>
        <w:rPr>
          <w:rFonts w:cs="Andalus"/>
          <w:color w:val="800000"/>
          <w:lang w:val="en"/>
        </w:rPr>
        <w:t>aw, from the witness's refusal to answer, the infer</w:t>
      </w:r>
      <w:r w:rsidRPr="00BF6099">
        <w:rPr>
          <w:rFonts w:cs="Andalus"/>
          <w:color w:val="800000"/>
          <w:lang w:val="en"/>
        </w:rPr>
        <w:t xml:space="preserve">ence that the answer if given would be </w:t>
      </w:r>
      <w:proofErr w:type="spellStart"/>
      <w:r w:rsidRPr="00BF6099">
        <w:rPr>
          <w:rFonts w:cs="Andalus"/>
          <w:color w:val="800000"/>
          <w:lang w:val="en"/>
        </w:rPr>
        <w:t>unfavourable</w:t>
      </w:r>
      <w:proofErr w:type="spellEnd"/>
      <w:r w:rsidRPr="00BF6099">
        <w:rPr>
          <w:rFonts w:cs="Andalus"/>
          <w:color w:val="800000"/>
          <w:lang w:val="en"/>
        </w:rPr>
        <w:t>.</w:t>
      </w:r>
      <w:r w:rsidR="00CC62C0">
        <w:rPr>
          <w:rFonts w:cs="Andalus"/>
          <w:color w:val="800000"/>
          <w:lang w:val="en"/>
        </w:rPr>
        <w:t xml:space="preserve"> &lt;/body&gt; &lt;/section&gt;</w:t>
      </w:r>
    </w:p>
    <w:p w:rsidR="00CC62C0" w:rsidRDefault="00CC62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37527D" w:rsidRDefault="00CC62C0" w:rsidP="00FC6792">
      <w:pPr>
        <w:spacing w:line="360" w:lineRule="auto"/>
        <w:rPr>
          <w:rFonts w:cs="Andalus"/>
          <w:b/>
          <w:color w:val="800000"/>
          <w:lang w:val="en"/>
        </w:rPr>
      </w:pPr>
      <w:r>
        <w:rPr>
          <w:rFonts w:cs="Andalus"/>
          <w:b/>
          <w:color w:val="800000"/>
          <w:lang w:val="en"/>
        </w:rPr>
        <w:t xml:space="preserve">&lt;heading&gt; </w:t>
      </w:r>
      <w:r w:rsidR="00FC6792">
        <w:rPr>
          <w:rFonts w:cs="Andalus"/>
          <w:b/>
          <w:color w:val="800000"/>
          <w:lang w:val="en"/>
        </w:rPr>
        <w:t>202.</w:t>
      </w:r>
      <w:r w:rsidR="00FC6792">
        <w:rPr>
          <w:rFonts w:cs="Andalus"/>
          <w:b/>
          <w:color w:val="800000"/>
          <w:lang w:val="en"/>
        </w:rPr>
        <w:tab/>
        <w:t>Question not to b</w:t>
      </w:r>
      <w:r w:rsidR="00FC6792" w:rsidRPr="0037527D">
        <w:rPr>
          <w:rFonts w:cs="Andalus"/>
          <w:b/>
          <w:color w:val="800000"/>
          <w:lang w:val="en"/>
        </w:rPr>
        <w:t>e asked without reasonable grounds</w:t>
      </w:r>
      <w:r>
        <w:rPr>
          <w:rFonts w:cs="Andalus"/>
          <w:b/>
          <w:color w:val="800000"/>
          <w:lang w:val="en"/>
        </w:rPr>
        <w:t xml:space="preserve"> &lt;/heading&gt;</w:t>
      </w:r>
    </w:p>
    <w:p w:rsidR="00FC6792" w:rsidRPr="00BF6099" w:rsidRDefault="00CC62C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No such question as is referred to in section 201 of this Act ought to be asked, unless the person asking it has reasonable grounds for thinking </w:t>
      </w:r>
      <w:r w:rsidR="00FC6792">
        <w:rPr>
          <w:rFonts w:cs="Andalus"/>
          <w:color w:val="800000"/>
          <w:lang w:val="en"/>
        </w:rPr>
        <w:t>that the imputation which it con</w:t>
      </w:r>
      <w:r w:rsidR="00FC6792" w:rsidRPr="00BF6099">
        <w:rPr>
          <w:rFonts w:cs="Andalus"/>
          <w:color w:val="800000"/>
          <w:lang w:val="en"/>
        </w:rPr>
        <w:t>veys is well founded.</w:t>
      </w:r>
      <w:r>
        <w:rPr>
          <w:rFonts w:cs="Andalus"/>
          <w:color w:val="800000"/>
          <w:lang w:val="en"/>
        </w:rPr>
        <w:t xml:space="preserve"> &lt;/body&gt; &lt;/section&gt;</w:t>
      </w:r>
    </w:p>
    <w:p w:rsidR="00CC62C0" w:rsidRDefault="00CC62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37527D" w:rsidRDefault="00CC62C0" w:rsidP="00FC6792">
      <w:pPr>
        <w:spacing w:line="360" w:lineRule="auto"/>
        <w:rPr>
          <w:rFonts w:cs="Andalus"/>
          <w:b/>
          <w:color w:val="800000"/>
          <w:lang w:val="en"/>
        </w:rPr>
      </w:pPr>
      <w:r>
        <w:rPr>
          <w:rFonts w:cs="Andalus"/>
          <w:b/>
          <w:color w:val="800000"/>
          <w:lang w:val="en"/>
        </w:rPr>
        <w:t xml:space="preserve">&lt;heading&gt; </w:t>
      </w:r>
      <w:r w:rsidR="00FC6792" w:rsidRPr="0037527D">
        <w:rPr>
          <w:rFonts w:cs="Andalus"/>
          <w:b/>
          <w:color w:val="800000"/>
          <w:lang w:val="en"/>
        </w:rPr>
        <w:t>203.</w:t>
      </w:r>
      <w:r w:rsidR="00FC6792" w:rsidRPr="0037527D">
        <w:rPr>
          <w:rFonts w:cs="Andalus"/>
          <w:b/>
          <w:color w:val="800000"/>
          <w:lang w:val="en"/>
        </w:rPr>
        <w:tab/>
        <w:t>Procedure of court in ease of question being asked without reasonable grounds</w:t>
      </w:r>
      <w:r>
        <w:rPr>
          <w:rFonts w:cs="Andalus"/>
          <w:b/>
          <w:color w:val="800000"/>
          <w:lang w:val="en"/>
        </w:rPr>
        <w:t xml:space="preserve"> &lt;heading&gt;</w:t>
      </w:r>
    </w:p>
    <w:p w:rsidR="00FC6792" w:rsidRPr="00BF6099" w:rsidRDefault="00CC62C0"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If </w:t>
      </w:r>
      <w:r w:rsidR="00FC6792">
        <w:rPr>
          <w:rFonts w:cs="Andalus"/>
          <w:color w:val="800000"/>
          <w:lang w:val="en"/>
        </w:rPr>
        <w:t>the</w:t>
      </w:r>
      <w:r w:rsidR="00FC6792" w:rsidRPr="00BF6099">
        <w:rPr>
          <w:rFonts w:cs="Andalus"/>
          <w:color w:val="800000"/>
          <w:lang w:val="en"/>
        </w:rPr>
        <w:t xml:space="preserve"> court is of opinion that any such question was asked without reasonable grounds, it may. </w:t>
      </w:r>
      <w:proofErr w:type="gramStart"/>
      <w:r w:rsidR="00FC6792" w:rsidRPr="00BF6099">
        <w:rPr>
          <w:rFonts w:cs="Andalus"/>
          <w:color w:val="800000"/>
          <w:lang w:val="en"/>
        </w:rPr>
        <w:t>if</w:t>
      </w:r>
      <w:proofErr w:type="gramEnd"/>
      <w:r w:rsidR="00FC6792" w:rsidRPr="00BF6099">
        <w:rPr>
          <w:rFonts w:cs="Andalus"/>
          <w:color w:val="800000"/>
          <w:lang w:val="en"/>
        </w:rPr>
        <w:t xml:space="preserve"> it was asked by any legal practitioner, report the circumstances of the case t</w:t>
      </w:r>
      <w:r w:rsidR="00FC6792">
        <w:rPr>
          <w:rFonts w:cs="Andalus"/>
          <w:color w:val="800000"/>
          <w:lang w:val="en"/>
        </w:rPr>
        <w:t>o the Attorney-General of the Federati</w:t>
      </w:r>
      <w:r w:rsidR="00FC6792" w:rsidRPr="00BF6099">
        <w:rPr>
          <w:rFonts w:cs="Andalus"/>
          <w:color w:val="800000"/>
          <w:lang w:val="en"/>
        </w:rPr>
        <w:t>on or other authority to which such legal practitioner is subject in the exercise of his profession.</w:t>
      </w:r>
      <w:r>
        <w:rPr>
          <w:rFonts w:cs="Andalus"/>
          <w:color w:val="800000"/>
          <w:lang w:val="en"/>
        </w:rPr>
        <w:t xml:space="preserve"> &lt;/body&gt; &lt;/section&gt;</w:t>
      </w:r>
    </w:p>
    <w:p w:rsidR="00FC6792" w:rsidRPr="00BF6099" w:rsidRDefault="00FC6792" w:rsidP="00FC6792">
      <w:pPr>
        <w:spacing w:line="360" w:lineRule="auto"/>
        <w:jc w:val="center"/>
        <w:rPr>
          <w:rFonts w:cs="Andalus"/>
          <w:color w:val="800000"/>
          <w:lang w:val="en"/>
        </w:rPr>
      </w:pPr>
      <w:r>
        <w:rPr>
          <w:rFonts w:cs="Andalus"/>
          <w:color w:val="800000"/>
          <w:lang w:val="en"/>
        </w:rPr>
        <w:t>[L.N. 131 of I964.]</w:t>
      </w:r>
    </w:p>
    <w:p w:rsidR="00CC62C0" w:rsidRDefault="00CC62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848ED" w:rsidRDefault="00CC62C0" w:rsidP="00FC6792">
      <w:pPr>
        <w:spacing w:line="360" w:lineRule="auto"/>
        <w:rPr>
          <w:rFonts w:cs="Andalus"/>
          <w:b/>
          <w:color w:val="800000"/>
          <w:lang w:val="en"/>
        </w:rPr>
      </w:pPr>
      <w:r>
        <w:rPr>
          <w:rFonts w:cs="Andalus"/>
          <w:b/>
          <w:color w:val="800000"/>
          <w:lang w:val="en"/>
        </w:rPr>
        <w:t xml:space="preserve">&lt;heading&gt; </w:t>
      </w:r>
      <w:r w:rsidR="00FC6792" w:rsidRPr="009848ED">
        <w:rPr>
          <w:rFonts w:cs="Andalus"/>
          <w:b/>
          <w:color w:val="800000"/>
          <w:lang w:val="en"/>
        </w:rPr>
        <w:t>204.</w:t>
      </w:r>
      <w:r w:rsidR="00FC6792" w:rsidRPr="009848ED">
        <w:rPr>
          <w:rFonts w:cs="Andalus"/>
          <w:b/>
          <w:color w:val="800000"/>
          <w:lang w:val="en"/>
        </w:rPr>
        <w:tab/>
        <w:t>Indecent and scandalous questions</w:t>
      </w:r>
      <w:r>
        <w:rPr>
          <w:rFonts w:cs="Andalus"/>
          <w:b/>
          <w:color w:val="800000"/>
          <w:lang w:val="en"/>
        </w:rPr>
        <w:t xml:space="preserve"> &lt;/heading&gt;</w:t>
      </w:r>
    </w:p>
    <w:p w:rsidR="00FC6792" w:rsidRPr="00BF6099" w:rsidRDefault="00CC62C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The court may forbid any questions or inquiries which</w:t>
      </w:r>
      <w:r w:rsidR="00FC6792">
        <w:rPr>
          <w:rFonts w:cs="Andalus"/>
          <w:color w:val="800000"/>
          <w:lang w:val="en"/>
        </w:rPr>
        <w:t xml:space="preserve"> it regards as indecent or scan</w:t>
      </w:r>
      <w:r w:rsidR="00FC6792" w:rsidRPr="00BF6099">
        <w:rPr>
          <w:rFonts w:cs="Andalus"/>
          <w:color w:val="800000"/>
          <w:lang w:val="en"/>
        </w:rPr>
        <w:t>dalous, although such questions or inquiries may have some bearing on the questions before the court, unless they relate to facts in issue, or to matters necessary to be known in order to determine whether or not the facts in issue existed.</w:t>
      </w:r>
      <w:r>
        <w:rPr>
          <w:rFonts w:cs="Andalus"/>
          <w:color w:val="800000"/>
          <w:lang w:val="en"/>
        </w:rPr>
        <w:t xml:space="preserve"> &lt;/body&gt; &lt;/section&gt;</w:t>
      </w:r>
    </w:p>
    <w:p w:rsidR="00CC62C0" w:rsidRDefault="00CC62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848ED" w:rsidRDefault="00CC62C0" w:rsidP="00FC6792">
      <w:pPr>
        <w:spacing w:line="360" w:lineRule="auto"/>
        <w:rPr>
          <w:rFonts w:cs="Andalus"/>
          <w:b/>
          <w:color w:val="800000"/>
          <w:lang w:val="en"/>
        </w:rPr>
      </w:pPr>
      <w:r>
        <w:rPr>
          <w:rFonts w:cs="Andalus"/>
          <w:b/>
          <w:color w:val="800000"/>
          <w:lang w:val="en"/>
        </w:rPr>
        <w:t xml:space="preserve">&lt;heading&gt; </w:t>
      </w:r>
      <w:r w:rsidR="00FC6792" w:rsidRPr="009848ED">
        <w:rPr>
          <w:rFonts w:cs="Andalus"/>
          <w:b/>
          <w:color w:val="800000"/>
          <w:lang w:val="en"/>
        </w:rPr>
        <w:t>205.</w:t>
      </w:r>
      <w:r w:rsidR="00FC6792" w:rsidRPr="009848ED">
        <w:rPr>
          <w:rFonts w:cs="Andalus"/>
          <w:b/>
          <w:color w:val="800000"/>
          <w:lang w:val="en"/>
        </w:rPr>
        <w:tab/>
        <w:t>Questions intended to insult or annoy</w:t>
      </w:r>
      <w:r>
        <w:rPr>
          <w:rFonts w:cs="Andalus"/>
          <w:b/>
          <w:color w:val="800000"/>
          <w:lang w:val="en"/>
        </w:rPr>
        <w:t xml:space="preserve"> &lt;/heading&gt;</w:t>
      </w:r>
    </w:p>
    <w:p w:rsidR="00FC6792" w:rsidRPr="00BF6099" w:rsidRDefault="00CC62C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The court shall forbid any question which appears to it to be intended to </w:t>
      </w:r>
      <w:r w:rsidR="00FC6792" w:rsidRPr="00BF6099">
        <w:rPr>
          <w:rFonts w:cs="Andalus"/>
          <w:color w:val="800000"/>
          <w:lang w:val="en"/>
        </w:rPr>
        <w:lastRenderedPageBreak/>
        <w:t>insult or annoy, or which, though proper in itself, appears to the court needlessly offensive in form.</w:t>
      </w:r>
      <w:r>
        <w:rPr>
          <w:rFonts w:cs="Andalus"/>
          <w:color w:val="800000"/>
          <w:lang w:val="en"/>
        </w:rPr>
        <w:t xml:space="preserve"> &lt;/body&gt; &lt;/section&gt; </w:t>
      </w:r>
    </w:p>
    <w:p w:rsidR="00CC62C0" w:rsidRDefault="00CC62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848ED" w:rsidRDefault="00CC62C0" w:rsidP="00FC6792">
      <w:pPr>
        <w:spacing w:line="360" w:lineRule="auto"/>
        <w:rPr>
          <w:rFonts w:cs="Andalus"/>
          <w:b/>
          <w:color w:val="800000"/>
          <w:lang w:val="en"/>
        </w:rPr>
      </w:pPr>
      <w:r>
        <w:rPr>
          <w:rFonts w:cs="Andalus"/>
          <w:b/>
          <w:color w:val="800000"/>
          <w:lang w:val="en"/>
        </w:rPr>
        <w:t xml:space="preserve">&lt;heading&gt; </w:t>
      </w:r>
      <w:r w:rsidR="00FC6792" w:rsidRPr="009848ED">
        <w:rPr>
          <w:rFonts w:cs="Andalus"/>
          <w:b/>
          <w:color w:val="800000"/>
          <w:lang w:val="en"/>
        </w:rPr>
        <w:t>206.</w:t>
      </w:r>
      <w:r w:rsidR="00FC6792" w:rsidRPr="009848ED">
        <w:rPr>
          <w:rFonts w:cs="Andalus"/>
          <w:b/>
          <w:color w:val="800000"/>
          <w:lang w:val="en"/>
        </w:rPr>
        <w:tab/>
        <w:t>Exclusion of evidence to contradict answers to questions testing veracity</w:t>
      </w:r>
      <w:r>
        <w:rPr>
          <w:rFonts w:cs="Andalus"/>
          <w:b/>
          <w:color w:val="800000"/>
          <w:lang w:val="en"/>
        </w:rPr>
        <w:t xml:space="preserve"> &lt;/heading&gt;</w:t>
      </w:r>
    </w:p>
    <w:p w:rsidR="00FC6792" w:rsidRPr="00BF6099" w:rsidRDefault="00CC62C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When a witness has been asked and has answered any question which is relevant to the inquiry only in so far as it tends to shake his credit by injur</w:t>
      </w:r>
      <w:r w:rsidR="00FC6792">
        <w:rPr>
          <w:rFonts w:cs="Andalus"/>
          <w:color w:val="800000"/>
          <w:lang w:val="en"/>
        </w:rPr>
        <w:t>ing his character, no evi</w:t>
      </w:r>
      <w:r w:rsidR="00FC6792" w:rsidRPr="00BF6099">
        <w:rPr>
          <w:rFonts w:cs="Andalus"/>
          <w:color w:val="800000"/>
          <w:lang w:val="en"/>
        </w:rPr>
        <w:t xml:space="preserve">dence shall be given to contradict him; but, if he answers falsely, he may afterwards be charged </w:t>
      </w:r>
      <w:r w:rsidR="00FC6792">
        <w:rPr>
          <w:rFonts w:cs="Andalus"/>
          <w:color w:val="800000"/>
          <w:lang w:val="en"/>
        </w:rPr>
        <w:t>with</w:t>
      </w:r>
      <w:r w:rsidR="00FC6792" w:rsidRPr="00BF6099">
        <w:rPr>
          <w:rFonts w:cs="Andalus"/>
          <w:color w:val="800000"/>
          <w:lang w:val="en"/>
        </w:rPr>
        <w:t xml:space="preserve"> an offence against section 191 of the Criminal Code and, on conviction, shall be dealt </w:t>
      </w:r>
      <w:r w:rsidR="00FC6792">
        <w:rPr>
          <w:rFonts w:cs="Andalus"/>
          <w:color w:val="800000"/>
          <w:lang w:val="en"/>
        </w:rPr>
        <w:t>with</w:t>
      </w:r>
      <w:r w:rsidR="00FC6792" w:rsidRPr="00BF6099">
        <w:rPr>
          <w:rFonts w:cs="Andalus"/>
          <w:color w:val="800000"/>
          <w:lang w:val="en"/>
        </w:rPr>
        <w:t xml:space="preserve"> accordingly:</w:t>
      </w:r>
    </w:p>
    <w:p w:rsidR="00FC6792" w:rsidRPr="00BF6099" w:rsidRDefault="00FC6792" w:rsidP="00FC6792">
      <w:pPr>
        <w:spacing w:line="360" w:lineRule="auto"/>
        <w:jc w:val="center"/>
        <w:rPr>
          <w:rFonts w:cs="Andalus"/>
          <w:color w:val="800000"/>
          <w:lang w:val="en"/>
        </w:rPr>
      </w:pPr>
      <w:r>
        <w:rPr>
          <w:rFonts w:cs="Andalus"/>
          <w:color w:val="800000"/>
          <w:lang w:val="en"/>
        </w:rPr>
        <w:t>[LF</w:t>
      </w:r>
      <w:r w:rsidRPr="00BF6099">
        <w:rPr>
          <w:rFonts w:cs="Andalus"/>
          <w:color w:val="800000"/>
          <w:lang w:val="en"/>
        </w:rPr>
        <w:t>N</w:t>
      </w:r>
      <w:r>
        <w:rPr>
          <w:rFonts w:cs="Andalus"/>
          <w:color w:val="800000"/>
          <w:lang w:val="en"/>
        </w:rPr>
        <w:t xml:space="preserve"> Cap. C38.]</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Provided that—-</w:t>
      </w:r>
    </w:p>
    <w:p w:rsidR="00FC6792" w:rsidRPr="00BF6099" w:rsidRDefault="00FC6792" w:rsidP="00FC6792">
      <w:pPr>
        <w:spacing w:line="360" w:lineRule="auto"/>
        <w:ind w:left="1440" w:hanging="720"/>
        <w:rPr>
          <w:rFonts w:cs="Andalus"/>
          <w:color w:val="800000"/>
          <w:lang w:val="en"/>
        </w:rPr>
      </w:pPr>
      <w:r w:rsidRPr="009848ED">
        <w:rPr>
          <w:rFonts w:cs="Andalus"/>
          <w:i/>
          <w:color w:val="800000"/>
          <w:lang w:val="en"/>
        </w:rPr>
        <w:t>(a</w:t>
      </w:r>
      <w:r>
        <w:rPr>
          <w:rFonts w:cs="Andalus"/>
          <w:color w:val="800000"/>
          <w:lang w:val="en"/>
        </w:rPr>
        <w:t>)</w:t>
      </w:r>
      <w:r>
        <w:rPr>
          <w:rFonts w:cs="Andalus"/>
          <w:color w:val="800000"/>
          <w:lang w:val="en"/>
        </w:rPr>
        <w:tab/>
      </w:r>
      <w:proofErr w:type="gramStart"/>
      <w:r w:rsidRPr="00BF6099">
        <w:rPr>
          <w:rFonts w:cs="Andalus"/>
          <w:color w:val="800000"/>
          <w:lang w:val="en"/>
        </w:rPr>
        <w:t>if</w:t>
      </w:r>
      <w:proofErr w:type="gramEnd"/>
      <w:r w:rsidRPr="00BF6099">
        <w:rPr>
          <w:rFonts w:cs="Andalus"/>
          <w:color w:val="800000"/>
          <w:lang w:val="en"/>
        </w:rPr>
        <w:t xml:space="preserve"> a witness is asked whether he has been previously convicted of any crime and denies it, evidence may be given of his previous conviction;</w:t>
      </w:r>
    </w:p>
    <w:p w:rsidR="00FC6792" w:rsidRPr="00BF6099" w:rsidRDefault="00FC6792" w:rsidP="00FC6792">
      <w:pPr>
        <w:spacing w:line="360" w:lineRule="auto"/>
        <w:ind w:left="1440" w:hanging="720"/>
        <w:rPr>
          <w:rFonts w:cs="Andalus"/>
          <w:color w:val="800000"/>
          <w:lang w:val="en"/>
        </w:rPr>
      </w:pPr>
      <w:r w:rsidRPr="009848ED">
        <w:rPr>
          <w:rFonts w:cs="Andalus"/>
          <w:i/>
          <w:color w:val="800000"/>
          <w:lang w:val="en"/>
        </w:rPr>
        <w:t>(b)</w:t>
      </w:r>
      <w:r>
        <w:rPr>
          <w:rFonts w:cs="Andalus"/>
          <w:color w:val="800000"/>
          <w:lang w:val="en"/>
        </w:rPr>
        <w:tab/>
      </w:r>
      <w:proofErr w:type="gramStart"/>
      <w:r w:rsidRPr="00BF6099">
        <w:rPr>
          <w:rFonts w:cs="Andalus"/>
          <w:color w:val="800000"/>
          <w:lang w:val="en"/>
        </w:rPr>
        <w:t>if</w:t>
      </w:r>
      <w:proofErr w:type="gramEnd"/>
      <w:r w:rsidRPr="00BF6099">
        <w:rPr>
          <w:rFonts w:cs="Andalus"/>
          <w:color w:val="800000"/>
          <w:lang w:val="en"/>
        </w:rPr>
        <w:t xml:space="preserve"> a witness</w:t>
      </w:r>
      <w:r>
        <w:rPr>
          <w:rFonts w:cs="Andalus"/>
          <w:color w:val="800000"/>
          <w:lang w:val="en"/>
        </w:rPr>
        <w:t xml:space="preserve"> is asked any question lending t</w:t>
      </w:r>
      <w:r w:rsidRPr="00BF6099">
        <w:rPr>
          <w:rFonts w:cs="Andalus"/>
          <w:color w:val="800000"/>
          <w:lang w:val="en"/>
        </w:rPr>
        <w:t>o impeach his impartiality and answers it by denying the facts suggested he may be contradicted.</w:t>
      </w:r>
      <w:r w:rsidR="00CC62C0">
        <w:rPr>
          <w:rFonts w:cs="Andalus"/>
          <w:color w:val="800000"/>
          <w:lang w:val="en"/>
        </w:rPr>
        <w:t xml:space="preserve"> &lt;/body&gt; &lt;/section&gt;</w:t>
      </w:r>
    </w:p>
    <w:p w:rsidR="00CC62C0" w:rsidRDefault="00CC62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848ED" w:rsidRDefault="00CC62C0" w:rsidP="00FC6792">
      <w:pPr>
        <w:spacing w:line="360" w:lineRule="auto"/>
        <w:rPr>
          <w:rFonts w:cs="Andalus"/>
          <w:b/>
          <w:color w:val="800000"/>
          <w:lang w:val="en"/>
        </w:rPr>
      </w:pPr>
      <w:r>
        <w:rPr>
          <w:rFonts w:cs="Andalus"/>
          <w:b/>
          <w:color w:val="800000"/>
          <w:lang w:val="en"/>
        </w:rPr>
        <w:t xml:space="preserve">&lt;heading&gt; </w:t>
      </w:r>
      <w:r w:rsidR="00FC6792" w:rsidRPr="009848ED">
        <w:rPr>
          <w:rFonts w:cs="Andalus"/>
          <w:b/>
          <w:color w:val="800000"/>
          <w:lang w:val="en"/>
        </w:rPr>
        <w:t>207.</w:t>
      </w:r>
      <w:r w:rsidR="00FC6792" w:rsidRPr="009848ED">
        <w:rPr>
          <w:rFonts w:cs="Andalus"/>
          <w:b/>
          <w:color w:val="800000"/>
          <w:lang w:val="en"/>
        </w:rPr>
        <w:tab/>
        <w:t>How far a party may discredit his own witness</w:t>
      </w:r>
      <w:r>
        <w:rPr>
          <w:rFonts w:cs="Andalus"/>
          <w:b/>
          <w:color w:val="800000"/>
          <w:lang w:val="en"/>
        </w:rPr>
        <w:t xml:space="preserve"> &lt;/heading&gt;</w:t>
      </w:r>
    </w:p>
    <w:p w:rsidR="00FC6792" w:rsidRPr="00BF6099" w:rsidRDefault="00CC62C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The party producing a witness shall not be allowed to impeach his credit by general evidence of bad character, but he may, in case the witness shall, in the opinion of the court, prove hostile, contradict him by other evidence, or by leave of the c</w:t>
      </w:r>
      <w:r w:rsidR="00FC6792">
        <w:rPr>
          <w:rFonts w:cs="Andalus"/>
          <w:color w:val="800000"/>
          <w:lang w:val="en"/>
        </w:rPr>
        <w:t xml:space="preserve">ourt, prove that he has made at </w:t>
      </w:r>
      <w:r w:rsidR="00FC6792" w:rsidRPr="00BF6099">
        <w:rPr>
          <w:rFonts w:cs="Andalus"/>
          <w:color w:val="800000"/>
          <w:lang w:val="en"/>
        </w:rPr>
        <w:t xml:space="preserve">other </w:t>
      </w:r>
      <w:r w:rsidR="00FC6792">
        <w:rPr>
          <w:rFonts w:cs="Andalus"/>
          <w:color w:val="800000"/>
          <w:lang w:val="en"/>
        </w:rPr>
        <w:t>time</w:t>
      </w:r>
      <w:r w:rsidR="00FC6792" w:rsidRPr="00BF6099">
        <w:rPr>
          <w:rFonts w:cs="Andalus"/>
          <w:color w:val="800000"/>
          <w:lang w:val="en"/>
        </w:rPr>
        <w:t>s a statement inconsistent with his present testimony; but before such last mentioned proof can be given the circumstances</w:t>
      </w:r>
      <w:r w:rsidR="00FC6792">
        <w:rPr>
          <w:rFonts w:cs="Andalus"/>
          <w:color w:val="800000"/>
          <w:lang w:val="en"/>
        </w:rPr>
        <w:t xml:space="preserve"> of the supposed statement, suf</w:t>
      </w:r>
      <w:r w:rsidR="00FC6792" w:rsidRPr="00BF6099">
        <w:rPr>
          <w:rFonts w:cs="Andalus"/>
          <w:color w:val="800000"/>
          <w:lang w:val="en"/>
        </w:rPr>
        <w:t>ficient to designa</w:t>
      </w:r>
      <w:r w:rsidR="00FC6792">
        <w:rPr>
          <w:rFonts w:cs="Andalus"/>
          <w:color w:val="800000"/>
          <w:lang w:val="en"/>
        </w:rPr>
        <w:t>te the particular occasion, must be ment</w:t>
      </w:r>
      <w:r w:rsidR="00FC6792" w:rsidRPr="00BF6099">
        <w:rPr>
          <w:rFonts w:cs="Andalus"/>
          <w:color w:val="800000"/>
          <w:lang w:val="en"/>
        </w:rPr>
        <w:t xml:space="preserve">ioned to </w:t>
      </w:r>
      <w:r w:rsidR="00FC6792">
        <w:rPr>
          <w:rFonts w:cs="Andalus"/>
          <w:color w:val="800000"/>
          <w:lang w:val="en"/>
        </w:rPr>
        <w:t>the wit</w:t>
      </w:r>
      <w:r w:rsidR="00FC6792" w:rsidRPr="00BF6099">
        <w:rPr>
          <w:rFonts w:cs="Andalus"/>
          <w:color w:val="800000"/>
          <w:lang w:val="en"/>
        </w:rPr>
        <w:t xml:space="preserve">ness and he must be asked </w:t>
      </w:r>
      <w:r w:rsidR="00FC6792" w:rsidRPr="00BF6099">
        <w:rPr>
          <w:rFonts w:cs="Andalus"/>
          <w:color w:val="800000"/>
          <w:lang w:val="en"/>
        </w:rPr>
        <w:lastRenderedPageBreak/>
        <w:t>whether or not he has made such statement.</w:t>
      </w:r>
      <w:r>
        <w:rPr>
          <w:rFonts w:cs="Andalus"/>
          <w:color w:val="800000"/>
          <w:lang w:val="en"/>
        </w:rPr>
        <w:t xml:space="preserve"> &lt;/body&gt; &lt;/section&gt;</w:t>
      </w:r>
    </w:p>
    <w:p w:rsidR="00CC62C0" w:rsidRDefault="00CC62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848ED" w:rsidRDefault="00CC62C0" w:rsidP="00FC6792">
      <w:pPr>
        <w:spacing w:line="360" w:lineRule="auto"/>
        <w:rPr>
          <w:rFonts w:cs="Andalus"/>
          <w:b/>
          <w:color w:val="800000"/>
          <w:lang w:val="en"/>
        </w:rPr>
      </w:pPr>
      <w:r>
        <w:rPr>
          <w:rFonts w:cs="Andalus"/>
          <w:b/>
          <w:color w:val="800000"/>
          <w:lang w:val="en"/>
        </w:rPr>
        <w:t xml:space="preserve">&lt;heading&gt; </w:t>
      </w:r>
      <w:r w:rsidR="00FC6792" w:rsidRPr="009848ED">
        <w:rPr>
          <w:rFonts w:cs="Andalus"/>
          <w:b/>
          <w:color w:val="800000"/>
          <w:lang w:val="en"/>
        </w:rPr>
        <w:t>208.</w:t>
      </w:r>
      <w:r w:rsidR="00FC6792" w:rsidRPr="009848ED">
        <w:rPr>
          <w:rFonts w:cs="Andalus"/>
          <w:b/>
          <w:color w:val="800000"/>
          <w:lang w:val="en"/>
        </w:rPr>
        <w:tab/>
        <w:t>Proof of contra</w:t>
      </w:r>
      <w:r w:rsidR="00FC6792">
        <w:rPr>
          <w:rFonts w:cs="Andalus"/>
          <w:b/>
          <w:color w:val="800000"/>
          <w:lang w:val="en"/>
        </w:rPr>
        <w:t>dictory statement of hostile wit</w:t>
      </w:r>
      <w:r w:rsidR="00FC6792" w:rsidRPr="009848ED">
        <w:rPr>
          <w:rFonts w:cs="Andalus"/>
          <w:b/>
          <w:color w:val="800000"/>
          <w:lang w:val="en"/>
        </w:rPr>
        <w:t>ness</w:t>
      </w:r>
      <w:r>
        <w:rPr>
          <w:rFonts w:cs="Andalus"/>
          <w:b/>
          <w:color w:val="800000"/>
          <w:lang w:val="en"/>
        </w:rPr>
        <w:t xml:space="preserve"> &lt;/heading&gt;</w:t>
      </w:r>
    </w:p>
    <w:p w:rsidR="00FC6792" w:rsidRDefault="00CC62C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If a witness upon cross-examination as to u former statement made by him relative to the subject-matter of the trial, and inconsistent with his present testimony, </w:t>
      </w:r>
      <w:r w:rsidR="00FC6792">
        <w:rPr>
          <w:rFonts w:cs="Andalus"/>
          <w:color w:val="800000"/>
          <w:lang w:val="en"/>
        </w:rPr>
        <w:t xml:space="preserve">does not </w:t>
      </w:r>
      <w:r w:rsidR="00FC6792" w:rsidRPr="00BF6099">
        <w:rPr>
          <w:rFonts w:cs="Andalus"/>
          <w:color w:val="800000"/>
          <w:lang w:val="en"/>
        </w:rPr>
        <w:t>distinctly admit that he has made such statement, proof may be given that he did in fact make It; but before such proof can be given the circumstances of the supposed statement sufficient to designate the particular occasion must be mentioned to the witness, and he must be asked whether or not he has made such statement.</w:t>
      </w:r>
      <w:r>
        <w:rPr>
          <w:rFonts w:cs="Andalus"/>
          <w:color w:val="800000"/>
          <w:lang w:val="en"/>
        </w:rPr>
        <w:t xml:space="preserve"> &lt;/body&gt; &lt;/section&gt;</w:t>
      </w:r>
    </w:p>
    <w:p w:rsidR="00CC62C0" w:rsidRPr="00BF6099" w:rsidRDefault="00CC62C0" w:rsidP="00CC62C0">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026BB7" w:rsidRDefault="00CC62C0" w:rsidP="00FC6792">
      <w:pPr>
        <w:spacing w:line="360" w:lineRule="auto"/>
        <w:rPr>
          <w:rFonts w:cs="Andalus"/>
          <w:b/>
          <w:color w:val="800000"/>
          <w:lang w:val="en"/>
        </w:rPr>
      </w:pPr>
      <w:r>
        <w:rPr>
          <w:rFonts w:cs="Andalus"/>
          <w:b/>
          <w:color w:val="800000"/>
          <w:lang w:val="en"/>
        </w:rPr>
        <w:t xml:space="preserve">&lt;heading&gt; </w:t>
      </w:r>
      <w:r w:rsidR="00FC6792" w:rsidRPr="00026BB7">
        <w:rPr>
          <w:rFonts w:cs="Andalus"/>
          <w:b/>
          <w:color w:val="800000"/>
          <w:lang w:val="en"/>
        </w:rPr>
        <w:t>209.</w:t>
      </w:r>
      <w:r w:rsidR="00FC6792" w:rsidRPr="00026BB7">
        <w:rPr>
          <w:rFonts w:cs="Andalus"/>
          <w:b/>
          <w:color w:val="800000"/>
          <w:lang w:val="en"/>
        </w:rPr>
        <w:tab/>
        <w:t>Cross-examination as to previous statements in writing</w:t>
      </w:r>
      <w:r>
        <w:rPr>
          <w:rFonts w:cs="Andalus"/>
          <w:b/>
          <w:color w:val="800000"/>
          <w:lang w:val="en"/>
        </w:rPr>
        <w:t xml:space="preserve"> &lt;/heading&gt;</w:t>
      </w:r>
    </w:p>
    <w:p w:rsidR="00FC6792" w:rsidRPr="00BF6099" w:rsidRDefault="00CC62C0"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A witness may be cross-examined as to previous statements m</w:t>
      </w:r>
      <w:r w:rsidR="00FC6792">
        <w:rPr>
          <w:rFonts w:cs="Andalus"/>
          <w:color w:val="800000"/>
          <w:lang w:val="en"/>
        </w:rPr>
        <w:t>ade by him in writing relative t</w:t>
      </w:r>
      <w:r w:rsidR="00FC6792" w:rsidRPr="00BF6099">
        <w:rPr>
          <w:rFonts w:cs="Andalus"/>
          <w:color w:val="800000"/>
          <w:lang w:val="en"/>
        </w:rPr>
        <w:t xml:space="preserve">o the subject-mailer of </w:t>
      </w:r>
      <w:r w:rsidR="00FC6792">
        <w:rPr>
          <w:rFonts w:cs="Andalus"/>
          <w:color w:val="800000"/>
          <w:lang w:val="en"/>
        </w:rPr>
        <w:t>the</w:t>
      </w:r>
      <w:r w:rsidR="00FC6792" w:rsidRPr="00BF6099">
        <w:rPr>
          <w:rFonts w:cs="Andalus"/>
          <w:color w:val="800000"/>
          <w:lang w:val="en"/>
        </w:rPr>
        <w:t xml:space="preserve"> trial without such writing being shown to him. but if it is intended </w:t>
      </w:r>
      <w:r w:rsidR="00FC6792">
        <w:rPr>
          <w:rFonts w:cs="Andalus"/>
          <w:color w:val="800000"/>
          <w:lang w:val="en"/>
        </w:rPr>
        <w:t>to</w:t>
      </w:r>
      <w:r w:rsidR="00FC6792" w:rsidRPr="00BF6099">
        <w:rPr>
          <w:rFonts w:cs="Andalus"/>
          <w:color w:val="800000"/>
          <w:lang w:val="en"/>
        </w:rPr>
        <w:t xml:space="preserve"> contradict such witness by the writing, his attention must, before such contradictory</w:t>
      </w:r>
      <w:r w:rsidR="00FC6792">
        <w:rPr>
          <w:rFonts w:cs="Andalus"/>
          <w:color w:val="800000"/>
          <w:lang w:val="en"/>
        </w:rPr>
        <w:t xml:space="preserve"> proof can be given, be called t</w:t>
      </w:r>
      <w:r w:rsidR="00FC6792" w:rsidRPr="00BF6099">
        <w:rPr>
          <w:rFonts w:cs="Andalus"/>
          <w:color w:val="800000"/>
          <w:lang w:val="en"/>
        </w:rPr>
        <w:t>o those parts of the writing which are to be used for the purpose of so contradicting him:</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 xml:space="preserve">Provided always that it shall be competent for </w:t>
      </w:r>
      <w:r>
        <w:rPr>
          <w:rFonts w:cs="Andalus"/>
          <w:color w:val="800000"/>
          <w:lang w:val="en"/>
        </w:rPr>
        <w:t>the court at</w:t>
      </w:r>
      <w:r w:rsidRPr="00BF6099">
        <w:rPr>
          <w:rFonts w:cs="Andalus"/>
          <w:color w:val="800000"/>
          <w:lang w:val="en"/>
        </w:rPr>
        <w:t xml:space="preserve"> any </w:t>
      </w:r>
      <w:r>
        <w:rPr>
          <w:rFonts w:cs="Andalus"/>
          <w:color w:val="800000"/>
          <w:lang w:val="en"/>
        </w:rPr>
        <w:t>time during the trial, t</w:t>
      </w:r>
      <w:r w:rsidRPr="00BF6099">
        <w:rPr>
          <w:rFonts w:cs="Andalus"/>
          <w:color w:val="800000"/>
          <w:lang w:val="en"/>
        </w:rPr>
        <w:t>o require the production of the writing for its inspection, and the court may thereupon make use of it for the purposes of the trial, as it shall think fit.</w:t>
      </w:r>
      <w:r w:rsidR="00CC62C0">
        <w:rPr>
          <w:rFonts w:cs="Andalus"/>
          <w:color w:val="800000"/>
          <w:lang w:val="en"/>
        </w:rPr>
        <w:t xml:space="preserve"> &lt;</w:t>
      </w:r>
      <w:proofErr w:type="gramStart"/>
      <w:r w:rsidR="00CC62C0">
        <w:rPr>
          <w:rFonts w:cs="Andalus"/>
          <w:color w:val="800000"/>
          <w:lang w:val="en"/>
        </w:rPr>
        <w:t>body</w:t>
      </w:r>
      <w:proofErr w:type="gramEnd"/>
      <w:r w:rsidR="00CC62C0">
        <w:rPr>
          <w:rFonts w:cs="Andalus"/>
          <w:color w:val="800000"/>
          <w:lang w:val="en"/>
        </w:rPr>
        <w:t>&gt; &lt;/section&gt;</w:t>
      </w:r>
    </w:p>
    <w:p w:rsidR="00CC62C0" w:rsidRDefault="00CC62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026BB7" w:rsidRDefault="00CC62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heading&gt;</w:t>
      </w:r>
      <w:proofErr w:type="gramEnd"/>
      <w:r w:rsidR="00FC6792" w:rsidRPr="00026BB7">
        <w:rPr>
          <w:rFonts w:cs="Andalus"/>
          <w:b/>
          <w:color w:val="800000"/>
          <w:lang w:val="en"/>
        </w:rPr>
        <w:t>210.</w:t>
      </w:r>
      <w:r w:rsidR="00FC6792" w:rsidRPr="00026BB7">
        <w:rPr>
          <w:rFonts w:cs="Andalus"/>
          <w:b/>
          <w:color w:val="800000"/>
          <w:lang w:val="en"/>
        </w:rPr>
        <w:tab/>
        <w:t>Impeaching credit of witness</w:t>
      </w:r>
      <w:r>
        <w:rPr>
          <w:rFonts w:cs="Andalus"/>
          <w:b/>
          <w:color w:val="800000"/>
          <w:lang w:val="en"/>
        </w:rPr>
        <w:t xml:space="preserve"> &lt;/heading&gt;</w:t>
      </w:r>
    </w:p>
    <w:p w:rsidR="00FC6792" w:rsidRPr="00BF6099" w:rsidRDefault="00CC62C0"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The credit of a witness may be impeached in the following ways by any party other than the </w:t>
      </w:r>
      <w:r w:rsidR="00FC6792">
        <w:rPr>
          <w:rFonts w:cs="Andalus"/>
          <w:color w:val="800000"/>
          <w:lang w:val="en"/>
        </w:rPr>
        <w:t>party</w:t>
      </w:r>
      <w:r w:rsidR="00FC6792" w:rsidRPr="00BF6099">
        <w:rPr>
          <w:rFonts w:cs="Andalus"/>
          <w:color w:val="800000"/>
          <w:lang w:val="en"/>
        </w:rPr>
        <w:t xml:space="preserve"> calling him or with </w:t>
      </w:r>
      <w:r w:rsidR="00FC6792">
        <w:rPr>
          <w:rFonts w:cs="Andalus"/>
          <w:color w:val="800000"/>
          <w:lang w:val="en"/>
        </w:rPr>
        <w:t>the</w:t>
      </w:r>
      <w:r w:rsidR="00FC6792" w:rsidRPr="00BF6099">
        <w:rPr>
          <w:rFonts w:cs="Andalus"/>
          <w:color w:val="800000"/>
          <w:lang w:val="en"/>
        </w:rPr>
        <w:t xml:space="preserve"> consent of the court by the </w:t>
      </w:r>
      <w:r w:rsidR="00FC6792">
        <w:rPr>
          <w:rFonts w:cs="Andalus"/>
          <w:color w:val="800000"/>
          <w:lang w:val="en"/>
        </w:rPr>
        <w:t>party</w:t>
      </w:r>
      <w:r w:rsidR="00FC6792" w:rsidRPr="00BF6099">
        <w:rPr>
          <w:rFonts w:cs="Andalus"/>
          <w:color w:val="800000"/>
          <w:lang w:val="en"/>
        </w:rPr>
        <w:t xml:space="preserve"> who calls him—</w:t>
      </w:r>
    </w:p>
    <w:p w:rsidR="00FC6792" w:rsidRPr="00BF6099" w:rsidRDefault="00FC6792" w:rsidP="00FC6792">
      <w:pPr>
        <w:spacing w:line="360" w:lineRule="auto"/>
        <w:ind w:left="2160" w:hanging="720"/>
        <w:rPr>
          <w:rFonts w:cs="Andalus"/>
          <w:color w:val="800000"/>
          <w:lang w:val="en"/>
        </w:rPr>
      </w:pPr>
      <w:r w:rsidRPr="00026BB7">
        <w:rPr>
          <w:rFonts w:cs="Andalus"/>
          <w:color w:val="800000"/>
          <w:lang w:val="en"/>
        </w:rPr>
        <w:t>(a</w:t>
      </w:r>
      <w:r>
        <w:rPr>
          <w:rFonts w:cs="Andalus"/>
          <w:color w:val="800000"/>
          <w:lang w:val="en"/>
        </w:rPr>
        <w:t>)</w:t>
      </w:r>
      <w:r>
        <w:rPr>
          <w:rFonts w:cs="Andalus"/>
          <w:color w:val="800000"/>
          <w:lang w:val="en"/>
        </w:rPr>
        <w:tab/>
      </w:r>
      <w:proofErr w:type="gramStart"/>
      <w:r w:rsidRPr="00BF6099">
        <w:rPr>
          <w:rFonts w:cs="Andalus"/>
          <w:color w:val="800000"/>
          <w:lang w:val="en"/>
        </w:rPr>
        <w:t>by</w:t>
      </w:r>
      <w:proofErr w:type="gramEnd"/>
      <w:r w:rsidRPr="00BF6099">
        <w:rPr>
          <w:rFonts w:cs="Andalus"/>
          <w:color w:val="800000"/>
          <w:lang w:val="en"/>
        </w:rPr>
        <w:t xml:space="preserve"> the evidence of persons who testify that they, from their knowledge of</w:t>
      </w:r>
      <w:r>
        <w:rPr>
          <w:rFonts w:cs="Andalus"/>
          <w:color w:val="800000"/>
          <w:lang w:val="en"/>
        </w:rPr>
        <w:t xml:space="preserve"> the wi</w:t>
      </w:r>
      <w:r w:rsidRPr="00BF6099">
        <w:rPr>
          <w:rFonts w:cs="Andalus"/>
          <w:color w:val="800000"/>
          <w:lang w:val="en"/>
        </w:rPr>
        <w:t xml:space="preserve">tness. </w:t>
      </w:r>
      <w:proofErr w:type="gramStart"/>
      <w:r w:rsidRPr="00BF6099">
        <w:rPr>
          <w:rFonts w:cs="Andalus"/>
          <w:color w:val="800000"/>
          <w:lang w:val="en"/>
        </w:rPr>
        <w:t>believe</w:t>
      </w:r>
      <w:proofErr w:type="gramEnd"/>
      <w:r w:rsidRPr="00BF6099">
        <w:rPr>
          <w:rFonts w:cs="Andalus"/>
          <w:color w:val="800000"/>
          <w:lang w:val="en"/>
        </w:rPr>
        <w:t xml:space="preserve"> him to be unworthy of credit;</w:t>
      </w:r>
    </w:p>
    <w:p w:rsidR="00FC6792" w:rsidRPr="00BF6099" w:rsidRDefault="00FC6792" w:rsidP="00CC62C0">
      <w:pPr>
        <w:spacing w:line="360" w:lineRule="auto"/>
        <w:ind w:left="2160" w:hanging="720"/>
        <w:rPr>
          <w:rFonts w:cs="Andalus"/>
          <w:color w:val="800000"/>
          <w:lang w:val="en"/>
        </w:rPr>
      </w:pPr>
      <w:r w:rsidRPr="00026BB7">
        <w:rPr>
          <w:rFonts w:cs="Andalus"/>
          <w:i/>
          <w:color w:val="800000"/>
          <w:lang w:val="en"/>
        </w:rPr>
        <w:lastRenderedPageBreak/>
        <w:t>(b)</w:t>
      </w:r>
      <w:r w:rsidRPr="00BF6099">
        <w:rPr>
          <w:rFonts w:cs="Andalus"/>
          <w:color w:val="800000"/>
          <w:lang w:val="en"/>
        </w:rPr>
        <w:tab/>
      </w:r>
      <w:proofErr w:type="gramStart"/>
      <w:r w:rsidRPr="00BF6099">
        <w:rPr>
          <w:rFonts w:cs="Andalus"/>
          <w:color w:val="800000"/>
          <w:lang w:val="en"/>
        </w:rPr>
        <w:t>by</w:t>
      </w:r>
      <w:proofErr w:type="gramEnd"/>
      <w:r w:rsidRPr="00BF6099">
        <w:rPr>
          <w:rFonts w:cs="Andalus"/>
          <w:color w:val="800000"/>
          <w:lang w:val="en"/>
        </w:rPr>
        <w:t xml:space="preserve"> proof </w:t>
      </w:r>
      <w:r>
        <w:rPr>
          <w:rFonts w:cs="Andalus"/>
          <w:color w:val="800000"/>
          <w:lang w:val="en"/>
        </w:rPr>
        <w:t>that</w:t>
      </w:r>
      <w:r w:rsidRPr="00BF6099">
        <w:rPr>
          <w:rFonts w:cs="Andalus"/>
          <w:color w:val="800000"/>
          <w:lang w:val="en"/>
        </w:rPr>
        <w:t xml:space="preserve"> the witness has been bribed,</w:t>
      </w:r>
      <w:r w:rsidR="00CC62C0">
        <w:rPr>
          <w:rFonts w:cs="Andalus"/>
          <w:color w:val="800000"/>
          <w:lang w:val="en"/>
        </w:rPr>
        <w:t xml:space="preserve"> or has accepted the offer of a </w:t>
      </w:r>
      <w:r w:rsidRPr="00BF6099">
        <w:rPr>
          <w:rFonts w:cs="Andalus"/>
          <w:color w:val="800000"/>
          <w:lang w:val="en"/>
        </w:rPr>
        <w:t>bribe, or has received any other corrupt inducement to give his evidence;</w:t>
      </w:r>
    </w:p>
    <w:p w:rsidR="00FC6792" w:rsidRPr="00BF6099" w:rsidRDefault="00FC6792" w:rsidP="00CC62C0">
      <w:pPr>
        <w:spacing w:line="360" w:lineRule="auto"/>
        <w:ind w:left="2160" w:hanging="720"/>
        <w:rPr>
          <w:rFonts w:cs="Andalus"/>
          <w:color w:val="800000"/>
          <w:lang w:val="en"/>
        </w:rPr>
      </w:pPr>
      <w:r w:rsidRPr="00026BB7">
        <w:rPr>
          <w:rFonts w:cs="Andalus"/>
          <w:i/>
          <w:color w:val="800000"/>
          <w:lang w:val="en"/>
        </w:rPr>
        <w:t>(c)</w:t>
      </w:r>
      <w:r w:rsidRPr="00BF6099">
        <w:rPr>
          <w:rFonts w:cs="Andalus"/>
          <w:color w:val="800000"/>
          <w:lang w:val="en"/>
        </w:rPr>
        <w:tab/>
      </w:r>
      <w:proofErr w:type="gramStart"/>
      <w:r w:rsidRPr="00BF6099">
        <w:rPr>
          <w:rFonts w:cs="Andalus"/>
          <w:color w:val="800000"/>
          <w:lang w:val="en"/>
        </w:rPr>
        <w:t>by</w:t>
      </w:r>
      <w:proofErr w:type="gramEnd"/>
      <w:r w:rsidRPr="00BF6099">
        <w:rPr>
          <w:rFonts w:cs="Andalus"/>
          <w:color w:val="800000"/>
          <w:lang w:val="en"/>
        </w:rPr>
        <w:t xml:space="preserve"> proof of former statements inconsisten</w:t>
      </w:r>
      <w:r w:rsidR="00CC62C0">
        <w:rPr>
          <w:rFonts w:cs="Andalus"/>
          <w:color w:val="800000"/>
          <w:lang w:val="en"/>
        </w:rPr>
        <w:t xml:space="preserve">t with any part of his evidence </w:t>
      </w:r>
      <w:r w:rsidRPr="00BF6099">
        <w:rPr>
          <w:rFonts w:cs="Andalus"/>
          <w:color w:val="800000"/>
          <w:lang w:val="en"/>
        </w:rPr>
        <w:t>which is liable to be contradicted.</w:t>
      </w:r>
      <w:r w:rsidR="00CC62C0">
        <w:rPr>
          <w:rFonts w:cs="Andalus"/>
          <w:color w:val="800000"/>
          <w:lang w:val="en"/>
        </w:rPr>
        <w:t xml:space="preserve"> &lt;/body&gt; &lt;/section&gt;</w:t>
      </w:r>
    </w:p>
    <w:p w:rsidR="00CC62C0" w:rsidRDefault="00CC62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026BB7" w:rsidRDefault="00CC62C0" w:rsidP="00FC6792">
      <w:pPr>
        <w:spacing w:line="360" w:lineRule="auto"/>
        <w:rPr>
          <w:rFonts w:cs="Andalus"/>
          <w:b/>
          <w:color w:val="800000"/>
          <w:lang w:val="en"/>
        </w:rPr>
      </w:pPr>
      <w:r>
        <w:rPr>
          <w:rFonts w:cs="Andalus"/>
          <w:b/>
          <w:color w:val="800000"/>
          <w:lang w:val="en"/>
        </w:rPr>
        <w:t xml:space="preserve">&lt;heading&gt; </w:t>
      </w:r>
      <w:r w:rsidR="00FC6792" w:rsidRPr="00026BB7">
        <w:rPr>
          <w:rFonts w:cs="Andalus"/>
          <w:b/>
          <w:color w:val="800000"/>
          <w:lang w:val="en"/>
        </w:rPr>
        <w:t>211.</w:t>
      </w:r>
      <w:r w:rsidR="00FC6792" w:rsidRPr="00026BB7">
        <w:rPr>
          <w:rFonts w:cs="Andalus"/>
          <w:b/>
          <w:color w:val="800000"/>
          <w:lang w:val="en"/>
        </w:rPr>
        <w:tab/>
        <w:t xml:space="preserve">Cross-examination of </w:t>
      </w:r>
      <w:proofErr w:type="spellStart"/>
      <w:r w:rsidR="00FC6792" w:rsidRPr="00026BB7">
        <w:rPr>
          <w:rFonts w:cs="Andalus"/>
          <w:b/>
          <w:color w:val="800000"/>
          <w:lang w:val="en"/>
        </w:rPr>
        <w:t>prosecutrix</w:t>
      </w:r>
      <w:proofErr w:type="spellEnd"/>
      <w:r w:rsidR="00FC6792" w:rsidRPr="00026BB7">
        <w:rPr>
          <w:rFonts w:cs="Andalus"/>
          <w:b/>
          <w:color w:val="800000"/>
          <w:lang w:val="en"/>
        </w:rPr>
        <w:t xml:space="preserve"> in certain cases</w:t>
      </w:r>
      <w:r>
        <w:rPr>
          <w:rFonts w:cs="Andalus"/>
          <w:b/>
          <w:color w:val="800000"/>
          <w:lang w:val="en"/>
        </w:rPr>
        <w:t xml:space="preserve"> &lt;/heading&gt;</w:t>
      </w:r>
    </w:p>
    <w:p w:rsidR="00FC6792" w:rsidRPr="00BF6099" w:rsidRDefault="00CC62C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When a man is prosecuted for rape or for attempt to</w:t>
      </w:r>
      <w:r w:rsidR="00FC6792">
        <w:rPr>
          <w:rFonts w:cs="Andalus"/>
          <w:color w:val="800000"/>
          <w:lang w:val="en"/>
        </w:rPr>
        <w:t xml:space="preserve"> commit rape or for indecent assault, it</w:t>
      </w:r>
      <w:r w:rsidR="00FC6792" w:rsidRPr="00BF6099">
        <w:rPr>
          <w:rFonts w:cs="Andalus"/>
          <w:color w:val="800000"/>
          <w:lang w:val="en"/>
        </w:rPr>
        <w:t xml:space="preserve"> may be shown </w:t>
      </w:r>
      <w:r w:rsidR="00FC6792">
        <w:rPr>
          <w:rFonts w:cs="Andalus"/>
          <w:color w:val="800000"/>
          <w:lang w:val="en"/>
        </w:rPr>
        <w:t>that</w:t>
      </w:r>
      <w:r w:rsidR="00FC6792" w:rsidRPr="00BF6099">
        <w:rPr>
          <w:rFonts w:cs="Andalus"/>
          <w:color w:val="800000"/>
          <w:lang w:val="en"/>
        </w:rPr>
        <w:t xml:space="preserve"> the woman against whom </w:t>
      </w:r>
      <w:r w:rsidR="00FC6792">
        <w:rPr>
          <w:rFonts w:cs="Andalus"/>
          <w:color w:val="800000"/>
          <w:lang w:val="en"/>
        </w:rPr>
        <w:t>the of</w:t>
      </w:r>
      <w:r w:rsidR="00FC6792" w:rsidRPr="00BF6099">
        <w:rPr>
          <w:rFonts w:cs="Andalus"/>
          <w:color w:val="800000"/>
          <w:lang w:val="en"/>
        </w:rPr>
        <w:t xml:space="preserve">fence is alleged to have been committed was of a generally immoral character, although she is not cross-examined on the subject; the woman may in such a case be asked whether she has had connection with other men. </w:t>
      </w:r>
      <w:proofErr w:type="gramStart"/>
      <w:r w:rsidR="00FC6792" w:rsidRPr="00BF6099">
        <w:rPr>
          <w:rFonts w:cs="Andalus"/>
          <w:color w:val="800000"/>
          <w:lang w:val="en"/>
        </w:rPr>
        <w:t>but</w:t>
      </w:r>
      <w:proofErr w:type="gramEnd"/>
      <w:r w:rsidR="00FC6792" w:rsidRPr="00BF6099">
        <w:rPr>
          <w:rFonts w:cs="Andalus"/>
          <w:color w:val="800000"/>
          <w:lang w:val="en"/>
        </w:rPr>
        <w:t xml:space="preserve"> her answer cannot be contradicted and she may also be asked whether she has had connection on other occasions with th</w:t>
      </w:r>
      <w:r w:rsidR="00FC6792">
        <w:rPr>
          <w:rFonts w:cs="Andalus"/>
          <w:color w:val="800000"/>
          <w:lang w:val="en"/>
        </w:rPr>
        <w:t>e prisoner, and if she denies it</w:t>
      </w:r>
      <w:r w:rsidR="00FC6792" w:rsidRPr="00BF6099">
        <w:rPr>
          <w:rFonts w:cs="Andalus"/>
          <w:color w:val="800000"/>
          <w:lang w:val="en"/>
        </w:rPr>
        <w:t xml:space="preserve"> she may be contradicted.</w:t>
      </w:r>
      <w:r>
        <w:rPr>
          <w:rFonts w:cs="Andalus"/>
          <w:color w:val="800000"/>
          <w:lang w:val="en"/>
        </w:rPr>
        <w:t xml:space="preserve"> &lt;/body&gt; &lt;/section&gt;</w:t>
      </w:r>
    </w:p>
    <w:p w:rsidR="00CC62C0" w:rsidRDefault="00CC62C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026BB7" w:rsidRDefault="00CC62C0" w:rsidP="00FC6792">
      <w:pPr>
        <w:spacing w:line="360" w:lineRule="auto"/>
        <w:rPr>
          <w:rFonts w:cs="Andalus"/>
          <w:b/>
          <w:color w:val="800000"/>
          <w:lang w:val="en"/>
        </w:rPr>
      </w:pPr>
      <w:r>
        <w:rPr>
          <w:rFonts w:cs="Andalus"/>
          <w:b/>
          <w:color w:val="800000"/>
          <w:lang w:val="en"/>
        </w:rPr>
        <w:t xml:space="preserve">&lt;heading&gt; </w:t>
      </w:r>
      <w:r w:rsidR="00FC6792" w:rsidRPr="00026BB7">
        <w:rPr>
          <w:rFonts w:cs="Andalus"/>
          <w:b/>
          <w:color w:val="800000"/>
          <w:lang w:val="en"/>
        </w:rPr>
        <w:t>212.</w:t>
      </w:r>
      <w:r w:rsidR="00FC6792" w:rsidRPr="00026BB7">
        <w:rPr>
          <w:rFonts w:cs="Andalus"/>
          <w:b/>
          <w:color w:val="800000"/>
          <w:lang w:val="en"/>
        </w:rPr>
        <w:tab/>
        <w:t>Evidence of witness impeaching credit</w:t>
      </w:r>
      <w:r w:rsidR="00FD5B23">
        <w:rPr>
          <w:rFonts w:cs="Andalus"/>
          <w:b/>
          <w:color w:val="800000"/>
          <w:lang w:val="en"/>
        </w:rPr>
        <w:t xml:space="preserve"> &lt;/heading&gt; </w:t>
      </w:r>
    </w:p>
    <w:p w:rsidR="00FC6792" w:rsidRPr="00BF6099" w:rsidRDefault="00FD5B23"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A wit</w:t>
      </w:r>
      <w:r w:rsidR="00FC6792">
        <w:rPr>
          <w:rFonts w:cs="Andalus"/>
          <w:color w:val="800000"/>
          <w:lang w:val="en"/>
        </w:rPr>
        <w:t>ness declaring another witness t</w:t>
      </w:r>
      <w:r w:rsidR="00FC6792" w:rsidRPr="00BF6099">
        <w:rPr>
          <w:rFonts w:cs="Andalus"/>
          <w:color w:val="800000"/>
          <w:lang w:val="en"/>
        </w:rPr>
        <w:t>o be unworthy of c</w:t>
      </w:r>
      <w:r w:rsidR="00FC6792">
        <w:rPr>
          <w:rFonts w:cs="Andalus"/>
          <w:color w:val="800000"/>
          <w:lang w:val="en"/>
        </w:rPr>
        <w:t>redit may not, upon his examinat</w:t>
      </w:r>
      <w:r w:rsidR="00FC6792" w:rsidRPr="00BF6099">
        <w:rPr>
          <w:rFonts w:cs="Andalus"/>
          <w:color w:val="800000"/>
          <w:lang w:val="en"/>
        </w:rPr>
        <w:t>ion-in-chief, give rea</w:t>
      </w:r>
      <w:r w:rsidR="00FC6792">
        <w:rPr>
          <w:rFonts w:cs="Andalus"/>
          <w:color w:val="800000"/>
          <w:lang w:val="en"/>
        </w:rPr>
        <w:t>sons for his belief, b</w:t>
      </w:r>
      <w:r w:rsidR="00FC6792" w:rsidRPr="00BF6099">
        <w:rPr>
          <w:rFonts w:cs="Andalus"/>
          <w:color w:val="800000"/>
          <w:lang w:val="en"/>
        </w:rPr>
        <w:t>ut he may be asked his reasons in cross-examination, and the answers which he gives cannot be contradicted, though, if they are false, he may afterwards be charged with an offence against section 191 of the Criminal Code and, on conviction, shall be dealt with accordingly.</w:t>
      </w:r>
      <w:r>
        <w:rPr>
          <w:rFonts w:cs="Andalus"/>
          <w:color w:val="800000"/>
          <w:lang w:val="en"/>
        </w:rPr>
        <w:t xml:space="preserve"> &lt;/body&gt; &lt;/section&gt;</w:t>
      </w:r>
    </w:p>
    <w:p w:rsidR="00FC6792" w:rsidRPr="00BF6099" w:rsidRDefault="00FC6792" w:rsidP="00FC6792">
      <w:pPr>
        <w:spacing w:line="360" w:lineRule="auto"/>
        <w:jc w:val="center"/>
        <w:rPr>
          <w:rFonts w:cs="Andalus"/>
          <w:color w:val="800000"/>
          <w:lang w:val="en"/>
        </w:rPr>
      </w:pPr>
      <w:r>
        <w:rPr>
          <w:rFonts w:cs="Andalus"/>
          <w:color w:val="800000"/>
          <w:lang w:val="en"/>
        </w:rPr>
        <w:t>[LFN Cap C38.]</w:t>
      </w:r>
    </w:p>
    <w:p w:rsidR="00FD5B23" w:rsidRDefault="00FD5B2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026BB7" w:rsidRDefault="00FD5B23" w:rsidP="00FC6792">
      <w:pPr>
        <w:spacing w:line="360" w:lineRule="auto"/>
        <w:rPr>
          <w:rFonts w:cs="Andalus"/>
          <w:b/>
          <w:color w:val="800000"/>
          <w:lang w:val="en"/>
        </w:rPr>
      </w:pPr>
      <w:r>
        <w:rPr>
          <w:rFonts w:cs="Andalus"/>
          <w:b/>
          <w:color w:val="800000"/>
          <w:lang w:val="en"/>
        </w:rPr>
        <w:t xml:space="preserve">&lt;heading&gt; </w:t>
      </w:r>
      <w:r w:rsidR="00FC6792" w:rsidRPr="00026BB7">
        <w:rPr>
          <w:rFonts w:cs="Andalus"/>
          <w:b/>
          <w:color w:val="800000"/>
          <w:lang w:val="en"/>
        </w:rPr>
        <w:t>213.</w:t>
      </w:r>
      <w:r w:rsidR="00FC6792" w:rsidRPr="00026BB7">
        <w:rPr>
          <w:rFonts w:cs="Andalus"/>
          <w:b/>
          <w:color w:val="800000"/>
          <w:lang w:val="en"/>
        </w:rPr>
        <w:tab/>
        <w:t>Questions tending to corroborate evidence of relevant fact, admissible</w:t>
      </w:r>
      <w:r>
        <w:rPr>
          <w:rFonts w:cs="Andalus"/>
          <w:b/>
          <w:color w:val="800000"/>
          <w:lang w:val="en"/>
        </w:rPr>
        <w:t xml:space="preserve"> &lt;/heading&gt;</w:t>
      </w:r>
    </w:p>
    <w:p w:rsidR="00FC6792" w:rsidRPr="00BF6099" w:rsidRDefault="00FD5B23" w:rsidP="00FC6792">
      <w:pPr>
        <w:spacing w:line="360" w:lineRule="auto"/>
        <w:ind w:firstLine="720"/>
        <w:rPr>
          <w:rFonts w:cs="Andalus"/>
          <w:color w:val="800000"/>
          <w:lang w:val="en"/>
        </w:rPr>
      </w:pPr>
      <w:r>
        <w:rPr>
          <w:rFonts w:cs="Andalus"/>
          <w:color w:val="800000"/>
          <w:lang w:val="en"/>
        </w:rPr>
        <w:lastRenderedPageBreak/>
        <w:t xml:space="preserve">&lt;body&gt; </w:t>
      </w:r>
      <w:r w:rsidR="00FC6792" w:rsidRPr="00BF6099">
        <w:rPr>
          <w:rFonts w:cs="Andalus"/>
          <w:color w:val="800000"/>
          <w:lang w:val="en"/>
        </w:rPr>
        <w:t>When a witness whom it is intended to corroborate gives evidence of any relevant fact, he may be questioned as to any other ci</w:t>
      </w:r>
      <w:r w:rsidR="00FC6792">
        <w:rPr>
          <w:rFonts w:cs="Andalus"/>
          <w:color w:val="800000"/>
          <w:lang w:val="en"/>
        </w:rPr>
        <w:t>rcumstances which he observed at</w:t>
      </w:r>
      <w:r w:rsidR="00FC6792" w:rsidRPr="00BF6099">
        <w:rPr>
          <w:rFonts w:cs="Andalus"/>
          <w:color w:val="800000"/>
          <w:lang w:val="en"/>
        </w:rPr>
        <w:t xml:space="preserve"> or near to</w:t>
      </w:r>
      <w:r w:rsidR="00FC6792">
        <w:rPr>
          <w:rFonts w:cs="Andalus"/>
          <w:color w:val="800000"/>
          <w:lang w:val="en"/>
        </w:rPr>
        <w:t xml:space="preserve"> the</w:t>
      </w:r>
      <w:r w:rsidR="00FC6792" w:rsidRPr="00BF6099">
        <w:rPr>
          <w:rFonts w:cs="Andalus"/>
          <w:color w:val="800000"/>
          <w:lang w:val="en"/>
        </w:rPr>
        <w:t xml:space="preserve"> </w:t>
      </w:r>
      <w:r w:rsidR="00FC6792">
        <w:rPr>
          <w:rFonts w:cs="Andalus"/>
          <w:color w:val="800000"/>
          <w:lang w:val="en"/>
        </w:rPr>
        <w:t>time</w:t>
      </w:r>
      <w:r w:rsidR="00FC6792" w:rsidRPr="00BF6099">
        <w:rPr>
          <w:rFonts w:cs="Andalus"/>
          <w:color w:val="800000"/>
          <w:lang w:val="en"/>
        </w:rPr>
        <w:t xml:space="preserve"> or place at which such relevant fact occurred, if the court is of opinion </w:t>
      </w:r>
      <w:r w:rsidR="00FC6792">
        <w:rPr>
          <w:rFonts w:cs="Andalus"/>
          <w:color w:val="800000"/>
          <w:lang w:val="en"/>
        </w:rPr>
        <w:t>that</w:t>
      </w:r>
      <w:r w:rsidR="00FC6792" w:rsidRPr="00BF6099">
        <w:rPr>
          <w:rFonts w:cs="Andalus"/>
          <w:color w:val="800000"/>
          <w:lang w:val="en"/>
        </w:rPr>
        <w:t xml:space="preserve"> such circumstances, if proved, would corroborate the testimony of </w:t>
      </w:r>
      <w:r w:rsidR="00FC6792">
        <w:rPr>
          <w:rFonts w:cs="Andalus"/>
          <w:color w:val="800000"/>
          <w:lang w:val="en"/>
        </w:rPr>
        <w:t>the witness as to the rele</w:t>
      </w:r>
      <w:r w:rsidR="00FC6792" w:rsidRPr="00BF6099">
        <w:rPr>
          <w:rFonts w:cs="Andalus"/>
          <w:color w:val="800000"/>
          <w:lang w:val="en"/>
        </w:rPr>
        <w:t>vant fact which he testifies.</w:t>
      </w:r>
      <w:r>
        <w:rPr>
          <w:rFonts w:cs="Andalus"/>
          <w:color w:val="800000"/>
          <w:lang w:val="en"/>
        </w:rPr>
        <w:t xml:space="preserve"> &lt;/body&gt; &lt;/section&gt;</w:t>
      </w:r>
    </w:p>
    <w:p w:rsidR="00FD5B23" w:rsidRDefault="00FD5B2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026BB7" w:rsidRDefault="00FD5B23" w:rsidP="00FC6792">
      <w:pPr>
        <w:spacing w:line="360" w:lineRule="auto"/>
        <w:rPr>
          <w:rFonts w:cs="Andalus"/>
          <w:b/>
          <w:color w:val="800000"/>
          <w:lang w:val="en"/>
        </w:rPr>
      </w:pPr>
      <w:r>
        <w:rPr>
          <w:rFonts w:cs="Andalus"/>
          <w:b/>
          <w:color w:val="800000"/>
          <w:lang w:val="en"/>
        </w:rPr>
        <w:t xml:space="preserve">&lt;heading&gt; </w:t>
      </w:r>
      <w:r w:rsidR="00FC6792" w:rsidRPr="00026BB7">
        <w:rPr>
          <w:rFonts w:cs="Andalus"/>
          <w:b/>
          <w:color w:val="800000"/>
          <w:lang w:val="en"/>
        </w:rPr>
        <w:t>214.</w:t>
      </w:r>
      <w:r w:rsidR="00FC6792" w:rsidRPr="00026BB7">
        <w:rPr>
          <w:rFonts w:cs="Andalus"/>
          <w:b/>
          <w:color w:val="800000"/>
          <w:lang w:val="en"/>
        </w:rPr>
        <w:tab/>
        <w:t>Former statements of witness may be proved to corroborate later testimony as to same fact</w:t>
      </w:r>
      <w:r>
        <w:rPr>
          <w:rFonts w:cs="Andalus"/>
          <w:b/>
          <w:color w:val="800000"/>
          <w:lang w:val="en"/>
        </w:rPr>
        <w:t xml:space="preserve"> &lt;/heading&gt;</w:t>
      </w:r>
    </w:p>
    <w:p w:rsidR="00FC6792" w:rsidRPr="00BF6099" w:rsidRDefault="00FD5B23"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In order to co</w:t>
      </w:r>
      <w:r w:rsidR="00FC6792">
        <w:rPr>
          <w:rFonts w:cs="Andalus"/>
          <w:color w:val="800000"/>
          <w:lang w:val="en"/>
        </w:rPr>
        <w:t>rroborate the testimony of a wit</w:t>
      </w:r>
      <w:r w:rsidR="00FC6792" w:rsidRPr="00BF6099">
        <w:rPr>
          <w:rFonts w:cs="Andalus"/>
          <w:color w:val="800000"/>
          <w:lang w:val="en"/>
        </w:rPr>
        <w:t xml:space="preserve">ness, any former statement made by such witness relating to the same fact al or about the time when the fact took place, or before any authority legally competent to investigate </w:t>
      </w:r>
      <w:r w:rsidR="00FC6792">
        <w:rPr>
          <w:rFonts w:cs="Andalus"/>
          <w:color w:val="800000"/>
          <w:lang w:val="en"/>
        </w:rPr>
        <w:t>the</w:t>
      </w:r>
      <w:r w:rsidR="00FC6792" w:rsidRPr="00BF6099">
        <w:rPr>
          <w:rFonts w:cs="Andalus"/>
          <w:color w:val="800000"/>
          <w:lang w:val="en"/>
        </w:rPr>
        <w:t xml:space="preserve"> fact, may be proved.</w:t>
      </w:r>
      <w:r>
        <w:rPr>
          <w:rFonts w:cs="Andalus"/>
          <w:color w:val="800000"/>
          <w:lang w:val="en"/>
        </w:rPr>
        <w:t xml:space="preserve"> &lt;/body&gt; &lt;/section&gt;</w:t>
      </w:r>
    </w:p>
    <w:p w:rsidR="00FD5B23" w:rsidRDefault="00FD5B2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026BB7" w:rsidRDefault="00FD5B23" w:rsidP="00FC6792">
      <w:pPr>
        <w:spacing w:line="360" w:lineRule="auto"/>
        <w:rPr>
          <w:rFonts w:cs="Andalus"/>
          <w:b/>
          <w:color w:val="800000"/>
          <w:lang w:val="en"/>
        </w:rPr>
      </w:pPr>
      <w:r>
        <w:rPr>
          <w:rFonts w:cs="Andalus"/>
          <w:b/>
          <w:color w:val="800000"/>
          <w:lang w:val="en"/>
        </w:rPr>
        <w:t xml:space="preserve">&lt;heading&gt; </w:t>
      </w:r>
      <w:r w:rsidR="00FC6792" w:rsidRPr="00026BB7">
        <w:rPr>
          <w:rFonts w:cs="Andalus"/>
          <w:b/>
          <w:color w:val="800000"/>
          <w:lang w:val="en"/>
        </w:rPr>
        <w:t>215.</w:t>
      </w:r>
      <w:r w:rsidR="00FC6792" w:rsidRPr="00026BB7">
        <w:rPr>
          <w:rFonts w:cs="Andalus"/>
          <w:b/>
          <w:color w:val="800000"/>
          <w:lang w:val="en"/>
        </w:rPr>
        <w:tab/>
        <w:t>What matters may he proved in connection with proved statement relevant under section 33 or 34</w:t>
      </w:r>
      <w:r>
        <w:rPr>
          <w:rFonts w:cs="Andalus"/>
          <w:b/>
          <w:color w:val="800000"/>
          <w:lang w:val="en"/>
        </w:rPr>
        <w:t xml:space="preserve"> &lt;/heading&gt;</w:t>
      </w:r>
    </w:p>
    <w:p w:rsidR="00FC6792" w:rsidRPr="00BF6099" w:rsidRDefault="00FD5B23"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Whenever any statement relevant under section 33 or 34</w:t>
      </w:r>
      <w:r w:rsidR="00FC6792">
        <w:rPr>
          <w:rFonts w:cs="Andalus"/>
          <w:color w:val="800000"/>
          <w:lang w:val="en"/>
        </w:rPr>
        <w:t xml:space="preserve"> of this Act is proved, all mat</w:t>
      </w:r>
      <w:r w:rsidR="00FC6792" w:rsidRPr="00BF6099">
        <w:rPr>
          <w:rFonts w:cs="Andalus"/>
          <w:color w:val="800000"/>
          <w:lang w:val="en"/>
        </w:rPr>
        <w:t xml:space="preserve">ters may be proved </w:t>
      </w:r>
      <w:r w:rsidR="00FC6792">
        <w:rPr>
          <w:rFonts w:cs="Andalus"/>
          <w:color w:val="800000"/>
          <w:lang w:val="en"/>
        </w:rPr>
        <w:t>either in order t</w:t>
      </w:r>
      <w:r w:rsidR="00FC6792" w:rsidRPr="00BF6099">
        <w:rPr>
          <w:rFonts w:cs="Andalus"/>
          <w:color w:val="800000"/>
          <w:lang w:val="en"/>
        </w:rPr>
        <w:t xml:space="preserve">o contradict or to corroborate it, or in order to impeach or confirm the </w:t>
      </w:r>
      <w:r w:rsidR="00FC6792">
        <w:rPr>
          <w:rFonts w:cs="Andalus"/>
          <w:color w:val="800000"/>
          <w:lang w:val="en"/>
        </w:rPr>
        <w:t xml:space="preserve">credit of the person by whom it </w:t>
      </w:r>
      <w:r w:rsidR="00FC6792" w:rsidRPr="00BF6099">
        <w:rPr>
          <w:rFonts w:cs="Andalus"/>
          <w:color w:val="800000"/>
          <w:lang w:val="en"/>
        </w:rPr>
        <w:t>was made, which might have been proved if that person had been called as a witness and had denied upon cross-examination the truth of the mailers suggested.</w:t>
      </w:r>
      <w:r>
        <w:rPr>
          <w:rFonts w:cs="Andalus"/>
          <w:color w:val="800000"/>
          <w:lang w:val="en"/>
        </w:rPr>
        <w:t xml:space="preserve"> &lt;/body&gt; &lt;/section&gt;</w:t>
      </w:r>
    </w:p>
    <w:p w:rsidR="00FD5B23" w:rsidRDefault="00FD5B2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026BB7" w:rsidRDefault="00FD5B23" w:rsidP="00FC6792">
      <w:pPr>
        <w:spacing w:line="360" w:lineRule="auto"/>
        <w:rPr>
          <w:rFonts w:cs="Andalus"/>
          <w:b/>
          <w:color w:val="800000"/>
          <w:lang w:val="en"/>
        </w:rPr>
      </w:pPr>
      <w:r>
        <w:rPr>
          <w:rFonts w:cs="Andalus"/>
          <w:b/>
          <w:color w:val="800000"/>
          <w:lang w:val="en"/>
        </w:rPr>
        <w:t xml:space="preserve">&lt;heading&gt; </w:t>
      </w:r>
      <w:r w:rsidR="00FC6792" w:rsidRPr="00026BB7">
        <w:rPr>
          <w:rFonts w:cs="Andalus"/>
          <w:b/>
          <w:color w:val="800000"/>
          <w:lang w:val="en"/>
        </w:rPr>
        <w:t>216.</w:t>
      </w:r>
      <w:r w:rsidR="00FC6792" w:rsidRPr="00026BB7">
        <w:rPr>
          <w:rFonts w:cs="Andalus"/>
          <w:b/>
          <w:color w:val="800000"/>
          <w:lang w:val="en"/>
        </w:rPr>
        <w:tab/>
        <w:t>Refreshing memory</w:t>
      </w:r>
      <w:r>
        <w:rPr>
          <w:rFonts w:cs="Andalus"/>
          <w:b/>
          <w:color w:val="800000"/>
          <w:lang w:val="en"/>
        </w:rPr>
        <w:t xml:space="preserve"> &lt;heading&gt;</w:t>
      </w:r>
    </w:p>
    <w:p w:rsidR="00FC6792" w:rsidRPr="00BF6099" w:rsidRDefault="00FD5B23"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A witness may, while under examination, refresh his memory by referring t</w:t>
      </w:r>
      <w:r w:rsidR="00FC6792">
        <w:rPr>
          <w:rFonts w:cs="Andalus"/>
          <w:color w:val="800000"/>
          <w:lang w:val="en"/>
        </w:rPr>
        <w:t>o any writing made by himself at</w:t>
      </w:r>
      <w:r w:rsidR="00FC6792" w:rsidRPr="00BF6099">
        <w:rPr>
          <w:rFonts w:cs="Andalus"/>
          <w:color w:val="800000"/>
          <w:lang w:val="en"/>
        </w:rPr>
        <w:t xml:space="preserve"> the time of </w:t>
      </w:r>
      <w:r w:rsidR="00FC6792">
        <w:rPr>
          <w:rFonts w:cs="Andalus"/>
          <w:color w:val="800000"/>
          <w:lang w:val="en"/>
        </w:rPr>
        <w:t>the</w:t>
      </w:r>
      <w:r w:rsidR="00FC6792" w:rsidRPr="00BF6099">
        <w:rPr>
          <w:rFonts w:cs="Andalus"/>
          <w:color w:val="800000"/>
          <w:lang w:val="en"/>
        </w:rPr>
        <w:t xml:space="preserve"> transaction concerning which he is questioned, or so soon afterwards </w:t>
      </w:r>
      <w:r w:rsidR="00FC6792">
        <w:rPr>
          <w:rFonts w:cs="Andalus"/>
          <w:color w:val="800000"/>
          <w:lang w:val="en"/>
        </w:rPr>
        <w:t>that</w:t>
      </w:r>
      <w:r w:rsidR="00FC6792" w:rsidRPr="00BF6099">
        <w:rPr>
          <w:rFonts w:cs="Andalus"/>
          <w:color w:val="800000"/>
          <w:lang w:val="en"/>
        </w:rPr>
        <w:t xml:space="preserve"> the court considers it likely </w:t>
      </w:r>
      <w:r w:rsidR="00FC6792">
        <w:rPr>
          <w:rFonts w:cs="Andalus"/>
          <w:color w:val="800000"/>
          <w:lang w:val="en"/>
        </w:rPr>
        <w:t xml:space="preserve">that the transaction was </w:t>
      </w:r>
      <w:r w:rsidR="00FC6792">
        <w:rPr>
          <w:rFonts w:cs="Andalus"/>
          <w:color w:val="800000"/>
          <w:lang w:val="en"/>
        </w:rPr>
        <w:lastRenderedPageBreak/>
        <w:t>at</w:t>
      </w:r>
      <w:r w:rsidR="00FC6792" w:rsidRPr="00BF6099">
        <w:rPr>
          <w:rFonts w:cs="Andalus"/>
          <w:color w:val="800000"/>
          <w:lang w:val="en"/>
        </w:rPr>
        <w:t xml:space="preserve"> the time fresh in his memory.</w:t>
      </w:r>
    </w:p>
    <w:p w:rsidR="00FC6792" w:rsidRPr="00BF6099" w:rsidRDefault="00FC6792" w:rsidP="00FC6792">
      <w:pPr>
        <w:spacing w:line="360" w:lineRule="auto"/>
        <w:ind w:firstLine="720"/>
        <w:rPr>
          <w:rFonts w:cs="Andalus"/>
          <w:color w:val="800000"/>
          <w:lang w:val="en"/>
        </w:rPr>
      </w:pPr>
      <w:r>
        <w:rPr>
          <w:rFonts w:cs="Andalus"/>
          <w:color w:val="800000"/>
          <w:lang w:val="en"/>
        </w:rPr>
        <w:t>(2)</w:t>
      </w:r>
      <w:r>
        <w:rPr>
          <w:rFonts w:cs="Andalus"/>
          <w:color w:val="800000"/>
          <w:lang w:val="en"/>
        </w:rPr>
        <w:tab/>
        <w:t>The witness may also refer t</w:t>
      </w:r>
      <w:r w:rsidRPr="00BF6099">
        <w:rPr>
          <w:rFonts w:cs="Andalus"/>
          <w:color w:val="800000"/>
          <w:lang w:val="en"/>
        </w:rPr>
        <w:t xml:space="preserve">o any such writing made by any other person, and read by </w:t>
      </w:r>
      <w:r>
        <w:rPr>
          <w:rFonts w:cs="Andalus"/>
          <w:color w:val="800000"/>
          <w:lang w:val="en"/>
        </w:rPr>
        <w:t>the</w:t>
      </w:r>
      <w:r w:rsidRPr="00BF6099">
        <w:rPr>
          <w:rFonts w:cs="Andalus"/>
          <w:color w:val="800000"/>
          <w:lang w:val="en"/>
        </w:rPr>
        <w:t xml:space="preserve"> witness within the </w:t>
      </w:r>
      <w:r>
        <w:rPr>
          <w:rFonts w:cs="Andalus"/>
          <w:color w:val="800000"/>
          <w:lang w:val="en"/>
        </w:rPr>
        <w:t>time aforesaid, if when he read it</w:t>
      </w:r>
      <w:r w:rsidRPr="00BF6099">
        <w:rPr>
          <w:rFonts w:cs="Andalus"/>
          <w:color w:val="800000"/>
          <w:lang w:val="en"/>
        </w:rPr>
        <w:t xml:space="preserve"> he knew it to be correct.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An expert may refresh his memory by</w:t>
      </w:r>
      <w:r>
        <w:rPr>
          <w:rFonts w:cs="Andalus"/>
          <w:color w:val="800000"/>
          <w:lang w:val="en"/>
        </w:rPr>
        <w:t xml:space="preserve"> reference to professional treat</w:t>
      </w:r>
      <w:r w:rsidRPr="00BF6099">
        <w:rPr>
          <w:rFonts w:cs="Andalus"/>
          <w:color w:val="800000"/>
          <w:lang w:val="en"/>
        </w:rPr>
        <w:t>ises.</w:t>
      </w:r>
      <w:r w:rsidR="00FD5B23">
        <w:rPr>
          <w:rFonts w:cs="Andalus"/>
          <w:color w:val="800000"/>
          <w:lang w:val="en"/>
        </w:rPr>
        <w:t xml:space="preserve"> &lt;/body&gt; &lt;/section&gt;</w:t>
      </w:r>
    </w:p>
    <w:p w:rsidR="00FD5B23" w:rsidRDefault="00FD5B2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026BB7" w:rsidRDefault="00FD5B23" w:rsidP="00FC6792">
      <w:pPr>
        <w:spacing w:line="360" w:lineRule="auto"/>
        <w:rPr>
          <w:rFonts w:cs="Andalus"/>
          <w:b/>
          <w:color w:val="800000"/>
          <w:lang w:val="en"/>
        </w:rPr>
      </w:pPr>
      <w:r>
        <w:rPr>
          <w:rFonts w:cs="Andalus"/>
          <w:b/>
          <w:color w:val="800000"/>
          <w:lang w:val="en"/>
        </w:rPr>
        <w:t xml:space="preserve">&lt;heading&gt; </w:t>
      </w:r>
      <w:r w:rsidR="00FC6792" w:rsidRPr="00026BB7">
        <w:rPr>
          <w:rFonts w:cs="Andalus"/>
          <w:b/>
          <w:color w:val="800000"/>
          <w:lang w:val="en"/>
        </w:rPr>
        <w:t>217.</w:t>
      </w:r>
      <w:r w:rsidR="00FC6792" w:rsidRPr="00026BB7">
        <w:rPr>
          <w:rFonts w:cs="Andalus"/>
          <w:b/>
          <w:color w:val="800000"/>
          <w:lang w:val="en"/>
        </w:rPr>
        <w:tab/>
        <w:t>Testimony to facts stated in document mentioned in section 216</w:t>
      </w:r>
      <w:r>
        <w:rPr>
          <w:rFonts w:cs="Andalus"/>
          <w:b/>
          <w:color w:val="800000"/>
          <w:lang w:val="en"/>
        </w:rPr>
        <w:t xml:space="preserve"> &lt;/heading&gt;</w:t>
      </w:r>
    </w:p>
    <w:p w:rsidR="00FC6792" w:rsidRPr="00BF6099" w:rsidRDefault="00FD5B23"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A witness may also testify to facts mentioned in any such document as is mentioned in section 216, although he has no specific recollection of </w:t>
      </w:r>
      <w:r w:rsidR="00FC6792">
        <w:rPr>
          <w:rFonts w:cs="Andalus"/>
          <w:color w:val="800000"/>
          <w:lang w:val="en"/>
        </w:rPr>
        <w:t>the</w:t>
      </w:r>
      <w:r w:rsidR="00FC6792" w:rsidRPr="00BF6099">
        <w:rPr>
          <w:rFonts w:cs="Andalus"/>
          <w:color w:val="800000"/>
          <w:lang w:val="en"/>
        </w:rPr>
        <w:t xml:space="preserve"> facts themselves, if he is sure </w:t>
      </w:r>
      <w:r w:rsidR="00FC6792">
        <w:rPr>
          <w:rFonts w:cs="Andalus"/>
          <w:color w:val="800000"/>
          <w:lang w:val="en"/>
        </w:rPr>
        <w:t>that</w:t>
      </w:r>
      <w:r w:rsidR="00FC6792" w:rsidRPr="00BF6099">
        <w:rPr>
          <w:rFonts w:cs="Andalus"/>
          <w:color w:val="800000"/>
          <w:lang w:val="en"/>
        </w:rPr>
        <w:t xml:space="preserve"> the facts were correctly recorded in the document.</w:t>
      </w:r>
      <w:r>
        <w:rPr>
          <w:rFonts w:cs="Andalus"/>
          <w:color w:val="800000"/>
          <w:lang w:val="en"/>
        </w:rPr>
        <w:t xml:space="preserve"> &lt;/body&gt; &lt;/section&gt;</w:t>
      </w:r>
    </w:p>
    <w:p w:rsidR="00FD5B23" w:rsidRDefault="00FD5B2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026BB7" w:rsidRDefault="00FD5B23" w:rsidP="00FC6792">
      <w:pPr>
        <w:spacing w:line="360" w:lineRule="auto"/>
        <w:rPr>
          <w:rFonts w:cs="Andalus"/>
          <w:b/>
          <w:color w:val="800000"/>
          <w:lang w:val="en"/>
        </w:rPr>
      </w:pPr>
      <w:r>
        <w:rPr>
          <w:rFonts w:cs="Andalus"/>
          <w:b/>
          <w:color w:val="800000"/>
          <w:lang w:val="en"/>
        </w:rPr>
        <w:t xml:space="preserve">&lt;heading&gt; </w:t>
      </w:r>
      <w:r w:rsidR="00FC6792" w:rsidRPr="00026BB7">
        <w:rPr>
          <w:rFonts w:cs="Andalus"/>
          <w:b/>
          <w:color w:val="800000"/>
          <w:lang w:val="en"/>
        </w:rPr>
        <w:t>218.</w:t>
      </w:r>
      <w:r w:rsidR="00FC6792" w:rsidRPr="00026BB7">
        <w:rPr>
          <w:rFonts w:cs="Andalus"/>
          <w:b/>
          <w:color w:val="800000"/>
          <w:lang w:val="en"/>
        </w:rPr>
        <w:tab/>
        <w:t>Right of adverse party as to writing used to refresh memory</w:t>
      </w:r>
      <w:r>
        <w:rPr>
          <w:rFonts w:cs="Andalus"/>
          <w:b/>
          <w:color w:val="800000"/>
          <w:lang w:val="en"/>
        </w:rPr>
        <w:t xml:space="preserve"> &lt;/heading&gt;</w:t>
      </w:r>
    </w:p>
    <w:p w:rsidR="00FC6792" w:rsidRPr="00BF6099" w:rsidRDefault="00FD5B23"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 xml:space="preserve">Any writing referred to under </w:t>
      </w:r>
      <w:r w:rsidR="00FC6792">
        <w:rPr>
          <w:rFonts w:cs="Andalus"/>
          <w:color w:val="800000"/>
          <w:lang w:val="en"/>
        </w:rPr>
        <w:t>the provisions of the t</w:t>
      </w:r>
      <w:r w:rsidR="00FC6792" w:rsidRPr="00BF6099">
        <w:rPr>
          <w:rFonts w:cs="Andalus"/>
          <w:color w:val="800000"/>
          <w:lang w:val="en"/>
        </w:rPr>
        <w:t>wo last preceding secti</w:t>
      </w:r>
      <w:r w:rsidR="00FC6792">
        <w:rPr>
          <w:rFonts w:cs="Andalus"/>
          <w:color w:val="800000"/>
          <w:lang w:val="en"/>
        </w:rPr>
        <w:t>ons must be produced and shown t</w:t>
      </w:r>
      <w:r w:rsidR="00FC6792" w:rsidRPr="00BF6099">
        <w:rPr>
          <w:rFonts w:cs="Andalus"/>
          <w:color w:val="800000"/>
          <w:lang w:val="en"/>
        </w:rPr>
        <w:t>o the adverse party if he requires it: such party may, if he plea</w:t>
      </w:r>
      <w:r w:rsidR="00FC6792">
        <w:rPr>
          <w:rFonts w:cs="Andalus"/>
          <w:color w:val="800000"/>
          <w:lang w:val="en"/>
        </w:rPr>
        <w:t>ses, cross-examine the witness t</w:t>
      </w:r>
      <w:r w:rsidR="00FC6792" w:rsidRPr="00BF6099">
        <w:rPr>
          <w:rFonts w:cs="Andalus"/>
          <w:color w:val="800000"/>
          <w:lang w:val="en"/>
        </w:rPr>
        <w:t>hereupon.</w:t>
      </w:r>
      <w:r>
        <w:rPr>
          <w:rFonts w:cs="Andalus"/>
          <w:color w:val="800000"/>
          <w:lang w:val="en"/>
        </w:rPr>
        <w:t xml:space="preserve"> &lt;/body&gt; &lt;/section&gt; </w:t>
      </w:r>
    </w:p>
    <w:p w:rsidR="00FD5B23" w:rsidRDefault="00FD5B2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 xml:space="preserve">&gt; </w:t>
      </w:r>
    </w:p>
    <w:p w:rsidR="00FC6792" w:rsidRPr="006F6A7A" w:rsidRDefault="00FD5B23" w:rsidP="00FC6792">
      <w:pPr>
        <w:spacing w:line="360" w:lineRule="auto"/>
        <w:rPr>
          <w:rFonts w:cs="Andalus"/>
          <w:b/>
          <w:color w:val="800000"/>
          <w:lang w:val="en"/>
        </w:rPr>
      </w:pPr>
      <w:r>
        <w:rPr>
          <w:rFonts w:cs="Andalus"/>
          <w:b/>
          <w:color w:val="800000"/>
          <w:lang w:val="en"/>
        </w:rPr>
        <w:t xml:space="preserve">&lt;heading&gt; </w:t>
      </w:r>
      <w:r w:rsidR="00FC6792" w:rsidRPr="006F6A7A">
        <w:rPr>
          <w:rFonts w:cs="Andalus"/>
          <w:b/>
          <w:color w:val="800000"/>
          <w:lang w:val="en"/>
        </w:rPr>
        <w:t>219.</w:t>
      </w:r>
      <w:r w:rsidR="00FC6792" w:rsidRPr="006F6A7A">
        <w:rPr>
          <w:rFonts w:cs="Andalus"/>
          <w:b/>
          <w:color w:val="800000"/>
          <w:lang w:val="en"/>
        </w:rPr>
        <w:tab/>
        <w:t>Production of documents</w:t>
      </w:r>
      <w:r>
        <w:rPr>
          <w:rFonts w:cs="Andalus"/>
          <w:b/>
          <w:color w:val="800000"/>
          <w:lang w:val="en"/>
        </w:rPr>
        <w:t>&lt;/heading&gt;</w:t>
      </w:r>
    </w:p>
    <w:p w:rsidR="00FC6792" w:rsidRPr="00BF6099" w:rsidRDefault="00FD5B23"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A witness, subject to the provisions of section 2</w:t>
      </w:r>
      <w:r w:rsidR="00FC6792">
        <w:rPr>
          <w:rFonts w:cs="Andalus"/>
          <w:color w:val="800000"/>
          <w:lang w:val="en"/>
        </w:rPr>
        <w:t>20 of this Act, summoned to produce a document shall, if it</w:t>
      </w:r>
      <w:r w:rsidR="00FC6792" w:rsidRPr="00BF6099">
        <w:rPr>
          <w:rFonts w:cs="Andalus"/>
          <w:color w:val="800000"/>
          <w:lang w:val="en"/>
        </w:rPr>
        <w:t xml:space="preserve"> is in h</w:t>
      </w:r>
      <w:r w:rsidR="00FC6792">
        <w:rPr>
          <w:rFonts w:cs="Andalus"/>
          <w:color w:val="800000"/>
          <w:lang w:val="en"/>
        </w:rPr>
        <w:t>is possession or power, bring it to court, notwithstand</w:t>
      </w:r>
      <w:r w:rsidR="00FC6792" w:rsidRPr="00BF6099">
        <w:rPr>
          <w:rFonts w:cs="Andalus"/>
          <w:color w:val="800000"/>
          <w:lang w:val="en"/>
        </w:rPr>
        <w:t>ing any ob</w:t>
      </w:r>
      <w:r w:rsidR="00FC6792">
        <w:rPr>
          <w:rFonts w:cs="Andalus"/>
          <w:color w:val="800000"/>
          <w:lang w:val="en"/>
        </w:rPr>
        <w:t>jection which there may be to it</w:t>
      </w:r>
      <w:r w:rsidR="00FC6792" w:rsidRPr="00BF6099">
        <w:rPr>
          <w:rFonts w:cs="Andalus"/>
          <w:color w:val="800000"/>
          <w:lang w:val="en"/>
        </w:rPr>
        <w:t xml:space="preserve">s production or to </w:t>
      </w:r>
      <w:r w:rsidR="00FC6792">
        <w:rPr>
          <w:rFonts w:cs="Andalus"/>
          <w:color w:val="800000"/>
          <w:lang w:val="en"/>
        </w:rPr>
        <w:t>its admissibility and the valid</w:t>
      </w:r>
      <w:r w:rsidR="00FC6792" w:rsidRPr="00BF6099">
        <w:rPr>
          <w:rFonts w:cs="Andalus"/>
          <w:color w:val="800000"/>
          <w:lang w:val="en"/>
        </w:rPr>
        <w:t>ity of any such objection shall be decided by the court.</w:t>
      </w:r>
    </w:p>
    <w:p w:rsidR="00FC6792" w:rsidRPr="006F6A7A" w:rsidRDefault="00FC6792" w:rsidP="00FC6792">
      <w:pPr>
        <w:spacing w:line="360" w:lineRule="auto"/>
        <w:rPr>
          <w:rFonts w:cs="Andalus"/>
          <w:b/>
          <w:color w:val="800000"/>
          <w:lang w:val="en"/>
        </w:rPr>
      </w:pPr>
      <w:r w:rsidRPr="006F6A7A">
        <w:rPr>
          <w:rFonts w:cs="Andalus"/>
          <w:b/>
          <w:color w:val="800000"/>
          <w:lang w:val="en"/>
        </w:rPr>
        <w:t>Inspection of documents</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The co</w:t>
      </w:r>
      <w:r>
        <w:rPr>
          <w:rFonts w:cs="Andalus"/>
          <w:color w:val="800000"/>
          <w:lang w:val="en"/>
        </w:rPr>
        <w:t>urt, if it sees fit, may inspect</w:t>
      </w:r>
      <w:r w:rsidRPr="00BF6099">
        <w:rPr>
          <w:rFonts w:cs="Andalus"/>
          <w:color w:val="800000"/>
          <w:lang w:val="en"/>
        </w:rPr>
        <w:t xml:space="preserve"> the document or </w:t>
      </w:r>
      <w:r>
        <w:rPr>
          <w:rFonts w:cs="Andalus"/>
          <w:color w:val="800000"/>
          <w:lang w:val="en"/>
        </w:rPr>
        <w:t xml:space="preserve">take other evidence to </w:t>
      </w:r>
      <w:r>
        <w:rPr>
          <w:rFonts w:cs="Andalus"/>
          <w:color w:val="800000"/>
          <w:lang w:val="en"/>
        </w:rPr>
        <w:lastRenderedPageBreak/>
        <w:t>enable it t</w:t>
      </w:r>
      <w:r w:rsidRPr="00BF6099">
        <w:rPr>
          <w:rFonts w:cs="Andalus"/>
          <w:color w:val="800000"/>
          <w:lang w:val="en"/>
        </w:rPr>
        <w:t>o determine on its admissibility.</w:t>
      </w:r>
    </w:p>
    <w:p w:rsidR="00FC6792" w:rsidRPr="006F6A7A" w:rsidRDefault="00FC6792" w:rsidP="00FC6792">
      <w:pPr>
        <w:spacing w:line="360" w:lineRule="auto"/>
        <w:rPr>
          <w:rFonts w:cs="Andalus"/>
          <w:b/>
          <w:color w:val="800000"/>
          <w:lang w:val="en"/>
        </w:rPr>
      </w:pPr>
      <w:r w:rsidRPr="006F6A7A">
        <w:rPr>
          <w:rFonts w:cs="Andalus"/>
          <w:b/>
          <w:color w:val="800000"/>
          <w:lang w:val="en"/>
        </w:rPr>
        <w:t>Translation of documents</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 xml:space="preserve">(3) </w:t>
      </w:r>
      <w:r>
        <w:rPr>
          <w:rFonts w:cs="Andalus"/>
          <w:color w:val="800000"/>
          <w:lang w:val="en"/>
        </w:rPr>
        <w:tab/>
      </w:r>
      <w:r w:rsidRPr="00BF6099">
        <w:rPr>
          <w:rFonts w:cs="Andalus"/>
          <w:color w:val="800000"/>
          <w:lang w:val="en"/>
        </w:rPr>
        <w:t>If for such a purpose, it is n</w:t>
      </w:r>
      <w:r>
        <w:rPr>
          <w:rFonts w:cs="Andalus"/>
          <w:color w:val="800000"/>
          <w:lang w:val="en"/>
        </w:rPr>
        <w:t>ecessary to cause any document t</w:t>
      </w:r>
      <w:r w:rsidRPr="00BF6099">
        <w:rPr>
          <w:rFonts w:cs="Andalus"/>
          <w:color w:val="800000"/>
          <w:lang w:val="en"/>
        </w:rPr>
        <w:t>o be tran</w:t>
      </w:r>
      <w:r>
        <w:rPr>
          <w:rFonts w:cs="Andalus"/>
          <w:color w:val="800000"/>
          <w:lang w:val="en"/>
        </w:rPr>
        <w:t>slate</w:t>
      </w:r>
      <w:r w:rsidRPr="00BF6099">
        <w:rPr>
          <w:rFonts w:cs="Andalus"/>
          <w:color w:val="800000"/>
          <w:lang w:val="en"/>
        </w:rPr>
        <w:t>d, the court may, if it thinks lit, direct the translator to keep the contents secret, unless the document is to be given in evidence and, if the translator disobeys such direction, he shall be held to have committed an offence under subsection (1) of section 97 of the Criminal</w:t>
      </w:r>
    </w:p>
    <w:p w:rsidR="00FC6792" w:rsidRPr="00BF6099" w:rsidRDefault="00FC6792" w:rsidP="00FC6792">
      <w:pPr>
        <w:spacing w:line="360" w:lineRule="auto"/>
        <w:rPr>
          <w:rFonts w:cs="Andalus"/>
          <w:color w:val="800000"/>
          <w:lang w:val="en"/>
        </w:rPr>
      </w:pPr>
      <w:r w:rsidRPr="00BF6099">
        <w:rPr>
          <w:rFonts w:cs="Andalus"/>
          <w:color w:val="800000"/>
          <w:lang w:val="en"/>
        </w:rPr>
        <w:t>Code,</w:t>
      </w:r>
      <w:r w:rsidR="00FD5B23">
        <w:rPr>
          <w:rFonts w:cs="Andalus"/>
          <w:color w:val="800000"/>
          <w:lang w:val="en"/>
        </w:rPr>
        <w:t xml:space="preserve"> &lt;/body&gt; &lt;/section&gt;</w:t>
      </w:r>
    </w:p>
    <w:p w:rsidR="00FC6792" w:rsidRPr="00BF6099" w:rsidRDefault="00FC6792" w:rsidP="00FC6792">
      <w:pPr>
        <w:spacing w:line="360" w:lineRule="auto"/>
        <w:jc w:val="center"/>
        <w:rPr>
          <w:rFonts w:cs="Andalus"/>
          <w:color w:val="800000"/>
          <w:lang w:val="en"/>
        </w:rPr>
      </w:pPr>
      <w:r>
        <w:rPr>
          <w:rFonts w:cs="Andalus"/>
          <w:color w:val="800000"/>
          <w:lang w:val="en"/>
        </w:rPr>
        <w:t>[LFN Cap. C38.]</w:t>
      </w:r>
    </w:p>
    <w:p w:rsidR="00FD5B23" w:rsidRDefault="00FD5B23" w:rsidP="00FC6792">
      <w:pPr>
        <w:spacing w:line="360" w:lineRule="auto"/>
        <w:rPr>
          <w:rFonts w:cs="Andalus"/>
          <w:b/>
          <w:color w:val="800000"/>
          <w:lang w:val="en"/>
        </w:rPr>
      </w:pPr>
      <w:r>
        <w:rPr>
          <w:rFonts w:cs="Andalus"/>
          <w:b/>
          <w:color w:val="800000"/>
          <w:lang w:val="en"/>
        </w:rPr>
        <w:t xml:space="preserve">&lt;/section&gt; </w:t>
      </w:r>
    </w:p>
    <w:p w:rsidR="00FC6792" w:rsidRPr="006F6A7A" w:rsidRDefault="00FD5B23" w:rsidP="00FC6792">
      <w:pPr>
        <w:spacing w:line="360" w:lineRule="auto"/>
        <w:rPr>
          <w:rFonts w:cs="Andalus"/>
          <w:b/>
          <w:color w:val="800000"/>
          <w:lang w:val="en"/>
        </w:rPr>
      </w:pPr>
      <w:r>
        <w:rPr>
          <w:rFonts w:cs="Andalus"/>
          <w:b/>
          <w:color w:val="800000"/>
          <w:lang w:val="en"/>
        </w:rPr>
        <w:t xml:space="preserve">&lt;heading&gt; </w:t>
      </w:r>
      <w:r w:rsidR="00FC6792" w:rsidRPr="006F6A7A">
        <w:rPr>
          <w:rFonts w:cs="Andalus"/>
          <w:b/>
          <w:color w:val="800000"/>
          <w:lang w:val="en"/>
        </w:rPr>
        <w:t>220.</w:t>
      </w:r>
      <w:r w:rsidR="00FC6792" w:rsidRPr="006F6A7A">
        <w:rPr>
          <w:rFonts w:cs="Andalus"/>
          <w:b/>
          <w:color w:val="800000"/>
          <w:lang w:val="en"/>
        </w:rPr>
        <w:tab/>
        <w:t>Exclusion of evidence on grounds of public interest</w:t>
      </w:r>
      <w:r>
        <w:rPr>
          <w:rFonts w:cs="Andalus"/>
          <w:b/>
          <w:color w:val="800000"/>
          <w:lang w:val="en"/>
        </w:rPr>
        <w:t xml:space="preserve"> &lt;/heading&gt;</w:t>
      </w:r>
    </w:p>
    <w:p w:rsidR="00FC6792" w:rsidRPr="00BF6099" w:rsidRDefault="00FD5B23" w:rsidP="00FC6792">
      <w:pPr>
        <w:spacing w:line="360" w:lineRule="auto"/>
        <w:ind w:firstLine="720"/>
        <w:rPr>
          <w:rFonts w:cs="Andalus"/>
          <w:color w:val="800000"/>
          <w:lang w:val="en"/>
        </w:rPr>
      </w:pPr>
      <w:r>
        <w:rPr>
          <w:rFonts w:cs="Andalus"/>
          <w:color w:val="800000"/>
          <w:lang w:val="en"/>
        </w:rPr>
        <w:t xml:space="preserve">&lt;body&gt; </w:t>
      </w:r>
      <w:r w:rsidR="00FC6792">
        <w:rPr>
          <w:rFonts w:cs="Andalus"/>
          <w:color w:val="800000"/>
          <w:lang w:val="en"/>
        </w:rPr>
        <w:t>(1)</w:t>
      </w:r>
      <w:r w:rsidR="00FC6792">
        <w:rPr>
          <w:rFonts w:cs="Andalus"/>
          <w:color w:val="800000"/>
          <w:lang w:val="en"/>
        </w:rPr>
        <w:tab/>
        <w:t>The Minister, or in respect</w:t>
      </w:r>
      <w:r w:rsidR="00FC6792" w:rsidRPr="00BF6099">
        <w:rPr>
          <w:rFonts w:cs="Andalus"/>
          <w:color w:val="800000"/>
          <w:lang w:val="en"/>
        </w:rPr>
        <w:t xml:space="preserve"> of matters to which the executive authority of a State extends, the Governor or any person nominated by him, may in any proceedings object to the production of documents or request the exclusion of</w:t>
      </w:r>
      <w:r w:rsidR="00FC6792">
        <w:rPr>
          <w:rFonts w:cs="Andalus"/>
          <w:color w:val="800000"/>
          <w:lang w:val="en"/>
        </w:rPr>
        <w:t xml:space="preserve"> oral evidence, when, after con</w:t>
      </w:r>
      <w:r w:rsidR="00FC6792" w:rsidRPr="00BF6099">
        <w:rPr>
          <w:rFonts w:cs="Andalus"/>
          <w:color w:val="800000"/>
          <w:lang w:val="en"/>
        </w:rPr>
        <w:t>sideration, he is satisfied that the production of such document or the giving of such oral evidence is against public interest; and any such objection taken before trial shall be by affidavit and any such objection taken at the hearing shall be by certificate produced by a public officer.</w:t>
      </w:r>
      <w:r>
        <w:rPr>
          <w:rFonts w:cs="Andalus"/>
          <w:color w:val="800000"/>
          <w:lang w:val="en"/>
        </w:rPr>
        <w:t xml:space="preserve"> </w:t>
      </w:r>
    </w:p>
    <w:p w:rsidR="00FC6792" w:rsidRPr="00BF6099" w:rsidRDefault="00FC6792" w:rsidP="00FD5B23">
      <w:pPr>
        <w:spacing w:line="360" w:lineRule="auto"/>
        <w:jc w:val="center"/>
        <w:rPr>
          <w:rFonts w:cs="Andalus"/>
          <w:color w:val="800000"/>
          <w:lang w:val="en"/>
        </w:rPr>
      </w:pPr>
      <w:r>
        <w:rPr>
          <w:rFonts w:cs="Andalus"/>
          <w:color w:val="800000"/>
          <w:lang w:val="en"/>
        </w:rPr>
        <w:t>[L.N</w:t>
      </w:r>
      <w:r w:rsidRPr="00BF6099">
        <w:rPr>
          <w:rFonts w:cs="Andalus"/>
          <w:color w:val="800000"/>
          <w:lang w:val="en"/>
        </w:rPr>
        <w:t>. 131 of</w:t>
      </w:r>
      <w:r>
        <w:rPr>
          <w:rFonts w:cs="Andalus"/>
          <w:color w:val="800000"/>
          <w:lang w:val="en"/>
        </w:rPr>
        <w:t xml:space="preserve"> </w:t>
      </w:r>
      <w:r w:rsidRPr="00BF6099">
        <w:rPr>
          <w:rFonts w:cs="Andalus"/>
          <w:color w:val="800000"/>
          <w:lang w:val="en"/>
        </w:rPr>
        <w:t>l954. L.N. 20 of 1</w:t>
      </w:r>
      <w:r>
        <w:rPr>
          <w:rFonts w:cs="Andalus"/>
          <w:color w:val="800000"/>
          <w:lang w:val="en"/>
        </w:rPr>
        <w:t>957</w:t>
      </w:r>
      <w:r w:rsidRPr="00BF6099">
        <w:rPr>
          <w:rFonts w:cs="Andalus"/>
          <w:color w:val="800000"/>
          <w:lang w:val="en"/>
        </w:rPr>
        <w:t>]</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Any such objection, whether by affidavit </w:t>
      </w:r>
      <w:r>
        <w:rPr>
          <w:rFonts w:cs="Andalus"/>
          <w:color w:val="800000"/>
          <w:lang w:val="en"/>
        </w:rPr>
        <w:t>sworn</w:t>
      </w:r>
      <w:r w:rsidRPr="00BF6099">
        <w:rPr>
          <w:rFonts w:cs="Andalus"/>
          <w:color w:val="800000"/>
          <w:lang w:val="en"/>
        </w:rPr>
        <w:t xml:space="preserve"> by the Minister or by certificate under his hand (or by affidavit </w:t>
      </w:r>
      <w:r>
        <w:rPr>
          <w:rFonts w:cs="Andalus"/>
          <w:color w:val="800000"/>
          <w:lang w:val="en"/>
        </w:rPr>
        <w:t>sworn</w:t>
      </w:r>
      <w:r w:rsidRPr="00BF6099">
        <w:rPr>
          <w:rFonts w:cs="Andalus"/>
          <w:color w:val="800000"/>
          <w:lang w:val="en"/>
        </w:rPr>
        <w:t xml:space="preserve"> by or certificate under the hand of the Governor or person nominated by him as aforesaid), shall be conclusive and the court shall not inspect such documents or be informed as to the nature of such oral evidence but shall give effect to such affidavit or certificate.</w:t>
      </w:r>
      <w:r w:rsidR="00FD5B23">
        <w:rPr>
          <w:rFonts w:cs="Andalus"/>
          <w:color w:val="800000"/>
          <w:lang w:val="en"/>
        </w:rPr>
        <w:t xml:space="preserve"> &lt;/body&gt; &lt;/section&gt;</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[L.N. 131 of</w:t>
      </w:r>
      <w:r>
        <w:rPr>
          <w:rFonts w:cs="Andalus"/>
          <w:color w:val="800000"/>
          <w:lang w:val="en"/>
        </w:rPr>
        <w:t xml:space="preserve"> l954. L.N. 1</w:t>
      </w:r>
      <w:r w:rsidRPr="00BF6099">
        <w:rPr>
          <w:rFonts w:cs="Andalus"/>
          <w:color w:val="800000"/>
          <w:lang w:val="en"/>
        </w:rPr>
        <w:t>20</w:t>
      </w:r>
      <w:r>
        <w:rPr>
          <w:rFonts w:cs="Andalus"/>
          <w:color w:val="800000"/>
          <w:lang w:val="en"/>
        </w:rPr>
        <w:t xml:space="preserve"> of 1957.]</w:t>
      </w:r>
    </w:p>
    <w:p w:rsidR="00FD5B23" w:rsidRDefault="00FD5B2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6F6A7A" w:rsidRDefault="00FD5B23" w:rsidP="00FC6792">
      <w:pPr>
        <w:spacing w:line="360" w:lineRule="auto"/>
        <w:rPr>
          <w:rFonts w:cs="Andalus"/>
          <w:b/>
          <w:color w:val="800000"/>
          <w:lang w:val="en"/>
        </w:rPr>
      </w:pPr>
      <w:r>
        <w:rPr>
          <w:rFonts w:cs="Andalus"/>
          <w:b/>
          <w:color w:val="800000"/>
          <w:lang w:val="en"/>
        </w:rPr>
        <w:lastRenderedPageBreak/>
        <w:t xml:space="preserve">&lt;heading&gt; </w:t>
      </w:r>
      <w:r w:rsidR="00FC6792" w:rsidRPr="006F6A7A">
        <w:rPr>
          <w:rFonts w:cs="Andalus"/>
          <w:b/>
          <w:color w:val="800000"/>
          <w:lang w:val="en"/>
        </w:rPr>
        <w:t>221.</w:t>
      </w:r>
      <w:r w:rsidR="00FC6792" w:rsidRPr="006F6A7A">
        <w:rPr>
          <w:rFonts w:cs="Andalus"/>
          <w:b/>
          <w:color w:val="800000"/>
          <w:lang w:val="en"/>
        </w:rPr>
        <w:tab/>
        <w:t>Giving as evidence of document called for and produced on notice</w:t>
      </w:r>
      <w:r>
        <w:rPr>
          <w:rFonts w:cs="Andalus"/>
          <w:b/>
          <w:color w:val="800000"/>
          <w:lang w:val="en"/>
        </w:rPr>
        <w:t xml:space="preserve"> &lt;/heading&gt;</w:t>
      </w:r>
    </w:p>
    <w:p w:rsidR="00FC6792" w:rsidRPr="00BF6099" w:rsidRDefault="00FD5B23"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When a par</w:t>
      </w:r>
      <w:r w:rsidR="00FC6792">
        <w:rPr>
          <w:rFonts w:cs="Andalus"/>
          <w:color w:val="800000"/>
          <w:lang w:val="en"/>
        </w:rPr>
        <w:t>ty calls f</w:t>
      </w:r>
      <w:r w:rsidR="00FC6792" w:rsidRPr="00BF6099">
        <w:rPr>
          <w:rFonts w:cs="Andalus"/>
          <w:color w:val="800000"/>
          <w:lang w:val="en"/>
        </w:rPr>
        <w:t>or a document which he has give</w:t>
      </w:r>
      <w:r w:rsidR="00FC6792">
        <w:rPr>
          <w:rFonts w:cs="Andalus"/>
          <w:color w:val="800000"/>
          <w:lang w:val="en"/>
        </w:rPr>
        <w:t>n the other party notice to pro</w:t>
      </w:r>
      <w:r w:rsidR="00FC6792" w:rsidRPr="00BF6099">
        <w:rPr>
          <w:rFonts w:cs="Andalus"/>
          <w:color w:val="800000"/>
          <w:lang w:val="en"/>
        </w:rPr>
        <w:t>duce, and such document is produced and inspected by t</w:t>
      </w:r>
      <w:r w:rsidR="00FC6792">
        <w:rPr>
          <w:rFonts w:cs="Andalus"/>
          <w:color w:val="800000"/>
          <w:lang w:val="en"/>
        </w:rPr>
        <w:t>he party calling for its production, he is bound to give it</w:t>
      </w:r>
      <w:r w:rsidR="00FC6792" w:rsidRPr="00BF6099">
        <w:rPr>
          <w:rFonts w:cs="Andalus"/>
          <w:color w:val="800000"/>
          <w:lang w:val="en"/>
        </w:rPr>
        <w:t xml:space="preserve"> as evidence if </w:t>
      </w:r>
      <w:r w:rsidR="00FC6792">
        <w:rPr>
          <w:rFonts w:cs="Andalus"/>
          <w:color w:val="800000"/>
          <w:lang w:val="en"/>
        </w:rPr>
        <w:t>the party producing it</w:t>
      </w:r>
      <w:r w:rsidR="00FC6792" w:rsidRPr="00BF6099">
        <w:rPr>
          <w:rFonts w:cs="Andalus"/>
          <w:color w:val="800000"/>
          <w:lang w:val="en"/>
        </w:rPr>
        <w:t xml:space="preserve"> requires him to do so.</w:t>
      </w:r>
      <w:r>
        <w:rPr>
          <w:rFonts w:cs="Andalus"/>
          <w:color w:val="800000"/>
          <w:lang w:val="en"/>
        </w:rPr>
        <w:t xml:space="preserve"> &lt;/body&gt; &lt;/section&gt;</w:t>
      </w:r>
    </w:p>
    <w:p w:rsidR="00FD5B23" w:rsidRDefault="00FD5B2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6F6A7A" w:rsidRDefault="00FD5B23" w:rsidP="00FC6792">
      <w:pPr>
        <w:spacing w:line="360" w:lineRule="auto"/>
        <w:rPr>
          <w:rFonts w:cs="Andalus"/>
          <w:b/>
          <w:color w:val="800000"/>
          <w:lang w:val="en"/>
        </w:rPr>
      </w:pPr>
      <w:r>
        <w:rPr>
          <w:rFonts w:cs="Andalus"/>
          <w:b/>
          <w:color w:val="800000"/>
          <w:lang w:val="en"/>
        </w:rPr>
        <w:t xml:space="preserve">&lt;heading&gt; </w:t>
      </w:r>
      <w:r w:rsidR="00FC6792" w:rsidRPr="006F6A7A">
        <w:rPr>
          <w:rFonts w:cs="Andalus"/>
          <w:b/>
          <w:color w:val="800000"/>
          <w:lang w:val="en"/>
        </w:rPr>
        <w:t>222.</w:t>
      </w:r>
      <w:r w:rsidR="00FC6792" w:rsidRPr="006F6A7A">
        <w:rPr>
          <w:rFonts w:cs="Andalus"/>
          <w:b/>
          <w:color w:val="800000"/>
          <w:lang w:val="en"/>
        </w:rPr>
        <w:tab/>
        <w:t>Using, as evidence, of document production of which was refused on notice</w:t>
      </w:r>
      <w:r>
        <w:rPr>
          <w:rFonts w:cs="Andalus"/>
          <w:b/>
          <w:color w:val="800000"/>
          <w:lang w:val="en"/>
        </w:rPr>
        <w:t xml:space="preserve"> &lt;/heading&gt;</w:t>
      </w:r>
    </w:p>
    <w:p w:rsidR="00FC6792" w:rsidRPr="00BF6099" w:rsidRDefault="00FD5B23"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When a party refuses to produce a document which he has had notice to produce, he cannot afterwards use t</w:t>
      </w:r>
      <w:r w:rsidR="00FC6792">
        <w:rPr>
          <w:rFonts w:cs="Andalus"/>
          <w:color w:val="800000"/>
          <w:lang w:val="en"/>
        </w:rPr>
        <w:t>he document as evidence without the consent of the ot</w:t>
      </w:r>
      <w:r w:rsidR="00FC6792" w:rsidRPr="00BF6099">
        <w:rPr>
          <w:rFonts w:cs="Andalus"/>
          <w:color w:val="800000"/>
          <w:lang w:val="en"/>
        </w:rPr>
        <w:t xml:space="preserve">her party or </w:t>
      </w:r>
      <w:r w:rsidR="00FC6792">
        <w:rPr>
          <w:rFonts w:cs="Andalus"/>
          <w:color w:val="800000"/>
          <w:lang w:val="en"/>
        </w:rPr>
        <w:t>the</w:t>
      </w:r>
      <w:r w:rsidR="00FC6792" w:rsidRPr="00BF6099">
        <w:rPr>
          <w:rFonts w:cs="Andalus"/>
          <w:color w:val="800000"/>
          <w:lang w:val="en"/>
        </w:rPr>
        <w:t xml:space="preserve"> order of </w:t>
      </w:r>
      <w:r w:rsidR="00FC6792">
        <w:rPr>
          <w:rFonts w:cs="Andalus"/>
          <w:color w:val="800000"/>
          <w:lang w:val="en"/>
        </w:rPr>
        <w:t>the court</w:t>
      </w:r>
      <w:r w:rsidR="00FC6792" w:rsidRPr="00BF6099">
        <w:rPr>
          <w:rFonts w:cs="Andalus"/>
          <w:color w:val="800000"/>
          <w:lang w:val="en"/>
        </w:rPr>
        <w:t>.</w:t>
      </w:r>
      <w:r>
        <w:rPr>
          <w:rFonts w:cs="Andalus"/>
          <w:color w:val="800000"/>
          <w:lang w:val="en"/>
        </w:rPr>
        <w:t xml:space="preserve"> &lt;/body&gt; &lt;/section&gt;</w:t>
      </w:r>
    </w:p>
    <w:p w:rsidR="00FD5B23" w:rsidRDefault="00FD5B23"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BD7ED2" w:rsidRDefault="00FD5B23" w:rsidP="00FC6792">
      <w:pPr>
        <w:spacing w:line="360" w:lineRule="auto"/>
        <w:rPr>
          <w:rFonts w:cs="Andalus"/>
          <w:b/>
          <w:color w:val="800000"/>
          <w:lang w:val="en"/>
        </w:rPr>
      </w:pPr>
      <w:r>
        <w:rPr>
          <w:rFonts w:cs="Andalus"/>
          <w:b/>
          <w:color w:val="800000"/>
          <w:lang w:val="en"/>
        </w:rPr>
        <w:t xml:space="preserve">&lt;heading&gt; </w:t>
      </w:r>
      <w:r w:rsidR="00FC6792">
        <w:rPr>
          <w:rFonts w:cs="Andalus"/>
          <w:b/>
          <w:color w:val="800000"/>
          <w:lang w:val="en"/>
        </w:rPr>
        <w:t>223.</w:t>
      </w:r>
      <w:r w:rsidR="00FC6792">
        <w:rPr>
          <w:rFonts w:cs="Andalus"/>
          <w:b/>
          <w:color w:val="800000"/>
          <w:lang w:val="en"/>
        </w:rPr>
        <w:tab/>
        <w:t>Judge's power to put</w:t>
      </w:r>
      <w:r w:rsidR="00FC6792" w:rsidRPr="00BD7ED2">
        <w:rPr>
          <w:rFonts w:cs="Andalus"/>
          <w:b/>
          <w:color w:val="800000"/>
          <w:lang w:val="en"/>
        </w:rPr>
        <w:t xml:space="preserve"> questions or order production</w:t>
      </w:r>
      <w:r>
        <w:rPr>
          <w:rFonts w:cs="Andalus"/>
          <w:b/>
          <w:color w:val="800000"/>
          <w:lang w:val="en"/>
        </w:rPr>
        <w:t xml:space="preserve"> &lt;/heading&gt;</w:t>
      </w:r>
    </w:p>
    <w:p w:rsidR="00FC6792" w:rsidRPr="00BF6099" w:rsidRDefault="00FD5B23"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The court or any person empowered by law to take evidence may, in order to discover or to obtain proper proof of relevant f</w:t>
      </w:r>
      <w:r w:rsidR="00FC6792">
        <w:rPr>
          <w:rFonts w:cs="Andalus"/>
          <w:color w:val="800000"/>
          <w:lang w:val="en"/>
        </w:rPr>
        <w:t>act</w:t>
      </w:r>
      <w:r w:rsidR="00FC6792" w:rsidRPr="00BF6099">
        <w:rPr>
          <w:rFonts w:cs="Andalus"/>
          <w:color w:val="800000"/>
          <w:lang w:val="en"/>
        </w:rPr>
        <w:t>s, ask any ques</w:t>
      </w:r>
      <w:r w:rsidR="009E5E20">
        <w:rPr>
          <w:rFonts w:cs="Andalus"/>
          <w:color w:val="800000"/>
          <w:lang w:val="en"/>
        </w:rPr>
        <w:t>tion he pleases, in any form, at</w:t>
      </w:r>
      <w:r w:rsidR="00FC6792" w:rsidRPr="00BF6099">
        <w:rPr>
          <w:rFonts w:cs="Andalus"/>
          <w:color w:val="800000"/>
          <w:lang w:val="en"/>
        </w:rPr>
        <w:t xml:space="preserve"> any </w:t>
      </w:r>
      <w:r w:rsidR="00FC6792">
        <w:rPr>
          <w:rFonts w:cs="Andalus"/>
          <w:color w:val="800000"/>
          <w:lang w:val="en"/>
        </w:rPr>
        <w:t>time</w:t>
      </w:r>
      <w:r w:rsidR="00FC6792" w:rsidRPr="00BF6099">
        <w:rPr>
          <w:rFonts w:cs="Andalus"/>
          <w:color w:val="800000"/>
          <w:lang w:val="en"/>
        </w:rPr>
        <w:t xml:space="preserve">, of any witness, or of the parties about any fact relevant or irrelevant; and may order </w:t>
      </w:r>
      <w:r w:rsidR="00FC6792">
        <w:rPr>
          <w:rFonts w:cs="Andalus"/>
          <w:color w:val="800000"/>
          <w:lang w:val="en"/>
        </w:rPr>
        <w:t>the product</w:t>
      </w:r>
      <w:r w:rsidR="00FC6792" w:rsidRPr="00BF6099">
        <w:rPr>
          <w:rFonts w:cs="Andalus"/>
          <w:color w:val="800000"/>
          <w:lang w:val="en"/>
        </w:rPr>
        <w:t xml:space="preserve">ion of any document or thing; and neither the </w:t>
      </w:r>
      <w:r w:rsidR="00FC6792">
        <w:rPr>
          <w:rFonts w:cs="Andalus"/>
          <w:color w:val="800000"/>
          <w:lang w:val="en"/>
        </w:rPr>
        <w:t>parties</w:t>
      </w:r>
      <w:r w:rsidR="00FC6792" w:rsidRPr="00BF6099">
        <w:rPr>
          <w:rFonts w:cs="Andalus"/>
          <w:color w:val="800000"/>
          <w:lang w:val="en"/>
        </w:rPr>
        <w:t xml:space="preserve"> nor their agents shall be </w:t>
      </w:r>
      <w:r w:rsidR="00FC6792">
        <w:rPr>
          <w:rFonts w:cs="Andalus"/>
          <w:color w:val="800000"/>
          <w:lang w:val="en"/>
        </w:rPr>
        <w:t>entitled to make any objection t</w:t>
      </w:r>
      <w:r w:rsidR="00FC6792" w:rsidRPr="00BF6099">
        <w:rPr>
          <w:rFonts w:cs="Andalus"/>
          <w:color w:val="800000"/>
          <w:lang w:val="en"/>
        </w:rPr>
        <w:t>o any such question or order or, without the leave o</w:t>
      </w:r>
      <w:r w:rsidR="00FC6792">
        <w:rPr>
          <w:rFonts w:cs="Andalus"/>
          <w:color w:val="800000"/>
          <w:lang w:val="en"/>
        </w:rPr>
        <w:t>f the court, t</w:t>
      </w:r>
      <w:r w:rsidR="00FC6792" w:rsidRPr="00BF6099">
        <w:rPr>
          <w:rFonts w:cs="Andalus"/>
          <w:color w:val="800000"/>
          <w:lang w:val="en"/>
        </w:rPr>
        <w:t>o cross-examine any witness upon any answer given in reply to any such question:</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Provided that the judgment must be based upon facts declared by this Act to be relevant, and duly proved:</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 xml:space="preserve">Provided further (hat (his section shall not </w:t>
      </w:r>
      <w:proofErr w:type="spellStart"/>
      <w:r w:rsidRPr="00BF6099">
        <w:rPr>
          <w:rFonts w:cs="Andalus"/>
          <w:color w:val="800000"/>
          <w:lang w:val="en"/>
        </w:rPr>
        <w:t>author</w:t>
      </w:r>
      <w:r>
        <w:rPr>
          <w:rFonts w:cs="Andalus"/>
          <w:color w:val="800000"/>
          <w:lang w:val="en"/>
        </w:rPr>
        <w:t>ise</w:t>
      </w:r>
      <w:proofErr w:type="spellEnd"/>
      <w:r>
        <w:rPr>
          <w:rFonts w:cs="Andalus"/>
          <w:color w:val="800000"/>
          <w:lang w:val="en"/>
        </w:rPr>
        <w:t xml:space="preserve"> any judge to compel any witness t</w:t>
      </w:r>
      <w:r w:rsidRPr="00BF6099">
        <w:rPr>
          <w:rFonts w:cs="Andalus"/>
          <w:color w:val="800000"/>
          <w:lang w:val="en"/>
        </w:rPr>
        <w:t>o answer any question or to pro</w:t>
      </w:r>
      <w:r>
        <w:rPr>
          <w:rFonts w:cs="Andalus"/>
          <w:color w:val="800000"/>
          <w:lang w:val="en"/>
        </w:rPr>
        <w:t>duce any document which such witness would be entitled to</w:t>
      </w:r>
      <w:r w:rsidRPr="00BF6099">
        <w:rPr>
          <w:rFonts w:cs="Andalus"/>
          <w:color w:val="800000"/>
          <w:lang w:val="en"/>
        </w:rPr>
        <w:t xml:space="preserve"> refuse to answer or produce under sections 162 to 176 of this Act, if </w:t>
      </w:r>
      <w:r>
        <w:rPr>
          <w:rFonts w:cs="Andalus"/>
          <w:color w:val="800000"/>
          <w:lang w:val="en"/>
        </w:rPr>
        <w:t>the ques</w:t>
      </w:r>
      <w:r w:rsidRPr="00BF6099">
        <w:rPr>
          <w:rFonts w:cs="Andalus"/>
          <w:color w:val="800000"/>
          <w:lang w:val="en"/>
        </w:rPr>
        <w:t xml:space="preserve">tion were asked </w:t>
      </w:r>
      <w:r w:rsidRPr="00BF6099">
        <w:rPr>
          <w:rFonts w:cs="Andalus"/>
          <w:color w:val="800000"/>
          <w:lang w:val="en"/>
        </w:rPr>
        <w:lastRenderedPageBreak/>
        <w:t xml:space="preserve">or the document were called for by the adverse party; nor shall </w:t>
      </w:r>
      <w:r>
        <w:rPr>
          <w:rFonts w:cs="Andalus"/>
          <w:color w:val="800000"/>
          <w:lang w:val="en"/>
        </w:rPr>
        <w:t>the judge ask any question which it</w:t>
      </w:r>
      <w:r w:rsidRPr="00BF6099">
        <w:rPr>
          <w:rFonts w:cs="Andalus"/>
          <w:color w:val="800000"/>
          <w:lang w:val="en"/>
        </w:rPr>
        <w:t xml:space="preserve"> would be improper for any other person to ask under section 201 or 202 of this Act, nor shall he dispense </w:t>
      </w:r>
      <w:r>
        <w:rPr>
          <w:rFonts w:cs="Andalus"/>
          <w:color w:val="800000"/>
          <w:lang w:val="en"/>
        </w:rPr>
        <w:t>with</w:t>
      </w:r>
      <w:r w:rsidRPr="00BF6099">
        <w:rPr>
          <w:rFonts w:cs="Andalus"/>
          <w:color w:val="800000"/>
          <w:lang w:val="en"/>
        </w:rPr>
        <w:t xml:space="preserve"> primary evidence of any document, except in </w:t>
      </w:r>
      <w:r>
        <w:rPr>
          <w:rFonts w:cs="Andalus"/>
          <w:color w:val="800000"/>
          <w:lang w:val="en"/>
        </w:rPr>
        <w:t>the</w:t>
      </w:r>
      <w:r w:rsidRPr="00BF6099">
        <w:rPr>
          <w:rFonts w:cs="Andalus"/>
          <w:color w:val="800000"/>
          <w:lang w:val="en"/>
        </w:rPr>
        <w:t xml:space="preserve"> cases hereinbefore excepted.</w:t>
      </w:r>
      <w:r w:rsidR="009E5E20">
        <w:rPr>
          <w:rFonts w:cs="Andalus"/>
          <w:color w:val="800000"/>
          <w:lang w:val="en"/>
        </w:rPr>
        <w:t xml:space="preserve"> &lt;/body&gt; &lt;/section&gt;</w:t>
      </w:r>
    </w:p>
    <w:p w:rsidR="009E5E20" w:rsidRDefault="009E5E2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30A68" w:rsidRDefault="009E5E20" w:rsidP="00FC6792">
      <w:pPr>
        <w:spacing w:line="360" w:lineRule="auto"/>
        <w:rPr>
          <w:rFonts w:cs="Andalus"/>
          <w:b/>
          <w:color w:val="800000"/>
          <w:lang w:val="en"/>
        </w:rPr>
      </w:pPr>
      <w:r>
        <w:rPr>
          <w:rFonts w:cs="Andalus"/>
          <w:b/>
          <w:color w:val="800000"/>
          <w:lang w:val="en"/>
        </w:rPr>
        <w:t xml:space="preserve">&lt;heading&gt; </w:t>
      </w:r>
      <w:r w:rsidR="00FC6792" w:rsidRPr="00930A68">
        <w:rPr>
          <w:rFonts w:cs="Andalus"/>
          <w:b/>
          <w:color w:val="800000"/>
          <w:lang w:val="en"/>
        </w:rPr>
        <w:t>224.</w:t>
      </w:r>
      <w:r w:rsidR="00FC6792" w:rsidRPr="00930A68">
        <w:rPr>
          <w:rFonts w:cs="Andalus"/>
          <w:b/>
          <w:color w:val="800000"/>
          <w:lang w:val="en"/>
        </w:rPr>
        <w:tab/>
        <w:t>Power of jury or assessors to put questions</w:t>
      </w:r>
      <w:r>
        <w:rPr>
          <w:rFonts w:cs="Andalus"/>
          <w:b/>
          <w:color w:val="800000"/>
          <w:lang w:val="en"/>
        </w:rPr>
        <w:t xml:space="preserve"> &lt;/heading&gt;</w:t>
      </w:r>
    </w:p>
    <w:p w:rsidR="00FC6792" w:rsidRDefault="009E5E20" w:rsidP="009E5E20">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In cases tried by jury or with assessors, the jury or a</w:t>
      </w:r>
      <w:r w:rsidR="00FC6792">
        <w:rPr>
          <w:rFonts w:cs="Andalus"/>
          <w:color w:val="800000"/>
          <w:lang w:val="en"/>
        </w:rPr>
        <w:t>ssessors may put any questions t</w:t>
      </w:r>
      <w:r w:rsidR="00FC6792" w:rsidRPr="00BF6099">
        <w:rPr>
          <w:rFonts w:cs="Andalus"/>
          <w:color w:val="800000"/>
          <w:lang w:val="en"/>
        </w:rPr>
        <w:t xml:space="preserve">o the witnesses, through or by leave of </w:t>
      </w:r>
      <w:r w:rsidR="00FC6792">
        <w:rPr>
          <w:rFonts w:cs="Andalus"/>
          <w:color w:val="800000"/>
          <w:lang w:val="en"/>
        </w:rPr>
        <w:t>the</w:t>
      </w:r>
      <w:r w:rsidR="00FC6792" w:rsidRPr="00BF6099">
        <w:rPr>
          <w:rFonts w:cs="Andalus"/>
          <w:color w:val="800000"/>
          <w:lang w:val="en"/>
        </w:rPr>
        <w:t xml:space="preserve"> judge, which the judge himself might put and which he considers proper.</w:t>
      </w:r>
      <w:r>
        <w:rPr>
          <w:rFonts w:cs="Andalus"/>
          <w:color w:val="800000"/>
          <w:lang w:val="en"/>
        </w:rPr>
        <w:t xml:space="preserve"> &lt;/body&gt; &lt;/section&gt;</w:t>
      </w:r>
    </w:p>
    <w:p w:rsidR="009E5E20" w:rsidRDefault="009E5E20" w:rsidP="009E5E20">
      <w:pPr>
        <w:spacing w:line="360" w:lineRule="auto"/>
        <w:rPr>
          <w:rFonts w:cs="Andalus"/>
          <w:color w:val="800000"/>
          <w:lang w:val="en"/>
        </w:rPr>
      </w:pPr>
      <w:r>
        <w:rPr>
          <w:rFonts w:cs="Andalus"/>
          <w:color w:val="800000"/>
          <w:lang w:val="en"/>
        </w:rPr>
        <w:t>&lt;/sections&gt;</w:t>
      </w:r>
    </w:p>
    <w:p w:rsidR="009E5E20" w:rsidRDefault="009E5E20" w:rsidP="009E5E20">
      <w:pPr>
        <w:spacing w:line="360" w:lineRule="auto"/>
        <w:rPr>
          <w:rFonts w:cs="Andalus"/>
          <w:color w:val="800000"/>
          <w:lang w:val="en"/>
        </w:rPr>
      </w:pPr>
      <w:r>
        <w:rPr>
          <w:rFonts w:cs="Andalus"/>
          <w:color w:val="800000"/>
          <w:lang w:val="en"/>
        </w:rPr>
        <w:t>&lt;/part&gt;</w:t>
      </w:r>
    </w:p>
    <w:p w:rsidR="009E5E20" w:rsidRPr="00BF6099" w:rsidRDefault="009E5E20" w:rsidP="009E5E20">
      <w:pPr>
        <w:spacing w:line="360" w:lineRule="auto"/>
        <w:rPr>
          <w:rFonts w:cs="Andalus"/>
          <w:color w:val="800000"/>
          <w:lang w:val="en"/>
        </w:rPr>
      </w:pPr>
      <w:r>
        <w:rPr>
          <w:rFonts w:cs="Andalus"/>
          <w:color w:val="800000"/>
          <w:lang w:val="en"/>
        </w:rPr>
        <w:t>&lt;</w:t>
      </w:r>
      <w:proofErr w:type="gramStart"/>
      <w:r>
        <w:rPr>
          <w:rFonts w:cs="Andalus"/>
          <w:color w:val="800000"/>
          <w:lang w:val="en"/>
        </w:rPr>
        <w:t>part</w:t>
      </w:r>
      <w:proofErr w:type="gramEnd"/>
      <w:r>
        <w:rPr>
          <w:rFonts w:cs="Andalus"/>
          <w:color w:val="800000"/>
          <w:lang w:val="en"/>
        </w:rPr>
        <w:t>&gt;</w:t>
      </w:r>
    </w:p>
    <w:p w:rsidR="00FC6792" w:rsidRPr="00BF6099" w:rsidRDefault="009E5E20" w:rsidP="00FC6792">
      <w:pPr>
        <w:spacing w:line="360" w:lineRule="auto"/>
        <w:jc w:val="center"/>
        <w:rPr>
          <w:rFonts w:cs="Andalus"/>
          <w:color w:val="800000"/>
          <w:lang w:val="en"/>
        </w:rPr>
      </w:pPr>
      <w:r>
        <w:rPr>
          <w:rFonts w:cs="Andalus"/>
          <w:color w:val="800000"/>
          <w:lang w:val="en"/>
        </w:rPr>
        <w:t>&lt;</w:t>
      </w:r>
      <w:proofErr w:type="gramStart"/>
      <w:r>
        <w:rPr>
          <w:rFonts w:cs="Andalus"/>
          <w:color w:val="800000"/>
          <w:lang w:val="en"/>
        </w:rPr>
        <w:t>header</w:t>
      </w:r>
      <w:proofErr w:type="gramEnd"/>
      <w:r>
        <w:rPr>
          <w:rFonts w:cs="Andalus"/>
          <w:color w:val="800000"/>
          <w:lang w:val="en"/>
        </w:rPr>
        <w:t>&gt;&lt;![CDATA[</w:t>
      </w:r>
      <w:r w:rsidR="00FC6792" w:rsidRPr="00BF6099">
        <w:rPr>
          <w:rFonts w:cs="Andalus"/>
          <w:color w:val="800000"/>
          <w:lang w:val="en"/>
        </w:rPr>
        <w:t>PART XI</w:t>
      </w:r>
      <w:r>
        <w:rPr>
          <w:rFonts w:cs="Andalus"/>
          <w:color w:val="800000"/>
          <w:lang w:val="en"/>
        </w:rPr>
        <w:t>]]&gt;&lt;/header&gt;</w:t>
      </w:r>
    </w:p>
    <w:p w:rsidR="00FC6792" w:rsidRPr="00930A68" w:rsidRDefault="009E5E20" w:rsidP="00FC6792">
      <w:pPr>
        <w:spacing w:line="360" w:lineRule="auto"/>
        <w:jc w:val="center"/>
        <w:rPr>
          <w:rFonts w:cs="Andalus"/>
          <w:i/>
          <w:color w:val="800000"/>
          <w:lang w:val="en"/>
        </w:rPr>
      </w:pPr>
      <w:r>
        <w:rPr>
          <w:rFonts w:cs="Andalus"/>
          <w:i/>
          <w:color w:val="800000"/>
          <w:lang w:val="en"/>
        </w:rPr>
        <w:t>&lt;</w:t>
      </w:r>
      <w:proofErr w:type="gramStart"/>
      <w:r>
        <w:rPr>
          <w:rFonts w:cs="Andalus"/>
          <w:i/>
          <w:color w:val="800000"/>
          <w:lang w:val="en"/>
        </w:rPr>
        <w:t>title</w:t>
      </w:r>
      <w:proofErr w:type="gramEnd"/>
      <w:r>
        <w:rPr>
          <w:rFonts w:cs="Andalus"/>
          <w:i/>
          <w:color w:val="800000"/>
          <w:lang w:val="en"/>
        </w:rPr>
        <w:t xml:space="preserve">&gt; </w:t>
      </w:r>
      <w:r w:rsidR="00FC6792" w:rsidRPr="00930A68">
        <w:rPr>
          <w:rFonts w:cs="Andalus"/>
          <w:i/>
          <w:color w:val="800000"/>
          <w:lang w:val="en"/>
        </w:rPr>
        <w:t>Evidence of Previous Conviction</w:t>
      </w:r>
      <w:r>
        <w:rPr>
          <w:rFonts w:cs="Andalus"/>
          <w:i/>
          <w:color w:val="800000"/>
          <w:lang w:val="en"/>
        </w:rPr>
        <w:t xml:space="preserve"> &lt;/title&gt;</w:t>
      </w:r>
    </w:p>
    <w:p w:rsidR="009E5E20" w:rsidRDefault="009E5E2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sections</w:t>
      </w:r>
      <w:proofErr w:type="gramEnd"/>
      <w:r>
        <w:rPr>
          <w:rFonts w:cs="Andalus"/>
          <w:b/>
          <w:color w:val="800000"/>
          <w:lang w:val="en"/>
        </w:rPr>
        <w:t>&gt;</w:t>
      </w:r>
    </w:p>
    <w:p w:rsidR="009E5E20" w:rsidRDefault="009E5E2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30A68" w:rsidRDefault="009E5E20" w:rsidP="00FC6792">
      <w:pPr>
        <w:spacing w:line="360" w:lineRule="auto"/>
        <w:rPr>
          <w:rFonts w:cs="Andalus"/>
          <w:b/>
          <w:color w:val="800000"/>
          <w:lang w:val="en"/>
        </w:rPr>
      </w:pPr>
      <w:r>
        <w:rPr>
          <w:rFonts w:cs="Andalus"/>
          <w:b/>
          <w:color w:val="800000"/>
          <w:lang w:val="en"/>
        </w:rPr>
        <w:t xml:space="preserve">&lt;heading&gt; </w:t>
      </w:r>
      <w:r w:rsidR="00FC6792" w:rsidRPr="00930A68">
        <w:rPr>
          <w:rFonts w:cs="Andalus"/>
          <w:b/>
          <w:color w:val="800000"/>
          <w:lang w:val="en"/>
        </w:rPr>
        <w:t>225.</w:t>
      </w:r>
      <w:r w:rsidR="00FC6792" w:rsidRPr="00930A68">
        <w:rPr>
          <w:rFonts w:cs="Andalus"/>
          <w:b/>
          <w:color w:val="800000"/>
          <w:lang w:val="en"/>
        </w:rPr>
        <w:tab/>
        <w:t>Proof of previous conviction</w:t>
      </w:r>
      <w:r>
        <w:rPr>
          <w:rFonts w:cs="Andalus"/>
          <w:b/>
          <w:color w:val="800000"/>
          <w:lang w:val="en"/>
        </w:rPr>
        <w:t xml:space="preserve"> &lt;/headings&gt;</w:t>
      </w:r>
    </w:p>
    <w:p w:rsidR="00FC6792" w:rsidRPr="00BF6099" w:rsidRDefault="009E5E20"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r>
      <w:proofErr w:type="gramStart"/>
      <w:r w:rsidR="00FC6792" w:rsidRPr="00BF6099">
        <w:rPr>
          <w:rFonts w:cs="Andalus"/>
          <w:color w:val="800000"/>
          <w:lang w:val="en"/>
        </w:rPr>
        <w:t>Where</w:t>
      </w:r>
      <w:proofErr w:type="gramEnd"/>
      <w:r w:rsidR="00FC6792" w:rsidRPr="00BF6099">
        <w:rPr>
          <w:rFonts w:cs="Andalus"/>
          <w:color w:val="800000"/>
          <w:lang w:val="en"/>
        </w:rPr>
        <w:t xml:space="preserve"> it is necessary to prove a conviction of a criminal offence the same may be proved—</w:t>
      </w:r>
    </w:p>
    <w:p w:rsidR="00FC6792" w:rsidRPr="00BF6099" w:rsidRDefault="00FC6792" w:rsidP="00FC6792">
      <w:pPr>
        <w:spacing w:line="360" w:lineRule="auto"/>
        <w:ind w:left="2160" w:hanging="720"/>
        <w:rPr>
          <w:rFonts w:cs="Andalus"/>
          <w:color w:val="800000"/>
          <w:lang w:val="en"/>
        </w:rPr>
      </w:pPr>
      <w:r w:rsidRPr="00BF6099">
        <w:rPr>
          <w:rFonts w:cs="Andalus"/>
          <w:color w:val="800000"/>
          <w:lang w:val="en"/>
        </w:rPr>
        <w:t xml:space="preserve">(a) </w:t>
      </w:r>
      <w:r>
        <w:rPr>
          <w:rFonts w:cs="Andalus"/>
          <w:color w:val="800000"/>
          <w:lang w:val="en"/>
        </w:rPr>
        <w:tab/>
      </w:r>
      <w:proofErr w:type="gramStart"/>
      <w:r>
        <w:rPr>
          <w:rFonts w:cs="Andalus"/>
          <w:color w:val="800000"/>
          <w:lang w:val="en"/>
        </w:rPr>
        <w:t>by</w:t>
      </w:r>
      <w:proofErr w:type="gramEnd"/>
      <w:r>
        <w:rPr>
          <w:rFonts w:cs="Andalus"/>
          <w:color w:val="800000"/>
          <w:lang w:val="en"/>
        </w:rPr>
        <w:t xml:space="preserve"> t</w:t>
      </w:r>
      <w:r w:rsidRPr="00BF6099">
        <w:rPr>
          <w:rFonts w:cs="Andalus"/>
          <w:color w:val="800000"/>
          <w:lang w:val="en"/>
        </w:rPr>
        <w:t xml:space="preserve">he production of </w:t>
      </w:r>
      <w:r>
        <w:rPr>
          <w:rFonts w:cs="Andalus"/>
          <w:color w:val="800000"/>
          <w:lang w:val="en"/>
        </w:rPr>
        <w:t>a certificate of conviction cont</w:t>
      </w:r>
      <w:r w:rsidRPr="00BF6099">
        <w:rPr>
          <w:rFonts w:cs="Andalus"/>
          <w:color w:val="800000"/>
          <w:lang w:val="en"/>
        </w:rPr>
        <w:t xml:space="preserve">aining </w:t>
      </w:r>
      <w:r>
        <w:rPr>
          <w:rFonts w:cs="Andalus"/>
          <w:color w:val="800000"/>
          <w:lang w:val="en"/>
        </w:rPr>
        <w:t>the</w:t>
      </w:r>
      <w:r w:rsidRPr="00BF6099">
        <w:rPr>
          <w:rFonts w:cs="Andalus"/>
          <w:color w:val="800000"/>
          <w:lang w:val="en"/>
        </w:rPr>
        <w:t xml:space="preserve"> substance and effect of </w:t>
      </w:r>
      <w:r>
        <w:rPr>
          <w:rFonts w:cs="Andalus"/>
          <w:color w:val="800000"/>
          <w:lang w:val="en"/>
        </w:rPr>
        <w:t>the</w:t>
      </w:r>
      <w:r w:rsidRPr="00BF6099">
        <w:rPr>
          <w:rFonts w:cs="Andalus"/>
          <w:color w:val="800000"/>
          <w:lang w:val="en"/>
        </w:rPr>
        <w:t xml:space="preserve"> conviction only, purporting to be signed by </w:t>
      </w:r>
      <w:r>
        <w:rPr>
          <w:rFonts w:cs="Andalus"/>
          <w:color w:val="800000"/>
          <w:lang w:val="en"/>
        </w:rPr>
        <w:t>the</w:t>
      </w:r>
      <w:r w:rsidRPr="00BF6099">
        <w:rPr>
          <w:rFonts w:cs="Andalus"/>
          <w:color w:val="800000"/>
          <w:lang w:val="en"/>
        </w:rPr>
        <w:t xml:space="preserve"> registrar or other officer of the court in whose custody is </w:t>
      </w:r>
      <w:r>
        <w:rPr>
          <w:rFonts w:cs="Andalus"/>
          <w:color w:val="800000"/>
          <w:lang w:val="en"/>
        </w:rPr>
        <w:t>the record of the said convic</w:t>
      </w:r>
      <w:r w:rsidRPr="00BF6099">
        <w:rPr>
          <w:rFonts w:cs="Andalus"/>
          <w:color w:val="800000"/>
          <w:lang w:val="en"/>
        </w:rPr>
        <w:t>tion;</w:t>
      </w:r>
    </w:p>
    <w:p w:rsidR="00FC6792" w:rsidRPr="00BF6099" w:rsidRDefault="00FC6792" w:rsidP="00FC6792">
      <w:pPr>
        <w:spacing w:line="360" w:lineRule="auto"/>
        <w:ind w:left="2160" w:hanging="720"/>
        <w:rPr>
          <w:rFonts w:cs="Andalus"/>
          <w:color w:val="800000"/>
          <w:lang w:val="en"/>
        </w:rPr>
      </w:pPr>
      <w:r w:rsidRPr="00930A68">
        <w:rPr>
          <w:rFonts w:cs="Andalus"/>
          <w:i/>
          <w:color w:val="800000"/>
          <w:lang w:val="en"/>
        </w:rPr>
        <w:t>(b)</w:t>
      </w:r>
      <w:r w:rsidRPr="00BF6099">
        <w:rPr>
          <w:rFonts w:cs="Andalus"/>
          <w:color w:val="800000"/>
          <w:lang w:val="en"/>
        </w:rPr>
        <w:t xml:space="preserve"> </w:t>
      </w:r>
      <w:r>
        <w:rPr>
          <w:rFonts w:cs="Andalus"/>
          <w:color w:val="800000"/>
          <w:lang w:val="en"/>
        </w:rPr>
        <w:tab/>
      </w:r>
      <w:r w:rsidRPr="00BF6099">
        <w:rPr>
          <w:rFonts w:cs="Andalus"/>
          <w:color w:val="800000"/>
          <w:lang w:val="en"/>
        </w:rPr>
        <w:t xml:space="preserve">if </w:t>
      </w:r>
      <w:r>
        <w:rPr>
          <w:rFonts w:cs="Andalus"/>
          <w:color w:val="800000"/>
          <w:lang w:val="en"/>
        </w:rPr>
        <w:t>the</w:t>
      </w:r>
      <w:r w:rsidRPr="00BF6099">
        <w:rPr>
          <w:rFonts w:cs="Andalus"/>
          <w:color w:val="800000"/>
          <w:lang w:val="en"/>
        </w:rPr>
        <w:t xml:space="preserve"> conviction was before a customary court, by a similar certificate signed by the clerk of court or scribe of </w:t>
      </w:r>
      <w:r>
        <w:rPr>
          <w:rFonts w:cs="Andalus"/>
          <w:color w:val="800000"/>
          <w:lang w:val="en"/>
        </w:rPr>
        <w:t>the</w:t>
      </w:r>
      <w:r w:rsidRPr="00BF6099">
        <w:rPr>
          <w:rFonts w:cs="Andalus"/>
          <w:color w:val="800000"/>
          <w:lang w:val="en"/>
        </w:rPr>
        <w:t xml:space="preserve"> court in whose custody is </w:t>
      </w:r>
      <w:r>
        <w:rPr>
          <w:rFonts w:cs="Andalus"/>
          <w:color w:val="800000"/>
          <w:lang w:val="en"/>
        </w:rPr>
        <w:lastRenderedPageBreak/>
        <w:t>the</w:t>
      </w:r>
      <w:r w:rsidRPr="00BF6099">
        <w:rPr>
          <w:rFonts w:cs="Andalus"/>
          <w:color w:val="800000"/>
          <w:lang w:val="en"/>
        </w:rPr>
        <w:t xml:space="preserve"> record of the said conviction; or</w:t>
      </w:r>
    </w:p>
    <w:p w:rsidR="00FC6792" w:rsidRPr="00BF6099" w:rsidRDefault="00FC6792" w:rsidP="00FC6792">
      <w:pPr>
        <w:spacing w:line="360" w:lineRule="auto"/>
        <w:ind w:left="2160" w:hanging="720"/>
        <w:rPr>
          <w:rFonts w:cs="Andalus"/>
          <w:color w:val="800000"/>
          <w:lang w:val="en"/>
        </w:rPr>
      </w:pPr>
      <w:r w:rsidRPr="00BF6099">
        <w:rPr>
          <w:rFonts w:cs="Andalus"/>
          <w:color w:val="800000"/>
          <w:lang w:val="en"/>
        </w:rPr>
        <w:t xml:space="preserve">(c) </w:t>
      </w:r>
      <w:r>
        <w:rPr>
          <w:rFonts w:cs="Andalus"/>
          <w:color w:val="800000"/>
          <w:lang w:val="en"/>
        </w:rPr>
        <w:tab/>
      </w:r>
      <w:proofErr w:type="gramStart"/>
      <w:r w:rsidRPr="00BF6099">
        <w:rPr>
          <w:rFonts w:cs="Andalus"/>
          <w:color w:val="800000"/>
          <w:lang w:val="en"/>
        </w:rPr>
        <w:t>by</w:t>
      </w:r>
      <w:proofErr w:type="gramEnd"/>
      <w:r w:rsidRPr="00BF6099">
        <w:rPr>
          <w:rFonts w:cs="Andalus"/>
          <w:color w:val="800000"/>
          <w:lang w:val="en"/>
        </w:rPr>
        <w:t xml:space="preserve"> a certificate purporting to be signed by </w:t>
      </w:r>
      <w:r>
        <w:rPr>
          <w:rFonts w:cs="Andalus"/>
          <w:color w:val="800000"/>
          <w:lang w:val="en"/>
        </w:rPr>
        <w:t>the</w:t>
      </w:r>
      <w:r w:rsidRPr="00BF6099">
        <w:rPr>
          <w:rFonts w:cs="Andalus"/>
          <w:color w:val="800000"/>
          <w:lang w:val="en"/>
        </w:rPr>
        <w:t xml:space="preserve"> Comptroller-General of </w:t>
      </w:r>
      <w:r>
        <w:rPr>
          <w:rFonts w:cs="Andalus"/>
          <w:color w:val="800000"/>
          <w:lang w:val="en"/>
        </w:rPr>
        <w:t>Pris</w:t>
      </w:r>
      <w:r w:rsidRPr="00BF6099">
        <w:rPr>
          <w:rFonts w:cs="Andalus"/>
          <w:color w:val="800000"/>
          <w:lang w:val="en"/>
        </w:rPr>
        <w:t xml:space="preserve">ons or officer in charge of the records of a prison in which the prisoner was confined giving the offence for which the prisoner was convicted, the </w:t>
      </w:r>
      <w:r>
        <w:rPr>
          <w:rFonts w:cs="Andalus"/>
          <w:color w:val="800000"/>
          <w:lang w:val="en"/>
        </w:rPr>
        <w:t>date</w:t>
      </w:r>
      <w:r w:rsidRPr="00BF6099">
        <w:rPr>
          <w:rFonts w:cs="Andalus"/>
          <w:color w:val="800000"/>
          <w:lang w:val="en"/>
        </w:rPr>
        <w:t xml:space="preserve"> and the sentence.</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If the person alleged to be </w:t>
      </w:r>
      <w:r>
        <w:rPr>
          <w:rFonts w:cs="Andalus"/>
          <w:color w:val="800000"/>
          <w:lang w:val="en"/>
        </w:rPr>
        <w:t>the person referred t</w:t>
      </w:r>
      <w:r w:rsidRPr="00BF6099">
        <w:rPr>
          <w:rFonts w:cs="Andalus"/>
          <w:color w:val="800000"/>
          <w:lang w:val="en"/>
        </w:rPr>
        <w:t xml:space="preserve">o in the certificate denies that he is such person, the certificate shall not be put in evidence unless the court is satisfied by the evidence </w:t>
      </w:r>
      <w:r>
        <w:rPr>
          <w:rFonts w:cs="Andalus"/>
          <w:color w:val="800000"/>
          <w:lang w:val="en"/>
        </w:rPr>
        <w:t>that</w:t>
      </w:r>
      <w:r w:rsidRPr="00BF6099">
        <w:rPr>
          <w:rFonts w:cs="Andalus"/>
          <w:color w:val="800000"/>
          <w:lang w:val="en"/>
        </w:rPr>
        <w:t xml:space="preserve"> the individual in question and the person named in </w:t>
      </w:r>
      <w:r>
        <w:rPr>
          <w:rFonts w:cs="Andalus"/>
          <w:color w:val="800000"/>
          <w:lang w:val="en"/>
        </w:rPr>
        <w:t>the</w:t>
      </w:r>
      <w:r w:rsidRPr="00BF6099">
        <w:rPr>
          <w:rFonts w:cs="Andalus"/>
          <w:color w:val="800000"/>
          <w:lang w:val="en"/>
        </w:rPr>
        <w:t xml:space="preserve"> certificate </w:t>
      </w:r>
      <w:r>
        <w:rPr>
          <w:rFonts w:cs="Andalus"/>
          <w:color w:val="800000"/>
          <w:lang w:val="en"/>
        </w:rPr>
        <w:t>are</w:t>
      </w:r>
      <w:r w:rsidRPr="00BF6099">
        <w:rPr>
          <w:rFonts w:cs="Andalus"/>
          <w:color w:val="800000"/>
          <w:lang w:val="en"/>
        </w:rPr>
        <w:t xml:space="preserve"> </w:t>
      </w:r>
      <w:r>
        <w:rPr>
          <w:rFonts w:cs="Andalus"/>
          <w:color w:val="800000"/>
          <w:lang w:val="en"/>
        </w:rPr>
        <w:t>the</w:t>
      </w:r>
      <w:r w:rsidRPr="00BF6099">
        <w:rPr>
          <w:rFonts w:cs="Andalus"/>
          <w:color w:val="800000"/>
          <w:lang w:val="en"/>
        </w:rPr>
        <w:t xml:space="preserve"> same.</w:t>
      </w:r>
    </w:p>
    <w:p w:rsidR="00FC6792" w:rsidRPr="00930A68" w:rsidRDefault="00FC6792" w:rsidP="00FC6792">
      <w:pPr>
        <w:spacing w:line="360" w:lineRule="auto"/>
        <w:rPr>
          <w:rFonts w:cs="Andalus"/>
          <w:b/>
          <w:color w:val="800000"/>
          <w:lang w:val="en"/>
        </w:rPr>
      </w:pPr>
      <w:r w:rsidRPr="00930A68">
        <w:rPr>
          <w:rFonts w:cs="Andalus"/>
          <w:b/>
          <w:color w:val="800000"/>
          <w:lang w:val="en"/>
        </w:rPr>
        <w:t>Proof of previous conviction outside Nigeria</w:t>
      </w:r>
    </w:p>
    <w:p w:rsidR="00FC6792" w:rsidRPr="00BF6099" w:rsidRDefault="00FC6792" w:rsidP="00FC6792">
      <w:pPr>
        <w:spacing w:line="360" w:lineRule="auto"/>
        <w:ind w:firstLine="720"/>
        <w:rPr>
          <w:rFonts w:cs="Andalus"/>
          <w:color w:val="800000"/>
          <w:lang w:val="en"/>
        </w:rPr>
      </w:pPr>
      <w:r>
        <w:rPr>
          <w:rFonts w:cs="Andalus"/>
          <w:color w:val="800000"/>
          <w:lang w:val="en"/>
        </w:rPr>
        <w:t>(3)</w:t>
      </w:r>
      <w:r>
        <w:rPr>
          <w:rFonts w:cs="Andalus"/>
          <w:color w:val="800000"/>
          <w:lang w:val="en"/>
        </w:rPr>
        <w:tab/>
        <w:t>(a</w:t>
      </w:r>
      <w:r w:rsidRPr="00BF6099">
        <w:rPr>
          <w:rFonts w:cs="Andalus"/>
          <w:color w:val="800000"/>
          <w:lang w:val="en"/>
        </w:rPr>
        <w:t>) A previous conviction in a place outside N</w:t>
      </w:r>
      <w:r>
        <w:rPr>
          <w:rFonts w:cs="Andalus"/>
          <w:color w:val="800000"/>
          <w:lang w:val="en"/>
        </w:rPr>
        <w:t>igeria may be proved by the pro</w:t>
      </w:r>
      <w:r w:rsidRPr="00BF6099">
        <w:rPr>
          <w:rFonts w:cs="Andalus"/>
          <w:color w:val="800000"/>
          <w:lang w:val="en"/>
        </w:rPr>
        <w:t xml:space="preserve">duction </w:t>
      </w:r>
      <w:r>
        <w:rPr>
          <w:rFonts w:cs="Andalus"/>
          <w:color w:val="800000"/>
          <w:lang w:val="en"/>
        </w:rPr>
        <w:t>of a certificate purporting to b</w:t>
      </w:r>
      <w:r w:rsidRPr="00BF6099">
        <w:rPr>
          <w:rFonts w:cs="Andalus"/>
          <w:color w:val="800000"/>
          <w:lang w:val="en"/>
        </w:rPr>
        <w:t xml:space="preserve">e given under the hand of a police officer in the country where the conviction was had, containing a copy of the sentence or order and </w:t>
      </w:r>
      <w:r>
        <w:rPr>
          <w:rFonts w:cs="Andalus"/>
          <w:color w:val="800000"/>
          <w:lang w:val="en"/>
        </w:rPr>
        <w:t>the</w:t>
      </w:r>
      <w:r w:rsidRPr="00BF6099">
        <w:rPr>
          <w:rFonts w:cs="Andalus"/>
          <w:color w:val="800000"/>
          <w:lang w:val="en"/>
        </w:rPr>
        <w:t xml:space="preserve"> fingerprints of the person or photographs of the fingerprints of the person so convicted, together </w:t>
      </w:r>
      <w:r>
        <w:rPr>
          <w:rFonts w:cs="Andalus"/>
          <w:color w:val="800000"/>
          <w:lang w:val="en"/>
        </w:rPr>
        <w:t>with evidence that</w:t>
      </w:r>
      <w:r w:rsidRPr="00BF6099">
        <w:rPr>
          <w:rFonts w:cs="Andalus"/>
          <w:color w:val="800000"/>
          <w:lang w:val="en"/>
        </w:rPr>
        <w:t xml:space="preserve"> the fingerprints of the person so convicted </w:t>
      </w:r>
      <w:r>
        <w:rPr>
          <w:rFonts w:cs="Andalus"/>
          <w:color w:val="800000"/>
          <w:lang w:val="en"/>
        </w:rPr>
        <w:t>are</w:t>
      </w:r>
      <w:r w:rsidRPr="00BF6099">
        <w:rPr>
          <w:rFonts w:cs="Andalus"/>
          <w:color w:val="800000"/>
          <w:lang w:val="en"/>
        </w:rPr>
        <w:t xml:space="preserve"> those of the accused person.</w:t>
      </w:r>
    </w:p>
    <w:p w:rsidR="00FC6792" w:rsidRPr="00BF6099" w:rsidRDefault="00FC6792" w:rsidP="00FC6792">
      <w:pPr>
        <w:spacing w:line="360" w:lineRule="auto"/>
        <w:jc w:val="center"/>
        <w:rPr>
          <w:rFonts w:cs="Andalus"/>
          <w:color w:val="800000"/>
          <w:lang w:val="en"/>
        </w:rPr>
      </w:pPr>
      <w:r>
        <w:rPr>
          <w:rFonts w:cs="Andalus"/>
          <w:color w:val="800000"/>
          <w:lang w:val="en"/>
        </w:rPr>
        <w:t>[L.N. 46 of 1945]</w:t>
      </w:r>
      <w:r w:rsidRPr="00BF6099">
        <w:rPr>
          <w:rFonts w:cs="Andalus"/>
          <w:color w:val="800000"/>
          <w:lang w:val="en"/>
        </w:rPr>
        <w:t>|</w:t>
      </w:r>
    </w:p>
    <w:p w:rsidR="00FC6792" w:rsidRPr="00930A68" w:rsidRDefault="00FC6792" w:rsidP="00FC6792">
      <w:pPr>
        <w:spacing w:line="360" w:lineRule="auto"/>
        <w:rPr>
          <w:rFonts w:cs="Andalus"/>
          <w:b/>
          <w:color w:val="800000"/>
          <w:lang w:val="en"/>
        </w:rPr>
      </w:pPr>
      <w:r w:rsidRPr="00930A68">
        <w:rPr>
          <w:rFonts w:cs="Andalus"/>
          <w:b/>
          <w:color w:val="800000"/>
          <w:lang w:val="en"/>
        </w:rPr>
        <w:t xml:space="preserve">Certificates under subsection (3) (a) </w:t>
      </w:r>
      <w:r w:rsidRPr="00930A68">
        <w:rPr>
          <w:rFonts w:cs="Andalus"/>
          <w:b/>
          <w:i/>
          <w:color w:val="800000"/>
          <w:lang w:val="en"/>
        </w:rPr>
        <w:t>prima facie</w:t>
      </w:r>
      <w:r w:rsidRPr="00930A68">
        <w:rPr>
          <w:rFonts w:cs="Andalus"/>
          <w:b/>
          <w:color w:val="800000"/>
          <w:lang w:val="en"/>
        </w:rPr>
        <w:t xml:space="preserve"> evidence</w:t>
      </w:r>
    </w:p>
    <w:p w:rsidR="00FC6792" w:rsidRPr="00BF6099" w:rsidRDefault="00FC6792" w:rsidP="00FC6792">
      <w:pPr>
        <w:spacing w:line="360" w:lineRule="auto"/>
        <w:ind w:firstLine="720"/>
        <w:rPr>
          <w:rFonts w:cs="Andalus"/>
          <w:color w:val="800000"/>
          <w:lang w:val="en"/>
        </w:rPr>
      </w:pPr>
      <w:r w:rsidRPr="00930A68">
        <w:rPr>
          <w:rFonts w:cs="Andalus"/>
          <w:i/>
          <w:color w:val="800000"/>
          <w:lang w:val="en"/>
        </w:rPr>
        <w:t>(b</w:t>
      </w:r>
      <w:r w:rsidRPr="00BF6099">
        <w:rPr>
          <w:rFonts w:cs="Andalus"/>
          <w:color w:val="800000"/>
          <w:lang w:val="en"/>
        </w:rPr>
        <w:t xml:space="preserve">) A certificate given under paragraph (a) of this subsection shall be </w:t>
      </w:r>
      <w:r w:rsidRPr="00DF264A">
        <w:rPr>
          <w:rFonts w:cs="Andalus"/>
          <w:i/>
          <w:color w:val="800000"/>
          <w:lang w:val="en"/>
        </w:rPr>
        <w:t>prima facie</w:t>
      </w:r>
      <w:r w:rsidRPr="00BF6099">
        <w:rPr>
          <w:rFonts w:cs="Andalus"/>
          <w:color w:val="800000"/>
          <w:lang w:val="en"/>
        </w:rPr>
        <w:t xml:space="preserve"> evidence of all facts therein set forth without proof </w:t>
      </w:r>
      <w:r>
        <w:rPr>
          <w:rFonts w:cs="Andalus"/>
          <w:color w:val="800000"/>
          <w:lang w:val="en"/>
        </w:rPr>
        <w:t>that</w:t>
      </w:r>
      <w:r w:rsidRPr="00BF6099">
        <w:rPr>
          <w:rFonts w:cs="Andalus"/>
          <w:color w:val="800000"/>
          <w:lang w:val="en"/>
        </w:rPr>
        <w:t xml:space="preserve"> the officer purporting to sign the same did in fact sign it and was empowered so to do.</w:t>
      </w:r>
      <w:r w:rsidR="009E5E20">
        <w:rPr>
          <w:rFonts w:cs="Andalus"/>
          <w:color w:val="800000"/>
          <w:lang w:val="en"/>
        </w:rPr>
        <w:t xml:space="preserve"> &lt;/body&gt; &lt;/section&gt;</w:t>
      </w:r>
    </w:p>
    <w:p w:rsidR="009E5E20" w:rsidRDefault="009E5E2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930A68" w:rsidRDefault="009E5E20" w:rsidP="00FC6792">
      <w:pPr>
        <w:spacing w:line="360" w:lineRule="auto"/>
        <w:rPr>
          <w:rFonts w:cs="Andalus"/>
          <w:b/>
          <w:color w:val="800000"/>
          <w:lang w:val="en"/>
        </w:rPr>
      </w:pPr>
      <w:r>
        <w:rPr>
          <w:rFonts w:cs="Andalus"/>
          <w:b/>
          <w:color w:val="800000"/>
          <w:lang w:val="en"/>
        </w:rPr>
        <w:t xml:space="preserve">&lt;heading&gt; </w:t>
      </w:r>
      <w:r w:rsidR="00FC6792" w:rsidRPr="00930A68">
        <w:rPr>
          <w:rFonts w:cs="Andalus"/>
          <w:b/>
          <w:color w:val="800000"/>
          <w:lang w:val="en"/>
        </w:rPr>
        <w:t>226. Additional mode of proof in criminal proceedings of previous conviction</w:t>
      </w:r>
      <w:r>
        <w:rPr>
          <w:rFonts w:cs="Andalus"/>
          <w:b/>
          <w:color w:val="800000"/>
          <w:lang w:val="en"/>
        </w:rPr>
        <w:t xml:space="preserve"> &lt;/heading&gt;</w:t>
      </w:r>
    </w:p>
    <w:p w:rsidR="00FC6792" w:rsidRPr="00BF6099" w:rsidRDefault="00FC6792" w:rsidP="00FC6792">
      <w:pPr>
        <w:spacing w:line="360" w:lineRule="auto"/>
        <w:jc w:val="center"/>
        <w:rPr>
          <w:rFonts w:cs="Andalus"/>
          <w:color w:val="800000"/>
          <w:lang w:val="en"/>
        </w:rPr>
      </w:pPr>
      <w:r>
        <w:rPr>
          <w:rFonts w:cs="Andalus"/>
          <w:color w:val="800000"/>
          <w:lang w:val="en"/>
        </w:rPr>
        <w:t>[</w:t>
      </w:r>
      <w:r w:rsidRPr="00BF6099">
        <w:rPr>
          <w:rFonts w:cs="Andalus"/>
          <w:color w:val="800000"/>
          <w:lang w:val="en"/>
        </w:rPr>
        <w:t>L.N.6of</w:t>
      </w:r>
      <w:r>
        <w:rPr>
          <w:rFonts w:cs="Andalus"/>
          <w:color w:val="800000"/>
          <w:lang w:val="en"/>
        </w:rPr>
        <w:t xml:space="preserve"> 1955</w:t>
      </w:r>
      <w:r w:rsidRPr="00BF6099">
        <w:rPr>
          <w:rFonts w:cs="Andalus"/>
          <w:color w:val="800000"/>
          <w:lang w:val="en"/>
        </w:rPr>
        <w:t>.]</w:t>
      </w:r>
    </w:p>
    <w:p w:rsidR="00FC6792" w:rsidRPr="00BF6099" w:rsidRDefault="009E5E20" w:rsidP="00FC6792">
      <w:pPr>
        <w:spacing w:line="360" w:lineRule="auto"/>
        <w:ind w:firstLine="720"/>
        <w:rPr>
          <w:rFonts w:cs="Andalus"/>
          <w:color w:val="800000"/>
          <w:lang w:val="en"/>
        </w:rPr>
      </w:pPr>
      <w:r>
        <w:rPr>
          <w:rFonts w:cs="Andalus"/>
          <w:color w:val="800000"/>
          <w:lang w:val="en"/>
        </w:rPr>
        <w:lastRenderedPageBreak/>
        <w:t xml:space="preserve">&lt;body&gt; </w:t>
      </w:r>
      <w:r w:rsidR="00FC6792" w:rsidRPr="00BF6099">
        <w:rPr>
          <w:rFonts w:cs="Andalus"/>
          <w:color w:val="800000"/>
          <w:lang w:val="en"/>
        </w:rPr>
        <w:t>(1)</w:t>
      </w:r>
      <w:r w:rsidR="00FC6792" w:rsidRPr="00BF6099">
        <w:rPr>
          <w:rFonts w:cs="Andalus"/>
          <w:color w:val="800000"/>
          <w:lang w:val="en"/>
        </w:rPr>
        <w:tab/>
        <w:t xml:space="preserve">For the purposes of this section </w:t>
      </w:r>
      <w:r w:rsidR="00FC6792" w:rsidRPr="00930A68">
        <w:rPr>
          <w:rFonts w:cs="Andalus"/>
          <w:b/>
          <w:color w:val="800000"/>
          <w:lang w:val="en"/>
        </w:rPr>
        <w:t>"the central registrar"</w:t>
      </w:r>
      <w:r w:rsidR="00FC6792" w:rsidRPr="00BF6099">
        <w:rPr>
          <w:rFonts w:cs="Andalus"/>
          <w:color w:val="800000"/>
          <w:lang w:val="en"/>
        </w:rPr>
        <w:t xml:space="preserve"> means the person in charge of the principal registry of criminal records established under the provisions of the Prevention of Crimes Act.</w:t>
      </w:r>
    </w:p>
    <w:p w:rsidR="00FC6792" w:rsidRPr="00BF6099" w:rsidRDefault="00FC6792" w:rsidP="00FC6792">
      <w:pPr>
        <w:spacing w:line="360" w:lineRule="auto"/>
        <w:jc w:val="center"/>
        <w:rPr>
          <w:rFonts w:cs="Andalus"/>
          <w:color w:val="800000"/>
          <w:lang w:val="en"/>
        </w:rPr>
      </w:pPr>
      <w:r>
        <w:rPr>
          <w:rFonts w:cs="Andalus"/>
          <w:color w:val="800000"/>
          <w:lang w:val="en"/>
        </w:rPr>
        <w:t>[LFN Cap. P27.]</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A previous conviction may be proved against any</w:t>
      </w:r>
      <w:r>
        <w:rPr>
          <w:rFonts w:cs="Andalus"/>
          <w:color w:val="800000"/>
          <w:lang w:val="en"/>
        </w:rPr>
        <w:t xml:space="preserve"> person in any criminal proceed</w:t>
      </w:r>
      <w:r w:rsidRPr="00BF6099">
        <w:rPr>
          <w:rFonts w:cs="Andalus"/>
          <w:color w:val="800000"/>
          <w:lang w:val="en"/>
        </w:rPr>
        <w:t xml:space="preserve">ings by the production of such evidence of the conviction as is mentioned in this section, and by showing </w:t>
      </w:r>
      <w:r>
        <w:rPr>
          <w:rFonts w:cs="Andalus"/>
          <w:color w:val="800000"/>
          <w:lang w:val="en"/>
        </w:rPr>
        <w:t>that</w:t>
      </w:r>
      <w:r w:rsidRPr="00BF6099">
        <w:rPr>
          <w:rFonts w:cs="Andalus"/>
          <w:color w:val="800000"/>
          <w:lang w:val="en"/>
        </w:rPr>
        <w:t xml:space="preserve"> his fingerprints and those of </w:t>
      </w:r>
      <w:r>
        <w:rPr>
          <w:rFonts w:cs="Andalus"/>
          <w:color w:val="800000"/>
          <w:lang w:val="en"/>
        </w:rPr>
        <w:t>the</w:t>
      </w:r>
      <w:r w:rsidRPr="00BF6099">
        <w:rPr>
          <w:rFonts w:cs="Andalus"/>
          <w:color w:val="800000"/>
          <w:lang w:val="en"/>
        </w:rPr>
        <w:t xml:space="preserve"> person convicted are the fingerprints of the same person.</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A certificate- -</w:t>
      </w:r>
    </w:p>
    <w:p w:rsidR="00FC6792" w:rsidRPr="00BF6099" w:rsidRDefault="00FC6792" w:rsidP="00FC6792">
      <w:pPr>
        <w:spacing w:line="360" w:lineRule="auto"/>
        <w:ind w:left="720" w:firstLine="720"/>
        <w:rPr>
          <w:rFonts w:cs="Andalus"/>
          <w:color w:val="800000"/>
          <w:lang w:val="en"/>
        </w:rPr>
      </w:pPr>
      <w:r w:rsidRPr="00930A68">
        <w:rPr>
          <w:rFonts w:cs="Andalus"/>
          <w:i/>
          <w:color w:val="800000"/>
          <w:lang w:val="en"/>
        </w:rPr>
        <w:t>(a)</w:t>
      </w:r>
      <w:r>
        <w:rPr>
          <w:rFonts w:cs="Andalus"/>
          <w:color w:val="800000"/>
          <w:lang w:val="en"/>
        </w:rPr>
        <w:t xml:space="preserve">     </w:t>
      </w:r>
      <w:proofErr w:type="gramStart"/>
      <w:r>
        <w:rPr>
          <w:rFonts w:cs="Andalus"/>
          <w:color w:val="800000"/>
          <w:lang w:val="en"/>
        </w:rPr>
        <w:t>purporting</w:t>
      </w:r>
      <w:proofErr w:type="gramEnd"/>
      <w:r>
        <w:rPr>
          <w:rFonts w:cs="Andalus"/>
          <w:color w:val="800000"/>
          <w:lang w:val="en"/>
        </w:rPr>
        <w:t xml:space="preserve"> t</w:t>
      </w:r>
      <w:r w:rsidRPr="00BF6099">
        <w:rPr>
          <w:rFonts w:cs="Andalus"/>
          <w:color w:val="800000"/>
          <w:lang w:val="en"/>
        </w:rPr>
        <w:t>o be signed by or on behalf of the central registrar; and</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[1959 No. 30.]</w:t>
      </w:r>
    </w:p>
    <w:p w:rsidR="00FC6792" w:rsidRPr="00BF6099" w:rsidRDefault="00FC6792" w:rsidP="00FC6792">
      <w:pPr>
        <w:spacing w:line="360" w:lineRule="auto"/>
        <w:ind w:left="2160" w:hanging="720"/>
        <w:rPr>
          <w:rFonts w:cs="Andalus"/>
          <w:color w:val="800000"/>
          <w:lang w:val="en"/>
        </w:rPr>
      </w:pPr>
      <w:r>
        <w:rPr>
          <w:rFonts w:cs="Andalus"/>
          <w:i/>
          <w:color w:val="800000"/>
          <w:lang w:val="en"/>
        </w:rPr>
        <w:t>(b</w:t>
      </w:r>
      <w:r w:rsidRPr="00930A68">
        <w:rPr>
          <w:rFonts w:cs="Andalus"/>
          <w:i/>
          <w:color w:val="800000"/>
          <w:lang w:val="en"/>
        </w:rPr>
        <w:t>)</w:t>
      </w:r>
      <w:r w:rsidRPr="00BF6099">
        <w:rPr>
          <w:rFonts w:cs="Andalus"/>
          <w:color w:val="800000"/>
          <w:lang w:val="en"/>
        </w:rPr>
        <w:t xml:space="preserve"> </w:t>
      </w:r>
      <w:r>
        <w:rPr>
          <w:rFonts w:cs="Andalus"/>
          <w:color w:val="800000"/>
          <w:lang w:val="en"/>
        </w:rPr>
        <w:tab/>
      </w:r>
      <w:r w:rsidRPr="00BF6099">
        <w:rPr>
          <w:rFonts w:cs="Andalus"/>
          <w:color w:val="800000"/>
          <w:lang w:val="en"/>
        </w:rPr>
        <w:t>containing particulars relating to a conviction extracted from the criminal records kept by him or a photographic copy certified as such of particulars relating to a conviction as entered in the said records; and</w:t>
      </w:r>
    </w:p>
    <w:p w:rsidR="00FC6792" w:rsidRPr="00BF6099" w:rsidRDefault="00FC6792" w:rsidP="00FC6792">
      <w:pPr>
        <w:spacing w:line="360" w:lineRule="auto"/>
        <w:ind w:left="2160" w:hanging="720"/>
        <w:rPr>
          <w:rFonts w:cs="Andalus"/>
          <w:color w:val="800000"/>
          <w:lang w:val="en"/>
        </w:rPr>
      </w:pPr>
      <w:r w:rsidRPr="00930A68">
        <w:rPr>
          <w:rFonts w:cs="Andalus"/>
          <w:i/>
          <w:color w:val="800000"/>
          <w:lang w:val="en"/>
        </w:rPr>
        <w:t>(c)</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certifying</w:t>
      </w:r>
      <w:proofErr w:type="gramEnd"/>
      <w:r w:rsidRPr="00BF6099">
        <w:rPr>
          <w:rFonts w:cs="Andalus"/>
          <w:color w:val="800000"/>
          <w:lang w:val="en"/>
        </w:rPr>
        <w:t xml:space="preserve"> </w:t>
      </w:r>
      <w:r>
        <w:rPr>
          <w:rFonts w:cs="Andalus"/>
          <w:color w:val="800000"/>
          <w:lang w:val="en"/>
        </w:rPr>
        <w:t>that</w:t>
      </w:r>
      <w:r w:rsidRPr="00BF6099">
        <w:rPr>
          <w:rFonts w:cs="Andalus"/>
          <w:color w:val="800000"/>
          <w:lang w:val="en"/>
        </w:rPr>
        <w:t xml:space="preserve"> the copies of the fingerprints exhibited to the certificate are copies of </w:t>
      </w:r>
      <w:r>
        <w:rPr>
          <w:rFonts w:cs="Andalus"/>
          <w:color w:val="800000"/>
          <w:lang w:val="en"/>
        </w:rPr>
        <w:t>the</w:t>
      </w:r>
      <w:r w:rsidRPr="00BF6099">
        <w:rPr>
          <w:rFonts w:cs="Andalus"/>
          <w:color w:val="800000"/>
          <w:lang w:val="en"/>
        </w:rPr>
        <w:t xml:space="preserve"> fingerprints appearing from the said records to have been taken from </w:t>
      </w:r>
      <w:r>
        <w:rPr>
          <w:rFonts w:cs="Andalus"/>
          <w:color w:val="800000"/>
          <w:lang w:val="en"/>
        </w:rPr>
        <w:t>the</w:t>
      </w:r>
      <w:r w:rsidRPr="00BF6099">
        <w:rPr>
          <w:rFonts w:cs="Andalus"/>
          <w:color w:val="800000"/>
          <w:lang w:val="en"/>
        </w:rPr>
        <w:t xml:space="preserve"> person convicted on the occasion of the conviction,</w:t>
      </w:r>
    </w:p>
    <w:p w:rsidR="00FC6792" w:rsidRPr="00BF6099" w:rsidRDefault="00FC6792" w:rsidP="00FC6792">
      <w:pPr>
        <w:spacing w:line="360" w:lineRule="auto"/>
        <w:rPr>
          <w:rFonts w:cs="Andalus"/>
          <w:color w:val="800000"/>
          <w:lang w:val="en"/>
        </w:rPr>
      </w:pPr>
      <w:proofErr w:type="gramStart"/>
      <w:r w:rsidRPr="00BF6099">
        <w:rPr>
          <w:rFonts w:cs="Andalus"/>
          <w:color w:val="800000"/>
          <w:lang w:val="en"/>
        </w:rPr>
        <w:t>shall</w:t>
      </w:r>
      <w:proofErr w:type="gramEnd"/>
      <w:r w:rsidRPr="00BF6099">
        <w:rPr>
          <w:rFonts w:cs="Andalus"/>
          <w:color w:val="800000"/>
          <w:lang w:val="en"/>
        </w:rPr>
        <w:t xml:space="preserve"> be evidence of the conviction and evidence </w:t>
      </w:r>
      <w:r>
        <w:rPr>
          <w:rFonts w:cs="Andalus"/>
          <w:color w:val="800000"/>
          <w:lang w:val="en"/>
        </w:rPr>
        <w:t>that</w:t>
      </w:r>
      <w:r w:rsidRPr="00BF6099">
        <w:rPr>
          <w:rFonts w:cs="Andalus"/>
          <w:color w:val="800000"/>
          <w:lang w:val="en"/>
        </w:rPr>
        <w:t xml:space="preserve"> </w:t>
      </w:r>
      <w:r>
        <w:rPr>
          <w:rFonts w:cs="Andalus"/>
          <w:color w:val="800000"/>
          <w:lang w:val="en"/>
        </w:rPr>
        <w:t>the</w:t>
      </w:r>
      <w:r w:rsidRPr="00BF6099">
        <w:rPr>
          <w:rFonts w:cs="Andalus"/>
          <w:color w:val="800000"/>
          <w:lang w:val="en"/>
        </w:rPr>
        <w:t xml:space="preserve"> copies of </w:t>
      </w:r>
      <w:r>
        <w:rPr>
          <w:rFonts w:cs="Andalus"/>
          <w:color w:val="800000"/>
          <w:lang w:val="en"/>
        </w:rPr>
        <w:t>the fingerprints exhibited t</w:t>
      </w:r>
      <w:r w:rsidRPr="00BF6099">
        <w:rPr>
          <w:rFonts w:cs="Andalus"/>
          <w:color w:val="800000"/>
          <w:lang w:val="en"/>
        </w:rPr>
        <w:t xml:space="preserve">o </w:t>
      </w:r>
      <w:r>
        <w:rPr>
          <w:rFonts w:cs="Andalus"/>
          <w:color w:val="800000"/>
          <w:lang w:val="en"/>
        </w:rPr>
        <w:t>the</w:t>
      </w:r>
      <w:r w:rsidRPr="00BF6099">
        <w:rPr>
          <w:rFonts w:cs="Andalus"/>
          <w:color w:val="800000"/>
          <w:lang w:val="en"/>
        </w:rPr>
        <w:t xml:space="preserve"> certificate are copies of the fingerprints of the person convicted.</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(4)</w:t>
      </w:r>
      <w:r w:rsidRPr="00BF6099">
        <w:rPr>
          <w:rFonts w:cs="Andalus"/>
          <w:color w:val="800000"/>
          <w:lang w:val="en"/>
        </w:rPr>
        <w:tab/>
        <w:t>A certificate—</w:t>
      </w:r>
    </w:p>
    <w:p w:rsidR="00FC6792" w:rsidRPr="00BF6099" w:rsidRDefault="00FC6792" w:rsidP="00FC6792">
      <w:pPr>
        <w:spacing w:line="360" w:lineRule="auto"/>
        <w:ind w:left="2160" w:hanging="720"/>
        <w:jc w:val="center"/>
        <w:rPr>
          <w:rFonts w:cs="Andalus"/>
          <w:color w:val="800000"/>
          <w:lang w:val="en"/>
        </w:rPr>
      </w:pPr>
      <w:r w:rsidRPr="00930A68">
        <w:rPr>
          <w:rFonts w:cs="Andalus"/>
          <w:i/>
          <w:color w:val="800000"/>
          <w:lang w:val="en"/>
        </w:rPr>
        <w:t>(a)</w:t>
      </w:r>
      <w:r>
        <w:rPr>
          <w:rFonts w:cs="Andalus"/>
          <w:color w:val="800000"/>
          <w:lang w:val="en"/>
        </w:rPr>
        <w:tab/>
      </w:r>
      <w:r w:rsidRPr="00BF6099">
        <w:rPr>
          <w:rFonts w:cs="Andalus"/>
          <w:color w:val="800000"/>
          <w:lang w:val="en"/>
        </w:rPr>
        <w:t>purporting to be signed by or on behalf of the superintendent of a prison in which any person has been detained in c</w:t>
      </w:r>
      <w:r>
        <w:rPr>
          <w:rFonts w:cs="Andalus"/>
          <w:color w:val="800000"/>
          <w:lang w:val="en"/>
        </w:rPr>
        <w:t>onnection with any criminal pro</w:t>
      </w:r>
      <w:r w:rsidRPr="00BF6099">
        <w:rPr>
          <w:rFonts w:cs="Andalus"/>
          <w:color w:val="800000"/>
          <w:lang w:val="en"/>
        </w:rPr>
        <w:t xml:space="preserve">ceedings or by a police officer who has had custody of </w:t>
      </w:r>
      <w:r w:rsidRPr="00BF6099">
        <w:rPr>
          <w:rFonts w:cs="Andalus"/>
          <w:color w:val="800000"/>
          <w:lang w:val="en"/>
        </w:rPr>
        <w:lastRenderedPageBreak/>
        <w:t xml:space="preserve">any person charged </w:t>
      </w:r>
      <w:r>
        <w:rPr>
          <w:rFonts w:cs="Andalus"/>
          <w:color w:val="800000"/>
          <w:lang w:val="en"/>
        </w:rPr>
        <w:t>with</w:t>
      </w:r>
      <w:r w:rsidRPr="00BF6099">
        <w:rPr>
          <w:rFonts w:cs="Andalus"/>
          <w:color w:val="800000"/>
          <w:lang w:val="en"/>
        </w:rPr>
        <w:t xml:space="preserve"> an offence in connection </w:t>
      </w:r>
      <w:r>
        <w:rPr>
          <w:rFonts w:cs="Andalus"/>
          <w:color w:val="800000"/>
          <w:lang w:val="en"/>
        </w:rPr>
        <w:t>with any such proceedings; and [L.</w:t>
      </w:r>
      <w:r w:rsidRPr="00BF6099">
        <w:rPr>
          <w:rFonts w:cs="Andalus"/>
          <w:color w:val="800000"/>
          <w:lang w:val="en"/>
        </w:rPr>
        <w:t>N. 6 of 1955 ]</w:t>
      </w:r>
    </w:p>
    <w:p w:rsidR="00FC6792" w:rsidRPr="00BF6099" w:rsidRDefault="00FC6792" w:rsidP="00FC6792">
      <w:pPr>
        <w:spacing w:line="360" w:lineRule="auto"/>
        <w:ind w:left="2160" w:hanging="720"/>
        <w:rPr>
          <w:rFonts w:cs="Andalus"/>
          <w:color w:val="800000"/>
          <w:lang w:val="en"/>
        </w:rPr>
      </w:pPr>
      <w:r w:rsidRPr="003F042B">
        <w:rPr>
          <w:rFonts w:cs="Andalus"/>
          <w:i/>
          <w:color w:val="800000"/>
          <w:lang w:val="en"/>
        </w:rPr>
        <w:t>(b)</w:t>
      </w:r>
      <w:r w:rsidRPr="00BF6099">
        <w:rPr>
          <w:rFonts w:cs="Andalus"/>
          <w:color w:val="800000"/>
          <w:lang w:val="en"/>
        </w:rPr>
        <w:t xml:space="preserve"> </w:t>
      </w:r>
      <w:r>
        <w:rPr>
          <w:rFonts w:cs="Andalus"/>
          <w:color w:val="800000"/>
          <w:lang w:val="en"/>
        </w:rPr>
        <w:tab/>
      </w:r>
      <w:proofErr w:type="gramStart"/>
      <w:r w:rsidRPr="00BF6099">
        <w:rPr>
          <w:rFonts w:cs="Andalus"/>
          <w:color w:val="800000"/>
          <w:lang w:val="en"/>
        </w:rPr>
        <w:t>certifying</w:t>
      </w:r>
      <w:proofErr w:type="gramEnd"/>
      <w:r w:rsidRPr="00BF6099">
        <w:rPr>
          <w:rFonts w:cs="Andalus"/>
          <w:color w:val="800000"/>
          <w:lang w:val="en"/>
        </w:rPr>
        <w:t xml:space="preserve"> </w:t>
      </w:r>
      <w:r>
        <w:rPr>
          <w:rFonts w:cs="Andalus"/>
          <w:color w:val="800000"/>
          <w:lang w:val="en"/>
        </w:rPr>
        <w:t>that</w:t>
      </w:r>
      <w:r w:rsidRPr="00BF6099">
        <w:rPr>
          <w:rFonts w:cs="Andalus"/>
          <w:color w:val="800000"/>
          <w:lang w:val="en"/>
        </w:rPr>
        <w:t xml:space="preserve"> </w:t>
      </w:r>
      <w:r>
        <w:rPr>
          <w:rFonts w:cs="Andalus"/>
          <w:color w:val="800000"/>
          <w:lang w:val="en"/>
        </w:rPr>
        <w:t>the</w:t>
      </w:r>
      <w:r w:rsidRPr="00BF6099">
        <w:rPr>
          <w:rFonts w:cs="Andalus"/>
          <w:color w:val="800000"/>
          <w:lang w:val="en"/>
        </w:rPr>
        <w:t xml:space="preserve"> fingerprints exhibited thereto were taken from such </w:t>
      </w:r>
      <w:r>
        <w:rPr>
          <w:rFonts w:cs="Andalus"/>
          <w:color w:val="800000"/>
          <w:lang w:val="en"/>
        </w:rPr>
        <w:t>per</w:t>
      </w:r>
      <w:r w:rsidRPr="00BF6099">
        <w:rPr>
          <w:rFonts w:cs="Andalus"/>
          <w:color w:val="800000"/>
          <w:lang w:val="en"/>
        </w:rPr>
        <w:t>son while he was so detained or was in such custody as aforesaid,</w:t>
      </w:r>
    </w:p>
    <w:p w:rsidR="00FC6792" w:rsidRPr="00BF6099" w:rsidRDefault="00FC6792" w:rsidP="00FC6792">
      <w:pPr>
        <w:spacing w:line="360" w:lineRule="auto"/>
        <w:rPr>
          <w:rFonts w:cs="Andalus"/>
          <w:color w:val="800000"/>
          <w:lang w:val="en"/>
        </w:rPr>
      </w:pPr>
      <w:proofErr w:type="gramStart"/>
      <w:r w:rsidRPr="00BF6099">
        <w:rPr>
          <w:rFonts w:cs="Andalus"/>
          <w:color w:val="800000"/>
          <w:lang w:val="en"/>
        </w:rPr>
        <w:t>shall</w:t>
      </w:r>
      <w:proofErr w:type="gramEnd"/>
      <w:r w:rsidRPr="00BF6099">
        <w:rPr>
          <w:rFonts w:cs="Andalus"/>
          <w:color w:val="800000"/>
          <w:lang w:val="en"/>
        </w:rPr>
        <w:t xml:space="preserve"> be evidence in those proceedings that the fingerprints exhibited to the certificate are </w:t>
      </w:r>
      <w:r>
        <w:rPr>
          <w:rFonts w:cs="Andalus"/>
          <w:color w:val="800000"/>
          <w:lang w:val="en"/>
        </w:rPr>
        <w:t>the</w:t>
      </w:r>
      <w:r w:rsidRPr="00BF6099">
        <w:rPr>
          <w:rFonts w:cs="Andalus"/>
          <w:color w:val="800000"/>
          <w:lang w:val="en"/>
        </w:rPr>
        <w:t xml:space="preserve"> fingerprints of </w:t>
      </w:r>
      <w:r>
        <w:rPr>
          <w:rFonts w:cs="Andalus"/>
          <w:color w:val="800000"/>
          <w:lang w:val="en"/>
        </w:rPr>
        <w:t>that</w:t>
      </w:r>
      <w:r w:rsidRPr="00BF6099">
        <w:rPr>
          <w:rFonts w:cs="Andalus"/>
          <w:color w:val="800000"/>
          <w:lang w:val="en"/>
        </w:rPr>
        <w:t xml:space="preserve"> person.</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(5)</w:t>
      </w:r>
      <w:r w:rsidRPr="00BF6099">
        <w:rPr>
          <w:rFonts w:cs="Andalus"/>
          <w:color w:val="800000"/>
          <w:lang w:val="en"/>
        </w:rPr>
        <w:tab/>
        <w:t>A certificate—</w:t>
      </w:r>
    </w:p>
    <w:p w:rsidR="00FC6792" w:rsidRPr="00BF6099" w:rsidRDefault="00FC6792" w:rsidP="00FC6792">
      <w:pPr>
        <w:spacing w:line="360" w:lineRule="auto"/>
        <w:ind w:left="720" w:firstLine="720"/>
        <w:rPr>
          <w:rFonts w:cs="Andalus"/>
          <w:color w:val="800000"/>
          <w:lang w:val="en"/>
        </w:rPr>
      </w:pPr>
      <w:r w:rsidRPr="003F042B">
        <w:rPr>
          <w:rFonts w:cs="Andalus"/>
          <w:i/>
          <w:color w:val="800000"/>
          <w:lang w:val="en"/>
        </w:rPr>
        <w:t>(a)</w:t>
      </w:r>
      <w:r w:rsidRPr="00BF6099">
        <w:rPr>
          <w:rFonts w:cs="Andalus"/>
          <w:color w:val="800000"/>
          <w:lang w:val="en"/>
        </w:rPr>
        <w:t xml:space="preserve">     </w:t>
      </w:r>
      <w:proofErr w:type="gramStart"/>
      <w:r w:rsidRPr="00BF6099">
        <w:rPr>
          <w:rFonts w:cs="Andalus"/>
          <w:color w:val="800000"/>
          <w:lang w:val="en"/>
        </w:rPr>
        <w:t>purporting</w:t>
      </w:r>
      <w:proofErr w:type="gramEnd"/>
      <w:r w:rsidRPr="00BF6099">
        <w:rPr>
          <w:rFonts w:cs="Andalus"/>
          <w:color w:val="800000"/>
          <w:lang w:val="en"/>
        </w:rPr>
        <w:t xml:space="preserve"> to be signed by or on behalf of the central registrar; and</w:t>
      </w:r>
    </w:p>
    <w:p w:rsidR="00FC6792" w:rsidRPr="00BF6099" w:rsidRDefault="00FC6792" w:rsidP="00FC6792">
      <w:pPr>
        <w:spacing w:line="360" w:lineRule="auto"/>
        <w:jc w:val="center"/>
        <w:rPr>
          <w:rFonts w:cs="Andalus"/>
          <w:color w:val="800000"/>
          <w:lang w:val="en"/>
        </w:rPr>
      </w:pPr>
      <w:r>
        <w:rPr>
          <w:rFonts w:cs="Andalus"/>
          <w:color w:val="800000"/>
          <w:lang w:val="en"/>
        </w:rPr>
        <w:t>[L.N 6 of I95S.]</w:t>
      </w:r>
    </w:p>
    <w:p w:rsidR="00FC6792" w:rsidRPr="00BF6099" w:rsidRDefault="00FC6792" w:rsidP="00FC6792">
      <w:pPr>
        <w:spacing w:line="360" w:lineRule="auto"/>
        <w:ind w:left="1440"/>
        <w:rPr>
          <w:rFonts w:cs="Andalus"/>
          <w:color w:val="800000"/>
          <w:lang w:val="en"/>
        </w:rPr>
      </w:pPr>
      <w:r w:rsidRPr="003F042B">
        <w:rPr>
          <w:rFonts w:cs="Andalus"/>
          <w:i/>
          <w:color w:val="800000"/>
          <w:lang w:val="en"/>
        </w:rPr>
        <w:t>(b)</w:t>
      </w:r>
      <w:r w:rsidRPr="00BF6099">
        <w:rPr>
          <w:rFonts w:cs="Andalus"/>
          <w:color w:val="800000"/>
          <w:lang w:val="en"/>
        </w:rPr>
        <w:t xml:space="preserve">     </w:t>
      </w:r>
      <w:proofErr w:type="gramStart"/>
      <w:r w:rsidRPr="00BF6099">
        <w:rPr>
          <w:rFonts w:cs="Andalus"/>
          <w:color w:val="800000"/>
          <w:lang w:val="en"/>
        </w:rPr>
        <w:t>certifying</w:t>
      </w:r>
      <w:proofErr w:type="gramEnd"/>
      <w:r w:rsidRPr="00BF6099">
        <w:rPr>
          <w:rFonts w:cs="Andalus"/>
          <w:color w:val="800000"/>
          <w:lang w:val="en"/>
        </w:rPr>
        <w:t xml:space="preserve"> that—</w:t>
      </w:r>
    </w:p>
    <w:p w:rsidR="00FC6792" w:rsidRPr="00BF6099" w:rsidRDefault="00FC6792" w:rsidP="00FC6792">
      <w:pPr>
        <w:spacing w:line="360" w:lineRule="auto"/>
        <w:ind w:left="2880" w:hanging="720"/>
        <w:rPr>
          <w:rFonts w:cs="Andalus"/>
          <w:color w:val="800000"/>
          <w:lang w:val="en"/>
        </w:rPr>
      </w:pPr>
      <w:r>
        <w:rPr>
          <w:rFonts w:cs="Andalus"/>
          <w:color w:val="800000"/>
          <w:lang w:val="en"/>
        </w:rPr>
        <w:t>(</w:t>
      </w:r>
      <w:proofErr w:type="spellStart"/>
      <w:r>
        <w:rPr>
          <w:rFonts w:cs="Andalus"/>
          <w:color w:val="800000"/>
          <w:lang w:val="en"/>
        </w:rPr>
        <w:t>i</w:t>
      </w:r>
      <w:proofErr w:type="spellEnd"/>
      <w:r>
        <w:rPr>
          <w:rFonts w:cs="Andalus"/>
          <w:color w:val="800000"/>
          <w:lang w:val="en"/>
        </w:rPr>
        <w:t>)</w:t>
      </w:r>
      <w:r>
        <w:rPr>
          <w:rFonts w:cs="Andalus"/>
          <w:color w:val="800000"/>
          <w:lang w:val="en"/>
        </w:rPr>
        <w:tab/>
        <w:t>the f</w:t>
      </w:r>
      <w:r w:rsidRPr="00BF6099">
        <w:rPr>
          <w:rFonts w:cs="Andalus"/>
          <w:color w:val="800000"/>
          <w:lang w:val="en"/>
        </w:rPr>
        <w:t>ingerprints, copies of which are certified as aforesaid by or on b</w:t>
      </w:r>
      <w:r>
        <w:rPr>
          <w:rFonts w:cs="Andalus"/>
          <w:color w:val="800000"/>
          <w:lang w:val="en"/>
        </w:rPr>
        <w:t>ehalf of the central registrar t</w:t>
      </w:r>
      <w:r w:rsidRPr="00BF6099">
        <w:rPr>
          <w:rFonts w:cs="Andalus"/>
          <w:color w:val="800000"/>
          <w:lang w:val="en"/>
        </w:rPr>
        <w:t>o be copies of the fingerprints of a person previously convicted; and</w:t>
      </w:r>
    </w:p>
    <w:p w:rsidR="00FC6792" w:rsidRPr="00BF6099" w:rsidRDefault="00FC6792" w:rsidP="00FC6792">
      <w:pPr>
        <w:spacing w:line="360" w:lineRule="auto"/>
        <w:ind w:left="2880" w:hanging="720"/>
        <w:rPr>
          <w:rFonts w:cs="Andalus"/>
          <w:color w:val="800000"/>
          <w:lang w:val="en"/>
        </w:rPr>
      </w:pPr>
      <w:r w:rsidRPr="00BF6099">
        <w:rPr>
          <w:rFonts w:cs="Andalus"/>
          <w:color w:val="800000"/>
          <w:lang w:val="en"/>
        </w:rPr>
        <w:t xml:space="preserve">(ii) </w:t>
      </w:r>
      <w:r>
        <w:rPr>
          <w:rFonts w:cs="Andalus"/>
          <w:color w:val="800000"/>
          <w:lang w:val="en"/>
        </w:rPr>
        <w:tab/>
      </w:r>
      <w:proofErr w:type="gramStart"/>
      <w:r w:rsidRPr="00BF6099">
        <w:rPr>
          <w:rFonts w:cs="Andalus"/>
          <w:color w:val="800000"/>
          <w:lang w:val="en"/>
        </w:rPr>
        <w:t>the</w:t>
      </w:r>
      <w:proofErr w:type="gramEnd"/>
      <w:r w:rsidRPr="00BF6099">
        <w:rPr>
          <w:rFonts w:cs="Andalus"/>
          <w:color w:val="800000"/>
          <w:lang w:val="en"/>
        </w:rPr>
        <w:t xml:space="preserve"> fingerprints certified by or on behalf of the superintendent of the prison or the police officer as aforesaid, or otherwise shown, to be the fingerprints of the person against whom the</w:t>
      </w:r>
      <w:r>
        <w:rPr>
          <w:rFonts w:cs="Andalus"/>
          <w:color w:val="800000"/>
          <w:lang w:val="en"/>
        </w:rPr>
        <w:t xml:space="preserve"> previous conviction is sought t</w:t>
      </w:r>
      <w:r w:rsidRPr="00BF6099">
        <w:rPr>
          <w:rFonts w:cs="Andalus"/>
          <w:color w:val="800000"/>
          <w:lang w:val="en"/>
        </w:rPr>
        <w:t>o be proved, are the fingerprints of the same person,</w:t>
      </w:r>
    </w:p>
    <w:p w:rsidR="00FC6792" w:rsidRPr="00BF6099" w:rsidRDefault="00FC6792" w:rsidP="00FC6792">
      <w:pPr>
        <w:spacing w:line="360" w:lineRule="auto"/>
        <w:rPr>
          <w:rFonts w:cs="Andalus"/>
          <w:color w:val="800000"/>
          <w:lang w:val="en"/>
        </w:rPr>
      </w:pPr>
      <w:proofErr w:type="gramStart"/>
      <w:r w:rsidRPr="00BF6099">
        <w:rPr>
          <w:rFonts w:cs="Andalus"/>
          <w:color w:val="800000"/>
          <w:lang w:val="en"/>
        </w:rPr>
        <w:t>shall</w:t>
      </w:r>
      <w:proofErr w:type="gramEnd"/>
      <w:r w:rsidRPr="00BF6099">
        <w:rPr>
          <w:rFonts w:cs="Andalus"/>
          <w:color w:val="800000"/>
          <w:lang w:val="en"/>
        </w:rPr>
        <w:t xml:space="preserve"> be evidence of the matter so certified.</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 xml:space="preserve">(6) </w:t>
      </w:r>
      <w:r>
        <w:rPr>
          <w:rFonts w:cs="Andalus"/>
          <w:color w:val="800000"/>
          <w:lang w:val="en"/>
        </w:rPr>
        <w:tab/>
      </w:r>
      <w:r w:rsidRPr="00BF6099">
        <w:rPr>
          <w:rFonts w:cs="Andalus"/>
          <w:color w:val="800000"/>
          <w:lang w:val="en"/>
        </w:rPr>
        <w:t xml:space="preserve">The method of proving a previous conviction </w:t>
      </w:r>
      <w:proofErr w:type="spellStart"/>
      <w:r w:rsidRPr="00BF6099">
        <w:rPr>
          <w:rFonts w:cs="Andalus"/>
          <w:color w:val="800000"/>
          <w:lang w:val="en"/>
        </w:rPr>
        <w:t>authorised</w:t>
      </w:r>
      <w:proofErr w:type="spellEnd"/>
      <w:r w:rsidRPr="00BF6099">
        <w:rPr>
          <w:rFonts w:cs="Andalus"/>
          <w:color w:val="800000"/>
          <w:lang w:val="en"/>
        </w:rPr>
        <w:t xml:space="preserve"> by this section shall be in addition to any other method </w:t>
      </w:r>
      <w:proofErr w:type="spellStart"/>
      <w:r w:rsidRPr="00BF6099">
        <w:rPr>
          <w:rFonts w:cs="Andalus"/>
          <w:color w:val="800000"/>
          <w:lang w:val="en"/>
        </w:rPr>
        <w:t>authorised</w:t>
      </w:r>
      <w:proofErr w:type="spellEnd"/>
      <w:r w:rsidRPr="00BF6099">
        <w:rPr>
          <w:rFonts w:cs="Andalus"/>
          <w:color w:val="800000"/>
          <w:lang w:val="en"/>
        </w:rPr>
        <w:t xml:space="preserve"> by law for proving such conviction.</w:t>
      </w:r>
      <w:r w:rsidR="009E5E20">
        <w:rPr>
          <w:rFonts w:cs="Andalus"/>
          <w:color w:val="800000"/>
          <w:lang w:val="en"/>
        </w:rPr>
        <w:t xml:space="preserve"> &lt;/body&gt; &lt;/section&gt;</w:t>
      </w:r>
    </w:p>
    <w:p w:rsidR="00FC6792" w:rsidRDefault="009E5E20" w:rsidP="00FC6792">
      <w:pPr>
        <w:spacing w:line="360" w:lineRule="auto"/>
        <w:rPr>
          <w:rFonts w:cs="Andalus"/>
          <w:color w:val="800000"/>
          <w:lang w:val="en"/>
        </w:rPr>
      </w:pPr>
      <w:r>
        <w:rPr>
          <w:rFonts w:cs="Andalus"/>
          <w:color w:val="800000"/>
          <w:lang w:val="en"/>
        </w:rPr>
        <w:t>&lt;/sections&gt;</w:t>
      </w:r>
    </w:p>
    <w:p w:rsidR="009E5E20" w:rsidRPr="00BF6099" w:rsidRDefault="009E5E20" w:rsidP="00FC6792">
      <w:pPr>
        <w:spacing w:line="360" w:lineRule="auto"/>
        <w:rPr>
          <w:rFonts w:cs="Andalus"/>
          <w:color w:val="800000"/>
          <w:lang w:val="en"/>
        </w:rPr>
      </w:pPr>
      <w:r>
        <w:rPr>
          <w:rFonts w:cs="Andalus"/>
          <w:color w:val="800000"/>
          <w:lang w:val="en"/>
        </w:rPr>
        <w:t>&lt;/part&gt;</w:t>
      </w:r>
    </w:p>
    <w:p w:rsidR="00FC6792" w:rsidRPr="00BF6099" w:rsidRDefault="009E5E20" w:rsidP="00FC6792">
      <w:pPr>
        <w:spacing w:line="360" w:lineRule="auto"/>
        <w:jc w:val="center"/>
        <w:rPr>
          <w:rFonts w:cs="Andalus"/>
          <w:color w:val="800000"/>
          <w:lang w:val="en"/>
        </w:rPr>
      </w:pPr>
      <w:r>
        <w:rPr>
          <w:rFonts w:cs="Andalus"/>
          <w:color w:val="800000"/>
          <w:lang w:val="en"/>
        </w:rPr>
        <w:t>&lt;</w:t>
      </w:r>
      <w:proofErr w:type="gramStart"/>
      <w:r>
        <w:rPr>
          <w:rFonts w:cs="Andalus"/>
          <w:color w:val="800000"/>
          <w:lang w:val="en"/>
        </w:rPr>
        <w:t>header</w:t>
      </w:r>
      <w:proofErr w:type="gramEnd"/>
      <w:r>
        <w:rPr>
          <w:rFonts w:cs="Andalus"/>
          <w:color w:val="800000"/>
          <w:lang w:val="en"/>
        </w:rPr>
        <w:t>&gt;&lt;![CDATA[</w:t>
      </w:r>
      <w:r w:rsidR="00FC6792">
        <w:rPr>
          <w:rFonts w:cs="Andalus"/>
          <w:color w:val="800000"/>
          <w:lang w:val="en"/>
        </w:rPr>
        <w:t>PART XII</w:t>
      </w:r>
      <w:r>
        <w:rPr>
          <w:rFonts w:cs="Andalus"/>
          <w:color w:val="800000"/>
          <w:lang w:val="en"/>
        </w:rPr>
        <w:t>]]&gt;&lt;/header&gt;</w:t>
      </w:r>
    </w:p>
    <w:p w:rsidR="00FC6792" w:rsidRPr="003F042B" w:rsidRDefault="009E5E20" w:rsidP="00FC6792">
      <w:pPr>
        <w:spacing w:line="360" w:lineRule="auto"/>
        <w:jc w:val="center"/>
        <w:rPr>
          <w:rFonts w:cs="Andalus"/>
          <w:i/>
          <w:color w:val="800000"/>
          <w:lang w:val="en"/>
        </w:rPr>
      </w:pPr>
      <w:r>
        <w:rPr>
          <w:rFonts w:cs="Andalus"/>
          <w:i/>
          <w:color w:val="800000"/>
          <w:lang w:val="en"/>
        </w:rPr>
        <w:lastRenderedPageBreak/>
        <w:t>&lt;</w:t>
      </w:r>
      <w:proofErr w:type="gramStart"/>
      <w:r>
        <w:rPr>
          <w:rFonts w:cs="Andalus"/>
          <w:i/>
          <w:color w:val="800000"/>
          <w:lang w:val="en"/>
        </w:rPr>
        <w:t>title</w:t>
      </w:r>
      <w:proofErr w:type="gramEnd"/>
      <w:r>
        <w:rPr>
          <w:rFonts w:cs="Andalus"/>
          <w:i/>
          <w:color w:val="800000"/>
          <w:lang w:val="en"/>
        </w:rPr>
        <w:t xml:space="preserve">&gt; </w:t>
      </w:r>
      <w:r w:rsidR="00FC6792" w:rsidRPr="003F042B">
        <w:rPr>
          <w:rFonts w:cs="Andalus"/>
          <w:i/>
          <w:color w:val="800000"/>
          <w:lang w:val="en"/>
        </w:rPr>
        <w:t>Wrongful Admission and Rejection of Evidence</w:t>
      </w:r>
      <w:r>
        <w:rPr>
          <w:rFonts w:cs="Andalus"/>
          <w:i/>
          <w:color w:val="800000"/>
          <w:lang w:val="en"/>
        </w:rPr>
        <w:t xml:space="preserve"> &lt;/title&gt;</w:t>
      </w:r>
    </w:p>
    <w:p w:rsidR="009E5E20" w:rsidRDefault="009E5E2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sections</w:t>
      </w:r>
      <w:proofErr w:type="gramEnd"/>
      <w:r>
        <w:rPr>
          <w:rFonts w:cs="Andalus"/>
          <w:b/>
          <w:color w:val="800000"/>
          <w:lang w:val="en"/>
        </w:rPr>
        <w:t>&gt;</w:t>
      </w:r>
    </w:p>
    <w:p w:rsidR="009E5E20" w:rsidRDefault="009E5E20"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3F042B" w:rsidRDefault="009E5E20" w:rsidP="00FC6792">
      <w:pPr>
        <w:spacing w:line="360" w:lineRule="auto"/>
        <w:rPr>
          <w:rFonts w:cs="Andalus"/>
          <w:b/>
          <w:color w:val="800000"/>
          <w:lang w:val="en"/>
        </w:rPr>
      </w:pPr>
      <w:r>
        <w:rPr>
          <w:rFonts w:cs="Andalus"/>
          <w:b/>
          <w:color w:val="800000"/>
          <w:lang w:val="en"/>
        </w:rPr>
        <w:t xml:space="preserve">&lt;heading&gt; </w:t>
      </w:r>
      <w:r w:rsidR="00FC6792" w:rsidRPr="003F042B">
        <w:rPr>
          <w:rFonts w:cs="Andalus"/>
          <w:b/>
          <w:color w:val="800000"/>
          <w:lang w:val="en"/>
        </w:rPr>
        <w:t>227.</w:t>
      </w:r>
      <w:r w:rsidR="00FC6792" w:rsidRPr="003F042B">
        <w:rPr>
          <w:rFonts w:cs="Andalus"/>
          <w:b/>
          <w:color w:val="800000"/>
          <w:lang w:val="en"/>
        </w:rPr>
        <w:tab/>
        <w:t>Wrongful admission or exclusion of evidence</w:t>
      </w:r>
      <w:r>
        <w:rPr>
          <w:rFonts w:cs="Andalus"/>
          <w:b/>
          <w:color w:val="800000"/>
          <w:lang w:val="en"/>
        </w:rPr>
        <w:t xml:space="preserve"> &lt;/heading&gt;</w:t>
      </w:r>
    </w:p>
    <w:p w:rsidR="00FC6792" w:rsidRPr="00BF6099" w:rsidRDefault="009E5E20" w:rsidP="00FC6792">
      <w:pPr>
        <w:spacing w:line="360" w:lineRule="auto"/>
        <w:ind w:firstLine="720"/>
        <w:rPr>
          <w:rFonts w:cs="Andalus"/>
          <w:color w:val="800000"/>
          <w:lang w:val="en"/>
        </w:rPr>
      </w:pPr>
      <w:r>
        <w:rPr>
          <w:rFonts w:cs="Andalus"/>
          <w:color w:val="800000"/>
          <w:lang w:val="en"/>
        </w:rPr>
        <w:t>&lt;body</w:t>
      </w:r>
      <w:proofErr w:type="gramStart"/>
      <w:r>
        <w:rPr>
          <w:rFonts w:cs="Andalus"/>
          <w:color w:val="800000"/>
          <w:lang w:val="en"/>
        </w:rPr>
        <w:t>&gt;</w:t>
      </w:r>
      <w:r w:rsidR="00FC6792" w:rsidRPr="00BF6099">
        <w:rPr>
          <w:rFonts w:cs="Andalus"/>
          <w:color w:val="800000"/>
          <w:lang w:val="en"/>
        </w:rPr>
        <w:t>(</w:t>
      </w:r>
      <w:proofErr w:type="gramEnd"/>
      <w:r w:rsidR="00FC6792" w:rsidRPr="00BF6099">
        <w:rPr>
          <w:rFonts w:cs="Andalus"/>
          <w:color w:val="800000"/>
          <w:lang w:val="en"/>
        </w:rPr>
        <w:t>1)</w:t>
      </w:r>
      <w:r w:rsidR="00FC6792" w:rsidRPr="00BF6099">
        <w:rPr>
          <w:rFonts w:cs="Andalus"/>
          <w:color w:val="800000"/>
          <w:lang w:val="en"/>
        </w:rPr>
        <w:tab/>
        <w:t>The wrongful admission of evidence shall not of i</w:t>
      </w:r>
      <w:r w:rsidR="00FC6792">
        <w:rPr>
          <w:rFonts w:cs="Andalus"/>
          <w:color w:val="800000"/>
          <w:lang w:val="en"/>
        </w:rPr>
        <w:t>tself be a ground for the rever</w:t>
      </w:r>
      <w:r w:rsidR="00FC6792" w:rsidRPr="00BF6099">
        <w:rPr>
          <w:rFonts w:cs="Andalus"/>
          <w:color w:val="800000"/>
          <w:lang w:val="en"/>
        </w:rPr>
        <w:t>sal of any decision in any case where it shall appear to t</w:t>
      </w:r>
      <w:r w:rsidR="00FC6792">
        <w:rPr>
          <w:rFonts w:cs="Andalus"/>
          <w:color w:val="800000"/>
          <w:lang w:val="en"/>
        </w:rPr>
        <w:t>he court on appeal that the evi</w:t>
      </w:r>
      <w:r w:rsidR="00FC6792" w:rsidRPr="00BF6099">
        <w:rPr>
          <w:rFonts w:cs="Andalus"/>
          <w:color w:val="800000"/>
          <w:lang w:val="en"/>
        </w:rPr>
        <w:t>dence so admitted cannot reasonably be held to have affected the decision and that such decision would have been t</w:t>
      </w:r>
      <w:r w:rsidR="00FC6792">
        <w:rPr>
          <w:rFonts w:cs="Andalus"/>
          <w:color w:val="800000"/>
          <w:lang w:val="en"/>
        </w:rPr>
        <w:t>he same if such evidence had not</w:t>
      </w:r>
      <w:r w:rsidR="00FC6792" w:rsidRPr="00BF6099">
        <w:rPr>
          <w:rFonts w:cs="Andalus"/>
          <w:color w:val="800000"/>
          <w:lang w:val="en"/>
        </w:rPr>
        <w:t xml:space="preserve"> been admitted.</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The wrongful exclusion of evidence shall not of itself be a ground for </w:t>
      </w:r>
      <w:r>
        <w:rPr>
          <w:rFonts w:cs="Andalus"/>
          <w:color w:val="800000"/>
          <w:lang w:val="en"/>
        </w:rPr>
        <w:t>The</w:t>
      </w:r>
      <w:r w:rsidRPr="00BF6099">
        <w:rPr>
          <w:rFonts w:cs="Andalus"/>
          <w:color w:val="800000"/>
          <w:lang w:val="en"/>
        </w:rPr>
        <w:t xml:space="preserve"> reversal o</w:t>
      </w:r>
      <w:r>
        <w:rPr>
          <w:rFonts w:cs="Andalus"/>
          <w:color w:val="800000"/>
          <w:lang w:val="en"/>
        </w:rPr>
        <w:t>f any decision in any case if it</w:t>
      </w:r>
      <w:r w:rsidRPr="00BF6099">
        <w:rPr>
          <w:rFonts w:cs="Andalus"/>
          <w:color w:val="800000"/>
          <w:lang w:val="en"/>
        </w:rPr>
        <w:t xml:space="preserve"> shall appear to the court on appeal </w:t>
      </w:r>
      <w:r>
        <w:rPr>
          <w:rFonts w:cs="Andalus"/>
          <w:color w:val="800000"/>
          <w:lang w:val="en"/>
        </w:rPr>
        <w:t>that</w:t>
      </w:r>
      <w:r w:rsidRPr="00BF6099">
        <w:rPr>
          <w:rFonts w:cs="Andalus"/>
          <w:color w:val="800000"/>
          <w:lang w:val="en"/>
        </w:rPr>
        <w:t xml:space="preserve"> had </w:t>
      </w:r>
      <w:r>
        <w:rPr>
          <w:rFonts w:cs="Andalus"/>
          <w:color w:val="800000"/>
          <w:lang w:val="en"/>
        </w:rPr>
        <w:t>the</w:t>
      </w:r>
      <w:r w:rsidRPr="00BF6099">
        <w:rPr>
          <w:rFonts w:cs="Andalus"/>
          <w:color w:val="800000"/>
          <w:lang w:val="en"/>
        </w:rPr>
        <w:t xml:space="preserve"> evidence so excluded been admitted it may reasonably be held that the decision would have been the same.</w:t>
      </w:r>
    </w:p>
    <w:p w:rsidR="00FC6792"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 xml:space="preserve">In this section the term </w:t>
      </w:r>
      <w:r w:rsidRPr="003F042B">
        <w:rPr>
          <w:rFonts w:cs="Andalus"/>
          <w:b/>
          <w:color w:val="800000"/>
          <w:lang w:val="en"/>
        </w:rPr>
        <w:t>"decision"</w:t>
      </w:r>
      <w:r w:rsidRPr="00BF6099">
        <w:rPr>
          <w:rFonts w:cs="Andalus"/>
          <w:color w:val="800000"/>
          <w:lang w:val="en"/>
        </w:rPr>
        <w:t xml:space="preserve"> includes a judgment, order, finding or verdict.</w:t>
      </w:r>
      <w:r w:rsidR="00F00BF8">
        <w:rPr>
          <w:rFonts w:cs="Andalus"/>
          <w:color w:val="800000"/>
          <w:lang w:val="en"/>
        </w:rPr>
        <w:t xml:space="preserve"> &lt;/body&gt; &lt;/section&gt;</w:t>
      </w:r>
    </w:p>
    <w:p w:rsidR="00F00BF8" w:rsidRPr="00BF6099" w:rsidRDefault="00F00BF8" w:rsidP="00F00BF8">
      <w:pPr>
        <w:spacing w:line="360" w:lineRule="auto"/>
        <w:rPr>
          <w:rFonts w:cs="Andalus"/>
          <w:color w:val="800000"/>
          <w:lang w:val="en"/>
        </w:rPr>
      </w:pPr>
      <w:r>
        <w:rPr>
          <w:rFonts w:cs="Andalus"/>
          <w:color w:val="800000"/>
          <w:lang w:val="en"/>
        </w:rPr>
        <w:t>&lt;/sections&gt;</w:t>
      </w:r>
    </w:p>
    <w:p w:rsidR="00FC6792" w:rsidRDefault="00F00BF8" w:rsidP="00FC6792">
      <w:pPr>
        <w:spacing w:line="360" w:lineRule="auto"/>
        <w:rPr>
          <w:rFonts w:cs="Andalus"/>
          <w:color w:val="800000"/>
          <w:lang w:val="en"/>
        </w:rPr>
      </w:pPr>
      <w:r>
        <w:rPr>
          <w:rFonts w:cs="Andalus"/>
          <w:color w:val="800000"/>
          <w:lang w:val="en"/>
        </w:rPr>
        <w:t>&lt;/part&gt;</w:t>
      </w:r>
    </w:p>
    <w:p w:rsidR="00F00BF8" w:rsidRPr="00BF6099" w:rsidRDefault="00F00BF8" w:rsidP="00FC6792">
      <w:pPr>
        <w:spacing w:line="360" w:lineRule="auto"/>
        <w:rPr>
          <w:rFonts w:cs="Andalus"/>
          <w:color w:val="800000"/>
          <w:lang w:val="en"/>
        </w:rPr>
      </w:pPr>
      <w:r>
        <w:rPr>
          <w:rFonts w:cs="Andalus"/>
          <w:color w:val="800000"/>
          <w:lang w:val="en"/>
        </w:rPr>
        <w:t>&lt;</w:t>
      </w:r>
      <w:proofErr w:type="gramStart"/>
      <w:r>
        <w:rPr>
          <w:rFonts w:cs="Andalus"/>
          <w:color w:val="800000"/>
          <w:lang w:val="en"/>
        </w:rPr>
        <w:t>part</w:t>
      </w:r>
      <w:proofErr w:type="gramEnd"/>
      <w:r>
        <w:rPr>
          <w:rFonts w:cs="Andalus"/>
          <w:color w:val="800000"/>
          <w:lang w:val="en"/>
        </w:rPr>
        <w:t>&gt;</w:t>
      </w:r>
    </w:p>
    <w:p w:rsidR="00FC6792" w:rsidRPr="00BF6099" w:rsidRDefault="00F00BF8" w:rsidP="00F00BF8">
      <w:pPr>
        <w:spacing w:line="360" w:lineRule="auto"/>
        <w:jc w:val="center"/>
        <w:rPr>
          <w:rFonts w:cs="Andalus"/>
          <w:color w:val="800000"/>
          <w:lang w:val="en"/>
        </w:rPr>
      </w:pPr>
      <w:r>
        <w:rPr>
          <w:rFonts w:cs="Andalus"/>
          <w:color w:val="800000"/>
          <w:lang w:val="en"/>
        </w:rPr>
        <w:t>&lt;</w:t>
      </w:r>
      <w:proofErr w:type="gramStart"/>
      <w:r>
        <w:rPr>
          <w:rFonts w:cs="Andalus"/>
          <w:color w:val="800000"/>
          <w:lang w:val="en"/>
        </w:rPr>
        <w:t>header</w:t>
      </w:r>
      <w:proofErr w:type="gramEnd"/>
      <w:r>
        <w:rPr>
          <w:rFonts w:cs="Andalus"/>
          <w:color w:val="800000"/>
          <w:lang w:val="en"/>
        </w:rPr>
        <w:t>&gt; &lt;![CDATA[</w:t>
      </w:r>
      <w:r w:rsidR="00FC6792" w:rsidRPr="00BF6099">
        <w:rPr>
          <w:rFonts w:cs="Andalus"/>
          <w:color w:val="800000"/>
          <w:lang w:val="en"/>
        </w:rPr>
        <w:t>PART XIII</w:t>
      </w:r>
      <w:r>
        <w:rPr>
          <w:rFonts w:cs="Andalus"/>
          <w:color w:val="800000"/>
          <w:lang w:val="en"/>
        </w:rPr>
        <w:t>]]&gt;&lt;/header&gt;</w:t>
      </w:r>
    </w:p>
    <w:p w:rsidR="00FC6792" w:rsidRPr="003F042B" w:rsidRDefault="00F00BF8" w:rsidP="00FC6792">
      <w:pPr>
        <w:spacing w:line="360" w:lineRule="auto"/>
        <w:jc w:val="center"/>
        <w:rPr>
          <w:rFonts w:cs="Andalus"/>
          <w:i/>
          <w:color w:val="800000"/>
          <w:lang w:val="en"/>
        </w:rPr>
      </w:pPr>
      <w:r>
        <w:rPr>
          <w:rFonts w:cs="Andalus"/>
          <w:i/>
          <w:color w:val="800000"/>
          <w:lang w:val="en"/>
        </w:rPr>
        <w:t>&lt;</w:t>
      </w:r>
      <w:proofErr w:type="gramStart"/>
      <w:r>
        <w:rPr>
          <w:rFonts w:cs="Andalus"/>
          <w:i/>
          <w:color w:val="800000"/>
          <w:lang w:val="en"/>
        </w:rPr>
        <w:t>title</w:t>
      </w:r>
      <w:proofErr w:type="gramEnd"/>
      <w:r>
        <w:rPr>
          <w:rFonts w:cs="Andalus"/>
          <w:i/>
          <w:color w:val="800000"/>
          <w:lang w:val="en"/>
        </w:rPr>
        <w:t xml:space="preserve">&gt; </w:t>
      </w:r>
      <w:r w:rsidR="00FC6792" w:rsidRPr="003F042B">
        <w:rPr>
          <w:rFonts w:cs="Andalus"/>
          <w:i/>
          <w:color w:val="800000"/>
          <w:lang w:val="en"/>
        </w:rPr>
        <w:t>Service end Execution throughout Nigeria of Process to Compel the Attendance of Witnesses before Courts of the States and the Federal Capital Territory, Abuja and the Federal High Court</w:t>
      </w:r>
      <w:r>
        <w:rPr>
          <w:rFonts w:cs="Andalus"/>
          <w:i/>
          <w:color w:val="800000"/>
          <w:lang w:val="en"/>
        </w:rPr>
        <w:t xml:space="preserve"> &lt;/title&gt;</w:t>
      </w:r>
    </w:p>
    <w:p w:rsidR="00F00BF8" w:rsidRDefault="00F00BF8"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sections</w:t>
      </w:r>
      <w:proofErr w:type="gramEnd"/>
      <w:r>
        <w:rPr>
          <w:rFonts w:cs="Andalus"/>
          <w:b/>
          <w:color w:val="800000"/>
          <w:lang w:val="en"/>
        </w:rPr>
        <w:t>&gt;</w:t>
      </w:r>
    </w:p>
    <w:p w:rsidR="00F00BF8" w:rsidRDefault="00F00BF8"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3F042B" w:rsidRDefault="00F00BF8" w:rsidP="00FC6792">
      <w:pPr>
        <w:spacing w:line="360" w:lineRule="auto"/>
        <w:rPr>
          <w:rFonts w:cs="Andalus"/>
          <w:b/>
          <w:color w:val="800000"/>
          <w:lang w:val="en"/>
        </w:rPr>
      </w:pPr>
      <w:r>
        <w:rPr>
          <w:rFonts w:cs="Andalus"/>
          <w:b/>
          <w:color w:val="800000"/>
          <w:lang w:val="en"/>
        </w:rPr>
        <w:t xml:space="preserve">&lt;heading&gt; </w:t>
      </w:r>
      <w:r w:rsidR="00FC6792" w:rsidRPr="003F042B">
        <w:rPr>
          <w:rFonts w:cs="Andalus"/>
          <w:b/>
          <w:color w:val="800000"/>
          <w:lang w:val="en"/>
        </w:rPr>
        <w:t>228.</w:t>
      </w:r>
      <w:r w:rsidR="00FC6792" w:rsidRPr="003F042B">
        <w:rPr>
          <w:rFonts w:cs="Andalus"/>
          <w:b/>
          <w:color w:val="800000"/>
          <w:lang w:val="en"/>
        </w:rPr>
        <w:tab/>
        <w:t>Interpretation</w:t>
      </w:r>
      <w:r>
        <w:rPr>
          <w:rFonts w:cs="Andalus"/>
          <w:b/>
          <w:color w:val="800000"/>
          <w:lang w:val="en"/>
        </w:rPr>
        <w:t xml:space="preserve"> &lt;/heading&gt;</w:t>
      </w:r>
    </w:p>
    <w:p w:rsidR="00FC6792" w:rsidRPr="00BF6099" w:rsidRDefault="00F00BF8" w:rsidP="00FC6792">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In this Part—</w:t>
      </w:r>
    </w:p>
    <w:p w:rsidR="00FC6792" w:rsidRPr="00BF6099" w:rsidRDefault="00FC6792" w:rsidP="00FC6792">
      <w:pPr>
        <w:spacing w:line="360" w:lineRule="auto"/>
        <w:ind w:left="720" w:firstLine="720"/>
        <w:rPr>
          <w:rFonts w:cs="Andalus"/>
          <w:color w:val="800000"/>
          <w:lang w:val="en"/>
        </w:rPr>
      </w:pPr>
      <w:r w:rsidRPr="003F042B">
        <w:rPr>
          <w:rFonts w:cs="Andalus"/>
          <w:b/>
          <w:color w:val="800000"/>
          <w:lang w:val="en"/>
        </w:rPr>
        <w:lastRenderedPageBreak/>
        <w:t>"</w:t>
      </w:r>
      <w:proofErr w:type="gramStart"/>
      <w:r w:rsidRPr="003F042B">
        <w:rPr>
          <w:rFonts w:cs="Andalus"/>
          <w:b/>
          <w:color w:val="800000"/>
          <w:lang w:val="en"/>
        </w:rPr>
        <w:t>court</w:t>
      </w:r>
      <w:proofErr w:type="gramEnd"/>
      <w:r w:rsidRPr="003F042B">
        <w:rPr>
          <w:rFonts w:cs="Andalus"/>
          <w:b/>
          <w:color w:val="800000"/>
          <w:lang w:val="en"/>
        </w:rPr>
        <w:t>"</w:t>
      </w:r>
      <w:r w:rsidRPr="00BF6099">
        <w:rPr>
          <w:rFonts w:cs="Andalus"/>
          <w:color w:val="800000"/>
          <w:lang w:val="en"/>
        </w:rPr>
        <w:t xml:space="preserve"> means a High Court or</w:t>
      </w:r>
      <w:r>
        <w:rPr>
          <w:rFonts w:cs="Andalus"/>
          <w:color w:val="800000"/>
          <w:lang w:val="en"/>
        </w:rPr>
        <w:t xml:space="preserve"> </w:t>
      </w:r>
      <w:r w:rsidRPr="00BF6099">
        <w:rPr>
          <w:rFonts w:cs="Andalus"/>
          <w:color w:val="800000"/>
          <w:lang w:val="en"/>
        </w:rPr>
        <w:t>a magistrate's court.</w:t>
      </w:r>
      <w:r w:rsidR="00F00BF8">
        <w:rPr>
          <w:rFonts w:cs="Andalus"/>
          <w:color w:val="800000"/>
          <w:lang w:val="en"/>
        </w:rPr>
        <w:t xml:space="preserve"> &lt;/body&gt; &lt;/section&gt;</w:t>
      </w:r>
    </w:p>
    <w:p w:rsidR="00F00BF8" w:rsidRDefault="00F00BF8"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3F042B" w:rsidRDefault="00F00BF8" w:rsidP="00FC6792">
      <w:pPr>
        <w:spacing w:line="360" w:lineRule="auto"/>
        <w:rPr>
          <w:rFonts w:cs="Andalus"/>
          <w:b/>
          <w:color w:val="800000"/>
          <w:lang w:val="en"/>
        </w:rPr>
      </w:pPr>
      <w:r>
        <w:rPr>
          <w:rFonts w:cs="Andalus"/>
          <w:b/>
          <w:color w:val="800000"/>
          <w:lang w:val="en"/>
        </w:rPr>
        <w:t xml:space="preserve">&lt;heading&gt; </w:t>
      </w:r>
      <w:r w:rsidR="00FC6792" w:rsidRPr="003F042B">
        <w:rPr>
          <w:rFonts w:cs="Andalus"/>
          <w:b/>
          <w:color w:val="800000"/>
          <w:lang w:val="en"/>
        </w:rPr>
        <w:t>229.</w:t>
      </w:r>
      <w:r w:rsidR="00FC6792" w:rsidRPr="003F042B">
        <w:rPr>
          <w:rFonts w:cs="Andalus"/>
          <w:b/>
          <w:color w:val="800000"/>
          <w:lang w:val="en"/>
        </w:rPr>
        <w:tab/>
        <w:t>Subpoena or witness summons may be served in another State</w:t>
      </w:r>
      <w:r>
        <w:rPr>
          <w:rFonts w:cs="Andalus"/>
          <w:b/>
          <w:color w:val="800000"/>
          <w:lang w:val="en"/>
        </w:rPr>
        <w:t xml:space="preserve"> &lt;/heading&gt;</w:t>
      </w:r>
    </w:p>
    <w:p w:rsidR="00FC6792" w:rsidRPr="00BF6099" w:rsidRDefault="00F00BF8"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 xml:space="preserve">When a subpoena or summons has been issued by any court in any </w:t>
      </w:r>
      <w:r w:rsidR="00FC6792">
        <w:rPr>
          <w:rFonts w:cs="Andalus"/>
          <w:color w:val="800000"/>
          <w:lang w:val="en"/>
        </w:rPr>
        <w:t>State</w:t>
      </w:r>
      <w:r w:rsidR="00FC6792" w:rsidRPr="00BF6099">
        <w:rPr>
          <w:rFonts w:cs="Andalus"/>
          <w:color w:val="800000"/>
          <w:lang w:val="en"/>
        </w:rPr>
        <w:t xml:space="preserve"> or in the Federal Capital Territory, Abuja or by the Federal High Court in </w:t>
      </w:r>
      <w:r w:rsidR="00FC6792">
        <w:rPr>
          <w:rFonts w:cs="Andalus"/>
          <w:color w:val="800000"/>
          <w:lang w:val="en"/>
        </w:rPr>
        <w:t>the exercise of it</w:t>
      </w:r>
      <w:r w:rsidR="00FC6792" w:rsidRPr="00BF6099">
        <w:rPr>
          <w:rFonts w:cs="Andalus"/>
          <w:color w:val="800000"/>
          <w:lang w:val="en"/>
        </w:rPr>
        <w:t>s civil jurisdiction in accordance with any power conferred by law, requiring any person to appear and give evidence or to produce books or docume</w:t>
      </w:r>
      <w:r w:rsidR="00FC6792">
        <w:rPr>
          <w:rFonts w:cs="Andalus"/>
          <w:color w:val="800000"/>
          <w:lang w:val="en"/>
        </w:rPr>
        <w:t>nts in any proceeding, such sub</w:t>
      </w:r>
      <w:r w:rsidR="00FC6792" w:rsidRPr="00BF6099">
        <w:rPr>
          <w:rFonts w:cs="Andalus"/>
          <w:color w:val="800000"/>
          <w:lang w:val="en"/>
        </w:rPr>
        <w:t xml:space="preserve">poena or summons may upon proof </w:t>
      </w:r>
      <w:r w:rsidR="00FC6792">
        <w:rPr>
          <w:rFonts w:cs="Andalus"/>
          <w:color w:val="800000"/>
          <w:lang w:val="en"/>
        </w:rPr>
        <w:t>that</w:t>
      </w:r>
      <w:r w:rsidR="00FC6792" w:rsidRPr="00BF6099">
        <w:rPr>
          <w:rFonts w:cs="Andalus"/>
          <w:color w:val="800000"/>
          <w:lang w:val="en"/>
        </w:rPr>
        <w:t xml:space="preserve"> the testimony of such person or the production of such books or documents is necessary in the interests of justice, by leave of such court on such terms as the court may impose, be served on such person in any other </w:t>
      </w:r>
      <w:r w:rsidR="00FC6792">
        <w:rPr>
          <w:rFonts w:cs="Andalus"/>
          <w:color w:val="800000"/>
          <w:lang w:val="en"/>
        </w:rPr>
        <w:t>State or Fed</w:t>
      </w:r>
      <w:r w:rsidR="00FC6792" w:rsidRPr="00BF6099">
        <w:rPr>
          <w:rFonts w:cs="Andalus"/>
          <w:color w:val="800000"/>
          <w:lang w:val="en"/>
        </w:rPr>
        <w:t>eral Capital Territory, Abuja.</w:t>
      </w:r>
    </w:p>
    <w:p w:rsidR="00FC6792" w:rsidRPr="00BF6099" w:rsidRDefault="00FC6792" w:rsidP="00FC6792">
      <w:pPr>
        <w:spacing w:line="360" w:lineRule="auto"/>
        <w:jc w:val="center"/>
        <w:rPr>
          <w:rFonts w:cs="Andalus"/>
          <w:color w:val="800000"/>
          <w:lang w:val="en"/>
        </w:rPr>
      </w:pPr>
      <w:r>
        <w:rPr>
          <w:rFonts w:cs="Andalus"/>
          <w:color w:val="800000"/>
          <w:lang w:val="en"/>
        </w:rPr>
        <w:t>[L.N. 47 of I955.]</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If a person upon whom a subpoena or summons has been served in accordance with subsection (1), fails to attend at the </w:t>
      </w:r>
      <w:r>
        <w:rPr>
          <w:rFonts w:cs="Andalus"/>
          <w:color w:val="800000"/>
          <w:lang w:val="en"/>
        </w:rPr>
        <w:t>time</w:t>
      </w:r>
      <w:r w:rsidRPr="00BF6099">
        <w:rPr>
          <w:rFonts w:cs="Andalus"/>
          <w:color w:val="800000"/>
          <w:lang w:val="en"/>
        </w:rPr>
        <w:t xml:space="preserve"> and place mentioned in such subpoena or</w:t>
      </w:r>
      <w:r>
        <w:rPr>
          <w:rFonts w:cs="Andalus"/>
          <w:color w:val="800000"/>
          <w:lang w:val="en"/>
        </w:rPr>
        <w:t xml:space="preserve"> </w:t>
      </w:r>
      <w:r w:rsidRPr="00BF6099">
        <w:rPr>
          <w:rFonts w:cs="Andalus"/>
          <w:color w:val="800000"/>
          <w:lang w:val="en"/>
        </w:rPr>
        <w:t xml:space="preserve">summons such court may on proof </w:t>
      </w:r>
      <w:r>
        <w:rPr>
          <w:rFonts w:cs="Andalus"/>
          <w:color w:val="800000"/>
          <w:lang w:val="en"/>
        </w:rPr>
        <w:t>that</w:t>
      </w:r>
      <w:r w:rsidRPr="00BF6099">
        <w:rPr>
          <w:rFonts w:cs="Andalus"/>
          <w:color w:val="800000"/>
          <w:lang w:val="en"/>
        </w:rPr>
        <w:t xml:space="preserve"> </w:t>
      </w:r>
      <w:r>
        <w:rPr>
          <w:rFonts w:cs="Andalus"/>
          <w:color w:val="800000"/>
          <w:lang w:val="en"/>
        </w:rPr>
        <w:t>the</w:t>
      </w:r>
      <w:r w:rsidRPr="00BF6099">
        <w:rPr>
          <w:rFonts w:cs="Andalus"/>
          <w:color w:val="800000"/>
          <w:lang w:val="en"/>
        </w:rPr>
        <w:t xml:space="preserve"> subpoena or summons, was duly served on such person and </w:t>
      </w:r>
      <w:r>
        <w:rPr>
          <w:rFonts w:cs="Andalus"/>
          <w:color w:val="800000"/>
          <w:lang w:val="en"/>
        </w:rPr>
        <w:t>that</w:t>
      </w:r>
      <w:r w:rsidRPr="00BF6099">
        <w:rPr>
          <w:rFonts w:cs="Andalus"/>
          <w:color w:val="800000"/>
          <w:lang w:val="en"/>
        </w:rPr>
        <w:t xml:space="preserve"> the sum prescribed by law was tendered to him for his expenses, issue such warrant for the apprehension of such person as such court might have issued if the subpoena or summons had been served in the State or Federal Capit</w:t>
      </w:r>
      <w:r>
        <w:rPr>
          <w:rFonts w:cs="Andalus"/>
          <w:color w:val="800000"/>
          <w:lang w:val="en"/>
        </w:rPr>
        <w:t xml:space="preserve">al Territory Abuja in which it </w:t>
      </w:r>
      <w:r w:rsidRPr="00BF6099">
        <w:rPr>
          <w:rFonts w:cs="Andalus"/>
          <w:color w:val="800000"/>
          <w:lang w:val="en"/>
        </w:rPr>
        <w:t>was issued.</w:t>
      </w:r>
    </w:p>
    <w:p w:rsidR="00FC6792" w:rsidRPr="00BF6099" w:rsidRDefault="00FC6792" w:rsidP="00FC6792">
      <w:pPr>
        <w:spacing w:line="360" w:lineRule="auto"/>
        <w:jc w:val="center"/>
        <w:rPr>
          <w:rFonts w:cs="Andalus"/>
          <w:color w:val="800000"/>
          <w:lang w:val="en"/>
        </w:rPr>
      </w:pPr>
      <w:r>
        <w:rPr>
          <w:rFonts w:cs="Andalus"/>
          <w:color w:val="800000"/>
          <w:lang w:val="en"/>
        </w:rPr>
        <w:t>[L.N.47 of 1955.]</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 Such warrant may be executed in such other Sta</w:t>
      </w:r>
      <w:r>
        <w:rPr>
          <w:rFonts w:cs="Andalus"/>
          <w:color w:val="800000"/>
          <w:lang w:val="en"/>
        </w:rPr>
        <w:t>ts or the Federal Capital Terri</w:t>
      </w:r>
      <w:r w:rsidRPr="00BF6099">
        <w:rPr>
          <w:rFonts w:cs="Andalus"/>
          <w:color w:val="800000"/>
          <w:lang w:val="en"/>
        </w:rPr>
        <w:t>tory, Abuja in the manner provided in Chapter 12 of the Criminal Procedure Act in the case of warrants issued for the apprehension of persons charged with an offence.</w:t>
      </w:r>
      <w:r w:rsidR="00F00BF8">
        <w:rPr>
          <w:rFonts w:cs="Andalus"/>
          <w:color w:val="800000"/>
          <w:lang w:val="en"/>
        </w:rPr>
        <w:t xml:space="preserve"> &lt;/body&gt; &lt;/section&gt;</w:t>
      </w:r>
    </w:p>
    <w:p w:rsidR="00FC6792" w:rsidRPr="00BF6099" w:rsidRDefault="00FC6792" w:rsidP="00FC6792">
      <w:pPr>
        <w:spacing w:line="360" w:lineRule="auto"/>
        <w:jc w:val="center"/>
        <w:rPr>
          <w:rFonts w:cs="Andalus"/>
          <w:color w:val="800000"/>
          <w:lang w:val="en"/>
        </w:rPr>
      </w:pPr>
      <w:r>
        <w:rPr>
          <w:rFonts w:cs="Andalus"/>
          <w:color w:val="800000"/>
          <w:lang w:val="en"/>
        </w:rPr>
        <w:lastRenderedPageBreak/>
        <w:t>[LFN Cap. C4</w:t>
      </w:r>
      <w:r w:rsidRPr="00BF6099">
        <w:rPr>
          <w:rFonts w:cs="Andalus"/>
          <w:color w:val="800000"/>
          <w:lang w:val="en"/>
        </w:rPr>
        <w:t>1.]</w:t>
      </w:r>
    </w:p>
    <w:p w:rsidR="00F00BF8" w:rsidRDefault="00F00BF8"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3F042B" w:rsidRDefault="00F00BF8" w:rsidP="00FC6792">
      <w:pPr>
        <w:spacing w:line="360" w:lineRule="auto"/>
        <w:rPr>
          <w:rFonts w:cs="Andalus"/>
          <w:b/>
          <w:color w:val="800000"/>
          <w:lang w:val="en"/>
        </w:rPr>
      </w:pPr>
      <w:r>
        <w:rPr>
          <w:rFonts w:cs="Andalus"/>
          <w:b/>
          <w:color w:val="800000"/>
          <w:lang w:val="en"/>
        </w:rPr>
        <w:t xml:space="preserve">&lt;heading&gt; </w:t>
      </w:r>
      <w:r w:rsidR="00FC6792" w:rsidRPr="003F042B">
        <w:rPr>
          <w:rFonts w:cs="Andalus"/>
          <w:b/>
          <w:color w:val="800000"/>
          <w:lang w:val="en"/>
        </w:rPr>
        <w:t xml:space="preserve">230. </w:t>
      </w:r>
      <w:r w:rsidR="00FC6792">
        <w:rPr>
          <w:rFonts w:cs="Andalus"/>
          <w:b/>
          <w:color w:val="800000"/>
          <w:lang w:val="en"/>
        </w:rPr>
        <w:tab/>
      </w:r>
      <w:r w:rsidR="00FC6792" w:rsidRPr="003F042B">
        <w:rPr>
          <w:rFonts w:cs="Andalus"/>
          <w:b/>
          <w:color w:val="800000"/>
          <w:lang w:val="en"/>
        </w:rPr>
        <w:t>Orders for production of prisoners</w:t>
      </w:r>
      <w:r>
        <w:rPr>
          <w:rFonts w:cs="Andalus"/>
          <w:b/>
          <w:color w:val="800000"/>
          <w:lang w:val="en"/>
        </w:rPr>
        <w:t xml:space="preserve"> &lt;/heading&gt; </w:t>
      </w:r>
    </w:p>
    <w:p w:rsidR="00FC6792" w:rsidRPr="00BF6099" w:rsidRDefault="00F00BF8"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(1)</w:t>
      </w:r>
      <w:r w:rsidR="00FC6792" w:rsidRPr="00BF6099">
        <w:rPr>
          <w:rFonts w:cs="Andalus"/>
          <w:color w:val="800000"/>
          <w:lang w:val="en"/>
        </w:rPr>
        <w:tab/>
        <w:t xml:space="preserve">Where it appears to any court of a </w:t>
      </w:r>
      <w:r w:rsidR="00FC6792">
        <w:rPr>
          <w:rFonts w:cs="Andalus"/>
          <w:color w:val="800000"/>
          <w:lang w:val="en"/>
        </w:rPr>
        <w:t>State</w:t>
      </w:r>
      <w:r w:rsidR="00FC6792" w:rsidRPr="00BF6099">
        <w:rPr>
          <w:rFonts w:cs="Andalus"/>
          <w:color w:val="800000"/>
          <w:lang w:val="en"/>
        </w:rPr>
        <w:t xml:space="preserve"> or Federal Capital Territory, Abuja that the attendance before the court of a person who is undergoing sentence in any State or Federal Capital Territory, Abuja is necessary for the purpose of obtaining evidence in any proceeding before the court, the court may issue an order directed to the superintendent or officer in charge of the prison or place where the perso</w:t>
      </w:r>
      <w:r w:rsidR="00FC6792">
        <w:rPr>
          <w:rFonts w:cs="Andalus"/>
          <w:color w:val="800000"/>
          <w:lang w:val="en"/>
        </w:rPr>
        <w:t>n is undergoing sentence requir</w:t>
      </w:r>
      <w:r w:rsidR="00FC6792" w:rsidRPr="00BF6099">
        <w:rPr>
          <w:rFonts w:cs="Andalus"/>
          <w:color w:val="800000"/>
          <w:lang w:val="en"/>
        </w:rPr>
        <w:t xml:space="preserve">ing him to produce the person at </w:t>
      </w:r>
      <w:r w:rsidR="00FC6792">
        <w:rPr>
          <w:rFonts w:cs="Andalus"/>
          <w:color w:val="800000"/>
          <w:lang w:val="en"/>
        </w:rPr>
        <w:t>the</w:t>
      </w:r>
      <w:r w:rsidR="00FC6792" w:rsidRPr="00BF6099">
        <w:rPr>
          <w:rFonts w:cs="Andalus"/>
          <w:color w:val="800000"/>
          <w:lang w:val="en"/>
        </w:rPr>
        <w:t xml:space="preserve"> time and place specified in the order.</w:t>
      </w:r>
    </w:p>
    <w:p w:rsidR="00FC6792" w:rsidRPr="00BF6099" w:rsidRDefault="00FC6792" w:rsidP="00FC6792">
      <w:pPr>
        <w:spacing w:line="360" w:lineRule="auto"/>
        <w:jc w:val="center"/>
        <w:rPr>
          <w:rFonts w:cs="Andalus"/>
          <w:color w:val="800000"/>
          <w:lang w:val="en"/>
        </w:rPr>
      </w:pPr>
      <w:r>
        <w:rPr>
          <w:rFonts w:cs="Andalus"/>
          <w:color w:val="800000"/>
          <w:lang w:val="en"/>
        </w:rPr>
        <w:t>[</w:t>
      </w:r>
      <w:r w:rsidRPr="00BF6099">
        <w:rPr>
          <w:rFonts w:cs="Andalus"/>
          <w:color w:val="800000"/>
          <w:lang w:val="en"/>
        </w:rPr>
        <w:t>L.N. 47 of 1955.]</w:t>
      </w:r>
      <w:r>
        <w:rPr>
          <w:rFonts w:cs="Andalus"/>
          <w:color w:val="800000"/>
          <w:lang w:val="en"/>
        </w:rPr>
        <w:tab/>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(2)</w:t>
      </w:r>
      <w:r w:rsidRPr="00BF6099">
        <w:rPr>
          <w:rFonts w:cs="Andalus"/>
          <w:color w:val="800000"/>
          <w:lang w:val="en"/>
        </w:rPr>
        <w:tab/>
        <w:t xml:space="preserve">Any order made under this section may be served </w:t>
      </w:r>
      <w:r>
        <w:rPr>
          <w:rFonts w:cs="Andalus"/>
          <w:color w:val="800000"/>
          <w:lang w:val="en"/>
        </w:rPr>
        <w:t>upon the superintendent or officer to whom it</w:t>
      </w:r>
      <w:r w:rsidRPr="00BF6099">
        <w:rPr>
          <w:rFonts w:cs="Andalus"/>
          <w:color w:val="800000"/>
          <w:lang w:val="en"/>
        </w:rPr>
        <w:t xml:space="preserve"> is directed in whatever </w:t>
      </w:r>
      <w:r>
        <w:rPr>
          <w:rFonts w:cs="Andalus"/>
          <w:color w:val="800000"/>
          <w:lang w:val="en"/>
        </w:rPr>
        <w:t>State</w:t>
      </w:r>
      <w:r w:rsidRPr="00BF6099">
        <w:rPr>
          <w:rFonts w:cs="Andalus"/>
          <w:color w:val="800000"/>
          <w:lang w:val="en"/>
        </w:rPr>
        <w:t xml:space="preserve"> or the Federal Capital Territory, Abuja. </w:t>
      </w:r>
      <w:proofErr w:type="gramStart"/>
      <w:r w:rsidRPr="00BF6099">
        <w:rPr>
          <w:rFonts w:cs="Andalus"/>
          <w:color w:val="800000"/>
          <w:lang w:val="en"/>
        </w:rPr>
        <w:t>he</w:t>
      </w:r>
      <w:proofErr w:type="gramEnd"/>
      <w:r w:rsidRPr="00BF6099">
        <w:rPr>
          <w:rFonts w:cs="Andalus"/>
          <w:color w:val="800000"/>
          <w:lang w:val="en"/>
        </w:rPr>
        <w:t xml:space="preserve"> may be and he shall thereupon produce in such custody as he thinks lit the person referred to in the order at the </w:t>
      </w:r>
      <w:r>
        <w:rPr>
          <w:rFonts w:cs="Andalus"/>
          <w:color w:val="800000"/>
          <w:lang w:val="en"/>
        </w:rPr>
        <w:t>time</w:t>
      </w:r>
      <w:r w:rsidRPr="00BF6099">
        <w:rPr>
          <w:rFonts w:cs="Andalus"/>
          <w:color w:val="800000"/>
          <w:lang w:val="en"/>
        </w:rPr>
        <w:t xml:space="preserve"> and place specified therein.</w:t>
      </w:r>
    </w:p>
    <w:p w:rsidR="00FC6792" w:rsidRPr="00BF6099" w:rsidRDefault="00FC6792" w:rsidP="00FC6792">
      <w:pPr>
        <w:spacing w:line="360" w:lineRule="auto"/>
        <w:ind w:firstLine="720"/>
        <w:rPr>
          <w:rFonts w:cs="Andalus"/>
          <w:color w:val="800000"/>
          <w:lang w:val="en"/>
        </w:rPr>
      </w:pPr>
      <w:r w:rsidRPr="00BF6099">
        <w:rPr>
          <w:rFonts w:cs="Andalus"/>
          <w:color w:val="800000"/>
          <w:lang w:val="en"/>
        </w:rPr>
        <w:t>(3)</w:t>
      </w:r>
      <w:r w:rsidRPr="00BF6099">
        <w:rPr>
          <w:rFonts w:cs="Andalus"/>
          <w:color w:val="800000"/>
          <w:lang w:val="en"/>
        </w:rPr>
        <w:tab/>
        <w:t>The court before which any person is produced in accordance with an order issued under this section may make such order as to the costs of compliance with this order as to the court may seem just.</w:t>
      </w:r>
      <w:r w:rsidR="00F00BF8">
        <w:rPr>
          <w:rFonts w:cs="Andalus"/>
          <w:color w:val="800000"/>
          <w:lang w:val="en"/>
        </w:rPr>
        <w:t xml:space="preserve"> &lt;/body&gt; &lt;/section&gt;</w:t>
      </w:r>
    </w:p>
    <w:p w:rsidR="00FC6792" w:rsidRDefault="00F00BF8" w:rsidP="00FC6792">
      <w:pPr>
        <w:spacing w:line="360" w:lineRule="auto"/>
        <w:rPr>
          <w:rFonts w:cs="Andalus"/>
          <w:color w:val="800000"/>
          <w:lang w:val="en"/>
        </w:rPr>
      </w:pPr>
      <w:r>
        <w:rPr>
          <w:rFonts w:cs="Andalus"/>
          <w:color w:val="800000"/>
          <w:lang w:val="en"/>
        </w:rPr>
        <w:t>&lt;/sections&gt;</w:t>
      </w:r>
    </w:p>
    <w:p w:rsidR="00F00BF8" w:rsidRPr="00BF6099" w:rsidRDefault="00F00BF8" w:rsidP="00FC6792">
      <w:pPr>
        <w:spacing w:line="360" w:lineRule="auto"/>
        <w:rPr>
          <w:rFonts w:cs="Andalus"/>
          <w:color w:val="800000"/>
          <w:lang w:val="en"/>
        </w:rPr>
      </w:pPr>
      <w:r>
        <w:rPr>
          <w:rFonts w:cs="Andalus"/>
          <w:color w:val="800000"/>
          <w:lang w:val="en"/>
        </w:rPr>
        <w:t>&lt;/part&gt; &lt;/parts&gt;</w:t>
      </w:r>
    </w:p>
    <w:p w:rsidR="00FC6792" w:rsidRPr="00B0750E" w:rsidRDefault="00F00BF8" w:rsidP="00FC6792">
      <w:pPr>
        <w:spacing w:line="360" w:lineRule="auto"/>
        <w:jc w:val="center"/>
        <w:rPr>
          <w:rFonts w:cs="Andalus"/>
          <w:b/>
          <w:color w:val="800000"/>
          <w:lang w:val="en"/>
        </w:rPr>
      </w:pPr>
      <w:r>
        <w:rPr>
          <w:rFonts w:cs="Andalus"/>
          <w:b/>
          <w:color w:val="800000"/>
          <w:lang w:val="en"/>
        </w:rPr>
        <w:t>&lt;</w:t>
      </w:r>
      <w:proofErr w:type="spellStart"/>
      <w:proofErr w:type="gramStart"/>
      <w:r>
        <w:rPr>
          <w:rFonts w:cs="Andalus"/>
          <w:b/>
          <w:color w:val="800000"/>
          <w:lang w:val="en"/>
        </w:rPr>
        <w:t>cdata</w:t>
      </w:r>
      <w:proofErr w:type="spellEnd"/>
      <w:proofErr w:type="gramEnd"/>
      <w:r>
        <w:rPr>
          <w:rFonts w:cs="Andalus"/>
          <w:b/>
          <w:color w:val="800000"/>
          <w:lang w:val="en"/>
        </w:rPr>
        <w:t xml:space="preserve">&gt; </w:t>
      </w:r>
      <w:r w:rsidR="00FC6792" w:rsidRPr="00B0750E">
        <w:rPr>
          <w:rFonts w:cs="Andalus"/>
          <w:b/>
          <w:color w:val="800000"/>
          <w:lang w:val="en"/>
        </w:rPr>
        <w:t>LAWS OF THE FEDERATION OF NIGERIA</w:t>
      </w:r>
    </w:p>
    <w:p w:rsidR="00FC6792" w:rsidRPr="00B0750E" w:rsidRDefault="00FC6792" w:rsidP="00FC6792">
      <w:pPr>
        <w:spacing w:line="360" w:lineRule="auto"/>
        <w:jc w:val="center"/>
        <w:rPr>
          <w:rFonts w:cs="Andalus"/>
          <w:b/>
          <w:color w:val="800000"/>
          <w:lang w:val="en"/>
        </w:rPr>
      </w:pPr>
      <w:r w:rsidRPr="00B0750E">
        <w:rPr>
          <w:rFonts w:cs="Andalus"/>
          <w:b/>
          <w:color w:val="800000"/>
          <w:lang w:val="en"/>
        </w:rPr>
        <w:t xml:space="preserve"> CHAPTER E14</w:t>
      </w:r>
    </w:p>
    <w:p w:rsidR="00FC6792" w:rsidRDefault="00FC6792" w:rsidP="00FC6792">
      <w:pPr>
        <w:spacing w:line="360" w:lineRule="auto"/>
        <w:jc w:val="center"/>
        <w:rPr>
          <w:rFonts w:cs="Andalus"/>
          <w:b/>
          <w:color w:val="800000"/>
          <w:lang w:val="en"/>
        </w:rPr>
      </w:pPr>
      <w:r w:rsidRPr="00B0750E">
        <w:rPr>
          <w:rFonts w:cs="Andalus"/>
          <w:b/>
          <w:color w:val="800000"/>
          <w:lang w:val="en"/>
        </w:rPr>
        <w:t>EVIDENCE ACT</w:t>
      </w:r>
      <w:r w:rsidR="00F00BF8">
        <w:rPr>
          <w:rFonts w:cs="Andalus"/>
          <w:b/>
          <w:color w:val="800000"/>
          <w:lang w:val="en"/>
        </w:rPr>
        <w:t xml:space="preserve"> &lt;/</w:t>
      </w:r>
      <w:proofErr w:type="spellStart"/>
      <w:r w:rsidR="00F00BF8">
        <w:rPr>
          <w:rFonts w:cs="Andalus"/>
          <w:b/>
          <w:color w:val="800000"/>
          <w:lang w:val="en"/>
        </w:rPr>
        <w:t>cdata</w:t>
      </w:r>
      <w:proofErr w:type="spellEnd"/>
      <w:r w:rsidR="00F00BF8">
        <w:rPr>
          <w:rFonts w:cs="Andalus"/>
          <w:b/>
          <w:color w:val="800000"/>
          <w:lang w:val="en"/>
        </w:rPr>
        <w:t>&gt;</w:t>
      </w:r>
    </w:p>
    <w:p w:rsidR="00F00BF8" w:rsidRPr="00B0750E" w:rsidRDefault="00F00BF8" w:rsidP="00FC6792">
      <w:pPr>
        <w:spacing w:line="360" w:lineRule="auto"/>
        <w:jc w:val="center"/>
        <w:rPr>
          <w:rFonts w:cs="Andalus"/>
          <w:b/>
          <w:color w:val="800000"/>
          <w:lang w:val="en"/>
        </w:rPr>
      </w:pPr>
      <w:r>
        <w:rPr>
          <w:rFonts w:cs="Andalus"/>
          <w:b/>
          <w:color w:val="800000"/>
          <w:lang w:val="en"/>
        </w:rPr>
        <w:t>&lt;</w:t>
      </w:r>
      <w:proofErr w:type="spellStart"/>
      <w:proofErr w:type="gramStart"/>
      <w:r>
        <w:rPr>
          <w:rFonts w:cs="Andalus"/>
          <w:b/>
          <w:color w:val="800000"/>
          <w:lang w:val="en"/>
        </w:rPr>
        <w:t>subsidiarylegislation</w:t>
      </w:r>
      <w:proofErr w:type="spellEnd"/>
      <w:proofErr w:type="gramEnd"/>
      <w:r>
        <w:rPr>
          <w:rFonts w:cs="Andalus"/>
          <w:b/>
          <w:color w:val="800000"/>
          <w:lang w:val="en"/>
        </w:rPr>
        <w:t>&gt;</w:t>
      </w:r>
    </w:p>
    <w:p w:rsidR="00FC6792" w:rsidRPr="00BF6099" w:rsidRDefault="00F00BF8" w:rsidP="00F00BF8">
      <w:pPr>
        <w:spacing w:line="360" w:lineRule="auto"/>
        <w:jc w:val="center"/>
        <w:rPr>
          <w:rFonts w:cs="Andalus"/>
          <w:color w:val="800000"/>
          <w:lang w:val="en"/>
        </w:rPr>
      </w:pPr>
      <w:r>
        <w:rPr>
          <w:rFonts w:cs="Andalus"/>
          <w:color w:val="800000"/>
          <w:lang w:val="en"/>
        </w:rPr>
        <w:t>SUBSIDIARY LEGISLATION</w:t>
      </w:r>
    </w:p>
    <w:p w:rsidR="00FC6792" w:rsidRPr="00B0750E" w:rsidRDefault="00F00BF8" w:rsidP="00FC6792">
      <w:pPr>
        <w:spacing w:line="360" w:lineRule="auto"/>
        <w:jc w:val="center"/>
        <w:rPr>
          <w:rFonts w:cs="Andalus"/>
          <w:i/>
          <w:color w:val="800000"/>
          <w:lang w:val="en"/>
        </w:rPr>
      </w:pPr>
      <w:r>
        <w:rPr>
          <w:rFonts w:cs="Andalus"/>
          <w:i/>
          <w:color w:val="800000"/>
          <w:lang w:val="en"/>
        </w:rPr>
        <w:t>&lt;</w:t>
      </w:r>
      <w:proofErr w:type="gramStart"/>
      <w:r>
        <w:rPr>
          <w:rFonts w:cs="Andalus"/>
          <w:i/>
          <w:color w:val="800000"/>
          <w:lang w:val="en"/>
        </w:rPr>
        <w:t>cover&gt;</w:t>
      </w:r>
      <w:proofErr w:type="gramEnd"/>
      <w:r w:rsidR="00FC6792" w:rsidRPr="00B0750E">
        <w:rPr>
          <w:rFonts w:cs="Andalus"/>
          <w:i/>
          <w:color w:val="800000"/>
          <w:lang w:val="en"/>
        </w:rPr>
        <w:t>List of Subsidiary Legislation</w:t>
      </w:r>
    </w:p>
    <w:p w:rsidR="00FC6792" w:rsidRPr="00BF6099" w:rsidRDefault="00FC6792" w:rsidP="00FC6792">
      <w:pPr>
        <w:spacing w:line="360" w:lineRule="auto"/>
        <w:rPr>
          <w:rFonts w:cs="Andalus"/>
          <w:color w:val="800000"/>
          <w:lang w:val="en"/>
        </w:rPr>
      </w:pPr>
      <w:r w:rsidRPr="00BF6099">
        <w:rPr>
          <w:rFonts w:cs="Andalus"/>
          <w:color w:val="800000"/>
          <w:lang w:val="en"/>
        </w:rPr>
        <w:lastRenderedPageBreak/>
        <w:t>1.</w:t>
      </w:r>
      <w:r w:rsidRPr="00BF6099">
        <w:rPr>
          <w:rFonts w:cs="Andalus"/>
          <w:color w:val="800000"/>
          <w:lang w:val="en"/>
        </w:rPr>
        <w:tab/>
        <w:t>Criminal Proceedings (Authority to Sign Certain Certificates) Notice. 1990.</w:t>
      </w:r>
    </w:p>
    <w:p w:rsidR="00FC6792" w:rsidRPr="00BF6099" w:rsidRDefault="00FC6792" w:rsidP="00FC6792">
      <w:pPr>
        <w:spacing w:line="360" w:lineRule="auto"/>
        <w:rPr>
          <w:rFonts w:cs="Andalus"/>
          <w:color w:val="800000"/>
          <w:lang w:val="en"/>
        </w:rPr>
      </w:pPr>
      <w:r w:rsidRPr="00BF6099">
        <w:rPr>
          <w:rFonts w:cs="Andalus"/>
          <w:color w:val="800000"/>
          <w:lang w:val="en"/>
        </w:rPr>
        <w:t>2.</w:t>
      </w:r>
      <w:r w:rsidRPr="00BF6099">
        <w:rPr>
          <w:rFonts w:cs="Andalus"/>
          <w:color w:val="800000"/>
          <w:lang w:val="en"/>
        </w:rPr>
        <w:tab/>
        <w:t>Cr</w:t>
      </w:r>
      <w:r>
        <w:rPr>
          <w:rFonts w:cs="Andalus"/>
          <w:color w:val="800000"/>
          <w:lang w:val="en"/>
        </w:rPr>
        <w:t>iminal Proceedings (Authority to</w:t>
      </w:r>
      <w:r w:rsidRPr="00BF6099">
        <w:rPr>
          <w:rFonts w:cs="Andalus"/>
          <w:color w:val="800000"/>
          <w:lang w:val="en"/>
        </w:rPr>
        <w:t xml:space="preserve"> Sign Certain Certificates) Notice, 1994.</w:t>
      </w:r>
    </w:p>
    <w:p w:rsidR="00FC6792" w:rsidRPr="00BF6099" w:rsidRDefault="00F00BF8" w:rsidP="00FC6792">
      <w:pPr>
        <w:spacing w:line="360" w:lineRule="auto"/>
        <w:rPr>
          <w:rFonts w:cs="Andalus"/>
          <w:color w:val="800000"/>
          <w:lang w:val="en"/>
        </w:rPr>
      </w:pPr>
      <w:r>
        <w:rPr>
          <w:rFonts w:cs="Andalus"/>
          <w:color w:val="800000"/>
          <w:lang w:val="en"/>
        </w:rPr>
        <w:t>&lt;/cover&gt;</w:t>
      </w:r>
    </w:p>
    <w:p w:rsidR="00FC6792" w:rsidRDefault="00F00BF8" w:rsidP="00FC6792">
      <w:pPr>
        <w:spacing w:line="360" w:lineRule="auto"/>
        <w:jc w:val="center"/>
        <w:rPr>
          <w:rFonts w:cs="Andalus"/>
          <w:b/>
          <w:color w:val="800000"/>
          <w:lang w:val="en"/>
        </w:rPr>
      </w:pPr>
      <w:r>
        <w:rPr>
          <w:rFonts w:cs="Andalus"/>
          <w:b/>
          <w:color w:val="800000"/>
          <w:lang w:val="en"/>
        </w:rPr>
        <w:t>&lt;</w:t>
      </w:r>
      <w:proofErr w:type="spellStart"/>
      <w:proofErr w:type="gramStart"/>
      <w:r>
        <w:rPr>
          <w:rFonts w:cs="Andalus"/>
          <w:b/>
          <w:color w:val="800000"/>
          <w:lang w:val="en"/>
        </w:rPr>
        <w:t>lawtitle</w:t>
      </w:r>
      <w:proofErr w:type="spellEnd"/>
      <w:proofErr w:type="gramEnd"/>
      <w:r>
        <w:rPr>
          <w:rFonts w:cs="Andalus"/>
          <w:b/>
          <w:color w:val="800000"/>
          <w:lang w:val="en"/>
        </w:rPr>
        <w:t xml:space="preserve">&gt; </w:t>
      </w:r>
      <w:r w:rsidR="00FC6792" w:rsidRPr="00B0750E">
        <w:rPr>
          <w:rFonts w:cs="Andalus"/>
          <w:b/>
          <w:color w:val="800000"/>
          <w:lang w:val="en"/>
        </w:rPr>
        <w:t xml:space="preserve">CRIMINAL PROCEEDINGS (AUTHORITY TO SIGN CERTAIN </w:t>
      </w:r>
    </w:p>
    <w:p w:rsidR="00FC6792" w:rsidRPr="00B0750E" w:rsidRDefault="00FC6792" w:rsidP="00FC6792">
      <w:pPr>
        <w:spacing w:line="360" w:lineRule="auto"/>
        <w:jc w:val="center"/>
        <w:rPr>
          <w:rFonts w:cs="Andalus"/>
          <w:b/>
          <w:color w:val="800000"/>
          <w:lang w:val="en"/>
        </w:rPr>
      </w:pPr>
      <w:r w:rsidRPr="00B0750E">
        <w:rPr>
          <w:rFonts w:cs="Andalus"/>
          <w:b/>
          <w:color w:val="800000"/>
          <w:lang w:val="en"/>
        </w:rPr>
        <w:t>CERTIFICATES) NOTICE</w:t>
      </w:r>
      <w:r w:rsidR="00F00BF8">
        <w:rPr>
          <w:rFonts w:cs="Andalus"/>
          <w:b/>
          <w:color w:val="800000"/>
          <w:lang w:val="en"/>
        </w:rPr>
        <w:t xml:space="preserve"> &lt;/</w:t>
      </w:r>
      <w:proofErr w:type="spellStart"/>
      <w:r w:rsidR="00F00BF8">
        <w:rPr>
          <w:rFonts w:cs="Andalus"/>
          <w:b/>
          <w:color w:val="800000"/>
          <w:lang w:val="en"/>
        </w:rPr>
        <w:t>lawtitle</w:t>
      </w:r>
      <w:proofErr w:type="spellEnd"/>
      <w:r w:rsidR="00F00BF8">
        <w:rPr>
          <w:rFonts w:cs="Andalus"/>
          <w:b/>
          <w:color w:val="800000"/>
          <w:lang w:val="en"/>
        </w:rPr>
        <w:t>&gt;</w:t>
      </w:r>
    </w:p>
    <w:p w:rsidR="00FC6792" w:rsidRPr="00BF6099" w:rsidRDefault="00F00BF8" w:rsidP="00FC6792">
      <w:pPr>
        <w:spacing w:line="360" w:lineRule="auto"/>
        <w:jc w:val="center"/>
        <w:rPr>
          <w:rFonts w:cs="Andalus"/>
          <w:color w:val="800000"/>
          <w:lang w:val="en"/>
        </w:rPr>
      </w:pPr>
      <w:r>
        <w:rPr>
          <w:rFonts w:cs="Andalus"/>
          <w:color w:val="800000"/>
          <w:lang w:val="en"/>
        </w:rPr>
        <w:t>&lt;</w:t>
      </w:r>
      <w:proofErr w:type="spellStart"/>
      <w:proofErr w:type="gramStart"/>
      <w:r>
        <w:rPr>
          <w:rFonts w:cs="Andalus"/>
          <w:color w:val="800000"/>
          <w:lang w:val="en"/>
        </w:rPr>
        <w:t>lawnumber</w:t>
      </w:r>
      <w:proofErr w:type="spellEnd"/>
      <w:proofErr w:type="gramEnd"/>
      <w:r>
        <w:rPr>
          <w:rFonts w:cs="Andalus"/>
          <w:color w:val="800000"/>
          <w:lang w:val="en"/>
        </w:rPr>
        <w:t xml:space="preserve">&gt; </w:t>
      </w:r>
      <w:r w:rsidR="00FC6792">
        <w:rPr>
          <w:rFonts w:cs="Andalus"/>
          <w:color w:val="800000"/>
          <w:lang w:val="en"/>
        </w:rPr>
        <w:t>[S.I. 1</w:t>
      </w:r>
      <w:r w:rsidR="00FC6792" w:rsidRPr="00BF6099">
        <w:rPr>
          <w:rFonts w:cs="Andalus"/>
          <w:color w:val="800000"/>
          <w:lang w:val="en"/>
        </w:rPr>
        <w:t>7</w:t>
      </w:r>
      <w:r w:rsidR="00FC6792">
        <w:rPr>
          <w:rFonts w:cs="Andalus"/>
          <w:color w:val="800000"/>
          <w:lang w:val="en"/>
        </w:rPr>
        <w:t xml:space="preserve"> of 1990.]</w:t>
      </w:r>
      <w:r>
        <w:rPr>
          <w:rFonts w:cs="Andalus"/>
          <w:color w:val="800000"/>
          <w:lang w:val="en"/>
        </w:rPr>
        <w:t xml:space="preserve"> </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UNDER SECTION 42 (2)</w:t>
      </w:r>
      <w:r w:rsidR="00F00BF8">
        <w:rPr>
          <w:rFonts w:cs="Andalus"/>
          <w:color w:val="800000"/>
          <w:lang w:val="en"/>
        </w:rPr>
        <w:t xml:space="preserve"> &lt;/</w:t>
      </w:r>
      <w:proofErr w:type="spellStart"/>
      <w:r w:rsidR="00F00BF8">
        <w:rPr>
          <w:rFonts w:cs="Andalus"/>
          <w:color w:val="800000"/>
          <w:lang w:val="en"/>
        </w:rPr>
        <w:t>lawnumber</w:t>
      </w:r>
      <w:proofErr w:type="spellEnd"/>
      <w:r w:rsidR="00F00BF8">
        <w:rPr>
          <w:rFonts w:cs="Andalus"/>
          <w:color w:val="800000"/>
          <w:lang w:val="en"/>
        </w:rPr>
        <w:t>&gt;</w:t>
      </w:r>
    </w:p>
    <w:p w:rsidR="00FC6792" w:rsidRPr="00BF6099" w:rsidRDefault="00F00BF8" w:rsidP="00FC6792">
      <w:pPr>
        <w:spacing w:line="360" w:lineRule="auto"/>
        <w:jc w:val="right"/>
        <w:rPr>
          <w:rFonts w:cs="Andalus"/>
          <w:color w:val="800000"/>
          <w:lang w:val="en"/>
        </w:rPr>
      </w:pPr>
      <w:r>
        <w:rPr>
          <w:rFonts w:cs="Andalus"/>
          <w:color w:val="800000"/>
          <w:lang w:val="en"/>
        </w:rPr>
        <w:t>&lt;</w:t>
      </w:r>
      <w:proofErr w:type="spellStart"/>
      <w:proofErr w:type="gramStart"/>
      <w:r>
        <w:rPr>
          <w:rFonts w:cs="Andalus"/>
          <w:color w:val="800000"/>
          <w:lang w:val="en"/>
        </w:rPr>
        <w:t>lawdate</w:t>
      </w:r>
      <w:proofErr w:type="spellEnd"/>
      <w:proofErr w:type="gramEnd"/>
      <w:r>
        <w:rPr>
          <w:rFonts w:cs="Andalus"/>
          <w:color w:val="800000"/>
          <w:lang w:val="en"/>
        </w:rPr>
        <w:t xml:space="preserve">&gt; </w:t>
      </w:r>
      <w:r w:rsidR="00FC6792">
        <w:rPr>
          <w:rFonts w:cs="Andalus"/>
          <w:color w:val="800000"/>
          <w:lang w:val="en"/>
        </w:rPr>
        <w:t xml:space="preserve">[Date of commencement: </w:t>
      </w:r>
      <w:r w:rsidR="00FC6792" w:rsidRPr="00B0750E">
        <w:rPr>
          <w:rFonts w:cs="Andalus"/>
          <w:i/>
          <w:color w:val="800000"/>
          <w:lang w:val="en"/>
        </w:rPr>
        <w:t>24th September,</w:t>
      </w:r>
      <w:r w:rsidR="00FC6792" w:rsidRPr="00BF6099">
        <w:rPr>
          <w:rFonts w:cs="Andalus"/>
          <w:color w:val="800000"/>
          <w:lang w:val="en"/>
        </w:rPr>
        <w:t xml:space="preserve"> 1990]</w:t>
      </w:r>
      <w:r w:rsidR="00055297">
        <w:rPr>
          <w:rFonts w:cs="Andalus"/>
          <w:color w:val="800000"/>
          <w:lang w:val="en"/>
        </w:rPr>
        <w:t>&lt;/</w:t>
      </w:r>
      <w:proofErr w:type="spellStart"/>
      <w:r w:rsidR="00055297">
        <w:rPr>
          <w:rFonts w:cs="Andalus"/>
          <w:color w:val="800000"/>
          <w:lang w:val="en"/>
        </w:rPr>
        <w:t>lawdate</w:t>
      </w:r>
      <w:proofErr w:type="spellEnd"/>
      <w:r w:rsidR="00055297">
        <w:rPr>
          <w:rFonts w:cs="Andalus"/>
          <w:color w:val="800000"/>
          <w:lang w:val="en"/>
        </w:rPr>
        <w:t>&gt;</w:t>
      </w:r>
    </w:p>
    <w:p w:rsidR="00055297" w:rsidRDefault="00055297"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sections</w:t>
      </w:r>
      <w:proofErr w:type="gramEnd"/>
      <w:r>
        <w:rPr>
          <w:rFonts w:cs="Andalus"/>
          <w:b/>
          <w:color w:val="800000"/>
          <w:lang w:val="en"/>
        </w:rPr>
        <w:t>&gt;</w:t>
      </w:r>
    </w:p>
    <w:p w:rsidR="00055297" w:rsidRDefault="00055297"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section</w:t>
      </w:r>
      <w:proofErr w:type="gramEnd"/>
      <w:r>
        <w:rPr>
          <w:rFonts w:cs="Andalus"/>
          <w:b/>
          <w:color w:val="800000"/>
          <w:lang w:val="en"/>
        </w:rPr>
        <w:t>&gt;</w:t>
      </w:r>
    </w:p>
    <w:p w:rsidR="00FC6792" w:rsidRPr="00B0750E" w:rsidRDefault="00055297" w:rsidP="00FC6792">
      <w:pPr>
        <w:spacing w:line="360" w:lineRule="auto"/>
        <w:rPr>
          <w:rFonts w:cs="Andalus"/>
          <w:b/>
          <w:color w:val="800000"/>
          <w:lang w:val="en"/>
        </w:rPr>
      </w:pPr>
      <w:r>
        <w:rPr>
          <w:rFonts w:cs="Andalus"/>
          <w:b/>
          <w:color w:val="800000"/>
          <w:lang w:val="en"/>
        </w:rPr>
        <w:t xml:space="preserve">&lt;heading&gt; </w:t>
      </w:r>
      <w:r w:rsidR="00FC6792" w:rsidRPr="00B0750E">
        <w:rPr>
          <w:rFonts w:cs="Andalus"/>
          <w:b/>
          <w:color w:val="800000"/>
          <w:lang w:val="en"/>
        </w:rPr>
        <w:t>1.</w:t>
      </w:r>
      <w:r w:rsidR="00FC6792" w:rsidRPr="00B0750E">
        <w:rPr>
          <w:rFonts w:cs="Andalus"/>
          <w:b/>
          <w:color w:val="800000"/>
          <w:lang w:val="en"/>
        </w:rPr>
        <w:tab/>
        <w:t>Power to sign certain certificates</w:t>
      </w:r>
      <w:r>
        <w:rPr>
          <w:rFonts w:cs="Andalus"/>
          <w:b/>
          <w:color w:val="800000"/>
          <w:lang w:val="en"/>
        </w:rPr>
        <w:t xml:space="preserve"> &lt;/heading&gt;</w:t>
      </w:r>
    </w:p>
    <w:p w:rsidR="00FC6792" w:rsidRDefault="00055297" w:rsidP="00FC6792">
      <w:pPr>
        <w:spacing w:line="360" w:lineRule="auto"/>
        <w:ind w:firstLine="720"/>
        <w:rPr>
          <w:rFonts w:cs="Andalus"/>
          <w:color w:val="800000"/>
          <w:lang w:val="en"/>
        </w:rPr>
      </w:pPr>
      <w:r>
        <w:rPr>
          <w:rFonts w:cs="Andalus"/>
          <w:color w:val="800000"/>
          <w:lang w:val="en"/>
        </w:rPr>
        <w:t xml:space="preserve">&lt;body&gt; </w:t>
      </w:r>
      <w:r w:rsidR="00FC6792" w:rsidRPr="00BF6099">
        <w:rPr>
          <w:rFonts w:cs="Andalus"/>
          <w:color w:val="800000"/>
          <w:lang w:val="en"/>
        </w:rPr>
        <w:t xml:space="preserve">The officers whose names and designations are listed in columns I and 2 respectively of the Schedule to this Notice, being officers in </w:t>
      </w:r>
      <w:r w:rsidR="00FC6792">
        <w:rPr>
          <w:rFonts w:cs="Andalus"/>
          <w:color w:val="800000"/>
          <w:lang w:val="en"/>
        </w:rPr>
        <w:t>the</w:t>
      </w:r>
      <w:r w:rsidR="00FC6792" w:rsidRPr="00BF6099">
        <w:rPr>
          <w:rFonts w:cs="Andalus"/>
          <w:color w:val="800000"/>
          <w:lang w:val="en"/>
        </w:rPr>
        <w:t xml:space="preserve"> civ</w:t>
      </w:r>
      <w:r w:rsidR="00FC6792">
        <w:rPr>
          <w:rFonts w:cs="Andalus"/>
          <w:color w:val="800000"/>
          <w:lang w:val="en"/>
        </w:rPr>
        <w:t>il service of the federation em</w:t>
      </w:r>
      <w:r w:rsidR="00FC6792" w:rsidRPr="00BF6099">
        <w:rPr>
          <w:rFonts w:cs="Andalus"/>
          <w:color w:val="800000"/>
          <w:lang w:val="en"/>
        </w:rPr>
        <w:t xml:space="preserve">ployed in </w:t>
      </w:r>
      <w:r w:rsidR="00FC6792">
        <w:rPr>
          <w:rFonts w:cs="Andalus"/>
          <w:color w:val="800000"/>
          <w:lang w:val="en"/>
        </w:rPr>
        <w:t>the</w:t>
      </w:r>
      <w:r w:rsidR="00FC6792" w:rsidRPr="00BF6099">
        <w:rPr>
          <w:rFonts w:cs="Andalus"/>
          <w:color w:val="800000"/>
          <w:lang w:val="en"/>
        </w:rPr>
        <w:t xml:space="preserve"> Forensic Science Laboratory, </w:t>
      </w:r>
      <w:r w:rsidR="00FC6792">
        <w:rPr>
          <w:rFonts w:cs="Andalus"/>
          <w:color w:val="800000"/>
          <w:lang w:val="en"/>
        </w:rPr>
        <w:t>are</w:t>
      </w:r>
      <w:r w:rsidR="00FC6792" w:rsidRPr="00BF6099">
        <w:rPr>
          <w:rFonts w:cs="Andalus"/>
          <w:color w:val="800000"/>
          <w:lang w:val="en"/>
        </w:rPr>
        <w:t xml:space="preserve"> hereby empowered to sign certificates on matters relating to the subject matter specified in each case in column 3 of the Schedule.</w:t>
      </w:r>
      <w:r>
        <w:rPr>
          <w:rFonts w:cs="Andalus"/>
          <w:color w:val="800000"/>
          <w:lang w:val="en"/>
        </w:rPr>
        <w:t xml:space="preserve"> &lt;/body&gt; &lt;/section&gt;</w:t>
      </w:r>
    </w:p>
    <w:p w:rsidR="00055297" w:rsidRPr="00BF6099" w:rsidRDefault="00055297" w:rsidP="00055297">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B0750E" w:rsidRDefault="00055297" w:rsidP="00FC6792">
      <w:pPr>
        <w:spacing w:line="360" w:lineRule="auto"/>
        <w:rPr>
          <w:rFonts w:cs="Andalus"/>
          <w:b/>
          <w:color w:val="800000"/>
          <w:lang w:val="en"/>
        </w:rPr>
      </w:pPr>
      <w:r>
        <w:rPr>
          <w:rFonts w:cs="Andalus"/>
          <w:b/>
          <w:color w:val="800000"/>
          <w:lang w:val="en"/>
        </w:rPr>
        <w:t>&lt;</w:t>
      </w:r>
      <w:proofErr w:type="gramStart"/>
      <w:r>
        <w:rPr>
          <w:rFonts w:cs="Andalus"/>
          <w:b/>
          <w:color w:val="800000"/>
          <w:lang w:val="en"/>
        </w:rPr>
        <w:t>heading&gt;</w:t>
      </w:r>
      <w:proofErr w:type="gramEnd"/>
      <w:r w:rsidR="00FC6792" w:rsidRPr="00B0750E">
        <w:rPr>
          <w:rFonts w:cs="Andalus"/>
          <w:b/>
          <w:color w:val="800000"/>
          <w:lang w:val="en"/>
        </w:rPr>
        <w:t>2.</w:t>
      </w:r>
      <w:r w:rsidR="00FC6792" w:rsidRPr="00B0750E">
        <w:rPr>
          <w:rFonts w:cs="Andalus"/>
          <w:b/>
          <w:color w:val="800000"/>
          <w:lang w:val="en"/>
        </w:rPr>
        <w:tab/>
        <w:t>Citation</w:t>
      </w:r>
      <w:r>
        <w:rPr>
          <w:rFonts w:cs="Andalus"/>
          <w:b/>
          <w:color w:val="800000"/>
          <w:lang w:val="en"/>
        </w:rPr>
        <w:t xml:space="preserve"> &lt;/heading&gt;</w:t>
      </w:r>
    </w:p>
    <w:p w:rsidR="00FC6792" w:rsidRDefault="00055297" w:rsidP="00055297">
      <w:pPr>
        <w:spacing w:line="360" w:lineRule="auto"/>
        <w:ind w:firstLine="720"/>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 xml:space="preserve">&gt; </w:t>
      </w:r>
      <w:r w:rsidR="00FC6792" w:rsidRPr="00BF6099">
        <w:rPr>
          <w:rFonts w:cs="Andalus"/>
          <w:color w:val="800000"/>
          <w:lang w:val="en"/>
        </w:rPr>
        <w:t>This Notice may be cited as the Criminal Proceedings</w:t>
      </w:r>
      <w:r w:rsidR="00FC6792">
        <w:rPr>
          <w:rFonts w:cs="Andalus"/>
          <w:color w:val="800000"/>
          <w:lang w:val="en"/>
        </w:rPr>
        <w:t xml:space="preserve"> (Authority to sign Certain Cer</w:t>
      </w:r>
      <w:r w:rsidR="00FC6792" w:rsidRPr="00BF6099">
        <w:rPr>
          <w:rFonts w:cs="Andalus"/>
          <w:color w:val="800000"/>
          <w:lang w:val="en"/>
        </w:rPr>
        <w:t>tificates) Notice.</w:t>
      </w:r>
      <w:r>
        <w:rPr>
          <w:rFonts w:cs="Andalus"/>
          <w:color w:val="800000"/>
          <w:lang w:val="en"/>
        </w:rPr>
        <w:t xml:space="preserve"> &lt;/body&gt; &lt;/section&gt;</w:t>
      </w:r>
    </w:p>
    <w:p w:rsidR="00FC6792" w:rsidRDefault="00055297" w:rsidP="00055297">
      <w:pPr>
        <w:spacing w:line="360" w:lineRule="auto"/>
        <w:rPr>
          <w:rFonts w:cs="Andalus"/>
          <w:color w:val="800000"/>
          <w:lang w:val="en"/>
        </w:rPr>
      </w:pPr>
      <w:r>
        <w:rPr>
          <w:rFonts w:cs="Andalus"/>
          <w:color w:val="800000"/>
          <w:lang w:val="en"/>
        </w:rPr>
        <w:t>&lt;/sections&gt;</w:t>
      </w:r>
    </w:p>
    <w:p w:rsidR="00BE0962" w:rsidRDefault="00BE0962" w:rsidP="00055297">
      <w:pPr>
        <w:spacing w:line="360" w:lineRule="auto"/>
        <w:rPr>
          <w:rFonts w:cs="Andalus"/>
          <w:color w:val="800000"/>
          <w:lang w:val="en"/>
        </w:rPr>
      </w:pPr>
      <w:r>
        <w:rPr>
          <w:rFonts w:cs="Andalus"/>
          <w:color w:val="800000"/>
          <w:lang w:val="en"/>
        </w:rPr>
        <w:t>&lt;</w:t>
      </w:r>
      <w:proofErr w:type="gramStart"/>
      <w:r>
        <w:rPr>
          <w:rFonts w:cs="Andalus"/>
          <w:color w:val="800000"/>
          <w:lang w:val="en"/>
        </w:rPr>
        <w:t>schedule</w:t>
      </w:r>
      <w:proofErr w:type="gramEnd"/>
      <w:r>
        <w:rPr>
          <w:rFonts w:cs="Andalus"/>
          <w:color w:val="800000"/>
          <w:lang w:val="en"/>
        </w:rPr>
        <w:t>&gt;</w:t>
      </w:r>
    </w:p>
    <w:p w:rsidR="00FC6792" w:rsidRPr="00BF6099" w:rsidRDefault="00FC6792" w:rsidP="00FC6792">
      <w:pPr>
        <w:spacing w:line="360" w:lineRule="auto"/>
        <w:rPr>
          <w:rFonts w:cs="Andalus"/>
          <w:color w:val="800000"/>
          <w:lang w:val="en"/>
        </w:rPr>
      </w:pPr>
      <w:r w:rsidRPr="00BF6099">
        <w:rPr>
          <w:rFonts w:cs="Andalus"/>
          <w:color w:val="800000"/>
          <w:lang w:val="en"/>
        </w:rPr>
        <w:t>SCHEDULE</w:t>
      </w:r>
    </w:p>
    <w:p w:rsidR="00FC6792" w:rsidRPr="00BF6099" w:rsidRDefault="00670DB8" w:rsidP="00055297">
      <w:pPr>
        <w:spacing w:line="360" w:lineRule="auto"/>
        <w:rPr>
          <w:rFonts w:cs="Andalus"/>
          <w:color w:val="800000"/>
          <w:lang w:val="en"/>
        </w:rPr>
      </w:pPr>
      <w:r>
        <w:rPr>
          <w:rFonts w:cs="Andalus"/>
          <w:color w:val="800000"/>
          <w:lang w:val="en"/>
        </w:rPr>
        <w:t>&lt;</w:t>
      </w:r>
      <w:proofErr w:type="gramStart"/>
      <w:r>
        <w:rPr>
          <w:rFonts w:cs="Andalus"/>
          <w:color w:val="800000"/>
          <w:lang w:val="en"/>
        </w:rPr>
        <w:t>body</w:t>
      </w:r>
      <w:proofErr w:type="gramEnd"/>
      <w:r>
        <w:rPr>
          <w:rFonts w:cs="Andalus"/>
          <w:color w:val="800000"/>
          <w:lang w:val="en"/>
        </w:rPr>
        <w:t>&gt;</w:t>
      </w:r>
    </w:p>
    <w:tbl>
      <w:tblPr>
        <w:tblStyle w:val="TableGrid"/>
        <w:tblW w:w="0" w:type="auto"/>
        <w:tblLook w:val="04A0" w:firstRow="1" w:lastRow="0" w:firstColumn="1" w:lastColumn="0" w:noHBand="0" w:noVBand="1"/>
      </w:tblPr>
      <w:tblGrid>
        <w:gridCol w:w="2996"/>
        <w:gridCol w:w="3005"/>
        <w:gridCol w:w="3015"/>
      </w:tblGrid>
      <w:tr w:rsidR="00FC6792" w:rsidTr="002C39C0">
        <w:tc>
          <w:tcPr>
            <w:tcW w:w="3192" w:type="dxa"/>
          </w:tcPr>
          <w:p w:rsidR="00FC6792" w:rsidRPr="00B0750E" w:rsidRDefault="00FC6792" w:rsidP="002C39C0">
            <w:pPr>
              <w:spacing w:line="360" w:lineRule="auto"/>
              <w:jc w:val="center"/>
              <w:rPr>
                <w:rFonts w:cs="Andalus"/>
                <w:b/>
                <w:i/>
                <w:color w:val="800000"/>
                <w:lang w:val="en"/>
              </w:rPr>
            </w:pPr>
            <w:r w:rsidRPr="00B0750E">
              <w:rPr>
                <w:rFonts w:cs="Andalus"/>
                <w:i/>
                <w:color w:val="800000"/>
                <w:lang w:val="en"/>
              </w:rPr>
              <w:t>Column 1</w:t>
            </w:r>
          </w:p>
        </w:tc>
        <w:tc>
          <w:tcPr>
            <w:tcW w:w="3192" w:type="dxa"/>
          </w:tcPr>
          <w:p w:rsidR="00FC6792" w:rsidRPr="00B0750E" w:rsidRDefault="00FC6792" w:rsidP="002C39C0">
            <w:pPr>
              <w:spacing w:line="360" w:lineRule="auto"/>
              <w:jc w:val="center"/>
              <w:rPr>
                <w:rFonts w:cs="Andalus"/>
                <w:b/>
                <w:i/>
                <w:color w:val="800000"/>
                <w:lang w:val="en"/>
              </w:rPr>
            </w:pPr>
            <w:r w:rsidRPr="00B0750E">
              <w:rPr>
                <w:rFonts w:cs="Andalus"/>
                <w:i/>
                <w:color w:val="800000"/>
                <w:lang w:val="en"/>
              </w:rPr>
              <w:t>Column 2</w:t>
            </w:r>
          </w:p>
        </w:tc>
        <w:tc>
          <w:tcPr>
            <w:tcW w:w="3192" w:type="dxa"/>
          </w:tcPr>
          <w:p w:rsidR="00FC6792" w:rsidRPr="00B0750E" w:rsidRDefault="00FC6792" w:rsidP="002C39C0">
            <w:pPr>
              <w:spacing w:line="360" w:lineRule="auto"/>
              <w:jc w:val="center"/>
              <w:rPr>
                <w:rFonts w:cs="Andalus"/>
                <w:b/>
                <w:i/>
                <w:color w:val="800000"/>
                <w:lang w:val="en"/>
              </w:rPr>
            </w:pPr>
            <w:r w:rsidRPr="00B0750E">
              <w:rPr>
                <w:rFonts w:cs="Andalus"/>
                <w:i/>
                <w:color w:val="800000"/>
                <w:lang w:val="en"/>
              </w:rPr>
              <w:t>Column 3</w:t>
            </w:r>
          </w:p>
        </w:tc>
      </w:tr>
      <w:tr w:rsidR="00FC6792" w:rsidTr="002C39C0">
        <w:tc>
          <w:tcPr>
            <w:tcW w:w="3192" w:type="dxa"/>
          </w:tcPr>
          <w:p w:rsidR="00FC6792" w:rsidRPr="00B0750E" w:rsidRDefault="00FC6792" w:rsidP="002C39C0">
            <w:pPr>
              <w:spacing w:line="360" w:lineRule="auto"/>
              <w:jc w:val="center"/>
              <w:rPr>
                <w:rFonts w:cs="Andalus"/>
                <w:i/>
                <w:color w:val="800000"/>
                <w:lang w:val="en"/>
              </w:rPr>
            </w:pPr>
            <w:r w:rsidRPr="00B0750E">
              <w:rPr>
                <w:rFonts w:cs="Andalus"/>
                <w:i/>
                <w:color w:val="800000"/>
                <w:lang w:val="en"/>
              </w:rPr>
              <w:lastRenderedPageBreak/>
              <w:t>Name</w:t>
            </w:r>
          </w:p>
        </w:tc>
        <w:tc>
          <w:tcPr>
            <w:tcW w:w="3192" w:type="dxa"/>
          </w:tcPr>
          <w:p w:rsidR="00FC6792" w:rsidRPr="00B0750E" w:rsidRDefault="00FC6792" w:rsidP="002C39C0">
            <w:pPr>
              <w:spacing w:line="360" w:lineRule="auto"/>
              <w:jc w:val="center"/>
              <w:rPr>
                <w:rFonts w:cs="Andalus"/>
                <w:i/>
                <w:color w:val="800000"/>
                <w:lang w:val="en"/>
              </w:rPr>
            </w:pPr>
            <w:r w:rsidRPr="00B0750E">
              <w:rPr>
                <w:rFonts w:cs="Andalus"/>
                <w:i/>
                <w:color w:val="800000"/>
                <w:lang w:val="en"/>
              </w:rPr>
              <w:t>Designation</w:t>
            </w:r>
          </w:p>
        </w:tc>
        <w:tc>
          <w:tcPr>
            <w:tcW w:w="3192" w:type="dxa"/>
          </w:tcPr>
          <w:p w:rsidR="00FC6792" w:rsidRPr="00B0750E" w:rsidRDefault="00FC6792" w:rsidP="002C39C0">
            <w:pPr>
              <w:spacing w:line="360" w:lineRule="auto"/>
              <w:jc w:val="center"/>
              <w:rPr>
                <w:rFonts w:cs="Andalus"/>
                <w:i/>
                <w:color w:val="800000"/>
                <w:lang w:val="en"/>
              </w:rPr>
            </w:pPr>
            <w:r w:rsidRPr="00B0750E">
              <w:rPr>
                <w:rFonts w:cs="Andalus"/>
                <w:i/>
                <w:color w:val="800000"/>
                <w:lang w:val="en"/>
              </w:rPr>
              <w:t>Subject Matter</w:t>
            </w:r>
          </w:p>
        </w:tc>
      </w:tr>
      <w:tr w:rsidR="00FC6792" w:rsidTr="002C39C0">
        <w:tc>
          <w:tcPr>
            <w:tcW w:w="3192" w:type="dxa"/>
          </w:tcPr>
          <w:p w:rsidR="00FC6792" w:rsidRDefault="00FC6792" w:rsidP="002C39C0">
            <w:pPr>
              <w:spacing w:line="360" w:lineRule="auto"/>
              <w:jc w:val="center"/>
              <w:rPr>
                <w:rFonts w:cs="Andalus"/>
                <w:color w:val="800000"/>
                <w:lang w:val="en"/>
              </w:rPr>
            </w:pPr>
            <w:proofErr w:type="spellStart"/>
            <w:r w:rsidRPr="00BF6099">
              <w:rPr>
                <w:rFonts w:cs="Andalus"/>
                <w:color w:val="800000"/>
                <w:lang w:val="en"/>
              </w:rPr>
              <w:t>Mrs</w:t>
            </w:r>
            <w:proofErr w:type="spellEnd"/>
            <w:r w:rsidRPr="00BF6099">
              <w:rPr>
                <w:rFonts w:cs="Andalus"/>
                <w:color w:val="800000"/>
                <w:lang w:val="en"/>
              </w:rPr>
              <w:t xml:space="preserve"> </w:t>
            </w:r>
            <w:proofErr w:type="spellStart"/>
            <w:r w:rsidRPr="00BF6099">
              <w:rPr>
                <w:rFonts w:cs="Andalus"/>
                <w:color w:val="800000"/>
                <w:lang w:val="en"/>
              </w:rPr>
              <w:t>Duro</w:t>
            </w:r>
            <w:proofErr w:type="spellEnd"/>
            <w:r w:rsidRPr="00BF6099">
              <w:rPr>
                <w:rFonts w:cs="Andalus"/>
                <w:color w:val="800000"/>
                <w:lang w:val="en"/>
              </w:rPr>
              <w:t xml:space="preserve"> </w:t>
            </w:r>
            <w:proofErr w:type="spellStart"/>
            <w:r w:rsidRPr="00BF6099">
              <w:rPr>
                <w:rFonts w:cs="Andalus"/>
                <w:color w:val="800000"/>
                <w:lang w:val="en"/>
              </w:rPr>
              <w:t>Olaniyan</w:t>
            </w:r>
            <w:proofErr w:type="spellEnd"/>
          </w:p>
          <w:p w:rsidR="00FC6792" w:rsidRDefault="00FC6792" w:rsidP="002C39C0">
            <w:pPr>
              <w:spacing w:line="360" w:lineRule="auto"/>
              <w:jc w:val="center"/>
              <w:rPr>
                <w:rFonts w:cs="Andalus"/>
                <w:color w:val="800000"/>
                <w:lang w:val="en"/>
              </w:rPr>
            </w:pPr>
          </w:p>
          <w:p w:rsidR="00FC6792" w:rsidRDefault="00FC6792" w:rsidP="002C39C0">
            <w:pPr>
              <w:spacing w:line="360" w:lineRule="auto"/>
              <w:jc w:val="center"/>
              <w:rPr>
                <w:rFonts w:cs="Andalus"/>
                <w:color w:val="800000"/>
                <w:lang w:val="en"/>
              </w:rPr>
            </w:pPr>
          </w:p>
          <w:p w:rsidR="00FC6792" w:rsidRDefault="00FC6792" w:rsidP="002C39C0">
            <w:pPr>
              <w:spacing w:line="360" w:lineRule="auto"/>
              <w:jc w:val="center"/>
              <w:rPr>
                <w:rFonts w:cs="Andalus"/>
                <w:color w:val="800000"/>
                <w:lang w:val="en"/>
              </w:rPr>
            </w:pPr>
            <w:r>
              <w:rPr>
                <w:rFonts w:cs="Andalus"/>
                <w:color w:val="800000"/>
                <w:lang w:val="en"/>
              </w:rPr>
              <w:t>Ant</w:t>
            </w:r>
            <w:r w:rsidRPr="00BF6099">
              <w:rPr>
                <w:rFonts w:cs="Andalus"/>
                <w:color w:val="800000"/>
                <w:lang w:val="en"/>
              </w:rPr>
              <w:t xml:space="preserve">hony </w:t>
            </w:r>
            <w:proofErr w:type="spellStart"/>
            <w:r w:rsidRPr="00BF6099">
              <w:rPr>
                <w:rFonts w:cs="Andalus"/>
                <w:color w:val="800000"/>
                <w:lang w:val="en"/>
              </w:rPr>
              <w:t>Anyakoha</w:t>
            </w:r>
            <w:proofErr w:type="spellEnd"/>
            <w:r w:rsidRPr="00BF6099">
              <w:rPr>
                <w:rFonts w:cs="Andalus"/>
                <w:color w:val="800000"/>
                <w:lang w:val="en"/>
              </w:rPr>
              <w:t xml:space="preserve"> </w:t>
            </w:r>
          </w:p>
          <w:p w:rsidR="00FC6792" w:rsidRDefault="00FC6792" w:rsidP="002C39C0">
            <w:pPr>
              <w:spacing w:line="360" w:lineRule="auto"/>
              <w:jc w:val="center"/>
              <w:rPr>
                <w:rFonts w:cs="Andalus"/>
                <w:color w:val="800000"/>
                <w:lang w:val="en"/>
              </w:rPr>
            </w:pPr>
            <w:proofErr w:type="spellStart"/>
            <w:r>
              <w:rPr>
                <w:rFonts w:cs="Andalus"/>
                <w:color w:val="800000"/>
                <w:lang w:val="en"/>
              </w:rPr>
              <w:t>The</w:t>
            </w:r>
            <w:r w:rsidRPr="00BF6099">
              <w:rPr>
                <w:rFonts w:cs="Andalus"/>
                <w:color w:val="800000"/>
                <w:lang w:val="en"/>
              </w:rPr>
              <w:t>ophilus</w:t>
            </w:r>
            <w:proofErr w:type="spellEnd"/>
            <w:r w:rsidRPr="00BF6099">
              <w:rPr>
                <w:rFonts w:cs="Andalus"/>
                <w:color w:val="800000"/>
                <w:lang w:val="en"/>
              </w:rPr>
              <w:t xml:space="preserve"> </w:t>
            </w:r>
            <w:proofErr w:type="spellStart"/>
            <w:r w:rsidRPr="00BF6099">
              <w:rPr>
                <w:rFonts w:cs="Andalus"/>
                <w:color w:val="800000"/>
                <w:lang w:val="en"/>
              </w:rPr>
              <w:t>Oyebunie</w:t>
            </w:r>
            <w:proofErr w:type="spellEnd"/>
            <w:r w:rsidRPr="00BF6099">
              <w:rPr>
                <w:rFonts w:cs="Andalus"/>
                <w:color w:val="800000"/>
                <w:lang w:val="en"/>
              </w:rPr>
              <w:t xml:space="preserve"> </w:t>
            </w:r>
          </w:p>
          <w:p w:rsidR="00FC6792" w:rsidRDefault="00FC6792" w:rsidP="002C39C0">
            <w:pPr>
              <w:spacing w:line="360" w:lineRule="auto"/>
              <w:jc w:val="center"/>
              <w:rPr>
                <w:rFonts w:cs="Andalus"/>
                <w:color w:val="800000"/>
                <w:lang w:val="en"/>
              </w:rPr>
            </w:pPr>
          </w:p>
          <w:p w:rsidR="00FC6792" w:rsidRPr="00B0750E" w:rsidRDefault="00FC6792" w:rsidP="002C39C0">
            <w:pPr>
              <w:spacing w:line="360" w:lineRule="auto"/>
              <w:jc w:val="center"/>
              <w:rPr>
                <w:rFonts w:cs="Andalus"/>
                <w:i/>
                <w:color w:val="800000"/>
                <w:lang w:val="en"/>
              </w:rPr>
            </w:pPr>
            <w:r>
              <w:rPr>
                <w:rFonts w:cs="Andalus"/>
                <w:color w:val="800000"/>
                <w:lang w:val="en"/>
              </w:rPr>
              <w:t xml:space="preserve">Gloria </w:t>
            </w:r>
            <w:proofErr w:type="spellStart"/>
            <w:r>
              <w:rPr>
                <w:rFonts w:cs="Andalus"/>
                <w:color w:val="800000"/>
                <w:lang w:val="en"/>
              </w:rPr>
              <w:t>Effiom</w:t>
            </w:r>
            <w:proofErr w:type="spellEnd"/>
            <w:r w:rsidRPr="00BF6099">
              <w:rPr>
                <w:rFonts w:cs="Andalus"/>
                <w:color w:val="800000"/>
                <w:lang w:val="en"/>
              </w:rPr>
              <w:t xml:space="preserve"> </w:t>
            </w:r>
            <w:proofErr w:type="spellStart"/>
            <w:r w:rsidRPr="00BF6099">
              <w:rPr>
                <w:rFonts w:cs="Andalus"/>
                <w:color w:val="800000"/>
                <w:lang w:val="en"/>
              </w:rPr>
              <w:t>Bassey</w:t>
            </w:r>
            <w:proofErr w:type="spellEnd"/>
            <w:r w:rsidRPr="00BF6099">
              <w:rPr>
                <w:rFonts w:cs="Andalus"/>
                <w:color w:val="800000"/>
                <w:sz w:val="22"/>
                <w:szCs w:val="22"/>
                <w:lang w:val="en"/>
              </w:rPr>
              <w:tab/>
            </w:r>
          </w:p>
        </w:tc>
        <w:tc>
          <w:tcPr>
            <w:tcW w:w="3192" w:type="dxa"/>
          </w:tcPr>
          <w:p w:rsidR="00FC6792" w:rsidRDefault="00FC6792" w:rsidP="002C39C0">
            <w:pPr>
              <w:spacing w:line="360" w:lineRule="auto"/>
              <w:jc w:val="center"/>
              <w:rPr>
                <w:rFonts w:cs="Andalus"/>
                <w:color w:val="800000"/>
                <w:lang w:val="en"/>
              </w:rPr>
            </w:pPr>
            <w:r w:rsidRPr="00BF6099">
              <w:rPr>
                <w:rFonts w:cs="Andalus"/>
                <w:color w:val="800000"/>
                <w:lang w:val="en"/>
              </w:rPr>
              <w:t xml:space="preserve">Principal scientific officer </w:t>
            </w:r>
          </w:p>
          <w:p w:rsidR="00FC6792" w:rsidRDefault="00FC6792" w:rsidP="002C39C0">
            <w:pPr>
              <w:spacing w:line="360" w:lineRule="auto"/>
              <w:jc w:val="center"/>
              <w:rPr>
                <w:rFonts w:cs="Andalus"/>
                <w:color w:val="800000"/>
                <w:lang w:val="en"/>
              </w:rPr>
            </w:pPr>
          </w:p>
          <w:p w:rsidR="00FC6792" w:rsidRDefault="00FC6792" w:rsidP="002C39C0">
            <w:pPr>
              <w:spacing w:line="360" w:lineRule="auto"/>
              <w:jc w:val="center"/>
              <w:rPr>
                <w:rFonts w:cs="Andalus"/>
                <w:color w:val="800000"/>
                <w:lang w:val="en"/>
              </w:rPr>
            </w:pPr>
          </w:p>
          <w:p w:rsidR="00FC6792" w:rsidRDefault="00FC6792" w:rsidP="002C39C0">
            <w:pPr>
              <w:spacing w:line="360" w:lineRule="auto"/>
              <w:jc w:val="center"/>
              <w:rPr>
                <w:rFonts w:cs="Andalus"/>
                <w:color w:val="800000"/>
                <w:lang w:val="en"/>
              </w:rPr>
            </w:pPr>
            <w:r w:rsidRPr="00BF6099">
              <w:rPr>
                <w:rFonts w:cs="Andalus"/>
                <w:color w:val="800000"/>
                <w:lang w:val="en"/>
              </w:rPr>
              <w:t xml:space="preserve">Senior scientific officer </w:t>
            </w:r>
          </w:p>
          <w:p w:rsidR="00FC6792" w:rsidRDefault="00FC6792" w:rsidP="002C39C0">
            <w:pPr>
              <w:spacing w:line="360" w:lineRule="auto"/>
              <w:jc w:val="center"/>
              <w:rPr>
                <w:rFonts w:cs="Andalus"/>
                <w:color w:val="800000"/>
                <w:lang w:val="en"/>
              </w:rPr>
            </w:pPr>
          </w:p>
          <w:p w:rsidR="00FC6792" w:rsidRDefault="00FC6792" w:rsidP="002C39C0">
            <w:pPr>
              <w:spacing w:line="360" w:lineRule="auto"/>
              <w:jc w:val="center"/>
              <w:rPr>
                <w:rFonts w:cs="Andalus"/>
                <w:color w:val="800000"/>
                <w:lang w:val="en"/>
              </w:rPr>
            </w:pPr>
          </w:p>
          <w:p w:rsidR="00FC6792" w:rsidRPr="00BF6099" w:rsidRDefault="00FC6792" w:rsidP="002C39C0">
            <w:pPr>
              <w:spacing w:line="360" w:lineRule="auto"/>
              <w:jc w:val="center"/>
              <w:rPr>
                <w:rFonts w:cs="Andalus"/>
                <w:color w:val="800000"/>
                <w:lang w:val="en"/>
              </w:rPr>
            </w:pPr>
            <w:r w:rsidRPr="00BF6099">
              <w:rPr>
                <w:rFonts w:cs="Andalus"/>
                <w:color w:val="800000"/>
                <w:lang w:val="en"/>
              </w:rPr>
              <w:t>Scientific officer Grade I</w:t>
            </w:r>
          </w:p>
          <w:p w:rsidR="00FC6792" w:rsidRPr="00B0750E" w:rsidRDefault="00FC6792" w:rsidP="002C39C0">
            <w:pPr>
              <w:spacing w:line="360" w:lineRule="auto"/>
              <w:jc w:val="center"/>
              <w:rPr>
                <w:rFonts w:cs="Andalus"/>
                <w:i/>
                <w:color w:val="800000"/>
                <w:lang w:val="en"/>
              </w:rPr>
            </w:pPr>
          </w:p>
        </w:tc>
        <w:tc>
          <w:tcPr>
            <w:tcW w:w="3192" w:type="dxa"/>
          </w:tcPr>
          <w:p w:rsidR="00FC6792" w:rsidRDefault="00FC6792" w:rsidP="002C39C0">
            <w:pPr>
              <w:spacing w:line="360" w:lineRule="auto"/>
              <w:jc w:val="center"/>
              <w:rPr>
                <w:rFonts w:cs="Andalus"/>
                <w:color w:val="800000"/>
                <w:lang w:val="en"/>
              </w:rPr>
            </w:pPr>
            <w:proofErr w:type="spellStart"/>
            <w:r w:rsidRPr="00BF6099">
              <w:rPr>
                <w:rFonts w:cs="Andalus"/>
                <w:color w:val="800000"/>
                <w:lang w:val="en"/>
              </w:rPr>
              <w:t>N</w:t>
            </w:r>
            <w:r>
              <w:rPr>
                <w:rFonts w:cs="Andalus"/>
                <w:color w:val="800000"/>
                <w:lang w:val="en"/>
              </w:rPr>
              <w:t>areotic</w:t>
            </w:r>
            <w:proofErr w:type="spellEnd"/>
            <w:r>
              <w:rPr>
                <w:rFonts w:cs="Andalus"/>
                <w:color w:val="800000"/>
                <w:lang w:val="en"/>
              </w:rPr>
              <w:t xml:space="preserve"> drugs and psychotropic sub</w:t>
            </w:r>
            <w:r w:rsidRPr="00BF6099">
              <w:rPr>
                <w:rFonts w:cs="Andalus"/>
                <w:color w:val="800000"/>
                <w:lang w:val="en"/>
              </w:rPr>
              <w:t>stances, cocaine, LSD. heroin or any other similar drugs</w:t>
            </w:r>
          </w:p>
          <w:p w:rsidR="00FC6792" w:rsidRDefault="00FC6792" w:rsidP="002C39C0">
            <w:pPr>
              <w:spacing w:line="360" w:lineRule="auto"/>
              <w:jc w:val="center"/>
              <w:rPr>
                <w:rFonts w:cs="Andalus"/>
                <w:color w:val="800000"/>
                <w:lang w:val="en"/>
              </w:rPr>
            </w:pPr>
            <w:proofErr w:type="spellStart"/>
            <w:r w:rsidRPr="00BF6099">
              <w:rPr>
                <w:rFonts w:cs="Andalus"/>
                <w:color w:val="800000"/>
                <w:lang w:val="en"/>
              </w:rPr>
              <w:t>N</w:t>
            </w:r>
            <w:r>
              <w:rPr>
                <w:rFonts w:cs="Andalus"/>
                <w:color w:val="800000"/>
                <w:lang w:val="en"/>
              </w:rPr>
              <w:t>areotic</w:t>
            </w:r>
            <w:proofErr w:type="spellEnd"/>
            <w:r>
              <w:rPr>
                <w:rFonts w:cs="Andalus"/>
                <w:color w:val="800000"/>
                <w:lang w:val="en"/>
              </w:rPr>
              <w:t xml:space="preserve"> drugs and psychotropic sub</w:t>
            </w:r>
            <w:r w:rsidRPr="00BF6099">
              <w:rPr>
                <w:rFonts w:cs="Andalus"/>
                <w:color w:val="800000"/>
                <w:lang w:val="en"/>
              </w:rPr>
              <w:t>stances, cocaine, LSD, heroin or any other similar drugs</w:t>
            </w:r>
          </w:p>
          <w:p w:rsidR="00FC6792" w:rsidRPr="00B0750E" w:rsidRDefault="00FC6792" w:rsidP="002C39C0">
            <w:pPr>
              <w:spacing w:line="360" w:lineRule="auto"/>
              <w:jc w:val="center"/>
              <w:rPr>
                <w:rFonts w:cs="Andalus"/>
                <w:i/>
                <w:color w:val="800000"/>
                <w:lang w:val="en"/>
              </w:rPr>
            </w:pPr>
            <w:proofErr w:type="spellStart"/>
            <w:r w:rsidRPr="00BF6099">
              <w:rPr>
                <w:rFonts w:cs="Andalus"/>
                <w:color w:val="800000"/>
                <w:lang w:val="en"/>
              </w:rPr>
              <w:t>N</w:t>
            </w:r>
            <w:r>
              <w:rPr>
                <w:rFonts w:cs="Andalus"/>
                <w:color w:val="800000"/>
                <w:lang w:val="en"/>
              </w:rPr>
              <w:t>areotic</w:t>
            </w:r>
            <w:proofErr w:type="spellEnd"/>
            <w:r>
              <w:rPr>
                <w:rFonts w:cs="Andalus"/>
                <w:color w:val="800000"/>
                <w:lang w:val="en"/>
              </w:rPr>
              <w:t xml:space="preserve"> drugs and psychotropic sub</w:t>
            </w:r>
            <w:r w:rsidRPr="00BF6099">
              <w:rPr>
                <w:rFonts w:cs="Andalus"/>
                <w:color w:val="800000"/>
                <w:lang w:val="en"/>
              </w:rPr>
              <w:t>stances, cocaine, LSD, heroin or any other similar drugs</w:t>
            </w:r>
          </w:p>
        </w:tc>
      </w:tr>
    </w:tbl>
    <w:p w:rsidR="00670DB8" w:rsidRDefault="00670DB8" w:rsidP="00FC6792">
      <w:pPr>
        <w:spacing w:line="360" w:lineRule="auto"/>
        <w:rPr>
          <w:rFonts w:cs="Andalus"/>
          <w:color w:val="800000"/>
          <w:lang w:val="en"/>
        </w:rPr>
      </w:pPr>
      <w:r>
        <w:rPr>
          <w:rFonts w:cs="Andalus"/>
          <w:color w:val="800000"/>
          <w:lang w:val="en"/>
        </w:rPr>
        <w:t>&lt;/body&gt;</w:t>
      </w:r>
    </w:p>
    <w:p w:rsidR="00FC6792" w:rsidRPr="00BF6099" w:rsidRDefault="00BE0962" w:rsidP="00FC6792">
      <w:pPr>
        <w:spacing w:line="360" w:lineRule="auto"/>
        <w:rPr>
          <w:rFonts w:cs="Andalus"/>
          <w:color w:val="800000"/>
          <w:lang w:val="en"/>
        </w:rPr>
      </w:pPr>
      <w:r>
        <w:rPr>
          <w:rFonts w:cs="Andalus"/>
          <w:color w:val="800000"/>
          <w:lang w:val="en"/>
        </w:rPr>
        <w:t>&lt;/sche</w:t>
      </w:r>
      <w:bookmarkStart w:id="0" w:name="_GoBack"/>
      <w:bookmarkEnd w:id="0"/>
      <w:r>
        <w:rPr>
          <w:rFonts w:cs="Andalus"/>
          <w:color w:val="800000"/>
          <w:lang w:val="en"/>
        </w:rPr>
        <w:t>dule&gt;</w:t>
      </w:r>
    </w:p>
    <w:p w:rsidR="00FC6792" w:rsidRPr="00BF6099" w:rsidRDefault="00FC6792" w:rsidP="00FC6792">
      <w:pPr>
        <w:spacing w:line="360" w:lineRule="auto"/>
        <w:rPr>
          <w:rFonts w:cs="Andalus"/>
          <w:color w:val="800000"/>
          <w:lang w:val="en"/>
        </w:rPr>
      </w:pPr>
    </w:p>
    <w:p w:rsidR="00FC6792" w:rsidRPr="00C72DB4" w:rsidRDefault="00055297" w:rsidP="00FC6792">
      <w:pPr>
        <w:spacing w:line="360" w:lineRule="auto"/>
        <w:jc w:val="center"/>
        <w:rPr>
          <w:rFonts w:cs="Andalus"/>
          <w:b/>
          <w:color w:val="800000"/>
          <w:lang w:val="en"/>
        </w:rPr>
      </w:pPr>
      <w:r>
        <w:rPr>
          <w:rFonts w:cs="Andalus"/>
          <w:b/>
          <w:color w:val="800000"/>
          <w:lang w:val="en"/>
        </w:rPr>
        <w:t>&lt;</w:t>
      </w:r>
      <w:proofErr w:type="gramStart"/>
      <w:r>
        <w:rPr>
          <w:rFonts w:cs="Andalus"/>
          <w:b/>
          <w:color w:val="800000"/>
          <w:lang w:val="en"/>
        </w:rPr>
        <w:t>title</w:t>
      </w:r>
      <w:proofErr w:type="gramEnd"/>
      <w:r>
        <w:rPr>
          <w:rFonts w:cs="Andalus"/>
          <w:b/>
          <w:color w:val="800000"/>
          <w:lang w:val="en"/>
        </w:rPr>
        <w:t xml:space="preserve">&gt; </w:t>
      </w:r>
      <w:r w:rsidR="00FC6792" w:rsidRPr="00C72DB4">
        <w:rPr>
          <w:rFonts w:cs="Andalus"/>
          <w:b/>
          <w:color w:val="800000"/>
          <w:lang w:val="en"/>
        </w:rPr>
        <w:t>CRIMINAL PROCEEDINGS (AUTHORITY TO SIGN CERTAIN</w:t>
      </w:r>
    </w:p>
    <w:p w:rsidR="00FC6792" w:rsidRPr="00C72DB4" w:rsidRDefault="00FC6792" w:rsidP="00FC6792">
      <w:pPr>
        <w:spacing w:line="360" w:lineRule="auto"/>
        <w:jc w:val="center"/>
        <w:rPr>
          <w:rFonts w:cs="Andalus"/>
          <w:b/>
          <w:color w:val="800000"/>
          <w:lang w:val="en"/>
        </w:rPr>
      </w:pPr>
      <w:r w:rsidRPr="00C72DB4">
        <w:rPr>
          <w:rFonts w:cs="Andalus"/>
          <w:b/>
          <w:color w:val="800000"/>
          <w:lang w:val="en"/>
        </w:rPr>
        <w:t>CERTIFICATES) NOTICE</w:t>
      </w:r>
      <w:r w:rsidR="00055297">
        <w:rPr>
          <w:rFonts w:cs="Andalus"/>
          <w:b/>
          <w:color w:val="800000"/>
          <w:lang w:val="en"/>
        </w:rPr>
        <w:t xml:space="preserve"> &lt;/title&gt;</w:t>
      </w:r>
    </w:p>
    <w:p w:rsidR="00FC6792" w:rsidRPr="00BF6099" w:rsidRDefault="00055297" w:rsidP="00FC6792">
      <w:pPr>
        <w:spacing w:line="360" w:lineRule="auto"/>
        <w:jc w:val="center"/>
        <w:rPr>
          <w:rFonts w:cs="Andalus"/>
          <w:color w:val="800000"/>
          <w:lang w:val="en"/>
        </w:rPr>
      </w:pPr>
      <w:r>
        <w:rPr>
          <w:rFonts w:cs="Andalus"/>
          <w:color w:val="800000"/>
          <w:lang w:val="en"/>
        </w:rPr>
        <w:t>&lt;</w:t>
      </w:r>
      <w:proofErr w:type="spellStart"/>
      <w:proofErr w:type="gramStart"/>
      <w:r>
        <w:rPr>
          <w:rFonts w:cs="Andalus"/>
          <w:color w:val="800000"/>
          <w:lang w:val="en"/>
        </w:rPr>
        <w:t>lawnumber</w:t>
      </w:r>
      <w:proofErr w:type="spellEnd"/>
      <w:proofErr w:type="gramEnd"/>
      <w:r>
        <w:rPr>
          <w:rFonts w:cs="Andalus"/>
          <w:color w:val="800000"/>
          <w:lang w:val="en"/>
        </w:rPr>
        <w:t xml:space="preserve">&gt; </w:t>
      </w:r>
      <w:r w:rsidR="00FC6792">
        <w:rPr>
          <w:rFonts w:cs="Andalus"/>
          <w:color w:val="800000"/>
          <w:lang w:val="en"/>
        </w:rPr>
        <w:t>[S,L 18 of 1994.]</w:t>
      </w:r>
    </w:p>
    <w:p w:rsidR="00FC6792" w:rsidRPr="00BF6099" w:rsidRDefault="00FC6792" w:rsidP="00FC6792">
      <w:pPr>
        <w:spacing w:line="360" w:lineRule="auto"/>
        <w:jc w:val="center"/>
        <w:rPr>
          <w:rFonts w:cs="Andalus"/>
          <w:color w:val="800000"/>
          <w:lang w:val="en"/>
        </w:rPr>
      </w:pPr>
      <w:r w:rsidRPr="00BF6099">
        <w:rPr>
          <w:rFonts w:cs="Andalus"/>
          <w:color w:val="800000"/>
          <w:lang w:val="en"/>
        </w:rPr>
        <w:t>UNDER SECTION 42(2)</w:t>
      </w:r>
      <w:r w:rsidR="00055297">
        <w:rPr>
          <w:rFonts w:cs="Andalus"/>
          <w:color w:val="800000"/>
          <w:lang w:val="en"/>
        </w:rPr>
        <w:t xml:space="preserve"> &lt;/</w:t>
      </w:r>
      <w:proofErr w:type="spellStart"/>
      <w:r w:rsidR="00055297">
        <w:rPr>
          <w:rFonts w:cs="Andalus"/>
          <w:color w:val="800000"/>
          <w:lang w:val="en"/>
        </w:rPr>
        <w:t>lawnumber</w:t>
      </w:r>
      <w:proofErr w:type="spellEnd"/>
      <w:r w:rsidR="00055297">
        <w:rPr>
          <w:rFonts w:cs="Andalus"/>
          <w:color w:val="800000"/>
          <w:lang w:val="en"/>
        </w:rPr>
        <w:t>&gt;</w:t>
      </w:r>
    </w:p>
    <w:p w:rsidR="00FC6792" w:rsidRPr="00BF6099" w:rsidRDefault="00055297" w:rsidP="00FC6792">
      <w:pPr>
        <w:spacing w:line="360" w:lineRule="auto"/>
        <w:jc w:val="right"/>
        <w:rPr>
          <w:rFonts w:cs="Andalus"/>
          <w:color w:val="800000"/>
          <w:lang w:val="en"/>
        </w:rPr>
      </w:pPr>
      <w:r>
        <w:rPr>
          <w:rFonts w:cs="Andalus"/>
          <w:color w:val="800000"/>
          <w:lang w:val="en"/>
        </w:rPr>
        <w:t>&lt;</w:t>
      </w:r>
      <w:proofErr w:type="spellStart"/>
      <w:proofErr w:type="gramStart"/>
      <w:r>
        <w:rPr>
          <w:rFonts w:cs="Andalus"/>
          <w:color w:val="800000"/>
          <w:lang w:val="en"/>
        </w:rPr>
        <w:t>lawdate</w:t>
      </w:r>
      <w:proofErr w:type="spellEnd"/>
      <w:proofErr w:type="gramEnd"/>
      <w:r>
        <w:rPr>
          <w:rFonts w:cs="Andalus"/>
          <w:color w:val="800000"/>
          <w:lang w:val="en"/>
        </w:rPr>
        <w:t xml:space="preserve">&gt; </w:t>
      </w:r>
      <w:r w:rsidR="00FC6792">
        <w:rPr>
          <w:rFonts w:cs="Andalus"/>
          <w:color w:val="800000"/>
          <w:lang w:val="en"/>
        </w:rPr>
        <w:t xml:space="preserve">[Date of commencement: </w:t>
      </w:r>
      <w:r w:rsidR="00FC6792" w:rsidRPr="00C72DB4">
        <w:rPr>
          <w:rFonts w:cs="Andalus"/>
          <w:i/>
          <w:color w:val="800000"/>
          <w:lang w:val="en"/>
        </w:rPr>
        <w:t>12th December,</w:t>
      </w:r>
      <w:r w:rsidR="00FC6792" w:rsidRPr="00BF6099">
        <w:rPr>
          <w:rFonts w:cs="Andalus"/>
          <w:color w:val="800000"/>
          <w:lang w:val="en"/>
        </w:rPr>
        <w:t xml:space="preserve"> 1994]</w:t>
      </w:r>
      <w:r>
        <w:rPr>
          <w:rFonts w:cs="Andalus"/>
          <w:color w:val="800000"/>
          <w:lang w:val="en"/>
        </w:rPr>
        <w:t>&lt;/</w:t>
      </w:r>
      <w:proofErr w:type="spellStart"/>
      <w:r>
        <w:rPr>
          <w:rFonts w:cs="Andalus"/>
          <w:color w:val="800000"/>
          <w:lang w:val="en"/>
        </w:rPr>
        <w:t>lawdate</w:t>
      </w:r>
      <w:proofErr w:type="spellEnd"/>
      <w:r>
        <w:rPr>
          <w:rFonts w:cs="Andalus"/>
          <w:color w:val="800000"/>
          <w:lang w:val="en"/>
        </w:rPr>
        <w:t>&gt;</w:t>
      </w:r>
    </w:p>
    <w:p w:rsidR="00055297" w:rsidRDefault="00055297" w:rsidP="00FC6792">
      <w:pPr>
        <w:spacing w:line="360" w:lineRule="auto"/>
        <w:rPr>
          <w:rFonts w:cs="Andalus"/>
          <w:color w:val="800000"/>
          <w:lang w:val="en"/>
        </w:rPr>
      </w:pPr>
      <w:r>
        <w:rPr>
          <w:rFonts w:cs="Andalus"/>
          <w:color w:val="800000"/>
          <w:lang w:val="en"/>
        </w:rPr>
        <w:t>&lt;</w:t>
      </w:r>
      <w:proofErr w:type="gramStart"/>
      <w:r>
        <w:rPr>
          <w:rFonts w:cs="Andalus"/>
          <w:color w:val="800000"/>
          <w:lang w:val="en"/>
        </w:rPr>
        <w:t>sections</w:t>
      </w:r>
      <w:proofErr w:type="gramEnd"/>
      <w:r>
        <w:rPr>
          <w:rFonts w:cs="Andalus"/>
          <w:color w:val="800000"/>
          <w:lang w:val="en"/>
        </w:rPr>
        <w:t>&gt;</w:t>
      </w:r>
    </w:p>
    <w:p w:rsidR="00055297" w:rsidRDefault="00055297" w:rsidP="00FC6792">
      <w:pPr>
        <w:spacing w:line="360" w:lineRule="auto"/>
        <w:rPr>
          <w:rFonts w:cs="Andalus"/>
          <w:color w:val="800000"/>
          <w:lang w:val="en"/>
        </w:rPr>
      </w:pPr>
      <w:r>
        <w:rPr>
          <w:rFonts w:cs="Andalus"/>
          <w:color w:val="800000"/>
          <w:lang w:val="en"/>
        </w:rPr>
        <w:t>&lt;</w:t>
      </w:r>
      <w:proofErr w:type="gramStart"/>
      <w:r>
        <w:rPr>
          <w:rFonts w:cs="Andalus"/>
          <w:color w:val="800000"/>
          <w:lang w:val="en"/>
        </w:rPr>
        <w:t>section</w:t>
      </w:r>
      <w:proofErr w:type="gramEnd"/>
      <w:r>
        <w:rPr>
          <w:rFonts w:cs="Andalus"/>
          <w:color w:val="800000"/>
          <w:lang w:val="en"/>
        </w:rPr>
        <w:t>&gt;</w:t>
      </w:r>
    </w:p>
    <w:p w:rsidR="00FC6792" w:rsidRPr="00BF6099" w:rsidRDefault="00055297" w:rsidP="00FC6792">
      <w:pPr>
        <w:spacing w:line="360" w:lineRule="auto"/>
        <w:rPr>
          <w:rFonts w:cs="Andalus"/>
          <w:color w:val="800000"/>
          <w:lang w:val="en"/>
        </w:rPr>
      </w:pPr>
      <w:r>
        <w:rPr>
          <w:rFonts w:cs="Andalus"/>
          <w:color w:val="800000"/>
          <w:lang w:val="en"/>
        </w:rPr>
        <w:t>&lt;</w:t>
      </w:r>
      <w:proofErr w:type="gramStart"/>
      <w:r>
        <w:rPr>
          <w:rFonts w:cs="Andalus"/>
          <w:color w:val="800000"/>
          <w:lang w:val="en"/>
        </w:rPr>
        <w:t>body&gt;</w:t>
      </w:r>
      <w:proofErr w:type="gramEnd"/>
      <w:r w:rsidR="00FC6792">
        <w:rPr>
          <w:rFonts w:cs="Andalus"/>
          <w:color w:val="800000"/>
          <w:lang w:val="en"/>
        </w:rPr>
        <w:t>1.</w:t>
      </w:r>
      <w:r w:rsidR="00FC6792">
        <w:rPr>
          <w:rFonts w:cs="Andalus"/>
          <w:color w:val="800000"/>
          <w:lang w:val="en"/>
        </w:rPr>
        <w:tab/>
      </w:r>
      <w:r w:rsidR="00FC6792" w:rsidRPr="00BF6099">
        <w:rPr>
          <w:rFonts w:cs="Andalus"/>
          <w:color w:val="800000"/>
          <w:lang w:val="en"/>
        </w:rPr>
        <w:t>The officers whose</w:t>
      </w:r>
      <w:r w:rsidR="00FC6792">
        <w:rPr>
          <w:rFonts w:cs="Andalus"/>
          <w:color w:val="800000"/>
          <w:lang w:val="en"/>
        </w:rPr>
        <w:t xml:space="preserve"> names and designations are liste</w:t>
      </w:r>
      <w:r w:rsidR="00FC6792" w:rsidRPr="00BF6099">
        <w:rPr>
          <w:rFonts w:cs="Andalus"/>
          <w:color w:val="800000"/>
          <w:lang w:val="en"/>
        </w:rPr>
        <w:t xml:space="preserve">d in columns 1 and 2 respectively of </w:t>
      </w:r>
      <w:r w:rsidR="00FC6792">
        <w:rPr>
          <w:rFonts w:cs="Andalus"/>
          <w:color w:val="800000"/>
          <w:lang w:val="en"/>
        </w:rPr>
        <w:t>the</w:t>
      </w:r>
      <w:r w:rsidR="00FC6792" w:rsidRPr="00BF6099">
        <w:rPr>
          <w:rFonts w:cs="Andalus"/>
          <w:color w:val="800000"/>
          <w:lang w:val="en"/>
        </w:rPr>
        <w:t xml:space="preserve"> Schedule to this Notice, being officers in the civ</w:t>
      </w:r>
      <w:r w:rsidR="00FC6792">
        <w:rPr>
          <w:rFonts w:cs="Andalus"/>
          <w:color w:val="800000"/>
          <w:lang w:val="en"/>
        </w:rPr>
        <w:t xml:space="preserve">il service of the Federation </w:t>
      </w:r>
      <w:r w:rsidR="00FC6792">
        <w:rPr>
          <w:rFonts w:cs="Andalus"/>
          <w:color w:val="800000"/>
          <w:lang w:val="en"/>
        </w:rPr>
        <w:lastRenderedPageBreak/>
        <w:t>em</w:t>
      </w:r>
      <w:r w:rsidR="00FC6792" w:rsidRPr="00BF6099">
        <w:rPr>
          <w:rFonts w:cs="Andalus"/>
          <w:color w:val="800000"/>
          <w:lang w:val="en"/>
        </w:rPr>
        <w:t>ployed in the National Drug Law Enforcement Agency</w:t>
      </w:r>
      <w:r w:rsidR="00FC6792">
        <w:rPr>
          <w:rFonts w:cs="Andalus"/>
          <w:color w:val="800000"/>
          <w:lang w:val="en"/>
        </w:rPr>
        <w:t xml:space="preserve"> Drug Laboratory, are hereby em</w:t>
      </w:r>
      <w:r w:rsidR="00FC6792" w:rsidRPr="00BF6099">
        <w:rPr>
          <w:rFonts w:cs="Andalus"/>
          <w:color w:val="800000"/>
          <w:lang w:val="en"/>
        </w:rPr>
        <w:t>powered to sign ce</w:t>
      </w:r>
      <w:r w:rsidR="00FC6792">
        <w:rPr>
          <w:rFonts w:cs="Andalus"/>
          <w:color w:val="800000"/>
          <w:lang w:val="en"/>
        </w:rPr>
        <w:t>rtificates on matters relating t</w:t>
      </w:r>
      <w:r w:rsidR="00FC6792" w:rsidRPr="00BF6099">
        <w:rPr>
          <w:rFonts w:cs="Andalus"/>
          <w:color w:val="800000"/>
          <w:lang w:val="en"/>
        </w:rPr>
        <w:t>o the subject matters specified in each case in column 3 of the Schedule.</w:t>
      </w:r>
    </w:p>
    <w:p w:rsidR="00FC6792" w:rsidRPr="00BF6099" w:rsidRDefault="00FC6792" w:rsidP="00FC6792">
      <w:pPr>
        <w:spacing w:line="360" w:lineRule="auto"/>
        <w:rPr>
          <w:rFonts w:cs="Andalus"/>
          <w:color w:val="800000"/>
          <w:lang w:val="en"/>
        </w:rPr>
      </w:pPr>
      <w:r w:rsidRPr="00BF6099">
        <w:rPr>
          <w:rFonts w:cs="Andalus"/>
          <w:color w:val="800000"/>
          <w:lang w:val="en"/>
        </w:rPr>
        <w:t xml:space="preserve">2. </w:t>
      </w:r>
      <w:r>
        <w:rPr>
          <w:rFonts w:cs="Andalus"/>
          <w:color w:val="800000"/>
          <w:lang w:val="en"/>
        </w:rPr>
        <w:tab/>
      </w:r>
      <w:r w:rsidRPr="00BF6099">
        <w:rPr>
          <w:rFonts w:cs="Andalus"/>
          <w:color w:val="800000"/>
          <w:lang w:val="en"/>
        </w:rPr>
        <w:t xml:space="preserve">This </w:t>
      </w:r>
      <w:r w:rsidRPr="00A232B1">
        <w:rPr>
          <w:rFonts w:cs="Andalus"/>
          <w:color w:val="800000"/>
          <w:lang w:val="en"/>
        </w:rPr>
        <w:t>Notice</w:t>
      </w:r>
      <w:r w:rsidRPr="00BF6099">
        <w:rPr>
          <w:rFonts w:cs="Andalus"/>
          <w:color w:val="800000"/>
          <w:lang w:val="en"/>
        </w:rPr>
        <w:t xml:space="preserve"> may be cited as the Criminal Proceedings</w:t>
      </w:r>
      <w:r>
        <w:rPr>
          <w:rFonts w:cs="Andalus"/>
          <w:color w:val="800000"/>
          <w:lang w:val="en"/>
        </w:rPr>
        <w:t xml:space="preserve"> (Authority to Sign Certain Cer</w:t>
      </w:r>
      <w:r w:rsidRPr="00BF6099">
        <w:rPr>
          <w:rFonts w:cs="Andalus"/>
          <w:color w:val="800000"/>
          <w:lang w:val="en"/>
        </w:rPr>
        <w:t>tificates) Notice.</w:t>
      </w:r>
    </w:p>
    <w:tbl>
      <w:tblPr>
        <w:tblStyle w:val="TableGrid"/>
        <w:tblW w:w="0" w:type="auto"/>
        <w:tblLook w:val="04A0" w:firstRow="1" w:lastRow="0" w:firstColumn="1" w:lastColumn="0" w:noHBand="0" w:noVBand="1"/>
      </w:tblPr>
      <w:tblGrid>
        <w:gridCol w:w="2987"/>
        <w:gridCol w:w="3010"/>
        <w:gridCol w:w="3019"/>
      </w:tblGrid>
      <w:tr w:rsidR="00FC6792" w:rsidTr="002C39C0">
        <w:tc>
          <w:tcPr>
            <w:tcW w:w="3192" w:type="dxa"/>
          </w:tcPr>
          <w:p w:rsidR="00FC6792" w:rsidRPr="00B0750E" w:rsidRDefault="00FC6792" w:rsidP="002C39C0">
            <w:pPr>
              <w:spacing w:line="360" w:lineRule="auto"/>
              <w:jc w:val="center"/>
              <w:rPr>
                <w:rFonts w:cs="Andalus"/>
                <w:b/>
                <w:i/>
                <w:color w:val="800000"/>
                <w:lang w:val="en"/>
              </w:rPr>
            </w:pPr>
            <w:r w:rsidRPr="00B0750E">
              <w:rPr>
                <w:rFonts w:cs="Andalus"/>
                <w:i/>
                <w:color w:val="800000"/>
                <w:lang w:val="en"/>
              </w:rPr>
              <w:t>Column 1</w:t>
            </w:r>
          </w:p>
        </w:tc>
        <w:tc>
          <w:tcPr>
            <w:tcW w:w="3192" w:type="dxa"/>
          </w:tcPr>
          <w:p w:rsidR="00FC6792" w:rsidRPr="00B0750E" w:rsidRDefault="00FC6792" w:rsidP="002C39C0">
            <w:pPr>
              <w:spacing w:line="360" w:lineRule="auto"/>
              <w:jc w:val="center"/>
              <w:rPr>
                <w:rFonts w:cs="Andalus"/>
                <w:b/>
                <w:i/>
                <w:color w:val="800000"/>
                <w:lang w:val="en"/>
              </w:rPr>
            </w:pPr>
            <w:r w:rsidRPr="00B0750E">
              <w:rPr>
                <w:rFonts w:cs="Andalus"/>
                <w:i/>
                <w:color w:val="800000"/>
                <w:lang w:val="en"/>
              </w:rPr>
              <w:t>Column 2</w:t>
            </w:r>
          </w:p>
        </w:tc>
        <w:tc>
          <w:tcPr>
            <w:tcW w:w="3192" w:type="dxa"/>
          </w:tcPr>
          <w:p w:rsidR="00FC6792" w:rsidRPr="00B0750E" w:rsidRDefault="00FC6792" w:rsidP="002C39C0">
            <w:pPr>
              <w:spacing w:line="360" w:lineRule="auto"/>
              <w:jc w:val="center"/>
              <w:rPr>
                <w:rFonts w:cs="Andalus"/>
                <w:b/>
                <w:i/>
                <w:color w:val="800000"/>
                <w:lang w:val="en"/>
              </w:rPr>
            </w:pPr>
            <w:r w:rsidRPr="00B0750E">
              <w:rPr>
                <w:rFonts w:cs="Andalus"/>
                <w:i/>
                <w:color w:val="800000"/>
                <w:lang w:val="en"/>
              </w:rPr>
              <w:t>Column 3</w:t>
            </w:r>
          </w:p>
        </w:tc>
      </w:tr>
      <w:tr w:rsidR="00FC6792" w:rsidTr="002C39C0">
        <w:tc>
          <w:tcPr>
            <w:tcW w:w="3192" w:type="dxa"/>
          </w:tcPr>
          <w:p w:rsidR="00FC6792" w:rsidRPr="00B0750E" w:rsidRDefault="00FC6792" w:rsidP="002C39C0">
            <w:pPr>
              <w:spacing w:line="360" w:lineRule="auto"/>
              <w:jc w:val="center"/>
              <w:rPr>
                <w:rFonts w:cs="Andalus"/>
                <w:i/>
                <w:color w:val="800000"/>
                <w:lang w:val="en"/>
              </w:rPr>
            </w:pPr>
            <w:r w:rsidRPr="00B0750E">
              <w:rPr>
                <w:rFonts w:cs="Andalus"/>
                <w:i/>
                <w:color w:val="800000"/>
                <w:lang w:val="en"/>
              </w:rPr>
              <w:t>Name</w:t>
            </w:r>
          </w:p>
        </w:tc>
        <w:tc>
          <w:tcPr>
            <w:tcW w:w="3192" w:type="dxa"/>
          </w:tcPr>
          <w:p w:rsidR="00FC6792" w:rsidRPr="00B0750E" w:rsidRDefault="00FC6792" w:rsidP="002C39C0">
            <w:pPr>
              <w:spacing w:line="360" w:lineRule="auto"/>
              <w:jc w:val="center"/>
              <w:rPr>
                <w:rFonts w:cs="Andalus"/>
                <w:i/>
                <w:color w:val="800000"/>
                <w:lang w:val="en"/>
              </w:rPr>
            </w:pPr>
            <w:r w:rsidRPr="00B0750E">
              <w:rPr>
                <w:rFonts w:cs="Andalus"/>
                <w:i/>
                <w:color w:val="800000"/>
                <w:lang w:val="en"/>
              </w:rPr>
              <w:t>Designation</w:t>
            </w:r>
          </w:p>
        </w:tc>
        <w:tc>
          <w:tcPr>
            <w:tcW w:w="3192" w:type="dxa"/>
          </w:tcPr>
          <w:p w:rsidR="00FC6792" w:rsidRPr="00B0750E" w:rsidRDefault="00FC6792" w:rsidP="002C39C0">
            <w:pPr>
              <w:spacing w:line="360" w:lineRule="auto"/>
              <w:jc w:val="center"/>
              <w:rPr>
                <w:rFonts w:cs="Andalus"/>
                <w:i/>
                <w:color w:val="800000"/>
                <w:lang w:val="en"/>
              </w:rPr>
            </w:pPr>
            <w:r w:rsidRPr="00B0750E">
              <w:rPr>
                <w:rFonts w:cs="Andalus"/>
                <w:i/>
                <w:color w:val="800000"/>
                <w:lang w:val="en"/>
              </w:rPr>
              <w:t>Subject Matter</w:t>
            </w:r>
          </w:p>
        </w:tc>
      </w:tr>
      <w:tr w:rsidR="00FC6792" w:rsidTr="002C39C0">
        <w:tc>
          <w:tcPr>
            <w:tcW w:w="3192" w:type="dxa"/>
          </w:tcPr>
          <w:p w:rsidR="00FC6792" w:rsidRDefault="00FC6792" w:rsidP="002C39C0">
            <w:pPr>
              <w:spacing w:line="360" w:lineRule="auto"/>
              <w:jc w:val="center"/>
              <w:rPr>
                <w:rFonts w:cs="Andalus"/>
                <w:color w:val="800000"/>
                <w:lang w:val="en"/>
              </w:rPr>
            </w:pPr>
            <w:r>
              <w:rPr>
                <w:rFonts w:cs="Andalus"/>
                <w:color w:val="800000"/>
                <w:lang w:val="en"/>
              </w:rPr>
              <w:t xml:space="preserve">Mr. Paul </w:t>
            </w:r>
            <w:proofErr w:type="spellStart"/>
            <w:r>
              <w:rPr>
                <w:rFonts w:cs="Andalus"/>
                <w:color w:val="800000"/>
                <w:lang w:val="en"/>
              </w:rPr>
              <w:t>Ngere</w:t>
            </w:r>
            <w:proofErr w:type="spellEnd"/>
          </w:p>
          <w:p w:rsidR="00FC6792" w:rsidRDefault="00FC6792" w:rsidP="002C39C0">
            <w:pPr>
              <w:spacing w:line="360" w:lineRule="auto"/>
              <w:jc w:val="center"/>
              <w:rPr>
                <w:rFonts w:cs="Andalus"/>
                <w:color w:val="800000"/>
                <w:lang w:val="en"/>
              </w:rPr>
            </w:pPr>
          </w:p>
          <w:p w:rsidR="00FC6792" w:rsidRDefault="00FC6792" w:rsidP="002C39C0">
            <w:pPr>
              <w:spacing w:line="360" w:lineRule="auto"/>
              <w:jc w:val="center"/>
              <w:rPr>
                <w:rFonts w:cs="Andalus"/>
                <w:color w:val="800000"/>
                <w:lang w:val="en"/>
              </w:rPr>
            </w:pPr>
            <w:r>
              <w:rPr>
                <w:rFonts w:cs="Andalus"/>
                <w:color w:val="800000"/>
                <w:lang w:val="en"/>
              </w:rPr>
              <w:t xml:space="preserve">Dr. L.U. </w:t>
            </w:r>
            <w:proofErr w:type="spellStart"/>
            <w:r>
              <w:rPr>
                <w:rFonts w:cs="Andalus"/>
                <w:color w:val="800000"/>
                <w:lang w:val="en"/>
              </w:rPr>
              <w:t>Opara</w:t>
            </w:r>
            <w:proofErr w:type="spellEnd"/>
          </w:p>
          <w:p w:rsidR="00FC6792" w:rsidRDefault="00FC6792" w:rsidP="002C39C0">
            <w:pPr>
              <w:spacing w:line="360" w:lineRule="auto"/>
              <w:jc w:val="center"/>
              <w:rPr>
                <w:rFonts w:cs="Andalus"/>
                <w:color w:val="800000"/>
                <w:lang w:val="en"/>
              </w:rPr>
            </w:pPr>
          </w:p>
          <w:p w:rsidR="00FC6792" w:rsidRPr="00C72DB4" w:rsidRDefault="00FC6792" w:rsidP="002C39C0">
            <w:pPr>
              <w:spacing w:line="360" w:lineRule="auto"/>
              <w:jc w:val="center"/>
              <w:rPr>
                <w:rFonts w:cs="Andalus"/>
                <w:color w:val="800000"/>
                <w:lang w:val="en"/>
              </w:rPr>
            </w:pPr>
            <w:r>
              <w:rPr>
                <w:rFonts w:cs="Andalus"/>
                <w:color w:val="800000"/>
                <w:lang w:val="en"/>
              </w:rPr>
              <w:t xml:space="preserve">Mr. R.E. </w:t>
            </w:r>
            <w:proofErr w:type="spellStart"/>
            <w:r>
              <w:rPr>
                <w:rFonts w:cs="Andalus"/>
                <w:color w:val="800000"/>
                <w:lang w:val="en"/>
              </w:rPr>
              <w:t>Akhimien</w:t>
            </w:r>
            <w:proofErr w:type="spellEnd"/>
          </w:p>
        </w:tc>
        <w:tc>
          <w:tcPr>
            <w:tcW w:w="3192" w:type="dxa"/>
          </w:tcPr>
          <w:p w:rsidR="00FC6792" w:rsidRDefault="00FC6792" w:rsidP="002C39C0">
            <w:pPr>
              <w:spacing w:line="360" w:lineRule="auto"/>
              <w:jc w:val="center"/>
              <w:rPr>
                <w:rFonts w:cs="Andalus"/>
                <w:color w:val="800000"/>
                <w:lang w:val="en"/>
              </w:rPr>
            </w:pPr>
            <w:r w:rsidRPr="00BF6099">
              <w:rPr>
                <w:rFonts w:cs="Andalus"/>
                <w:color w:val="800000"/>
                <w:lang w:val="en"/>
              </w:rPr>
              <w:t xml:space="preserve">Principal scientific officer </w:t>
            </w:r>
          </w:p>
          <w:p w:rsidR="00FC6792" w:rsidRDefault="00FC6792" w:rsidP="002C39C0">
            <w:pPr>
              <w:spacing w:line="360" w:lineRule="auto"/>
              <w:jc w:val="center"/>
              <w:rPr>
                <w:rFonts w:cs="Andalus"/>
                <w:color w:val="800000"/>
                <w:lang w:val="en"/>
              </w:rPr>
            </w:pPr>
          </w:p>
          <w:p w:rsidR="00FC6792" w:rsidRDefault="00FC6792" w:rsidP="002C39C0">
            <w:pPr>
              <w:spacing w:line="360" w:lineRule="auto"/>
              <w:jc w:val="center"/>
              <w:rPr>
                <w:rFonts w:cs="Andalus"/>
                <w:color w:val="800000"/>
                <w:lang w:val="en"/>
              </w:rPr>
            </w:pPr>
            <w:r w:rsidRPr="00BF6099">
              <w:rPr>
                <w:rFonts w:cs="Andalus"/>
                <w:color w:val="800000"/>
                <w:lang w:val="en"/>
              </w:rPr>
              <w:t xml:space="preserve">Principal scientific officer </w:t>
            </w:r>
          </w:p>
          <w:p w:rsidR="00FC6792" w:rsidRDefault="00FC6792" w:rsidP="002C39C0">
            <w:pPr>
              <w:spacing w:line="360" w:lineRule="auto"/>
              <w:jc w:val="center"/>
              <w:rPr>
                <w:rFonts w:cs="Andalus"/>
                <w:color w:val="800000"/>
                <w:lang w:val="en"/>
              </w:rPr>
            </w:pPr>
          </w:p>
          <w:p w:rsidR="00FC6792" w:rsidRDefault="00FC6792" w:rsidP="002C39C0">
            <w:pPr>
              <w:spacing w:line="360" w:lineRule="auto"/>
              <w:jc w:val="center"/>
              <w:rPr>
                <w:rFonts w:cs="Andalus"/>
                <w:color w:val="800000"/>
                <w:lang w:val="en"/>
              </w:rPr>
            </w:pPr>
            <w:r w:rsidRPr="00BF6099">
              <w:rPr>
                <w:rFonts w:cs="Andalus"/>
                <w:color w:val="800000"/>
                <w:lang w:val="en"/>
              </w:rPr>
              <w:t xml:space="preserve">Principal scientific officer </w:t>
            </w:r>
          </w:p>
          <w:p w:rsidR="00FC6792" w:rsidRDefault="00FC6792" w:rsidP="002C39C0">
            <w:pPr>
              <w:spacing w:line="360" w:lineRule="auto"/>
              <w:jc w:val="center"/>
              <w:rPr>
                <w:rFonts w:cs="Andalus"/>
                <w:color w:val="800000"/>
                <w:lang w:val="en"/>
              </w:rPr>
            </w:pPr>
          </w:p>
          <w:p w:rsidR="00FC6792" w:rsidRPr="00B0750E" w:rsidRDefault="00FC6792" w:rsidP="002C39C0">
            <w:pPr>
              <w:spacing w:line="360" w:lineRule="auto"/>
              <w:jc w:val="center"/>
              <w:rPr>
                <w:rFonts w:cs="Andalus"/>
                <w:i/>
                <w:color w:val="800000"/>
                <w:lang w:val="en"/>
              </w:rPr>
            </w:pPr>
          </w:p>
        </w:tc>
        <w:tc>
          <w:tcPr>
            <w:tcW w:w="3192" w:type="dxa"/>
          </w:tcPr>
          <w:p w:rsidR="00FC6792" w:rsidRDefault="00FC6792" w:rsidP="002C39C0">
            <w:pPr>
              <w:spacing w:line="360" w:lineRule="auto"/>
              <w:jc w:val="center"/>
              <w:rPr>
                <w:rFonts w:cs="Andalus"/>
                <w:color w:val="800000"/>
                <w:lang w:val="en"/>
              </w:rPr>
            </w:pPr>
            <w:proofErr w:type="spellStart"/>
            <w:r w:rsidRPr="00BF6099">
              <w:rPr>
                <w:rFonts w:cs="Andalus"/>
                <w:color w:val="800000"/>
                <w:lang w:val="en"/>
              </w:rPr>
              <w:t>N</w:t>
            </w:r>
            <w:r>
              <w:rPr>
                <w:rFonts w:cs="Andalus"/>
                <w:color w:val="800000"/>
                <w:lang w:val="en"/>
              </w:rPr>
              <w:t>areotic</w:t>
            </w:r>
            <w:proofErr w:type="spellEnd"/>
            <w:r>
              <w:rPr>
                <w:rFonts w:cs="Andalus"/>
                <w:color w:val="800000"/>
                <w:lang w:val="en"/>
              </w:rPr>
              <w:t xml:space="preserve"> drugs , </w:t>
            </w:r>
            <w:r w:rsidRPr="00BF6099">
              <w:rPr>
                <w:rFonts w:cs="Andalus"/>
                <w:color w:val="800000"/>
                <w:lang w:val="en"/>
              </w:rPr>
              <w:t>psychotropic</w:t>
            </w:r>
            <w:r>
              <w:rPr>
                <w:rFonts w:cs="Andalus"/>
                <w:color w:val="800000"/>
                <w:lang w:val="en"/>
              </w:rPr>
              <w:t xml:space="preserve"> and other controlled substances</w:t>
            </w:r>
          </w:p>
          <w:p w:rsidR="00FC6792" w:rsidRDefault="00FC6792" w:rsidP="002C39C0">
            <w:pPr>
              <w:spacing w:line="360" w:lineRule="auto"/>
              <w:jc w:val="center"/>
              <w:rPr>
                <w:rFonts w:cs="Andalus"/>
                <w:color w:val="800000"/>
                <w:lang w:val="en"/>
              </w:rPr>
            </w:pPr>
            <w:proofErr w:type="spellStart"/>
            <w:r w:rsidRPr="00BF6099">
              <w:rPr>
                <w:rFonts w:cs="Andalus"/>
                <w:color w:val="800000"/>
                <w:lang w:val="en"/>
              </w:rPr>
              <w:t>N</w:t>
            </w:r>
            <w:r>
              <w:rPr>
                <w:rFonts w:cs="Andalus"/>
                <w:color w:val="800000"/>
                <w:lang w:val="en"/>
              </w:rPr>
              <w:t>areotic</w:t>
            </w:r>
            <w:proofErr w:type="spellEnd"/>
            <w:r>
              <w:rPr>
                <w:rFonts w:cs="Andalus"/>
                <w:color w:val="800000"/>
                <w:lang w:val="en"/>
              </w:rPr>
              <w:t xml:space="preserve"> drugs , </w:t>
            </w:r>
            <w:r w:rsidRPr="00BF6099">
              <w:rPr>
                <w:rFonts w:cs="Andalus"/>
                <w:color w:val="800000"/>
                <w:lang w:val="en"/>
              </w:rPr>
              <w:t>psychotropic</w:t>
            </w:r>
            <w:r>
              <w:rPr>
                <w:rFonts w:cs="Andalus"/>
                <w:color w:val="800000"/>
                <w:lang w:val="en"/>
              </w:rPr>
              <w:t xml:space="preserve"> and other controlled substances</w:t>
            </w:r>
          </w:p>
          <w:p w:rsidR="00FC6792" w:rsidRDefault="00FC6792" w:rsidP="002C39C0">
            <w:pPr>
              <w:spacing w:line="360" w:lineRule="auto"/>
              <w:jc w:val="center"/>
              <w:rPr>
                <w:rFonts w:cs="Andalus"/>
                <w:color w:val="800000"/>
                <w:lang w:val="en"/>
              </w:rPr>
            </w:pPr>
            <w:proofErr w:type="spellStart"/>
            <w:r w:rsidRPr="00BF6099">
              <w:rPr>
                <w:rFonts w:cs="Andalus"/>
                <w:color w:val="800000"/>
                <w:lang w:val="en"/>
              </w:rPr>
              <w:t>N</w:t>
            </w:r>
            <w:r>
              <w:rPr>
                <w:rFonts w:cs="Andalus"/>
                <w:color w:val="800000"/>
                <w:lang w:val="en"/>
              </w:rPr>
              <w:t>areotic</w:t>
            </w:r>
            <w:proofErr w:type="spellEnd"/>
            <w:r>
              <w:rPr>
                <w:rFonts w:cs="Andalus"/>
                <w:color w:val="800000"/>
                <w:lang w:val="en"/>
              </w:rPr>
              <w:t xml:space="preserve"> drugs , </w:t>
            </w:r>
            <w:r w:rsidRPr="00BF6099">
              <w:rPr>
                <w:rFonts w:cs="Andalus"/>
                <w:color w:val="800000"/>
                <w:lang w:val="en"/>
              </w:rPr>
              <w:t>psychotropic</w:t>
            </w:r>
            <w:r>
              <w:rPr>
                <w:rFonts w:cs="Andalus"/>
                <w:color w:val="800000"/>
                <w:lang w:val="en"/>
              </w:rPr>
              <w:t xml:space="preserve"> and other controlled substances</w:t>
            </w:r>
          </w:p>
          <w:p w:rsidR="00FC6792" w:rsidRPr="00B0750E" w:rsidRDefault="00FC6792" w:rsidP="002C39C0">
            <w:pPr>
              <w:spacing w:line="360" w:lineRule="auto"/>
              <w:jc w:val="center"/>
              <w:rPr>
                <w:rFonts w:cs="Andalus"/>
                <w:i/>
                <w:color w:val="800000"/>
                <w:lang w:val="en"/>
              </w:rPr>
            </w:pPr>
          </w:p>
        </w:tc>
      </w:tr>
    </w:tbl>
    <w:p w:rsidR="00FC6792" w:rsidRDefault="00055297" w:rsidP="00FC6792">
      <w:pPr>
        <w:spacing w:line="360" w:lineRule="auto"/>
        <w:rPr>
          <w:rFonts w:cs="Andalus"/>
          <w:color w:val="800000"/>
          <w:lang w:val="en"/>
        </w:rPr>
      </w:pPr>
      <w:r>
        <w:rPr>
          <w:rFonts w:cs="Andalus"/>
          <w:color w:val="800000"/>
          <w:lang w:val="en"/>
        </w:rPr>
        <w:t>&lt;/body&gt;</w:t>
      </w:r>
    </w:p>
    <w:p w:rsidR="00055297" w:rsidRDefault="00055297" w:rsidP="00FC6792">
      <w:pPr>
        <w:spacing w:line="360" w:lineRule="auto"/>
        <w:rPr>
          <w:rFonts w:cs="Andalus"/>
          <w:color w:val="800000"/>
          <w:lang w:val="en"/>
        </w:rPr>
      </w:pPr>
      <w:r>
        <w:rPr>
          <w:rFonts w:cs="Andalus"/>
          <w:color w:val="800000"/>
          <w:lang w:val="en"/>
        </w:rPr>
        <w:t>&lt;/section&gt;</w:t>
      </w:r>
    </w:p>
    <w:p w:rsidR="00055297" w:rsidRDefault="00055297" w:rsidP="00FC6792">
      <w:pPr>
        <w:spacing w:line="360" w:lineRule="auto"/>
        <w:rPr>
          <w:rFonts w:cs="Andalus"/>
          <w:color w:val="800000"/>
          <w:lang w:val="en"/>
        </w:rPr>
      </w:pPr>
      <w:r>
        <w:rPr>
          <w:rFonts w:cs="Andalus"/>
          <w:color w:val="800000"/>
          <w:lang w:val="en"/>
        </w:rPr>
        <w:t>&lt;/sections&gt;</w:t>
      </w:r>
    </w:p>
    <w:p w:rsidR="00BE0962" w:rsidRDefault="00BE0962" w:rsidP="00FC6792">
      <w:pPr>
        <w:spacing w:line="360" w:lineRule="auto"/>
        <w:rPr>
          <w:rFonts w:cs="Andalus"/>
          <w:color w:val="800000"/>
          <w:lang w:val="en"/>
        </w:rPr>
      </w:pPr>
      <w:r>
        <w:rPr>
          <w:rFonts w:cs="Andalus"/>
          <w:color w:val="800000"/>
          <w:lang w:val="en"/>
        </w:rPr>
        <w:t>&lt;/</w:t>
      </w:r>
      <w:proofErr w:type="spellStart"/>
      <w:r>
        <w:rPr>
          <w:rFonts w:cs="Andalus"/>
          <w:color w:val="800000"/>
          <w:lang w:val="en"/>
        </w:rPr>
        <w:t>subsidiarylegislation</w:t>
      </w:r>
      <w:proofErr w:type="spellEnd"/>
      <w:r>
        <w:rPr>
          <w:rFonts w:cs="Andalus"/>
          <w:color w:val="800000"/>
          <w:lang w:val="en"/>
        </w:rPr>
        <w:t>&gt;</w:t>
      </w:r>
    </w:p>
    <w:p w:rsidR="00055297" w:rsidRPr="00BF6099" w:rsidRDefault="00055297" w:rsidP="00FC6792">
      <w:pPr>
        <w:spacing w:line="360" w:lineRule="auto"/>
        <w:rPr>
          <w:rFonts w:cs="Andalus"/>
          <w:color w:val="800000"/>
          <w:lang w:val="en"/>
        </w:rPr>
      </w:pPr>
      <w:r>
        <w:rPr>
          <w:rFonts w:cs="Andalus"/>
          <w:color w:val="800000"/>
          <w:lang w:val="en"/>
        </w:rPr>
        <w:t>&lt;/chapter&gt;</w:t>
      </w:r>
    </w:p>
    <w:p w:rsidR="00FC6792" w:rsidRPr="00BF6099" w:rsidRDefault="00FC6792" w:rsidP="00FC6792">
      <w:pPr>
        <w:spacing w:line="360" w:lineRule="auto"/>
        <w:rPr>
          <w:rFonts w:cs="Andalus"/>
          <w:color w:val="800000"/>
          <w:lang w:val="en"/>
        </w:rPr>
      </w:pPr>
      <w:r w:rsidRPr="00BF6099">
        <w:rPr>
          <w:rFonts w:cs="Andalus"/>
          <w:color w:val="800000"/>
          <w:lang w:val="en"/>
        </w:rPr>
        <w:t xml:space="preserve"> </w:t>
      </w: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6567A"/>
    <w:multiLevelType w:val="hybridMultilevel"/>
    <w:tmpl w:val="19D422B6"/>
    <w:lvl w:ilvl="0" w:tplc="CC2679DA">
      <w:start w:val="1"/>
      <w:numFmt w:val="lowerLetter"/>
      <w:lvlText w:val="(%1)"/>
      <w:lvlJc w:val="left"/>
      <w:pPr>
        <w:ind w:left="2160" w:hanging="720"/>
      </w:pPr>
      <w:rPr>
        <w:rFonts w:cs="Times New Roman" w:hint="default"/>
        <w:i/>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nsid w:val="59AF4713"/>
    <w:multiLevelType w:val="hybridMultilevel"/>
    <w:tmpl w:val="2BB42022"/>
    <w:lvl w:ilvl="0" w:tplc="FB9AEF42">
      <w:start w:val="1"/>
      <w:numFmt w:val="lowerLetter"/>
      <w:lvlText w:val="(%1)"/>
      <w:lvlJc w:val="left"/>
      <w:pPr>
        <w:ind w:left="1800" w:hanging="360"/>
      </w:pPr>
      <w:rPr>
        <w:rFonts w:cs="Times New Roman" w:hint="default"/>
        <w:i/>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nsid w:val="5D2B7838"/>
    <w:multiLevelType w:val="hybridMultilevel"/>
    <w:tmpl w:val="2CC8412A"/>
    <w:lvl w:ilvl="0" w:tplc="79FEA688">
      <w:start w:val="1"/>
      <w:numFmt w:val="lowerLetter"/>
      <w:lvlText w:val="(%1)"/>
      <w:lvlJc w:val="left"/>
      <w:pPr>
        <w:ind w:left="2160" w:hanging="720"/>
      </w:pPr>
      <w:rPr>
        <w:rFonts w:cs="Times New Roman" w:hint="default"/>
        <w:i/>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792"/>
    <w:rsid w:val="00055297"/>
    <w:rsid w:val="000D64DC"/>
    <w:rsid w:val="001D05C9"/>
    <w:rsid w:val="002276DB"/>
    <w:rsid w:val="00263D4E"/>
    <w:rsid w:val="002642DB"/>
    <w:rsid w:val="002C39C0"/>
    <w:rsid w:val="002C5A76"/>
    <w:rsid w:val="00437CFE"/>
    <w:rsid w:val="00576C22"/>
    <w:rsid w:val="00653CC3"/>
    <w:rsid w:val="00664FD0"/>
    <w:rsid w:val="00670DB8"/>
    <w:rsid w:val="006969EB"/>
    <w:rsid w:val="006B6E72"/>
    <w:rsid w:val="006F2BB3"/>
    <w:rsid w:val="00747689"/>
    <w:rsid w:val="007B217E"/>
    <w:rsid w:val="00806407"/>
    <w:rsid w:val="00853A89"/>
    <w:rsid w:val="00860E21"/>
    <w:rsid w:val="00861E97"/>
    <w:rsid w:val="00897A08"/>
    <w:rsid w:val="00961F03"/>
    <w:rsid w:val="009E5E20"/>
    <w:rsid w:val="00A16AAB"/>
    <w:rsid w:val="00A419CC"/>
    <w:rsid w:val="00A939C5"/>
    <w:rsid w:val="00AB7D7A"/>
    <w:rsid w:val="00AF284B"/>
    <w:rsid w:val="00B67D40"/>
    <w:rsid w:val="00BE0962"/>
    <w:rsid w:val="00C00CD5"/>
    <w:rsid w:val="00C45AC0"/>
    <w:rsid w:val="00CC62C0"/>
    <w:rsid w:val="00CE208C"/>
    <w:rsid w:val="00F00BF8"/>
    <w:rsid w:val="00FA533D"/>
    <w:rsid w:val="00FC6792"/>
    <w:rsid w:val="00FD160F"/>
    <w:rsid w:val="00FD5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355BE-D7D8-4F3F-91D8-26CDB3DF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792"/>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FC6792"/>
    <w:pPr>
      <w:jc w:val="center"/>
      <w:outlineLvl w:val="0"/>
    </w:pPr>
    <w:rPr>
      <w:rFonts w:ascii="Comic Sans MS" w:hAnsi="Comic Sans MS"/>
      <w:b/>
      <w:sz w:val="32"/>
    </w:rPr>
  </w:style>
  <w:style w:type="paragraph" w:styleId="Heading2">
    <w:name w:val="heading 2"/>
    <w:basedOn w:val="Normal"/>
    <w:next w:val="Normal"/>
    <w:link w:val="Heading2Char"/>
    <w:uiPriority w:val="99"/>
    <w:qFormat/>
    <w:rsid w:val="00FC6792"/>
    <w:pPr>
      <w:outlineLvl w:val="1"/>
    </w:pPr>
  </w:style>
  <w:style w:type="paragraph" w:styleId="Heading3">
    <w:name w:val="heading 3"/>
    <w:basedOn w:val="Normal"/>
    <w:next w:val="Normal"/>
    <w:link w:val="Heading3Char"/>
    <w:uiPriority w:val="99"/>
    <w:qFormat/>
    <w:rsid w:val="00FC6792"/>
    <w:pPr>
      <w:outlineLvl w:val="2"/>
    </w:pPr>
  </w:style>
  <w:style w:type="paragraph" w:styleId="Heading4">
    <w:name w:val="heading 4"/>
    <w:basedOn w:val="Normal"/>
    <w:next w:val="Normal"/>
    <w:link w:val="Heading4Char"/>
    <w:uiPriority w:val="9"/>
    <w:qFormat/>
    <w:rsid w:val="00FC6792"/>
    <w:pPr>
      <w:outlineLvl w:val="3"/>
    </w:pPr>
  </w:style>
  <w:style w:type="paragraph" w:styleId="Heading8">
    <w:name w:val="heading 8"/>
    <w:basedOn w:val="Normal"/>
    <w:next w:val="Normal"/>
    <w:link w:val="Heading8Char"/>
    <w:uiPriority w:val="9"/>
    <w:unhideWhenUsed/>
    <w:qFormat/>
    <w:rsid w:val="00FC6792"/>
    <w:pPr>
      <w:spacing w:before="240" w:after="60"/>
      <w:outlineLvl w:val="7"/>
    </w:pPr>
    <w:rPr>
      <w:rFonts w:asciiTheme="minorHAnsi" w:hAnsiTheme="minorHAnsi" w:cstheme="min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792"/>
    <w:rPr>
      <w:rFonts w:ascii="Comic Sans MS" w:eastAsiaTheme="minorEastAsia" w:hAnsi="Comic Sans MS" w:cs="Times New Roman"/>
      <w:b/>
      <w:sz w:val="32"/>
      <w:szCs w:val="24"/>
      <w:lang w:val="en-US"/>
    </w:rPr>
  </w:style>
  <w:style w:type="character" w:customStyle="1" w:styleId="Heading2Char">
    <w:name w:val="Heading 2 Char"/>
    <w:basedOn w:val="DefaultParagraphFont"/>
    <w:link w:val="Heading2"/>
    <w:uiPriority w:val="99"/>
    <w:rsid w:val="00FC6792"/>
    <w:rPr>
      <w:rFonts w:ascii="Andalus" w:eastAsiaTheme="minorEastAsia" w:hAnsi="Andalus" w:cs="Times New Roman"/>
      <w:sz w:val="24"/>
      <w:szCs w:val="24"/>
      <w:lang w:val="en-US"/>
    </w:rPr>
  </w:style>
  <w:style w:type="character" w:customStyle="1" w:styleId="Heading3Char">
    <w:name w:val="Heading 3 Char"/>
    <w:basedOn w:val="DefaultParagraphFont"/>
    <w:link w:val="Heading3"/>
    <w:uiPriority w:val="99"/>
    <w:rsid w:val="00FC6792"/>
    <w:rPr>
      <w:rFonts w:ascii="Andalus" w:eastAsiaTheme="minorEastAsia" w:hAnsi="Andalus" w:cs="Times New Roman"/>
      <w:sz w:val="24"/>
      <w:szCs w:val="24"/>
      <w:lang w:val="en-US"/>
    </w:rPr>
  </w:style>
  <w:style w:type="character" w:customStyle="1" w:styleId="Heading4Char">
    <w:name w:val="Heading 4 Char"/>
    <w:basedOn w:val="DefaultParagraphFont"/>
    <w:link w:val="Heading4"/>
    <w:uiPriority w:val="9"/>
    <w:rsid w:val="00FC6792"/>
    <w:rPr>
      <w:rFonts w:ascii="Andalus" w:eastAsiaTheme="minorEastAsia" w:hAnsi="Andalus" w:cs="Times New Roman"/>
      <w:sz w:val="24"/>
      <w:szCs w:val="24"/>
      <w:lang w:val="en-US"/>
    </w:rPr>
  </w:style>
  <w:style w:type="character" w:customStyle="1" w:styleId="Heading8Char">
    <w:name w:val="Heading 8 Char"/>
    <w:basedOn w:val="DefaultParagraphFont"/>
    <w:link w:val="Heading8"/>
    <w:uiPriority w:val="9"/>
    <w:rsid w:val="00FC6792"/>
    <w:rPr>
      <w:rFonts w:eastAsiaTheme="minorEastAsia"/>
      <w:i/>
      <w:iCs/>
      <w:sz w:val="24"/>
      <w:szCs w:val="24"/>
      <w:lang w:val="en-US"/>
    </w:rPr>
  </w:style>
  <w:style w:type="paragraph" w:styleId="DocumentMap">
    <w:name w:val="Document Map"/>
    <w:basedOn w:val="Normal"/>
    <w:link w:val="DocumentMapChar"/>
    <w:uiPriority w:val="99"/>
    <w:semiHidden/>
    <w:unhideWhenUsed/>
    <w:rsid w:val="00FC6792"/>
    <w:rPr>
      <w:rFonts w:ascii="Tahoma" w:hAnsi="Tahoma" w:cs="Tahoma"/>
      <w:sz w:val="16"/>
      <w:szCs w:val="16"/>
    </w:rPr>
  </w:style>
  <w:style w:type="character" w:customStyle="1" w:styleId="DocumentMapChar">
    <w:name w:val="Document Map Char"/>
    <w:basedOn w:val="DefaultParagraphFont"/>
    <w:link w:val="DocumentMap"/>
    <w:uiPriority w:val="99"/>
    <w:semiHidden/>
    <w:rsid w:val="00FC6792"/>
    <w:rPr>
      <w:rFonts w:ascii="Tahoma" w:eastAsiaTheme="minorEastAsia" w:hAnsi="Tahoma" w:cs="Tahoma"/>
      <w:sz w:val="16"/>
      <w:szCs w:val="16"/>
      <w:lang w:val="en-US"/>
    </w:rPr>
  </w:style>
  <w:style w:type="paragraph" w:styleId="Header">
    <w:name w:val="header"/>
    <w:basedOn w:val="Normal"/>
    <w:link w:val="HeaderChar"/>
    <w:uiPriority w:val="99"/>
    <w:unhideWhenUsed/>
    <w:rsid w:val="00FC6792"/>
    <w:pPr>
      <w:tabs>
        <w:tab w:val="center" w:pos="4680"/>
        <w:tab w:val="right" w:pos="9360"/>
      </w:tabs>
    </w:pPr>
  </w:style>
  <w:style w:type="character" w:customStyle="1" w:styleId="HeaderChar">
    <w:name w:val="Header Char"/>
    <w:basedOn w:val="DefaultParagraphFont"/>
    <w:link w:val="Header"/>
    <w:uiPriority w:val="99"/>
    <w:rsid w:val="00FC6792"/>
    <w:rPr>
      <w:rFonts w:ascii="Andalus" w:eastAsiaTheme="minorEastAsia" w:hAnsi="Andalus" w:cs="Times New Roman"/>
      <w:sz w:val="24"/>
      <w:szCs w:val="24"/>
      <w:lang w:val="en-US"/>
    </w:rPr>
  </w:style>
  <w:style w:type="paragraph" w:styleId="Footer">
    <w:name w:val="footer"/>
    <w:basedOn w:val="Normal"/>
    <w:link w:val="FooterChar"/>
    <w:uiPriority w:val="99"/>
    <w:unhideWhenUsed/>
    <w:rsid w:val="00FC6792"/>
    <w:pPr>
      <w:tabs>
        <w:tab w:val="center" w:pos="4680"/>
        <w:tab w:val="right" w:pos="9360"/>
      </w:tabs>
    </w:pPr>
  </w:style>
  <w:style w:type="character" w:customStyle="1" w:styleId="FooterChar">
    <w:name w:val="Footer Char"/>
    <w:basedOn w:val="DefaultParagraphFont"/>
    <w:link w:val="Footer"/>
    <w:uiPriority w:val="99"/>
    <w:rsid w:val="00FC6792"/>
    <w:rPr>
      <w:rFonts w:ascii="Andalus" w:eastAsiaTheme="minorEastAsia" w:hAnsi="Andalus" w:cs="Times New Roman"/>
      <w:sz w:val="24"/>
      <w:szCs w:val="24"/>
      <w:lang w:val="en-US"/>
    </w:rPr>
  </w:style>
  <w:style w:type="table" w:styleId="TableGrid">
    <w:name w:val="Table Grid"/>
    <w:basedOn w:val="TableNormal"/>
    <w:uiPriority w:val="39"/>
    <w:rsid w:val="00FC6792"/>
    <w:pPr>
      <w:spacing w:after="0" w:line="240" w:lineRule="auto"/>
    </w:pPr>
    <w:rPr>
      <w:rFonts w:eastAsiaTheme="minorEastAsia" w:cs="Times New Roman"/>
      <w:kern w:val="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6792"/>
    <w:pPr>
      <w:ind w:left="720"/>
      <w:contextualSpacing/>
    </w:pPr>
  </w:style>
  <w:style w:type="paragraph" w:customStyle="1" w:styleId="Style1">
    <w:name w:val="Style1"/>
    <w:basedOn w:val="Normal"/>
    <w:uiPriority w:val="99"/>
    <w:rsid w:val="00FC6792"/>
    <w:pPr>
      <w:spacing w:line="743" w:lineRule="exact"/>
      <w:jc w:val="center"/>
    </w:pPr>
    <w:rPr>
      <w:rFonts w:ascii="Times New Roman" w:hAnsi="Times New Roman"/>
    </w:rPr>
  </w:style>
  <w:style w:type="paragraph" w:customStyle="1" w:styleId="Style2">
    <w:name w:val="Style2"/>
    <w:basedOn w:val="Normal"/>
    <w:uiPriority w:val="99"/>
    <w:rsid w:val="00FC6792"/>
    <w:pPr>
      <w:spacing w:line="198" w:lineRule="exact"/>
      <w:ind w:firstLine="198"/>
      <w:jc w:val="left"/>
    </w:pPr>
    <w:rPr>
      <w:rFonts w:ascii="Times New Roman" w:hAnsi="Times New Roman"/>
    </w:rPr>
  </w:style>
  <w:style w:type="paragraph" w:customStyle="1" w:styleId="Style3">
    <w:name w:val="Style3"/>
    <w:basedOn w:val="Normal"/>
    <w:uiPriority w:val="99"/>
    <w:rsid w:val="00FC6792"/>
    <w:pPr>
      <w:jc w:val="left"/>
    </w:pPr>
    <w:rPr>
      <w:rFonts w:ascii="Times New Roman" w:hAnsi="Times New Roman"/>
    </w:rPr>
  </w:style>
  <w:style w:type="paragraph" w:customStyle="1" w:styleId="Style4">
    <w:name w:val="Style4"/>
    <w:basedOn w:val="Normal"/>
    <w:uiPriority w:val="99"/>
    <w:rsid w:val="00FC6792"/>
    <w:pPr>
      <w:spacing w:line="209" w:lineRule="exact"/>
      <w:ind w:hanging="194"/>
      <w:jc w:val="left"/>
    </w:pPr>
    <w:rPr>
      <w:rFonts w:ascii="Times New Roman" w:hAnsi="Times New Roman"/>
    </w:rPr>
  </w:style>
  <w:style w:type="paragraph" w:customStyle="1" w:styleId="Style5">
    <w:name w:val="Style5"/>
    <w:basedOn w:val="Normal"/>
    <w:uiPriority w:val="99"/>
    <w:rsid w:val="00FC6792"/>
    <w:pPr>
      <w:jc w:val="left"/>
    </w:pPr>
    <w:rPr>
      <w:rFonts w:ascii="Times New Roman" w:hAnsi="Times New Roman"/>
    </w:rPr>
  </w:style>
  <w:style w:type="paragraph" w:customStyle="1" w:styleId="Style6">
    <w:name w:val="Style6"/>
    <w:basedOn w:val="Normal"/>
    <w:uiPriority w:val="99"/>
    <w:rsid w:val="00FC6792"/>
    <w:pPr>
      <w:jc w:val="left"/>
    </w:pPr>
    <w:rPr>
      <w:rFonts w:ascii="Times New Roman" w:hAnsi="Times New Roman"/>
    </w:rPr>
  </w:style>
  <w:style w:type="paragraph" w:customStyle="1" w:styleId="Style7">
    <w:name w:val="Style7"/>
    <w:basedOn w:val="Normal"/>
    <w:uiPriority w:val="99"/>
    <w:rsid w:val="00FC6792"/>
    <w:pPr>
      <w:jc w:val="left"/>
    </w:pPr>
    <w:rPr>
      <w:rFonts w:ascii="Times New Roman" w:hAnsi="Times New Roman"/>
    </w:rPr>
  </w:style>
  <w:style w:type="paragraph" w:customStyle="1" w:styleId="Style8">
    <w:name w:val="Style8"/>
    <w:basedOn w:val="Normal"/>
    <w:uiPriority w:val="99"/>
    <w:rsid w:val="00FC6792"/>
    <w:pPr>
      <w:spacing w:line="864" w:lineRule="exact"/>
      <w:jc w:val="center"/>
    </w:pPr>
    <w:rPr>
      <w:rFonts w:ascii="Times New Roman" w:hAnsi="Times New Roman"/>
    </w:rPr>
  </w:style>
  <w:style w:type="paragraph" w:customStyle="1" w:styleId="Style9">
    <w:name w:val="Style9"/>
    <w:basedOn w:val="Normal"/>
    <w:uiPriority w:val="99"/>
    <w:rsid w:val="00FC6792"/>
    <w:pPr>
      <w:spacing w:line="349" w:lineRule="exact"/>
      <w:jc w:val="center"/>
    </w:pPr>
    <w:rPr>
      <w:rFonts w:ascii="Times New Roman" w:hAnsi="Times New Roman"/>
    </w:rPr>
  </w:style>
  <w:style w:type="paragraph" w:customStyle="1" w:styleId="Style10">
    <w:name w:val="Style10"/>
    <w:basedOn w:val="Normal"/>
    <w:uiPriority w:val="99"/>
    <w:rsid w:val="00FC6792"/>
    <w:pPr>
      <w:jc w:val="left"/>
    </w:pPr>
    <w:rPr>
      <w:rFonts w:ascii="Times New Roman" w:hAnsi="Times New Roman"/>
    </w:rPr>
  </w:style>
  <w:style w:type="paragraph" w:customStyle="1" w:styleId="Style11">
    <w:name w:val="Style11"/>
    <w:basedOn w:val="Normal"/>
    <w:uiPriority w:val="99"/>
    <w:rsid w:val="00FC6792"/>
    <w:pPr>
      <w:spacing w:line="203" w:lineRule="exact"/>
      <w:ind w:firstLine="403"/>
    </w:pPr>
    <w:rPr>
      <w:rFonts w:ascii="Times New Roman" w:hAnsi="Times New Roman"/>
    </w:rPr>
  </w:style>
  <w:style w:type="paragraph" w:customStyle="1" w:styleId="Style12">
    <w:name w:val="Style12"/>
    <w:basedOn w:val="Normal"/>
    <w:uiPriority w:val="99"/>
    <w:rsid w:val="00FC6792"/>
    <w:pPr>
      <w:jc w:val="left"/>
    </w:pPr>
    <w:rPr>
      <w:rFonts w:ascii="Times New Roman" w:hAnsi="Times New Roman"/>
    </w:rPr>
  </w:style>
  <w:style w:type="paragraph" w:customStyle="1" w:styleId="Style13">
    <w:name w:val="Style13"/>
    <w:basedOn w:val="Normal"/>
    <w:uiPriority w:val="99"/>
    <w:rsid w:val="00FC6792"/>
    <w:pPr>
      <w:spacing w:line="299" w:lineRule="exact"/>
    </w:pPr>
    <w:rPr>
      <w:rFonts w:ascii="Times New Roman" w:hAnsi="Times New Roman"/>
    </w:rPr>
  </w:style>
  <w:style w:type="paragraph" w:customStyle="1" w:styleId="Style14">
    <w:name w:val="Style14"/>
    <w:basedOn w:val="Normal"/>
    <w:uiPriority w:val="99"/>
    <w:rsid w:val="00FC6792"/>
    <w:pPr>
      <w:spacing w:line="180" w:lineRule="exact"/>
    </w:pPr>
    <w:rPr>
      <w:rFonts w:ascii="Times New Roman" w:hAnsi="Times New Roman"/>
    </w:rPr>
  </w:style>
  <w:style w:type="paragraph" w:customStyle="1" w:styleId="Style15">
    <w:name w:val="Style15"/>
    <w:basedOn w:val="Normal"/>
    <w:uiPriority w:val="99"/>
    <w:rsid w:val="00FC6792"/>
    <w:pPr>
      <w:spacing w:line="302" w:lineRule="exact"/>
      <w:jc w:val="left"/>
    </w:pPr>
    <w:rPr>
      <w:rFonts w:ascii="Times New Roman" w:hAnsi="Times New Roman"/>
    </w:rPr>
  </w:style>
  <w:style w:type="paragraph" w:customStyle="1" w:styleId="Style16">
    <w:name w:val="Style16"/>
    <w:basedOn w:val="Normal"/>
    <w:uiPriority w:val="99"/>
    <w:rsid w:val="00FC6792"/>
    <w:rPr>
      <w:rFonts w:ascii="Times New Roman" w:hAnsi="Times New Roman"/>
    </w:rPr>
  </w:style>
  <w:style w:type="paragraph" w:customStyle="1" w:styleId="Style17">
    <w:name w:val="Style17"/>
    <w:basedOn w:val="Normal"/>
    <w:uiPriority w:val="99"/>
    <w:rsid w:val="00FC6792"/>
    <w:pPr>
      <w:spacing w:line="191" w:lineRule="exact"/>
      <w:jc w:val="left"/>
    </w:pPr>
    <w:rPr>
      <w:rFonts w:ascii="Times New Roman" w:hAnsi="Times New Roman"/>
    </w:rPr>
  </w:style>
  <w:style w:type="paragraph" w:customStyle="1" w:styleId="Style18">
    <w:name w:val="Style18"/>
    <w:basedOn w:val="Normal"/>
    <w:uiPriority w:val="99"/>
    <w:rsid w:val="00FC6792"/>
    <w:pPr>
      <w:jc w:val="left"/>
    </w:pPr>
    <w:rPr>
      <w:rFonts w:ascii="Times New Roman" w:hAnsi="Times New Roman"/>
    </w:rPr>
  </w:style>
  <w:style w:type="paragraph" w:customStyle="1" w:styleId="Style19">
    <w:name w:val="Style19"/>
    <w:basedOn w:val="Normal"/>
    <w:uiPriority w:val="99"/>
    <w:rsid w:val="00FC6792"/>
    <w:pPr>
      <w:jc w:val="left"/>
    </w:pPr>
    <w:rPr>
      <w:rFonts w:ascii="Times New Roman" w:hAnsi="Times New Roman"/>
    </w:rPr>
  </w:style>
  <w:style w:type="paragraph" w:customStyle="1" w:styleId="Style20">
    <w:name w:val="Style20"/>
    <w:basedOn w:val="Normal"/>
    <w:uiPriority w:val="99"/>
    <w:rsid w:val="00FC6792"/>
    <w:pPr>
      <w:jc w:val="center"/>
    </w:pPr>
    <w:rPr>
      <w:rFonts w:ascii="Times New Roman" w:hAnsi="Times New Roman"/>
    </w:rPr>
  </w:style>
  <w:style w:type="paragraph" w:customStyle="1" w:styleId="Style21">
    <w:name w:val="Style21"/>
    <w:basedOn w:val="Normal"/>
    <w:uiPriority w:val="99"/>
    <w:rsid w:val="00FC6792"/>
    <w:pPr>
      <w:jc w:val="left"/>
    </w:pPr>
    <w:rPr>
      <w:rFonts w:ascii="Times New Roman" w:hAnsi="Times New Roman"/>
    </w:rPr>
  </w:style>
  <w:style w:type="paragraph" w:customStyle="1" w:styleId="Style22">
    <w:name w:val="Style22"/>
    <w:basedOn w:val="Normal"/>
    <w:uiPriority w:val="99"/>
    <w:rsid w:val="00FC6792"/>
    <w:pPr>
      <w:spacing w:line="202" w:lineRule="exact"/>
      <w:ind w:hanging="454"/>
      <w:jc w:val="left"/>
    </w:pPr>
    <w:rPr>
      <w:rFonts w:ascii="Times New Roman" w:hAnsi="Times New Roman"/>
    </w:rPr>
  </w:style>
  <w:style w:type="paragraph" w:customStyle="1" w:styleId="Style23">
    <w:name w:val="Style23"/>
    <w:basedOn w:val="Normal"/>
    <w:uiPriority w:val="99"/>
    <w:rsid w:val="00FC6792"/>
    <w:pPr>
      <w:jc w:val="left"/>
    </w:pPr>
    <w:rPr>
      <w:rFonts w:ascii="Times New Roman" w:hAnsi="Times New Roman"/>
    </w:rPr>
  </w:style>
  <w:style w:type="paragraph" w:customStyle="1" w:styleId="Style24">
    <w:name w:val="Style24"/>
    <w:basedOn w:val="Normal"/>
    <w:uiPriority w:val="99"/>
    <w:rsid w:val="00FC6792"/>
    <w:pPr>
      <w:jc w:val="left"/>
    </w:pPr>
    <w:rPr>
      <w:rFonts w:ascii="Times New Roman" w:hAnsi="Times New Roman"/>
    </w:rPr>
  </w:style>
  <w:style w:type="paragraph" w:customStyle="1" w:styleId="Style25">
    <w:name w:val="Style25"/>
    <w:basedOn w:val="Normal"/>
    <w:uiPriority w:val="99"/>
    <w:rsid w:val="00FC6792"/>
    <w:pPr>
      <w:spacing w:line="208" w:lineRule="exact"/>
      <w:jc w:val="center"/>
    </w:pPr>
    <w:rPr>
      <w:rFonts w:ascii="Times New Roman" w:hAnsi="Times New Roman"/>
    </w:rPr>
  </w:style>
  <w:style w:type="paragraph" w:customStyle="1" w:styleId="Style26">
    <w:name w:val="Style26"/>
    <w:basedOn w:val="Normal"/>
    <w:uiPriority w:val="99"/>
    <w:rsid w:val="00FC6792"/>
    <w:pPr>
      <w:jc w:val="left"/>
    </w:pPr>
    <w:rPr>
      <w:rFonts w:ascii="Times New Roman" w:hAnsi="Times New Roman"/>
    </w:rPr>
  </w:style>
  <w:style w:type="paragraph" w:customStyle="1" w:styleId="Style27">
    <w:name w:val="Style27"/>
    <w:basedOn w:val="Normal"/>
    <w:uiPriority w:val="99"/>
    <w:rsid w:val="00FC6792"/>
    <w:pPr>
      <w:jc w:val="center"/>
    </w:pPr>
    <w:rPr>
      <w:rFonts w:ascii="Times New Roman" w:hAnsi="Times New Roman"/>
    </w:rPr>
  </w:style>
  <w:style w:type="paragraph" w:customStyle="1" w:styleId="Style28">
    <w:name w:val="Style28"/>
    <w:basedOn w:val="Normal"/>
    <w:uiPriority w:val="99"/>
    <w:rsid w:val="00FC6792"/>
    <w:pPr>
      <w:spacing w:line="212" w:lineRule="exact"/>
      <w:ind w:hanging="396"/>
      <w:jc w:val="left"/>
    </w:pPr>
    <w:rPr>
      <w:rFonts w:ascii="Times New Roman" w:hAnsi="Times New Roman"/>
    </w:rPr>
  </w:style>
  <w:style w:type="paragraph" w:customStyle="1" w:styleId="Style29">
    <w:name w:val="Style29"/>
    <w:basedOn w:val="Normal"/>
    <w:uiPriority w:val="99"/>
    <w:rsid w:val="00FC6792"/>
    <w:pPr>
      <w:jc w:val="left"/>
    </w:pPr>
    <w:rPr>
      <w:rFonts w:ascii="Times New Roman" w:hAnsi="Times New Roman"/>
    </w:rPr>
  </w:style>
  <w:style w:type="paragraph" w:customStyle="1" w:styleId="Style30">
    <w:name w:val="Style30"/>
    <w:basedOn w:val="Normal"/>
    <w:uiPriority w:val="99"/>
    <w:rsid w:val="00FC6792"/>
    <w:pPr>
      <w:jc w:val="left"/>
    </w:pPr>
    <w:rPr>
      <w:rFonts w:ascii="Times New Roman" w:hAnsi="Times New Roman"/>
    </w:rPr>
  </w:style>
  <w:style w:type="paragraph" w:customStyle="1" w:styleId="Style31">
    <w:name w:val="Style31"/>
    <w:basedOn w:val="Normal"/>
    <w:uiPriority w:val="99"/>
    <w:rsid w:val="00FC6792"/>
    <w:pPr>
      <w:jc w:val="left"/>
    </w:pPr>
    <w:rPr>
      <w:rFonts w:ascii="Times New Roman" w:hAnsi="Times New Roman"/>
    </w:rPr>
  </w:style>
  <w:style w:type="paragraph" w:customStyle="1" w:styleId="Style32">
    <w:name w:val="Style32"/>
    <w:basedOn w:val="Normal"/>
    <w:uiPriority w:val="99"/>
    <w:rsid w:val="00FC6792"/>
    <w:pPr>
      <w:jc w:val="left"/>
    </w:pPr>
    <w:rPr>
      <w:rFonts w:ascii="Times New Roman" w:hAnsi="Times New Roman"/>
    </w:rPr>
  </w:style>
  <w:style w:type="paragraph" w:customStyle="1" w:styleId="Style33">
    <w:name w:val="Style33"/>
    <w:basedOn w:val="Normal"/>
    <w:uiPriority w:val="99"/>
    <w:rsid w:val="00FC6792"/>
    <w:pPr>
      <w:jc w:val="left"/>
    </w:pPr>
    <w:rPr>
      <w:rFonts w:ascii="Times New Roman" w:hAnsi="Times New Roman"/>
    </w:rPr>
  </w:style>
  <w:style w:type="paragraph" w:customStyle="1" w:styleId="Style34">
    <w:name w:val="Style34"/>
    <w:basedOn w:val="Normal"/>
    <w:uiPriority w:val="99"/>
    <w:rsid w:val="00FC6792"/>
    <w:pPr>
      <w:jc w:val="left"/>
    </w:pPr>
    <w:rPr>
      <w:rFonts w:ascii="Times New Roman" w:hAnsi="Times New Roman"/>
    </w:rPr>
  </w:style>
  <w:style w:type="paragraph" w:customStyle="1" w:styleId="Style35">
    <w:name w:val="Style35"/>
    <w:basedOn w:val="Normal"/>
    <w:uiPriority w:val="99"/>
    <w:rsid w:val="00FC6792"/>
    <w:pPr>
      <w:jc w:val="left"/>
    </w:pPr>
    <w:rPr>
      <w:rFonts w:ascii="Times New Roman" w:hAnsi="Times New Roman"/>
    </w:rPr>
  </w:style>
  <w:style w:type="paragraph" w:customStyle="1" w:styleId="Style36">
    <w:name w:val="Style36"/>
    <w:basedOn w:val="Normal"/>
    <w:uiPriority w:val="99"/>
    <w:rsid w:val="00FC6792"/>
    <w:pPr>
      <w:spacing w:line="223" w:lineRule="exact"/>
      <w:ind w:firstLine="281"/>
    </w:pPr>
    <w:rPr>
      <w:rFonts w:ascii="Times New Roman" w:hAnsi="Times New Roman"/>
    </w:rPr>
  </w:style>
  <w:style w:type="paragraph" w:customStyle="1" w:styleId="Style37">
    <w:name w:val="Style37"/>
    <w:basedOn w:val="Normal"/>
    <w:uiPriority w:val="99"/>
    <w:rsid w:val="00FC6792"/>
    <w:pPr>
      <w:spacing w:line="349" w:lineRule="exact"/>
      <w:jc w:val="left"/>
    </w:pPr>
    <w:rPr>
      <w:rFonts w:ascii="Times New Roman" w:hAnsi="Times New Roman"/>
    </w:rPr>
  </w:style>
  <w:style w:type="paragraph" w:customStyle="1" w:styleId="Style38">
    <w:name w:val="Style38"/>
    <w:basedOn w:val="Normal"/>
    <w:uiPriority w:val="99"/>
    <w:rsid w:val="00FC6792"/>
    <w:pPr>
      <w:jc w:val="center"/>
    </w:pPr>
    <w:rPr>
      <w:rFonts w:ascii="Times New Roman" w:hAnsi="Times New Roman"/>
    </w:rPr>
  </w:style>
  <w:style w:type="paragraph" w:customStyle="1" w:styleId="Style39">
    <w:name w:val="Style39"/>
    <w:basedOn w:val="Normal"/>
    <w:uiPriority w:val="99"/>
    <w:rsid w:val="00FC6792"/>
    <w:pPr>
      <w:jc w:val="left"/>
    </w:pPr>
    <w:rPr>
      <w:rFonts w:ascii="Times New Roman" w:hAnsi="Times New Roman"/>
    </w:rPr>
  </w:style>
  <w:style w:type="paragraph" w:customStyle="1" w:styleId="Style40">
    <w:name w:val="Style40"/>
    <w:basedOn w:val="Normal"/>
    <w:uiPriority w:val="99"/>
    <w:rsid w:val="00FC6792"/>
    <w:pPr>
      <w:spacing w:line="223" w:lineRule="exact"/>
      <w:ind w:hanging="281"/>
      <w:jc w:val="left"/>
    </w:pPr>
    <w:rPr>
      <w:rFonts w:ascii="Times New Roman" w:hAnsi="Times New Roman"/>
    </w:rPr>
  </w:style>
  <w:style w:type="paragraph" w:customStyle="1" w:styleId="Style41">
    <w:name w:val="Style41"/>
    <w:basedOn w:val="Normal"/>
    <w:uiPriority w:val="99"/>
    <w:rsid w:val="00FC6792"/>
    <w:pPr>
      <w:jc w:val="left"/>
    </w:pPr>
    <w:rPr>
      <w:rFonts w:ascii="Times New Roman" w:hAnsi="Times New Roman"/>
    </w:rPr>
  </w:style>
  <w:style w:type="paragraph" w:customStyle="1" w:styleId="Style42">
    <w:name w:val="Style42"/>
    <w:basedOn w:val="Normal"/>
    <w:uiPriority w:val="99"/>
    <w:rsid w:val="00FC6792"/>
    <w:pPr>
      <w:jc w:val="left"/>
    </w:pPr>
    <w:rPr>
      <w:rFonts w:ascii="Times New Roman" w:hAnsi="Times New Roman"/>
    </w:rPr>
  </w:style>
  <w:style w:type="paragraph" w:customStyle="1" w:styleId="Style43">
    <w:name w:val="Style43"/>
    <w:basedOn w:val="Normal"/>
    <w:uiPriority w:val="99"/>
    <w:rsid w:val="00FC6792"/>
    <w:pPr>
      <w:jc w:val="left"/>
    </w:pPr>
    <w:rPr>
      <w:rFonts w:ascii="Times New Roman" w:hAnsi="Times New Roman"/>
    </w:rPr>
  </w:style>
  <w:style w:type="paragraph" w:customStyle="1" w:styleId="Style44">
    <w:name w:val="Style44"/>
    <w:basedOn w:val="Normal"/>
    <w:uiPriority w:val="99"/>
    <w:rsid w:val="00FC6792"/>
    <w:pPr>
      <w:spacing w:line="241" w:lineRule="exact"/>
      <w:ind w:hanging="79"/>
    </w:pPr>
    <w:rPr>
      <w:rFonts w:ascii="Times New Roman" w:hAnsi="Times New Roman"/>
    </w:rPr>
  </w:style>
  <w:style w:type="paragraph" w:customStyle="1" w:styleId="Style45">
    <w:name w:val="Style45"/>
    <w:basedOn w:val="Normal"/>
    <w:uiPriority w:val="99"/>
    <w:rsid w:val="00FC6792"/>
    <w:pPr>
      <w:jc w:val="left"/>
    </w:pPr>
    <w:rPr>
      <w:rFonts w:ascii="Times New Roman" w:hAnsi="Times New Roman"/>
    </w:rPr>
  </w:style>
  <w:style w:type="paragraph" w:customStyle="1" w:styleId="Style46">
    <w:name w:val="Style46"/>
    <w:basedOn w:val="Normal"/>
    <w:uiPriority w:val="99"/>
    <w:rsid w:val="00FC6792"/>
    <w:pPr>
      <w:spacing w:line="223" w:lineRule="exact"/>
      <w:ind w:firstLine="284"/>
    </w:pPr>
    <w:rPr>
      <w:rFonts w:ascii="Times New Roman" w:hAnsi="Times New Roman"/>
    </w:rPr>
  </w:style>
  <w:style w:type="paragraph" w:customStyle="1" w:styleId="Style47">
    <w:name w:val="Style47"/>
    <w:basedOn w:val="Normal"/>
    <w:uiPriority w:val="99"/>
    <w:rsid w:val="00FC6792"/>
    <w:pPr>
      <w:jc w:val="left"/>
    </w:pPr>
    <w:rPr>
      <w:rFonts w:ascii="Times New Roman" w:hAnsi="Times New Roman"/>
    </w:rPr>
  </w:style>
  <w:style w:type="paragraph" w:customStyle="1" w:styleId="Style48">
    <w:name w:val="Style48"/>
    <w:basedOn w:val="Normal"/>
    <w:uiPriority w:val="99"/>
    <w:rsid w:val="00FC6792"/>
    <w:pPr>
      <w:spacing w:line="222" w:lineRule="exact"/>
      <w:ind w:hanging="562"/>
    </w:pPr>
    <w:rPr>
      <w:rFonts w:ascii="Times New Roman" w:hAnsi="Times New Roman"/>
    </w:rPr>
  </w:style>
  <w:style w:type="paragraph" w:customStyle="1" w:styleId="Style49">
    <w:name w:val="Style49"/>
    <w:basedOn w:val="Normal"/>
    <w:uiPriority w:val="99"/>
    <w:rsid w:val="00FC6792"/>
    <w:pPr>
      <w:spacing w:line="436" w:lineRule="exact"/>
      <w:jc w:val="left"/>
    </w:pPr>
    <w:rPr>
      <w:rFonts w:ascii="Times New Roman" w:hAnsi="Times New Roman"/>
    </w:rPr>
  </w:style>
  <w:style w:type="paragraph" w:customStyle="1" w:styleId="Style50">
    <w:name w:val="Style50"/>
    <w:basedOn w:val="Normal"/>
    <w:uiPriority w:val="99"/>
    <w:rsid w:val="00FC6792"/>
    <w:pPr>
      <w:spacing w:line="202" w:lineRule="exact"/>
      <w:ind w:hanging="457"/>
      <w:jc w:val="left"/>
    </w:pPr>
    <w:rPr>
      <w:rFonts w:ascii="Times New Roman" w:hAnsi="Times New Roman"/>
    </w:rPr>
  </w:style>
  <w:style w:type="paragraph" w:customStyle="1" w:styleId="Style51">
    <w:name w:val="Style51"/>
    <w:basedOn w:val="Normal"/>
    <w:uiPriority w:val="99"/>
    <w:rsid w:val="00FC6792"/>
    <w:pPr>
      <w:jc w:val="left"/>
    </w:pPr>
    <w:rPr>
      <w:rFonts w:ascii="Times New Roman" w:hAnsi="Times New Roman"/>
    </w:rPr>
  </w:style>
  <w:style w:type="paragraph" w:customStyle="1" w:styleId="Style52">
    <w:name w:val="Style52"/>
    <w:basedOn w:val="Normal"/>
    <w:uiPriority w:val="99"/>
    <w:rsid w:val="00FC6792"/>
    <w:pPr>
      <w:jc w:val="left"/>
    </w:pPr>
    <w:rPr>
      <w:rFonts w:ascii="Times New Roman" w:hAnsi="Times New Roman"/>
    </w:rPr>
  </w:style>
  <w:style w:type="paragraph" w:customStyle="1" w:styleId="Style53">
    <w:name w:val="Style53"/>
    <w:basedOn w:val="Normal"/>
    <w:uiPriority w:val="99"/>
    <w:rsid w:val="00FC6792"/>
    <w:pPr>
      <w:spacing w:line="425" w:lineRule="exact"/>
      <w:ind w:firstLine="1692"/>
      <w:jc w:val="left"/>
    </w:pPr>
    <w:rPr>
      <w:rFonts w:ascii="Times New Roman" w:hAnsi="Times New Roman"/>
    </w:rPr>
  </w:style>
  <w:style w:type="paragraph" w:customStyle="1" w:styleId="Style54">
    <w:name w:val="Style54"/>
    <w:basedOn w:val="Normal"/>
    <w:uiPriority w:val="99"/>
    <w:rsid w:val="00FC6792"/>
    <w:pPr>
      <w:jc w:val="left"/>
    </w:pPr>
    <w:rPr>
      <w:rFonts w:ascii="Times New Roman" w:hAnsi="Times New Roman"/>
    </w:rPr>
  </w:style>
  <w:style w:type="paragraph" w:customStyle="1" w:styleId="Style55">
    <w:name w:val="Style55"/>
    <w:basedOn w:val="Normal"/>
    <w:uiPriority w:val="99"/>
    <w:rsid w:val="00FC6792"/>
    <w:pPr>
      <w:jc w:val="left"/>
    </w:pPr>
    <w:rPr>
      <w:rFonts w:ascii="Times New Roman" w:hAnsi="Times New Roman"/>
    </w:rPr>
  </w:style>
  <w:style w:type="paragraph" w:customStyle="1" w:styleId="Style56">
    <w:name w:val="Style56"/>
    <w:basedOn w:val="Normal"/>
    <w:uiPriority w:val="99"/>
    <w:rsid w:val="00FC6792"/>
    <w:pPr>
      <w:spacing w:line="223" w:lineRule="exact"/>
      <w:ind w:firstLine="295"/>
      <w:jc w:val="left"/>
    </w:pPr>
    <w:rPr>
      <w:rFonts w:ascii="Times New Roman" w:hAnsi="Times New Roman"/>
    </w:rPr>
  </w:style>
  <w:style w:type="paragraph" w:customStyle="1" w:styleId="Style57">
    <w:name w:val="Style57"/>
    <w:basedOn w:val="Normal"/>
    <w:uiPriority w:val="99"/>
    <w:rsid w:val="00FC6792"/>
    <w:pPr>
      <w:spacing w:line="342" w:lineRule="exact"/>
      <w:ind w:firstLine="349"/>
      <w:jc w:val="left"/>
    </w:pPr>
    <w:rPr>
      <w:rFonts w:ascii="Times New Roman" w:hAnsi="Times New Roman"/>
    </w:rPr>
  </w:style>
  <w:style w:type="paragraph" w:customStyle="1" w:styleId="Style58">
    <w:name w:val="Style58"/>
    <w:basedOn w:val="Normal"/>
    <w:uiPriority w:val="99"/>
    <w:rsid w:val="00FC6792"/>
    <w:pPr>
      <w:jc w:val="left"/>
    </w:pPr>
    <w:rPr>
      <w:rFonts w:ascii="Times New Roman" w:hAnsi="Times New Roman"/>
    </w:rPr>
  </w:style>
  <w:style w:type="paragraph" w:customStyle="1" w:styleId="Style59">
    <w:name w:val="Style59"/>
    <w:basedOn w:val="Normal"/>
    <w:uiPriority w:val="99"/>
    <w:rsid w:val="00FC6792"/>
    <w:pPr>
      <w:spacing w:line="252" w:lineRule="exact"/>
      <w:ind w:firstLine="2146"/>
      <w:jc w:val="left"/>
    </w:pPr>
    <w:rPr>
      <w:rFonts w:ascii="Times New Roman" w:hAnsi="Times New Roman"/>
    </w:rPr>
  </w:style>
  <w:style w:type="paragraph" w:customStyle="1" w:styleId="Style60">
    <w:name w:val="Style60"/>
    <w:basedOn w:val="Normal"/>
    <w:uiPriority w:val="99"/>
    <w:rsid w:val="00FC6792"/>
    <w:pPr>
      <w:spacing w:line="194" w:lineRule="exact"/>
      <w:ind w:hanging="486"/>
      <w:jc w:val="left"/>
    </w:pPr>
    <w:rPr>
      <w:rFonts w:ascii="Times New Roman" w:hAnsi="Times New Roman"/>
    </w:rPr>
  </w:style>
  <w:style w:type="paragraph" w:customStyle="1" w:styleId="Style61">
    <w:name w:val="Style61"/>
    <w:basedOn w:val="Normal"/>
    <w:uiPriority w:val="99"/>
    <w:rsid w:val="00FC6792"/>
    <w:pPr>
      <w:jc w:val="left"/>
    </w:pPr>
    <w:rPr>
      <w:rFonts w:ascii="Times New Roman" w:hAnsi="Times New Roman"/>
    </w:rPr>
  </w:style>
  <w:style w:type="paragraph" w:customStyle="1" w:styleId="Style62">
    <w:name w:val="Style62"/>
    <w:basedOn w:val="Normal"/>
    <w:uiPriority w:val="99"/>
    <w:rsid w:val="00FC6792"/>
    <w:pPr>
      <w:spacing w:line="220" w:lineRule="exact"/>
    </w:pPr>
    <w:rPr>
      <w:rFonts w:ascii="Times New Roman" w:hAnsi="Times New Roman"/>
    </w:rPr>
  </w:style>
  <w:style w:type="paragraph" w:customStyle="1" w:styleId="Style63">
    <w:name w:val="Style63"/>
    <w:basedOn w:val="Normal"/>
    <w:uiPriority w:val="99"/>
    <w:rsid w:val="00FC6792"/>
    <w:pPr>
      <w:spacing w:line="230" w:lineRule="exact"/>
      <w:ind w:firstLine="508"/>
      <w:jc w:val="left"/>
    </w:pPr>
    <w:rPr>
      <w:rFonts w:ascii="Times New Roman" w:hAnsi="Times New Roman"/>
    </w:rPr>
  </w:style>
  <w:style w:type="character" w:customStyle="1" w:styleId="FontStyle65">
    <w:name w:val="Font Style65"/>
    <w:basedOn w:val="DefaultParagraphFont"/>
    <w:uiPriority w:val="99"/>
    <w:rsid w:val="00FC6792"/>
    <w:rPr>
      <w:rFonts w:ascii="Times New Roman" w:hAnsi="Times New Roman" w:cs="Times New Roman"/>
      <w:b/>
      <w:bCs/>
      <w:color w:val="000000"/>
      <w:sz w:val="42"/>
      <w:szCs w:val="42"/>
    </w:rPr>
  </w:style>
  <w:style w:type="character" w:customStyle="1" w:styleId="FontStyle66">
    <w:name w:val="Font Style66"/>
    <w:basedOn w:val="DefaultParagraphFont"/>
    <w:uiPriority w:val="99"/>
    <w:rsid w:val="00FC6792"/>
    <w:rPr>
      <w:rFonts w:ascii="Times New Roman" w:hAnsi="Times New Roman" w:cs="Times New Roman"/>
      <w:smallCaps/>
      <w:color w:val="000000"/>
      <w:sz w:val="16"/>
      <w:szCs w:val="16"/>
    </w:rPr>
  </w:style>
  <w:style w:type="character" w:customStyle="1" w:styleId="FontStyle67">
    <w:name w:val="Font Style67"/>
    <w:basedOn w:val="DefaultParagraphFont"/>
    <w:uiPriority w:val="99"/>
    <w:rsid w:val="00FC6792"/>
    <w:rPr>
      <w:rFonts w:ascii="Times New Roman" w:hAnsi="Times New Roman" w:cs="Times New Roman"/>
      <w:smallCaps/>
      <w:color w:val="000000"/>
      <w:sz w:val="22"/>
      <w:szCs w:val="22"/>
    </w:rPr>
  </w:style>
  <w:style w:type="character" w:customStyle="1" w:styleId="FontStyle68">
    <w:name w:val="Font Style68"/>
    <w:basedOn w:val="DefaultParagraphFont"/>
    <w:uiPriority w:val="99"/>
    <w:rsid w:val="00FC6792"/>
    <w:rPr>
      <w:rFonts w:ascii="Times New Roman" w:hAnsi="Times New Roman" w:cs="Times New Roman"/>
      <w:b/>
      <w:bCs/>
      <w:color w:val="000000"/>
      <w:sz w:val="14"/>
      <w:szCs w:val="14"/>
    </w:rPr>
  </w:style>
  <w:style w:type="character" w:customStyle="1" w:styleId="FontStyle69">
    <w:name w:val="Font Style69"/>
    <w:basedOn w:val="DefaultParagraphFont"/>
    <w:uiPriority w:val="99"/>
    <w:rsid w:val="00FC6792"/>
    <w:rPr>
      <w:rFonts w:ascii="Times New Roman" w:hAnsi="Times New Roman" w:cs="Times New Roman"/>
      <w:color w:val="000000"/>
      <w:sz w:val="16"/>
      <w:szCs w:val="16"/>
    </w:rPr>
  </w:style>
  <w:style w:type="character" w:customStyle="1" w:styleId="FontStyle70">
    <w:name w:val="Font Style70"/>
    <w:basedOn w:val="DefaultParagraphFont"/>
    <w:uiPriority w:val="99"/>
    <w:rsid w:val="00FC6792"/>
    <w:rPr>
      <w:rFonts w:ascii="Times New Roman" w:hAnsi="Times New Roman" w:cs="Times New Roman"/>
      <w:smallCaps/>
      <w:color w:val="000000"/>
      <w:sz w:val="16"/>
      <w:szCs w:val="16"/>
    </w:rPr>
  </w:style>
  <w:style w:type="character" w:customStyle="1" w:styleId="FontStyle71">
    <w:name w:val="Font Style71"/>
    <w:basedOn w:val="DefaultParagraphFont"/>
    <w:uiPriority w:val="99"/>
    <w:rsid w:val="00FC6792"/>
    <w:rPr>
      <w:rFonts w:ascii="Times New Roman" w:hAnsi="Times New Roman" w:cs="Times New Roman"/>
      <w:smallCaps/>
      <w:color w:val="000000"/>
      <w:sz w:val="14"/>
      <w:szCs w:val="14"/>
    </w:rPr>
  </w:style>
  <w:style w:type="character" w:customStyle="1" w:styleId="FontStyle72">
    <w:name w:val="Font Style72"/>
    <w:basedOn w:val="DefaultParagraphFont"/>
    <w:uiPriority w:val="99"/>
    <w:rsid w:val="00FC6792"/>
    <w:rPr>
      <w:rFonts w:ascii="Times New Roman" w:hAnsi="Times New Roman" w:cs="Times New Roman"/>
      <w:b/>
      <w:bCs/>
      <w:color w:val="000000"/>
      <w:sz w:val="12"/>
      <w:szCs w:val="12"/>
    </w:rPr>
  </w:style>
  <w:style w:type="character" w:customStyle="1" w:styleId="FontStyle73">
    <w:name w:val="Font Style73"/>
    <w:basedOn w:val="DefaultParagraphFont"/>
    <w:uiPriority w:val="99"/>
    <w:rsid w:val="00FC6792"/>
    <w:rPr>
      <w:rFonts w:ascii="Times New Roman" w:hAnsi="Times New Roman" w:cs="Times New Roman"/>
      <w:i/>
      <w:iCs/>
      <w:color w:val="000000"/>
      <w:sz w:val="18"/>
      <w:szCs w:val="18"/>
    </w:rPr>
  </w:style>
  <w:style w:type="character" w:customStyle="1" w:styleId="FontStyle74">
    <w:name w:val="Font Style74"/>
    <w:basedOn w:val="DefaultParagraphFont"/>
    <w:uiPriority w:val="99"/>
    <w:rsid w:val="00FC6792"/>
    <w:rPr>
      <w:rFonts w:ascii="Times New Roman" w:hAnsi="Times New Roman" w:cs="Times New Roman"/>
      <w:i/>
      <w:iCs/>
      <w:color w:val="000000"/>
      <w:spacing w:val="20"/>
      <w:sz w:val="26"/>
      <w:szCs w:val="26"/>
    </w:rPr>
  </w:style>
  <w:style w:type="character" w:customStyle="1" w:styleId="FontStyle75">
    <w:name w:val="Font Style75"/>
    <w:basedOn w:val="DefaultParagraphFont"/>
    <w:uiPriority w:val="99"/>
    <w:rsid w:val="00FC6792"/>
    <w:rPr>
      <w:rFonts w:ascii="Times New Roman" w:hAnsi="Times New Roman" w:cs="Times New Roman"/>
      <w:b/>
      <w:bCs/>
      <w:color w:val="000000"/>
      <w:sz w:val="18"/>
      <w:szCs w:val="18"/>
    </w:rPr>
  </w:style>
  <w:style w:type="character" w:customStyle="1" w:styleId="FontStyle76">
    <w:name w:val="Font Style76"/>
    <w:basedOn w:val="DefaultParagraphFont"/>
    <w:uiPriority w:val="99"/>
    <w:rsid w:val="00FC6792"/>
    <w:rPr>
      <w:rFonts w:ascii="Times New Roman" w:hAnsi="Times New Roman" w:cs="Times New Roman"/>
      <w:color w:val="000000"/>
      <w:sz w:val="18"/>
      <w:szCs w:val="18"/>
    </w:rPr>
  </w:style>
  <w:style w:type="character" w:customStyle="1" w:styleId="FontStyle77">
    <w:name w:val="Font Style77"/>
    <w:basedOn w:val="DefaultParagraphFont"/>
    <w:uiPriority w:val="99"/>
    <w:rsid w:val="00FC6792"/>
    <w:rPr>
      <w:rFonts w:ascii="Times New Roman" w:hAnsi="Times New Roman" w:cs="Times New Roman"/>
      <w:b/>
      <w:bCs/>
      <w:color w:val="000000"/>
      <w:w w:val="50"/>
      <w:sz w:val="28"/>
      <w:szCs w:val="28"/>
    </w:rPr>
  </w:style>
  <w:style w:type="character" w:customStyle="1" w:styleId="FontStyle78">
    <w:name w:val="Font Style78"/>
    <w:basedOn w:val="DefaultParagraphFont"/>
    <w:uiPriority w:val="99"/>
    <w:rsid w:val="00FC6792"/>
    <w:rPr>
      <w:rFonts w:ascii="Times New Roman" w:hAnsi="Times New Roman" w:cs="Times New Roman"/>
      <w:b/>
      <w:bCs/>
      <w:i/>
      <w:iCs/>
      <w:color w:val="000000"/>
      <w:spacing w:val="20"/>
      <w:sz w:val="16"/>
      <w:szCs w:val="16"/>
    </w:rPr>
  </w:style>
  <w:style w:type="character" w:customStyle="1" w:styleId="FontStyle79">
    <w:name w:val="Font Style79"/>
    <w:basedOn w:val="DefaultParagraphFont"/>
    <w:uiPriority w:val="99"/>
    <w:rsid w:val="00FC6792"/>
    <w:rPr>
      <w:rFonts w:ascii="Times New Roman" w:hAnsi="Times New Roman" w:cs="Times New Roman"/>
      <w:b/>
      <w:bCs/>
      <w:i/>
      <w:iCs/>
      <w:color w:val="000000"/>
      <w:sz w:val="18"/>
      <w:szCs w:val="18"/>
    </w:rPr>
  </w:style>
  <w:style w:type="character" w:customStyle="1" w:styleId="FontStyle80">
    <w:name w:val="Font Style80"/>
    <w:basedOn w:val="DefaultParagraphFont"/>
    <w:uiPriority w:val="99"/>
    <w:rsid w:val="00FC6792"/>
    <w:rPr>
      <w:rFonts w:ascii="Times New Roman" w:hAnsi="Times New Roman" w:cs="Times New Roman"/>
      <w:b/>
      <w:bCs/>
      <w:i/>
      <w:iCs/>
      <w:color w:val="000000"/>
      <w:sz w:val="18"/>
      <w:szCs w:val="18"/>
    </w:rPr>
  </w:style>
  <w:style w:type="character" w:customStyle="1" w:styleId="FontStyle81">
    <w:name w:val="Font Style81"/>
    <w:basedOn w:val="DefaultParagraphFont"/>
    <w:uiPriority w:val="99"/>
    <w:rsid w:val="00FC6792"/>
    <w:rPr>
      <w:rFonts w:ascii="Times New Roman" w:hAnsi="Times New Roman" w:cs="Times New Roman"/>
      <w:b/>
      <w:bCs/>
      <w:color w:val="000000"/>
      <w:sz w:val="18"/>
      <w:szCs w:val="18"/>
    </w:rPr>
  </w:style>
  <w:style w:type="character" w:customStyle="1" w:styleId="FontStyle82">
    <w:name w:val="Font Style82"/>
    <w:basedOn w:val="DefaultParagraphFont"/>
    <w:uiPriority w:val="99"/>
    <w:rsid w:val="00FC6792"/>
    <w:rPr>
      <w:rFonts w:ascii="Georgia" w:hAnsi="Georgia" w:cs="Georgia"/>
      <w:b/>
      <w:bCs/>
      <w:color w:val="000000"/>
      <w:sz w:val="12"/>
      <w:szCs w:val="12"/>
    </w:rPr>
  </w:style>
  <w:style w:type="character" w:customStyle="1" w:styleId="FontStyle83">
    <w:name w:val="Font Style83"/>
    <w:basedOn w:val="DefaultParagraphFont"/>
    <w:uiPriority w:val="99"/>
    <w:rsid w:val="00FC6792"/>
    <w:rPr>
      <w:rFonts w:ascii="Franklin Gothic Demi Cond" w:hAnsi="Franklin Gothic Demi Cond" w:cs="Franklin Gothic Demi Cond"/>
      <w:b/>
      <w:bCs/>
      <w:color w:val="000000"/>
      <w:sz w:val="20"/>
      <w:szCs w:val="20"/>
    </w:rPr>
  </w:style>
  <w:style w:type="character" w:customStyle="1" w:styleId="FontStyle84">
    <w:name w:val="Font Style84"/>
    <w:basedOn w:val="DefaultParagraphFont"/>
    <w:uiPriority w:val="99"/>
    <w:rsid w:val="00FC6792"/>
    <w:rPr>
      <w:rFonts w:ascii="Corbel" w:hAnsi="Corbel" w:cs="Corbel"/>
      <w:color w:val="000000"/>
      <w:spacing w:val="20"/>
      <w:sz w:val="12"/>
      <w:szCs w:val="12"/>
    </w:rPr>
  </w:style>
  <w:style w:type="character" w:customStyle="1" w:styleId="FontStyle85">
    <w:name w:val="Font Style85"/>
    <w:basedOn w:val="DefaultParagraphFont"/>
    <w:uiPriority w:val="99"/>
    <w:rsid w:val="00FC6792"/>
    <w:rPr>
      <w:rFonts w:ascii="Franklin Gothic Heavy" w:hAnsi="Franklin Gothic Heavy" w:cs="Franklin Gothic Heavy"/>
      <w:color w:val="000000"/>
      <w:sz w:val="18"/>
      <w:szCs w:val="18"/>
    </w:rPr>
  </w:style>
  <w:style w:type="character" w:customStyle="1" w:styleId="FontStyle86">
    <w:name w:val="Font Style86"/>
    <w:basedOn w:val="DefaultParagraphFont"/>
    <w:uiPriority w:val="99"/>
    <w:rsid w:val="00FC6792"/>
    <w:rPr>
      <w:rFonts w:ascii="Franklin Gothic Heavy" w:hAnsi="Franklin Gothic Heavy" w:cs="Franklin Gothic Heavy"/>
      <w:color w:val="000000"/>
      <w:spacing w:val="20"/>
      <w:sz w:val="12"/>
      <w:szCs w:val="12"/>
    </w:rPr>
  </w:style>
  <w:style w:type="character" w:customStyle="1" w:styleId="FontStyle87">
    <w:name w:val="Font Style87"/>
    <w:basedOn w:val="DefaultParagraphFont"/>
    <w:uiPriority w:val="99"/>
    <w:rsid w:val="00FC6792"/>
    <w:rPr>
      <w:rFonts w:ascii="Times New Roman" w:hAnsi="Times New Roman" w:cs="Times New Roman"/>
      <w:i/>
      <w:iCs/>
      <w:color w:val="000000"/>
      <w:sz w:val="18"/>
      <w:szCs w:val="18"/>
    </w:rPr>
  </w:style>
  <w:style w:type="character" w:customStyle="1" w:styleId="FontStyle88">
    <w:name w:val="Font Style88"/>
    <w:basedOn w:val="DefaultParagraphFont"/>
    <w:uiPriority w:val="99"/>
    <w:rsid w:val="00FC6792"/>
    <w:rPr>
      <w:rFonts w:ascii="Times New Roman" w:hAnsi="Times New Roman" w:cs="Times New Roman"/>
      <w:b/>
      <w:bCs/>
      <w:color w:val="000000"/>
      <w:sz w:val="18"/>
      <w:szCs w:val="18"/>
    </w:rPr>
  </w:style>
  <w:style w:type="character" w:styleId="Hyperlink">
    <w:name w:val="Hyperlink"/>
    <w:basedOn w:val="DefaultParagraphFont"/>
    <w:uiPriority w:val="99"/>
    <w:rsid w:val="00FC6792"/>
    <w:rPr>
      <w:color w:val="0066CC"/>
      <w:u w:val="single"/>
    </w:rPr>
  </w:style>
  <w:style w:type="paragraph" w:styleId="BalloonText">
    <w:name w:val="Balloon Text"/>
    <w:basedOn w:val="Normal"/>
    <w:link w:val="BalloonTextChar"/>
    <w:uiPriority w:val="99"/>
    <w:semiHidden/>
    <w:unhideWhenUsed/>
    <w:rsid w:val="00FC6792"/>
    <w:pPr>
      <w:widowControl/>
      <w:autoSpaceDE/>
      <w:autoSpaceDN/>
      <w:adjustRightInd/>
      <w:jc w:val="left"/>
    </w:pPr>
    <w:rPr>
      <w:rFonts w:ascii="Tahoma" w:eastAsiaTheme="minorHAnsi" w:hAnsi="Tahoma" w:cs="Tahoma"/>
      <w:color w:val="833C0B" w:themeColor="accent2" w:themeShade="80"/>
      <w:sz w:val="16"/>
      <w:szCs w:val="16"/>
      <w:lang w:val="yo-NG"/>
    </w:rPr>
  </w:style>
  <w:style w:type="character" w:customStyle="1" w:styleId="BalloonTextChar">
    <w:name w:val="Balloon Text Char"/>
    <w:basedOn w:val="DefaultParagraphFont"/>
    <w:link w:val="BalloonText"/>
    <w:uiPriority w:val="99"/>
    <w:semiHidden/>
    <w:rsid w:val="00FC6792"/>
    <w:rPr>
      <w:rFonts w:ascii="Tahoma" w:hAnsi="Tahoma" w:cs="Tahoma"/>
      <w:color w:val="833C0B" w:themeColor="accent2" w:themeShade="80"/>
      <w:sz w:val="16"/>
      <w:szCs w:val="16"/>
      <w:lang w:val="yo-NG"/>
    </w:rPr>
  </w:style>
  <w:style w:type="character" w:styleId="PlaceholderText">
    <w:name w:val="Placeholder Text"/>
    <w:basedOn w:val="DefaultParagraphFont"/>
    <w:uiPriority w:val="99"/>
    <w:semiHidden/>
    <w:rsid w:val="00FC6792"/>
    <w:rPr>
      <w:color w:val="808080"/>
    </w:rPr>
  </w:style>
  <w:style w:type="table" w:styleId="TableGridLight">
    <w:name w:val="Grid Table Light"/>
    <w:basedOn w:val="TableNormal"/>
    <w:uiPriority w:val="40"/>
    <w:rsid w:val="00FC6792"/>
    <w:pPr>
      <w:spacing w:after="0" w:line="240" w:lineRule="auto"/>
    </w:pPr>
    <w:rPr>
      <w:rFonts w:eastAsiaTheme="minorEastAsia" w:cs="Times New Roman"/>
      <w:kern w:val="2"/>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FC6792"/>
    <w:pPr>
      <w:spacing w:after="0" w:line="240" w:lineRule="auto"/>
    </w:pPr>
    <w:rPr>
      <w:rFonts w:eastAsiaTheme="minorEastAsia" w:cs="Times New Roman"/>
      <w:kern w:val="2"/>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C6792"/>
    <w:rPr>
      <w:sz w:val="16"/>
      <w:szCs w:val="16"/>
    </w:rPr>
  </w:style>
  <w:style w:type="paragraph" w:styleId="CommentText">
    <w:name w:val="annotation text"/>
    <w:basedOn w:val="Normal"/>
    <w:link w:val="CommentTextChar"/>
    <w:uiPriority w:val="99"/>
    <w:semiHidden/>
    <w:unhideWhenUsed/>
    <w:rsid w:val="00FC6792"/>
    <w:rPr>
      <w:sz w:val="20"/>
      <w:szCs w:val="20"/>
    </w:rPr>
  </w:style>
  <w:style w:type="character" w:customStyle="1" w:styleId="CommentTextChar">
    <w:name w:val="Comment Text Char"/>
    <w:basedOn w:val="DefaultParagraphFont"/>
    <w:link w:val="CommentText"/>
    <w:uiPriority w:val="99"/>
    <w:semiHidden/>
    <w:rsid w:val="00FC6792"/>
    <w:rPr>
      <w:rFonts w:ascii="Andalus" w:eastAsiaTheme="minorEastAsia" w:hAnsi="Andalu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C6792"/>
    <w:rPr>
      <w:b/>
      <w:bCs/>
    </w:rPr>
  </w:style>
  <w:style w:type="character" w:customStyle="1" w:styleId="CommentSubjectChar">
    <w:name w:val="Comment Subject Char"/>
    <w:basedOn w:val="CommentTextChar"/>
    <w:link w:val="CommentSubject"/>
    <w:uiPriority w:val="99"/>
    <w:semiHidden/>
    <w:rsid w:val="00FC6792"/>
    <w:rPr>
      <w:rFonts w:ascii="Andalus" w:eastAsiaTheme="minorEastAsia" w:hAnsi="Andalus"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C8E7-FC55-4701-B488-58764F85A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124</Pages>
  <Words>27567</Words>
  <Characters>157138</Characters>
  <Application>Microsoft Office Word</Application>
  <DocSecurity>0</DocSecurity>
  <Lines>1309</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ruth owoeye</cp:lastModifiedBy>
  <cp:revision>4</cp:revision>
  <dcterms:created xsi:type="dcterms:W3CDTF">2017-03-20T16:28:00Z</dcterms:created>
  <dcterms:modified xsi:type="dcterms:W3CDTF">2017-03-21T10:03:00Z</dcterms:modified>
</cp:coreProperties>
</file>