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</w:t>
      </w:r>
      <w:r>
        <w:rPr>
          <w:rFonts w:ascii="Arial" w:hAnsi="Arial" w:cs="Arial" w:eastAsia="Arial"/>
          <w:color w:val="252525"/>
          <w:sz w:val="61"/>
        </w:rPr>
        <w:t>A22-BCS-183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Muhammad Ahmad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Section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DSA assignment</w:t>
      </w:r>
      <w:r>
        <w:rPr>
          <w:rFonts w:ascii="Arial" w:hAnsi="Arial" w:cs="Arial" w:eastAsia="Arial"/>
          <w:color w:val="252525"/>
          <w:sz w:val="61"/>
        </w:rPr>
        <w:t>#3</w:t>
      </w: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Question 1: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Parent of a given node: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Start at the root.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Traverse the tree while comparing the given node value with the current node’s values.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Keep track of the parent node until the given node is found.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Depth/Level of a given node: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Perform a depth-first or breadth-first traversal, keeping track of the level as you traverse.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When the given node is found, return its level.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Height of the tree: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Recursively calculate the height of the left and right subtrees.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Return the maximum height plus 1.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4. Check if a tree is a BST: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Perform an in-order traversal.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Check if the values are in ascending order.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5. Check if two nodes are at the same level: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Use a modified level order traversal.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Record the level of the first and second nodes.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If levels are the same, return true.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6. Total number of nodes: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Recursively count nodes in the left and right subtrees.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Return the sum plus 1.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7. InOrderSuccessor of a given node: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If the node has a right subtree, return the leftmost node of the right subtree.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- If the node doesn’t have a right subtree, go up the tree until finding the first ancestor where the node is in the left subtree.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Question 2: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Deletion Algorithm (Iterative) for BST: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Start at the root and traverse the tree to find the node to delete.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Identify the type of node (leaf, single child, or both children).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For leaf node deletion, remove the node directly.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4. For a node with a single child, replace the node with its child.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5. For a node with both children, find the in-order successor (or predecessor), replace the node's value with the successor's value, and then recursively delete the successor.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Question 3: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Priority Queue using Binary Heap (linked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list implementation):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Implement a binary heap using a linked list.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For insertion, add the new element at the end and then heapify up.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For deletion (removal of the highest priority), swap the root with the last element, remove the last element, and then heapify down.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4. Test the class by inserting elements with different priorities, removing elements, and checking the order of removal.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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2.xml"/><Relationship Id="rId2" Type="http://schemas.openxmlformats.org/officeDocument/2006/relationships/customXml" Target="../customXml/item1.xml"/><Relationship Id="rId1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F2C20120D478A50E0632E804727" ma:contentTypeVersion="4" ma:contentTypeDescription="Create a new document." ma:contentTypeScope="" ma:versionID="d2f911f6346a81193c3812f71fb39e6a">
  <xsd:schema xmlns:xsd="http://www.w3.org/2001/XMLSchema" xmlns:xs="http://www.w3.org/2001/XMLSchema" xmlns:p="http://schemas.microsoft.com/office/2006/metadata/properties" xmlns:ns2="81623aec-1f8a-4043-b690-e37b61e28b01" targetNamespace="http://schemas.microsoft.com/office/2006/metadata/properties" ma:root="true" ma:fieldsID="b775e5a302bdc587c8c028e8ebd5b228" ns2:_="">
    <xsd:import namespace="81623aec-1f8a-4043-b690-e37b61e28b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23aec-1f8a-4043-b690-e37b61e28b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1DA445-35AD-40D8-9DE2-3FCFF3AC7908}"/>
</file>

<file path=customXml/itemProps2.xml><?xml version="1.0" encoding="utf-8"?>
<ds:datastoreItem xmlns:ds="http://schemas.openxmlformats.org/officeDocument/2006/customXml" ds:itemID="{9D64213C-1BCB-4F7F-9719-842983BB2D4F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2023-12-06T18:31:21Z</dcterms:created>
  <dc:creator>Apache POI</dc:creator>
</cp:coreProperties>
</file>