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C2C5" w14:textId="77777777" w:rsidR="00DA1955" w:rsidRPr="00DA1955" w:rsidRDefault="00DA1955" w:rsidP="00DA1955">
      <w:pPr>
        <w:spacing w:after="0"/>
        <w:ind w:left="170"/>
        <w:rPr>
          <w:rFonts w:ascii="Times New Roman" w:hAnsi="Times New Roman" w:cs="Times New Roman"/>
          <w:sz w:val="28"/>
          <w:szCs w:val="28"/>
        </w:rPr>
      </w:pPr>
      <w:r w:rsidRPr="00DA1955">
        <w:rPr>
          <w:rFonts w:ascii="Times New Roman" w:hAnsi="Times New Roman" w:cs="Times New Roman"/>
          <w:sz w:val="28"/>
          <w:szCs w:val="28"/>
        </w:rPr>
        <w:t>Таблица Д.1 – Тесты на использование</w:t>
      </w:r>
    </w:p>
    <w:tbl>
      <w:tblPr>
        <w:tblW w:w="0" w:type="auto"/>
        <w:tblCellMar>
          <w:top w:w="15" w:type="dxa"/>
          <w:left w:w="15" w:type="dxa"/>
          <w:bottom w:w="15" w:type="dxa"/>
          <w:right w:w="15" w:type="dxa"/>
        </w:tblCellMar>
        <w:tblLook w:val="04A0" w:firstRow="1" w:lastRow="0" w:firstColumn="1" w:lastColumn="0" w:noHBand="0" w:noVBand="1"/>
      </w:tblPr>
      <w:tblGrid>
        <w:gridCol w:w="1989"/>
        <w:gridCol w:w="1493"/>
        <w:gridCol w:w="3063"/>
        <w:gridCol w:w="2824"/>
        <w:gridCol w:w="2767"/>
        <w:gridCol w:w="1405"/>
      </w:tblGrid>
      <w:tr w:rsidR="0088179C" w:rsidRPr="00DA1955" w14:paraId="47731A2A"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39D2A34F" w14:textId="07024027"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Идентификатор</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60CFD9D4" w14:textId="1CD89B7C"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Приоритет</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20E4797A" w14:textId="521BA56B"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Заглавие и шаги выполнения</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78150087" w14:textId="387B8D04"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Ожидаемый результат</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58C2389F" w14:textId="300817DA"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Фактический результат</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2E031616" w14:textId="13239C88"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rPr>
              <w:t>Статус</w:t>
            </w:r>
          </w:p>
        </w:tc>
      </w:tr>
      <w:tr w:rsidR="0088179C" w:rsidRPr="00DA1955" w14:paraId="730AB5CC"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25BFA4BC" w14:textId="17BC0834"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1</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441F9437" w14:textId="69776E0F"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2</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0A85EC9B" w14:textId="3D64779A"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3</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4ED2BBFE" w14:textId="75DA7069"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4</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0582D645" w14:textId="164B1C95"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5</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0762C420" w14:textId="023376FE"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6</w:t>
            </w:r>
          </w:p>
        </w:tc>
      </w:tr>
      <w:tr w:rsidR="0088179C" w:rsidRPr="00DA1955" w14:paraId="648D6BB6"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7CED3975" w14:textId="49E69F58"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iCs/>
              </w:rPr>
              <w:t>Т_01</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33C24281" w14:textId="3BDF91B0"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высокий</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3E7E1239" w14:textId="085F8A06"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Навигация и доступность</w:t>
            </w:r>
            <w:r w:rsidRPr="00DA1955">
              <w:rPr>
                <w:rFonts w:ascii="Times New Roman" w:hAnsi="Times New Roman" w:cs="Times New Roman"/>
                <w:iCs/>
              </w:rPr>
              <w:br/>
              <w:t>1 открыть главную страницу сайта;</w:t>
            </w:r>
            <w:r w:rsidRPr="00DA1955">
              <w:rPr>
                <w:rFonts w:ascii="Times New Roman" w:hAnsi="Times New Roman" w:cs="Times New Roman"/>
                <w:iCs/>
              </w:rPr>
              <w:br/>
              <w:t>2 проверить наличие и кликабельность всех пунктов главного меню: «Главная», «Каталог пород», «Подбор породы», «Сравнение», «Магазин», «Блог», «Контакты»;</w:t>
            </w:r>
            <w:r w:rsidRPr="00DA1955">
              <w:rPr>
                <w:rFonts w:ascii="Times New Roman" w:hAnsi="Times New Roman" w:cs="Times New Roman"/>
                <w:iCs/>
              </w:rPr>
              <w:br/>
              <w:t>3 перейти на каждую страницу по меню;</w:t>
            </w:r>
            <w:r w:rsidRPr="00DA1955">
              <w:rPr>
                <w:rFonts w:ascii="Times New Roman" w:hAnsi="Times New Roman" w:cs="Times New Roman"/>
                <w:iCs/>
              </w:rPr>
              <w:br/>
              <w:t>4 на каждой странице проверить работу кнопки «Назад в браузере».</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058DF9DD" w14:textId="0583EFC7"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1 сайт загружается без ошибок;</w:t>
            </w:r>
            <w:r w:rsidRPr="00DA1955">
              <w:rPr>
                <w:rFonts w:ascii="Times New Roman" w:hAnsi="Times New Roman" w:cs="Times New Roman"/>
                <w:iCs/>
              </w:rPr>
              <w:br/>
              <w:t xml:space="preserve">2 все пункты меню отображаются, являются </w:t>
            </w:r>
            <w:proofErr w:type="spellStart"/>
            <w:r w:rsidRPr="00DA1955">
              <w:rPr>
                <w:rFonts w:ascii="Times New Roman" w:hAnsi="Times New Roman" w:cs="Times New Roman"/>
                <w:iCs/>
              </w:rPr>
              <w:t>кликабельными</w:t>
            </w:r>
            <w:proofErr w:type="spellEnd"/>
            <w:r w:rsidRPr="00DA1955">
              <w:rPr>
                <w:rFonts w:ascii="Times New Roman" w:hAnsi="Times New Roman" w:cs="Times New Roman"/>
                <w:iCs/>
              </w:rPr>
              <w:t xml:space="preserve"> и ведут на корректные страницы;</w:t>
            </w:r>
            <w:r w:rsidRPr="00DA1955">
              <w:rPr>
                <w:rFonts w:ascii="Times New Roman" w:hAnsi="Times New Roman" w:cs="Times New Roman"/>
                <w:iCs/>
              </w:rPr>
              <w:br/>
              <w:t xml:space="preserve">3 </w:t>
            </w:r>
            <w:proofErr w:type="spellStart"/>
            <w:r w:rsidRPr="00DA1955">
              <w:rPr>
                <w:rFonts w:ascii="Times New Roman" w:hAnsi="Times New Roman" w:cs="Times New Roman"/>
                <w:iCs/>
              </w:rPr>
              <w:t>cтраницы</w:t>
            </w:r>
            <w:proofErr w:type="spellEnd"/>
            <w:r w:rsidRPr="00DA1955">
              <w:rPr>
                <w:rFonts w:ascii="Times New Roman" w:hAnsi="Times New Roman" w:cs="Times New Roman"/>
                <w:iCs/>
              </w:rPr>
              <w:t xml:space="preserve"> загружаются, контент отображается;</w:t>
            </w:r>
            <w:r w:rsidRPr="00DA1955">
              <w:rPr>
                <w:rFonts w:ascii="Times New Roman" w:hAnsi="Times New Roman" w:cs="Times New Roman"/>
                <w:iCs/>
              </w:rPr>
              <w:br/>
              <w:t>4 навигация «Назад» работает корректно, возвращая на предыдущую страницу.</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32B74F01" w14:textId="54B522A3"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Сайт загружается без ошибок, меню работает и отображается корректно.</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73B792F3" w14:textId="43FEA4F3" w:rsidR="00DA1955" w:rsidRPr="00DA1955" w:rsidRDefault="00DA1955" w:rsidP="00DA1955">
            <w:pPr>
              <w:spacing w:after="0"/>
              <w:ind w:left="170"/>
              <w:rPr>
                <w:rFonts w:ascii="Times New Roman" w:hAnsi="Times New Roman" w:cs="Times New Roman"/>
                <w:sz w:val="20"/>
                <w:szCs w:val="20"/>
              </w:rPr>
            </w:pPr>
            <w:r w:rsidRPr="00DA1955">
              <w:rPr>
                <w:rFonts w:ascii="Times New Roman" w:hAnsi="Times New Roman" w:cs="Times New Roman"/>
                <w:iCs/>
              </w:rPr>
              <w:t>Пройдено</w:t>
            </w:r>
          </w:p>
        </w:tc>
      </w:tr>
      <w:tr w:rsidR="0088179C" w:rsidRPr="00DA1955" w14:paraId="4AFC8B2C"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06A13A3" w14:textId="0B67D92F"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iCs/>
              </w:rPr>
              <w:t>Т_02</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0802AFC" w14:textId="676E2C50"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высокий</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6FFDC60F" w14:textId="273755B8"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Каталог пород. Базовая работа.</w:t>
            </w:r>
            <w:r w:rsidRPr="00DA1955">
              <w:rPr>
                <w:rFonts w:ascii="Times New Roman" w:hAnsi="Times New Roman" w:cs="Times New Roman"/>
                <w:iCs/>
              </w:rPr>
              <w:br/>
              <w:t>1 убедиться, что сетка пород отображается;</w:t>
            </w:r>
            <w:r w:rsidRPr="00DA1955">
              <w:rPr>
                <w:rFonts w:ascii="Times New Roman" w:hAnsi="Times New Roman" w:cs="Times New Roman"/>
                <w:iCs/>
              </w:rPr>
              <w:br/>
              <w:t>2 проверить, что каждая карточка содержит: изображение, название породы, краткое описание, кнопку «К</w:t>
            </w:r>
            <w:r w:rsidRPr="00DA1955">
              <w:rPr>
                <w:rFonts w:ascii="Times New Roman" w:hAnsi="Times New Roman" w:cs="Times New Roman"/>
                <w:iCs/>
              </w:rPr>
              <w:t xml:space="preserve"> </w:t>
            </w:r>
            <w:r w:rsidRPr="00DA1955">
              <w:rPr>
                <w:rFonts w:ascii="Times New Roman" w:hAnsi="Times New Roman" w:cs="Times New Roman"/>
                <w:iCs/>
              </w:rPr>
              <w:t>группе»;</w:t>
            </w:r>
            <w:r w:rsidRPr="00DA1955">
              <w:rPr>
                <w:rFonts w:ascii="Times New Roman" w:hAnsi="Times New Roman" w:cs="Times New Roman"/>
                <w:iCs/>
              </w:rPr>
              <w:br/>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75A41659" w14:textId="2BCE8BB8"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На странице отображается сетка карточек, все карточки заполнены данными, происходит переход на страницу с детальным описанием выбранной породы.</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32FA3990" w14:textId="0BB1B7E7"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Меню администратора отображается, все функции доступны.</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58FF08AC" w14:textId="3BE8C8DF"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iCs/>
              </w:rPr>
              <w:t>Пройдено</w:t>
            </w:r>
          </w:p>
        </w:tc>
      </w:tr>
      <w:tr w:rsidR="0088179C" w:rsidRPr="00DA1955" w14:paraId="3987A4F1" w14:textId="77777777" w:rsidTr="003E27EF">
        <w:tc>
          <w:tcPr>
            <w:tcW w:w="0" w:type="auto"/>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5573E4E9" w14:textId="60D45F59"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lastRenderedPageBreak/>
              <w:t>1</w:t>
            </w:r>
          </w:p>
        </w:tc>
        <w:tc>
          <w:tcPr>
            <w:tcW w:w="1493" w:type="dxa"/>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5A2194E3" w14:textId="085C1360"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rPr>
              <w:t>2</w:t>
            </w:r>
          </w:p>
        </w:tc>
        <w:tc>
          <w:tcPr>
            <w:tcW w:w="3063" w:type="dxa"/>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5559A4ED" w14:textId="31EE8734"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color w:val="0F1115"/>
              </w:rPr>
              <w:t>3</w:t>
            </w:r>
          </w:p>
        </w:tc>
        <w:tc>
          <w:tcPr>
            <w:tcW w:w="2824" w:type="dxa"/>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6B18F77B" w14:textId="066CA7B5"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color w:val="0F1115"/>
              </w:rPr>
              <w:t>4</w:t>
            </w:r>
          </w:p>
        </w:tc>
        <w:tc>
          <w:tcPr>
            <w:tcW w:w="2767" w:type="dxa"/>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37DB0C4A" w14:textId="3E6244A1"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rPr>
              <w:t>5</w:t>
            </w:r>
          </w:p>
        </w:tc>
        <w:tc>
          <w:tcPr>
            <w:tcW w:w="1405" w:type="dxa"/>
            <w:tcBorders>
              <w:top w:val="single" w:sz="12" w:space="0" w:color="auto"/>
              <w:left w:val="single" w:sz="12" w:space="0" w:color="auto"/>
              <w:bottom w:val="single" w:sz="8" w:space="0" w:color="000000"/>
              <w:right w:val="single" w:sz="12" w:space="0" w:color="auto"/>
            </w:tcBorders>
            <w:tcMar>
              <w:top w:w="0" w:type="dxa"/>
              <w:left w:w="108" w:type="dxa"/>
              <w:bottom w:w="0" w:type="dxa"/>
              <w:right w:w="108" w:type="dxa"/>
            </w:tcMar>
            <w:vAlign w:val="center"/>
          </w:tcPr>
          <w:p w14:paraId="078CA44C" w14:textId="5AEFB957" w:rsidR="00DA1955" w:rsidRPr="00DA1955" w:rsidRDefault="00DA1955" w:rsidP="00DA1955">
            <w:pPr>
              <w:spacing w:after="0"/>
              <w:jc w:val="center"/>
              <w:rPr>
                <w:rFonts w:ascii="Times New Roman" w:hAnsi="Times New Roman" w:cs="Times New Roman"/>
                <w:sz w:val="20"/>
                <w:szCs w:val="20"/>
              </w:rPr>
            </w:pPr>
            <w:r w:rsidRPr="00DA1955">
              <w:rPr>
                <w:rFonts w:ascii="Times New Roman" w:hAnsi="Times New Roman" w:cs="Times New Roman"/>
              </w:rPr>
              <w:t>6</w:t>
            </w:r>
          </w:p>
        </w:tc>
      </w:tr>
      <w:tr w:rsidR="0088179C" w:rsidRPr="00DA1955" w14:paraId="7C301084" w14:textId="77777777" w:rsidTr="00DA1955">
        <w:tc>
          <w:tcPr>
            <w:tcW w:w="0" w:type="auto"/>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23CF8745" w14:textId="36D33EC1"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T_03</w:t>
            </w:r>
          </w:p>
        </w:tc>
        <w:tc>
          <w:tcPr>
            <w:tcW w:w="1493"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6B85341C" w14:textId="70011884"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высокий</w:t>
            </w:r>
          </w:p>
        </w:tc>
        <w:tc>
          <w:tcPr>
            <w:tcW w:w="3063"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702D1266" w14:textId="796DA53A"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Фильтрация.</w:t>
            </w:r>
            <w:r w:rsidRPr="00DA1955">
              <w:rPr>
                <w:rFonts w:ascii="Times New Roman" w:hAnsi="Times New Roman" w:cs="Times New Roman"/>
                <w:color w:val="0F1115"/>
              </w:rPr>
              <w:br/>
              <w:t xml:space="preserve">1 в блоке фильтров </w:t>
            </w:r>
            <w:proofErr w:type="gramStart"/>
            <w:r w:rsidRPr="00DA1955">
              <w:rPr>
                <w:rFonts w:ascii="Times New Roman" w:hAnsi="Times New Roman" w:cs="Times New Roman"/>
                <w:color w:val="0F1115"/>
              </w:rPr>
              <w:t>выбрать  «</w:t>
            </w:r>
            <w:proofErr w:type="gramEnd"/>
            <w:r w:rsidRPr="00DA1955">
              <w:rPr>
                <w:rFonts w:ascii="Times New Roman" w:hAnsi="Times New Roman" w:cs="Times New Roman"/>
                <w:color w:val="0F1115"/>
              </w:rPr>
              <w:t>Окрас: Светлый»;</w:t>
            </w:r>
            <w:r w:rsidRPr="00DA1955">
              <w:rPr>
                <w:rFonts w:ascii="Times New Roman" w:hAnsi="Times New Roman" w:cs="Times New Roman"/>
                <w:color w:val="0F1115"/>
              </w:rPr>
              <w:br/>
              <w:t>2 нажать «Применить»;</w:t>
            </w:r>
            <w:r w:rsidRPr="00DA1955">
              <w:rPr>
                <w:rFonts w:ascii="Times New Roman" w:hAnsi="Times New Roman" w:cs="Times New Roman"/>
                <w:color w:val="0F1115"/>
              </w:rPr>
              <w:br/>
              <w:t>3 наблюдать за обновлением сетки;</w:t>
            </w:r>
            <w:r w:rsidRPr="00DA1955">
              <w:rPr>
                <w:rFonts w:ascii="Times New Roman" w:hAnsi="Times New Roman" w:cs="Times New Roman"/>
                <w:color w:val="0F1115"/>
              </w:rPr>
              <w:br/>
              <w:t>4 добавить второй фильтр «Пол: Мальчик»;</w:t>
            </w:r>
            <w:r w:rsidRPr="00DA1955">
              <w:rPr>
                <w:rFonts w:ascii="Times New Roman" w:hAnsi="Times New Roman" w:cs="Times New Roman"/>
                <w:color w:val="0F1115"/>
              </w:rPr>
              <w:br/>
              <w:t>5 нажать «Сбросить все фильтры».</w:t>
            </w:r>
          </w:p>
        </w:tc>
        <w:tc>
          <w:tcPr>
            <w:tcW w:w="2824"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0C27D98E" w14:textId="0CB3855F"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Сетка обновляется, отображаются породы, соответствующие ОБОИМ фильтрам, все фильтры сбрасываются, отображаются все породы из каталога.</w:t>
            </w:r>
          </w:p>
        </w:tc>
        <w:tc>
          <w:tcPr>
            <w:tcW w:w="2767"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6FD1D1DB" w14:textId="33FE1487"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 xml:space="preserve">Фильтры работают корректно – </w:t>
            </w:r>
            <w:r w:rsidRPr="00DA1955">
              <w:rPr>
                <w:rFonts w:ascii="Times New Roman" w:hAnsi="Times New Roman" w:cs="Times New Roman"/>
                <w:color w:val="0F1115"/>
              </w:rPr>
              <w:t>отображаются породы, соответствующие фильтрам</w:t>
            </w:r>
            <w:r w:rsidRPr="00DA1955">
              <w:rPr>
                <w:rFonts w:ascii="Times New Roman" w:hAnsi="Times New Roman" w:cs="Times New Roman"/>
              </w:rPr>
              <w:t>, сброс фильтров также работает.</w:t>
            </w:r>
          </w:p>
        </w:tc>
        <w:tc>
          <w:tcPr>
            <w:tcW w:w="1405"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35664780" w14:textId="77777777"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p w14:paraId="6AB6A6F6" w14:textId="77777777" w:rsidR="00DA1955" w:rsidRPr="00DA1955" w:rsidRDefault="00DA1955" w:rsidP="00DA1955">
            <w:pPr>
              <w:spacing w:after="0"/>
              <w:rPr>
                <w:rFonts w:ascii="Times New Roman" w:hAnsi="Times New Roman" w:cs="Times New Roman"/>
                <w:sz w:val="20"/>
                <w:szCs w:val="20"/>
              </w:rPr>
            </w:pPr>
          </w:p>
        </w:tc>
      </w:tr>
      <w:tr w:rsidR="0088179C" w:rsidRPr="00DA1955" w14:paraId="243C5E96" w14:textId="77777777" w:rsidTr="00DA1955">
        <w:tc>
          <w:tcPr>
            <w:tcW w:w="0" w:type="auto"/>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5AF6A065" w14:textId="1D9D39B0"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T_04</w:t>
            </w:r>
          </w:p>
        </w:tc>
        <w:tc>
          <w:tcPr>
            <w:tcW w:w="1493"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42743A0D" w14:textId="22229F9A"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средний</w:t>
            </w:r>
          </w:p>
        </w:tc>
        <w:tc>
          <w:tcPr>
            <w:tcW w:w="3063"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7FE3EC1F" w14:textId="45A5327B"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 xml:space="preserve">Каталог пород. Поиск. </w:t>
            </w:r>
            <w:r w:rsidRPr="00DA1955">
              <w:rPr>
                <w:rFonts w:ascii="Times New Roman" w:hAnsi="Times New Roman" w:cs="Times New Roman"/>
                <w:color w:val="0F1115"/>
              </w:rPr>
              <w:br/>
            </w:r>
            <w:r w:rsidRPr="00DA1955">
              <w:rPr>
                <w:rFonts w:ascii="Times New Roman" w:hAnsi="Times New Roman" w:cs="Times New Roman"/>
                <w:color w:val="0F1115"/>
                <w:shd w:val="clear" w:color="auto" w:fill="FFFFFF"/>
              </w:rPr>
              <w:t xml:space="preserve"> </w:t>
            </w:r>
            <w:r w:rsidRPr="00DA1955">
              <w:rPr>
                <w:rFonts w:ascii="Times New Roman" w:hAnsi="Times New Roman" w:cs="Times New Roman"/>
                <w:color w:val="0F1115"/>
              </w:rPr>
              <w:t>1. В строке поиска в шапке сайта ввести «ретривер».</w:t>
            </w:r>
            <w:r w:rsidRPr="00DA1955">
              <w:rPr>
                <w:rFonts w:ascii="Times New Roman" w:hAnsi="Times New Roman" w:cs="Times New Roman"/>
                <w:color w:val="0F1115"/>
              </w:rPr>
              <w:br/>
              <w:t>2. Нажать Enter или кнопку поиска.</w:t>
            </w:r>
            <w:r w:rsidRPr="00DA1955">
              <w:rPr>
                <w:rFonts w:ascii="Times New Roman" w:hAnsi="Times New Roman" w:cs="Times New Roman"/>
                <w:color w:val="0F1115"/>
              </w:rPr>
              <w:br/>
              <w:t>3. Просмотреть результаты.</w:t>
            </w:r>
            <w:r w:rsidRPr="00DA1955">
              <w:rPr>
                <w:rFonts w:ascii="Times New Roman" w:hAnsi="Times New Roman" w:cs="Times New Roman"/>
                <w:color w:val="0F1115"/>
              </w:rPr>
              <w:br/>
              <w:t>4. Ввести несуществующее название «</w:t>
            </w:r>
            <w:proofErr w:type="spellStart"/>
            <w:r w:rsidRPr="00DA1955">
              <w:rPr>
                <w:rFonts w:ascii="Times New Roman" w:hAnsi="Times New Roman" w:cs="Times New Roman"/>
                <w:color w:val="0F1115"/>
              </w:rPr>
              <w:t>абвгд</w:t>
            </w:r>
            <w:proofErr w:type="spellEnd"/>
            <w:r w:rsidRPr="00DA1955">
              <w:rPr>
                <w:rFonts w:ascii="Times New Roman" w:hAnsi="Times New Roman" w:cs="Times New Roman"/>
                <w:color w:val="0F1115"/>
              </w:rPr>
              <w:t>»</w:t>
            </w:r>
          </w:p>
        </w:tc>
        <w:tc>
          <w:tcPr>
            <w:tcW w:w="2824"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65E65493" w14:textId="0EC91977"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Происходит переход на страницу результатов поиска. В результатах присутствует порода «Ретривер». Отображается сообщение «Ничего не найдено» или пустой список.</w:t>
            </w:r>
          </w:p>
        </w:tc>
        <w:tc>
          <w:tcPr>
            <w:tcW w:w="2767"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50477A38" w14:textId="37A67BFA"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Переход на страницу результатов поиска.  В результатах «Ретривер». Отображается сообщение «Ничего не найдено» или пустой список.</w:t>
            </w:r>
          </w:p>
        </w:tc>
        <w:tc>
          <w:tcPr>
            <w:tcW w:w="1405" w:type="dxa"/>
            <w:tcBorders>
              <w:top w:val="single" w:sz="8" w:space="0" w:color="000000"/>
              <w:left w:val="single" w:sz="12" w:space="0" w:color="auto"/>
              <w:bottom w:val="single" w:sz="8" w:space="0" w:color="000000"/>
              <w:right w:val="single" w:sz="12" w:space="0" w:color="auto"/>
            </w:tcBorders>
            <w:tcMar>
              <w:top w:w="0" w:type="dxa"/>
              <w:left w:w="108" w:type="dxa"/>
              <w:bottom w:w="0" w:type="dxa"/>
              <w:right w:w="108" w:type="dxa"/>
            </w:tcMar>
            <w:vAlign w:val="center"/>
          </w:tcPr>
          <w:p w14:paraId="08EF0A4E" w14:textId="77777777"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p w14:paraId="6FE7A1F0" w14:textId="77777777" w:rsidR="00DA1955" w:rsidRPr="00DA1955" w:rsidRDefault="00DA1955" w:rsidP="00DA1955">
            <w:pPr>
              <w:spacing w:after="0"/>
              <w:rPr>
                <w:rFonts w:ascii="Times New Roman" w:hAnsi="Times New Roman" w:cs="Times New Roman"/>
                <w:sz w:val="20"/>
                <w:szCs w:val="20"/>
              </w:rPr>
            </w:pPr>
          </w:p>
        </w:tc>
      </w:tr>
      <w:tr w:rsidR="0088179C" w:rsidRPr="00DA1955" w14:paraId="1B6F3727" w14:textId="77777777" w:rsidTr="003E27EF">
        <w:trPr>
          <w:trHeight w:val="2883"/>
        </w:trPr>
        <w:tc>
          <w:tcPr>
            <w:tcW w:w="0" w:type="auto"/>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3B0577A2" w14:textId="0E5C004F"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T_05</w:t>
            </w:r>
          </w:p>
        </w:tc>
        <w:tc>
          <w:tcPr>
            <w:tcW w:w="149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5BCB6535" w14:textId="4AA72728"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средний</w:t>
            </w:r>
          </w:p>
        </w:tc>
        <w:tc>
          <w:tcPr>
            <w:tcW w:w="306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5ADE2740"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Страница породы. Контент.</w:t>
            </w:r>
          </w:p>
          <w:p w14:paraId="24F6768D" w14:textId="1794B737"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Проверить наличие и корректность отображения:</w:t>
            </w:r>
            <w:r w:rsidRPr="00DA1955">
              <w:rPr>
                <w:rFonts w:ascii="Times New Roman" w:hAnsi="Times New Roman" w:cs="Times New Roman"/>
                <w:color w:val="0F1115"/>
              </w:rPr>
              <w:br/>
              <w:t>- заголовка породы;</w:t>
            </w:r>
            <w:r w:rsidRPr="00DA1955">
              <w:rPr>
                <w:rFonts w:ascii="Times New Roman" w:hAnsi="Times New Roman" w:cs="Times New Roman"/>
                <w:color w:val="0F1115"/>
              </w:rPr>
              <w:br/>
              <w:t>- галереи изображений (минимум 2 фото);</w:t>
            </w:r>
            <w:r w:rsidRPr="00DA1955">
              <w:rPr>
                <w:rFonts w:ascii="Times New Roman" w:hAnsi="Times New Roman" w:cs="Times New Roman"/>
                <w:color w:val="0F1115"/>
              </w:rPr>
              <w:br/>
              <w:t>- полного текстового описания; характеристики</w:t>
            </w:r>
            <w:r w:rsidRPr="00DA1955">
              <w:rPr>
                <w:rFonts w:ascii="Times New Roman" w:hAnsi="Times New Roman" w:cs="Times New Roman"/>
                <w:color w:val="0F1115"/>
              </w:rPr>
              <w:br/>
            </w:r>
          </w:p>
        </w:tc>
        <w:tc>
          <w:tcPr>
            <w:tcW w:w="2824"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1E2EBFF7" w14:textId="687AD25A"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Все элементы страницы загружены и отображаются корректно. Данные в таблице характеристик соответствуют данным, введенным в админке.</w:t>
            </w:r>
            <w:r w:rsidRPr="00DA1955">
              <w:rPr>
                <w:rFonts w:ascii="Times New Roman" w:hAnsi="Times New Roman" w:cs="Times New Roman"/>
                <w:color w:val="0F1115"/>
              </w:rPr>
              <w:br/>
            </w:r>
          </w:p>
        </w:tc>
        <w:tc>
          <w:tcPr>
            <w:tcW w:w="2767"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028717D0" w14:textId="41458A0D"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Все элементы страницы загружены и отображаются корректно. Данные в таблице характеристик соответствуют данным, введенным в админке.</w:t>
            </w:r>
          </w:p>
        </w:tc>
        <w:tc>
          <w:tcPr>
            <w:tcW w:w="1405"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23CDF66E" w14:textId="77777777"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p w14:paraId="5DFF04FD" w14:textId="77777777" w:rsidR="00DA1955" w:rsidRPr="00DA1955" w:rsidRDefault="00DA1955" w:rsidP="00DA1955">
            <w:pPr>
              <w:spacing w:after="0"/>
              <w:rPr>
                <w:rFonts w:ascii="Times New Roman" w:hAnsi="Times New Roman" w:cs="Times New Roman"/>
                <w:sz w:val="20"/>
                <w:szCs w:val="20"/>
              </w:rPr>
            </w:pPr>
          </w:p>
        </w:tc>
      </w:tr>
      <w:tr w:rsidR="00DA1955" w:rsidRPr="00DA1955" w14:paraId="6BAA0C0E"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77E11C24" w14:textId="759D7104" w:rsidR="00DA1955" w:rsidRPr="00DA1955" w:rsidRDefault="00DA1955" w:rsidP="00DA1955">
            <w:pPr>
              <w:spacing w:after="0"/>
              <w:ind w:left="17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lastRenderedPageBreak/>
              <w:t>1</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12018DC3" w14:textId="34059114"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2</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60A82EE8" w14:textId="549B7206" w:rsidR="00DA1955" w:rsidRPr="00DA1955" w:rsidRDefault="00DA1955" w:rsidP="00DA1955">
            <w:pPr>
              <w:spacing w:after="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t>3</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F1C558C" w14:textId="6A722E23"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4</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6D0A9879" w14:textId="3960EC60"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5</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4A885823" w14:textId="1E1EE514" w:rsidR="00DA1955" w:rsidRPr="00DA1955" w:rsidRDefault="00DA1955" w:rsidP="00DA1955">
            <w:pPr>
              <w:spacing w:after="0"/>
              <w:jc w:val="center"/>
              <w:rPr>
                <w:rFonts w:ascii="Times New Roman" w:hAnsi="Times New Roman" w:cs="Times New Roman"/>
              </w:rPr>
            </w:pPr>
            <w:r w:rsidRPr="00DA1955">
              <w:rPr>
                <w:rFonts w:ascii="Times New Roman" w:hAnsi="Times New Roman" w:cs="Times New Roman"/>
              </w:rPr>
              <w:t>6</w:t>
            </w:r>
          </w:p>
        </w:tc>
      </w:tr>
      <w:tr w:rsidR="0088179C" w:rsidRPr="00DA1955" w14:paraId="33C698C6" w14:textId="77777777" w:rsidTr="00DA1955">
        <w:tc>
          <w:tcPr>
            <w:tcW w:w="0" w:type="auto"/>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14A39376" w14:textId="234C609A" w:rsidR="00DA1955" w:rsidRPr="00DA1955" w:rsidRDefault="00DA1955" w:rsidP="00DA1955">
            <w:pPr>
              <w:spacing w:after="0"/>
              <w:ind w:left="170"/>
              <w:jc w:val="center"/>
              <w:rPr>
                <w:rFonts w:ascii="Times New Roman" w:hAnsi="Times New Roman" w:cs="Times New Roman"/>
                <w:sz w:val="20"/>
                <w:szCs w:val="20"/>
              </w:rPr>
            </w:pPr>
            <w:r w:rsidRPr="00DA1955">
              <w:rPr>
                <w:rFonts w:ascii="Times New Roman" w:hAnsi="Times New Roman" w:cs="Times New Roman"/>
              </w:rPr>
              <w:t>T_06</w:t>
            </w:r>
          </w:p>
        </w:tc>
        <w:tc>
          <w:tcPr>
            <w:tcW w:w="149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625CC37F" w14:textId="0215D98C"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высокий</w:t>
            </w:r>
          </w:p>
        </w:tc>
        <w:tc>
          <w:tcPr>
            <w:tcW w:w="306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1FFF5D82"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Тест-помощник. Прохождение.</w:t>
            </w:r>
          </w:p>
          <w:p w14:paraId="1BC4D0BB" w14:textId="22B2FF46" w:rsidR="00DA1955" w:rsidRPr="00DA1955" w:rsidRDefault="00DA1955" w:rsidP="00DA1955">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Нажать кнопку «Начать тест». Ответить на все 7 вопросов, выбирая разные варианты ответов. Нажать «Завершить тест» на последнем вопросе. Ознакомиться со страницей результатов.</w:t>
            </w:r>
            <w:r w:rsidRPr="00DA1955">
              <w:rPr>
                <w:rFonts w:ascii="Times New Roman" w:hAnsi="Times New Roman" w:cs="Times New Roman"/>
                <w:color w:val="0F1115"/>
              </w:rPr>
              <w:br/>
            </w:r>
          </w:p>
        </w:tc>
        <w:tc>
          <w:tcPr>
            <w:tcW w:w="2824"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6888577E" w14:textId="0A4CB42A"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Открывается интерфейс теста.</w:t>
            </w:r>
            <w:r w:rsidRPr="00DA1955">
              <w:rPr>
                <w:rFonts w:ascii="Times New Roman" w:hAnsi="Times New Roman" w:cs="Times New Roman"/>
                <w:color w:val="0F1115"/>
              </w:rPr>
              <w:br/>
              <w:t>Загружается результат – рекомендуемая порода.</w:t>
            </w:r>
            <w:r w:rsidRPr="00DA1955">
              <w:rPr>
                <w:rFonts w:ascii="Times New Roman" w:hAnsi="Times New Roman" w:cs="Times New Roman"/>
                <w:color w:val="0F1115"/>
              </w:rPr>
              <w:br/>
            </w:r>
          </w:p>
        </w:tc>
        <w:tc>
          <w:tcPr>
            <w:tcW w:w="2767"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51917A81" w14:textId="440EECEB"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Загружается результат – рекомендуемая порода. Отображаются выбранные варианты ответов.</w:t>
            </w:r>
          </w:p>
        </w:tc>
        <w:tc>
          <w:tcPr>
            <w:tcW w:w="1405"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2843486D" w14:textId="77777777"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p w14:paraId="551578C2" w14:textId="0BA3DC33" w:rsidR="00DA1955" w:rsidRPr="00DA1955" w:rsidRDefault="00DA1955" w:rsidP="00DA1955">
            <w:pPr>
              <w:spacing w:after="0"/>
              <w:rPr>
                <w:rFonts w:ascii="Times New Roman" w:hAnsi="Times New Roman" w:cs="Times New Roman"/>
                <w:sz w:val="20"/>
                <w:szCs w:val="20"/>
              </w:rPr>
            </w:pPr>
          </w:p>
        </w:tc>
      </w:tr>
      <w:tr w:rsidR="0088179C" w:rsidRPr="00DA1955" w14:paraId="0C91BF44" w14:textId="77777777" w:rsidTr="00DA1955">
        <w:tc>
          <w:tcPr>
            <w:tcW w:w="0" w:type="auto"/>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64DFA5CA" w14:textId="47D31635" w:rsidR="00DA1955" w:rsidRPr="00DA1955" w:rsidRDefault="00DA1955" w:rsidP="00DA1955">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T_07</w:t>
            </w:r>
          </w:p>
        </w:tc>
        <w:tc>
          <w:tcPr>
            <w:tcW w:w="149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72E8299F" w14:textId="2F4CDD49"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высокий</w:t>
            </w:r>
          </w:p>
        </w:tc>
        <w:tc>
          <w:tcPr>
            <w:tcW w:w="306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3FF2C575"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Сравнение пород.</w:t>
            </w:r>
          </w:p>
          <w:p w14:paraId="4F91A089" w14:textId="5F8DEAF3" w:rsidR="00DA1955" w:rsidRPr="00DA1955" w:rsidRDefault="00DA1955" w:rsidP="00DA1955">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Нажать кнопку «Добавить к сравнению». Перейти на страницу сравнения. Проверить отображение таблицы. Нажать кнопку «Удалить» у одной из пород на странице сравнения.</w:t>
            </w:r>
            <w:r w:rsidRPr="00DA1955">
              <w:rPr>
                <w:rFonts w:ascii="Times New Roman" w:hAnsi="Times New Roman" w:cs="Times New Roman"/>
                <w:color w:val="0F1115"/>
              </w:rPr>
              <w:br/>
            </w:r>
          </w:p>
        </w:tc>
        <w:tc>
          <w:tcPr>
            <w:tcW w:w="2824"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20C897A4" w14:textId="30CA4137"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Загружается страница «Сравнение пород». Отображается таблица с колонками (и строками с характеристиками. Данные в таблице соответствуют данным на страницах пород.</w:t>
            </w:r>
          </w:p>
        </w:tc>
        <w:tc>
          <w:tcPr>
            <w:tcW w:w="2767"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4A6E2952" w14:textId="30C22837"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На странице сравнения отображается корректная таблица с данными по 2 породам. Удаление одной породы работает.</w:t>
            </w:r>
          </w:p>
        </w:tc>
        <w:tc>
          <w:tcPr>
            <w:tcW w:w="1405"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7F341836" w14:textId="0A0B3A8B"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Пройдено</w:t>
            </w:r>
          </w:p>
        </w:tc>
      </w:tr>
      <w:tr w:rsidR="0088179C" w:rsidRPr="00DA1955" w14:paraId="15AC1FCF" w14:textId="77777777" w:rsidTr="003E27EF">
        <w:tc>
          <w:tcPr>
            <w:tcW w:w="0" w:type="auto"/>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4E6339B1" w14:textId="61DC2E0D" w:rsidR="00DA1955" w:rsidRPr="00DA1955" w:rsidRDefault="00DA1955" w:rsidP="00DA1955">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T_08</w:t>
            </w:r>
          </w:p>
        </w:tc>
        <w:tc>
          <w:tcPr>
            <w:tcW w:w="149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4FA918A9" w14:textId="58167AAE"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крайне высокий</w:t>
            </w:r>
          </w:p>
        </w:tc>
        <w:tc>
          <w:tcPr>
            <w:tcW w:w="3063"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0A7420BB"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Интеграция: Порода -&gt; Магазин.</w:t>
            </w:r>
          </w:p>
          <w:p w14:paraId="2523F1AC" w14:textId="24185477" w:rsidR="00DA1955" w:rsidRPr="00DA1955" w:rsidRDefault="00DA1955" w:rsidP="00DA1955">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 странице породы «Лабрадор» нажать кнопку «К породной группе».</w:t>
            </w:r>
            <w:r w:rsidRPr="00DA1955">
              <w:rPr>
                <w:rFonts w:ascii="Times New Roman" w:hAnsi="Times New Roman" w:cs="Times New Roman"/>
                <w:color w:val="0F1115"/>
              </w:rPr>
              <w:br/>
            </w:r>
            <w:r w:rsidRPr="00DA1955">
              <w:rPr>
                <w:rFonts w:ascii="Times New Roman" w:hAnsi="Times New Roman" w:cs="Times New Roman"/>
                <w:color w:val="0F1115"/>
              </w:rPr>
              <w:br/>
            </w:r>
          </w:p>
        </w:tc>
        <w:tc>
          <w:tcPr>
            <w:tcW w:w="2824"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6EFB2B00" w14:textId="7B24F887"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Происходит переход на страницу магазина. На странице отображается заголовок категории «Лабрадор» и карточка(и) товара (щенка), относящегося к этой категории.</w:t>
            </w:r>
          </w:p>
        </w:tc>
        <w:tc>
          <w:tcPr>
            <w:tcW w:w="2767"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34AD7ED6" w14:textId="68570637"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Кнопка ведет на страницу категории «Лабрадор» в магазине, где отображается товар-щенок.</w:t>
            </w:r>
          </w:p>
        </w:tc>
        <w:tc>
          <w:tcPr>
            <w:tcW w:w="1405" w:type="dxa"/>
            <w:tcBorders>
              <w:top w:val="single" w:sz="8" w:space="0" w:color="000000"/>
              <w:left w:val="single" w:sz="12" w:space="0" w:color="auto"/>
              <w:bottom w:val="single" w:sz="12" w:space="0" w:color="auto"/>
              <w:right w:val="single" w:sz="12" w:space="0" w:color="auto"/>
            </w:tcBorders>
            <w:tcMar>
              <w:top w:w="0" w:type="dxa"/>
              <w:left w:w="108" w:type="dxa"/>
              <w:bottom w:w="0" w:type="dxa"/>
              <w:right w:w="108" w:type="dxa"/>
            </w:tcMar>
            <w:vAlign w:val="center"/>
          </w:tcPr>
          <w:p w14:paraId="7EE79781" w14:textId="3B995D16"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Пройдено</w:t>
            </w:r>
          </w:p>
        </w:tc>
      </w:tr>
      <w:tr w:rsidR="00DA1955" w:rsidRPr="00DA1955" w14:paraId="70C76B33"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4F5FF8F2" w14:textId="2D6883CE" w:rsidR="00DA1955" w:rsidRPr="00DA1955" w:rsidRDefault="00DA1955" w:rsidP="00DA1955">
            <w:pPr>
              <w:spacing w:after="0"/>
              <w:ind w:left="17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lastRenderedPageBreak/>
              <w:t>1</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FDE4AF6" w14:textId="1D954E7B"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2</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7DEE7A2F" w14:textId="03F07398" w:rsidR="00DA1955" w:rsidRPr="00DA1955" w:rsidRDefault="00DA1955" w:rsidP="00DA1955">
            <w:pPr>
              <w:spacing w:after="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t>3</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40D24D78" w14:textId="3A8F3675"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4</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5EF2B9C0" w14:textId="2328EEBD"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5</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0CCEDB1" w14:textId="745B8008" w:rsidR="00DA1955" w:rsidRPr="00DA1955" w:rsidRDefault="00DA1955" w:rsidP="00DA1955">
            <w:pPr>
              <w:spacing w:after="0"/>
              <w:jc w:val="center"/>
              <w:rPr>
                <w:rFonts w:ascii="Times New Roman" w:hAnsi="Times New Roman" w:cs="Times New Roman"/>
              </w:rPr>
            </w:pPr>
            <w:r w:rsidRPr="00DA1955">
              <w:rPr>
                <w:rFonts w:ascii="Times New Roman" w:hAnsi="Times New Roman" w:cs="Times New Roman"/>
              </w:rPr>
              <w:t>6</w:t>
            </w:r>
          </w:p>
        </w:tc>
      </w:tr>
      <w:tr w:rsidR="0088179C" w:rsidRPr="00DA1955" w14:paraId="5B4549CB"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074D0A11" w14:textId="31A1668B" w:rsidR="00DA1955" w:rsidRPr="00DA1955" w:rsidRDefault="00DA1955" w:rsidP="00DA1955">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T_09</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3187D4B1" w14:textId="2D5F8160"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средний</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5FE67662"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Магазин. Просмотр товара.</w:t>
            </w:r>
          </w:p>
          <w:p w14:paraId="2758814B"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Кликнуть на карточку товара (щенка).</w:t>
            </w:r>
          </w:p>
          <w:p w14:paraId="42F74BB7" w14:textId="0964DF1C" w:rsidR="00DA1955" w:rsidRPr="00DA1955" w:rsidRDefault="00DA1955" w:rsidP="00DA1955">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 странице товара проверить:</w:t>
            </w:r>
            <w:r w:rsidRPr="00DA1955">
              <w:rPr>
                <w:rFonts w:ascii="Times New Roman" w:hAnsi="Times New Roman" w:cs="Times New Roman"/>
                <w:color w:val="0F1115"/>
              </w:rPr>
              <w:br/>
              <w:t>- Название, галерея фото;</w:t>
            </w:r>
            <w:r w:rsidRPr="00DA1955">
              <w:rPr>
                <w:rFonts w:ascii="Times New Roman" w:hAnsi="Times New Roman" w:cs="Times New Roman"/>
                <w:color w:val="0F1115"/>
              </w:rPr>
              <w:br/>
              <w:t>- Цена;</w:t>
            </w:r>
            <w:r w:rsidRPr="00DA1955">
              <w:rPr>
                <w:rFonts w:ascii="Times New Roman" w:hAnsi="Times New Roman" w:cs="Times New Roman"/>
                <w:color w:val="0F1115"/>
              </w:rPr>
              <w:br/>
              <w:t>- Атрибуты (пол, окрас, возраст);</w:t>
            </w:r>
            <w:r w:rsidRPr="00DA1955">
              <w:rPr>
                <w:rFonts w:ascii="Times New Roman" w:hAnsi="Times New Roman" w:cs="Times New Roman"/>
                <w:color w:val="0F1115"/>
              </w:rPr>
              <w:br/>
              <w:t>- Кнопка «Добавить в корзину»;</w:t>
            </w:r>
            <w:r w:rsidRPr="00DA1955">
              <w:rPr>
                <w:rFonts w:ascii="Times New Roman" w:hAnsi="Times New Roman" w:cs="Times New Roman"/>
                <w:color w:val="0F1115"/>
              </w:rPr>
              <w:br/>
              <w:t>- Описание.</w:t>
            </w:r>
            <w:r w:rsidRPr="00DA1955">
              <w:rPr>
                <w:rFonts w:ascii="Times New Roman" w:hAnsi="Times New Roman" w:cs="Times New Roman"/>
                <w:color w:val="0F1115"/>
              </w:rPr>
              <w:br/>
              <w:t>Нажать кнопку «Добавить в корзину».</w:t>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242074EA" w14:textId="2BB29EC3"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Открывается страница товара. Все данные товара отображаются корректно. Счетчик количества товаров в иконке корзины в шапке увеличивается на 1.</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0C31E8C9" w14:textId="47CBBF36"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Страница товара содержит все данные. При добавлении в корзину появляется счетчик с 0 до 1.</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71BC2E33" w14:textId="5908E359"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Пройдено</w:t>
            </w:r>
          </w:p>
        </w:tc>
      </w:tr>
      <w:tr w:rsidR="0088179C" w:rsidRPr="00DA1955" w14:paraId="45614B26" w14:textId="77777777" w:rsidTr="003E27EF">
        <w:tc>
          <w:tcPr>
            <w:tcW w:w="0" w:type="auto"/>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0C2CE6E9" w14:textId="2CF18184" w:rsidR="00DA1955" w:rsidRPr="00DA1955" w:rsidRDefault="00DA1955" w:rsidP="00DA1955">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T_10</w:t>
            </w:r>
          </w:p>
        </w:tc>
        <w:tc>
          <w:tcPr>
            <w:tcW w:w="149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31A33D48" w14:textId="234B3D79"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color w:val="0F1115"/>
              </w:rPr>
              <w:t>высокий</w:t>
            </w:r>
          </w:p>
        </w:tc>
        <w:tc>
          <w:tcPr>
            <w:tcW w:w="306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4E4FB6E4"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Магазин. Корзина.</w:t>
            </w:r>
          </w:p>
          <w:p w14:paraId="5E72B551" w14:textId="63283266" w:rsidR="00DA1955" w:rsidRPr="00DA1955" w:rsidRDefault="00DA1955" w:rsidP="00DA1955">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Нажать на иконку корзины в шапке и перейти на страницу корзины. Проверить отображение добавленного товара: название, цена, количество, итоговая стоимость. Изменить количество товара на «2». Нажать кнопку «Удалить» у товара.</w:t>
            </w:r>
            <w:r w:rsidRPr="00DA1955">
              <w:rPr>
                <w:rFonts w:ascii="Times New Roman" w:hAnsi="Times New Roman" w:cs="Times New Roman"/>
                <w:color w:val="0F1115"/>
              </w:rPr>
              <w:br/>
            </w:r>
          </w:p>
        </w:tc>
        <w:tc>
          <w:tcPr>
            <w:tcW w:w="2824"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71A2CD2C" w14:textId="7C47E12C"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Открывается страница корзины с товаром. Данные отображаются верно. Поле количества меняется. Итоговая стоимость пересчитывается (удваивается). Товар исчезает из корзины при удалении. Отображается сообщение «Корзина пуста». Счетчик в шапке сбрасывается.</w:t>
            </w:r>
          </w:p>
        </w:tc>
        <w:tc>
          <w:tcPr>
            <w:tcW w:w="2767"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0DA60EA4" w14:textId="5CDC14F1" w:rsidR="00DA1955" w:rsidRPr="00DA1955" w:rsidRDefault="00DA1955" w:rsidP="00DA1955">
            <w:pPr>
              <w:spacing w:after="0"/>
              <w:rPr>
                <w:rFonts w:ascii="Times New Roman" w:hAnsi="Times New Roman" w:cs="Times New Roman"/>
                <w:color w:val="0F1115"/>
                <w:sz w:val="20"/>
                <w:szCs w:val="20"/>
              </w:rPr>
            </w:pPr>
            <w:r w:rsidRPr="00DA1955">
              <w:rPr>
                <w:rFonts w:ascii="Times New Roman" w:hAnsi="Times New Roman" w:cs="Times New Roman"/>
                <w:color w:val="0F1115"/>
              </w:rPr>
              <w:t>В корзине отображается товар. Изменение количества корректно пересчитывает сумму. Удаление товара очищает корзину.</w:t>
            </w:r>
          </w:p>
        </w:tc>
        <w:tc>
          <w:tcPr>
            <w:tcW w:w="140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tcPr>
          <w:p w14:paraId="368C7495" w14:textId="1155AF09" w:rsidR="00DA1955" w:rsidRPr="00DA1955" w:rsidRDefault="00DA1955" w:rsidP="00DA1955">
            <w:pPr>
              <w:spacing w:after="0"/>
              <w:rPr>
                <w:rFonts w:ascii="Times New Roman" w:hAnsi="Times New Roman" w:cs="Times New Roman"/>
                <w:sz w:val="20"/>
                <w:szCs w:val="20"/>
              </w:rPr>
            </w:pPr>
            <w:r w:rsidRPr="00DA1955">
              <w:rPr>
                <w:rFonts w:ascii="Times New Roman" w:hAnsi="Times New Roman" w:cs="Times New Roman"/>
              </w:rPr>
              <w:t>Пройдено</w:t>
            </w:r>
          </w:p>
        </w:tc>
      </w:tr>
    </w:tbl>
    <w:p w14:paraId="22DB427C" w14:textId="77777777" w:rsidR="00E4161A" w:rsidRPr="00DA1955" w:rsidRDefault="00E4161A">
      <w:pPr>
        <w:rPr>
          <w:rFonts w:ascii="Times New Roman" w:hAnsi="Times New Roman" w:cs="Times New Roman"/>
        </w:rPr>
      </w:pPr>
    </w:p>
    <w:tbl>
      <w:tblPr>
        <w:tblW w:w="1359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70"/>
        <w:gridCol w:w="1559"/>
        <w:gridCol w:w="2977"/>
        <w:gridCol w:w="2835"/>
        <w:gridCol w:w="2835"/>
        <w:gridCol w:w="1417"/>
      </w:tblGrid>
      <w:tr w:rsidR="00DA1955" w:rsidRPr="00DA1955" w14:paraId="68A020A0" w14:textId="77777777" w:rsidTr="003E27EF">
        <w:tc>
          <w:tcPr>
            <w:tcW w:w="1970" w:type="dxa"/>
            <w:tcMar>
              <w:top w:w="0" w:type="dxa"/>
              <w:left w:w="108" w:type="dxa"/>
              <w:bottom w:w="0" w:type="dxa"/>
              <w:right w:w="108" w:type="dxa"/>
            </w:tcMar>
            <w:vAlign w:val="center"/>
          </w:tcPr>
          <w:p w14:paraId="6B129D7D" w14:textId="6210862B" w:rsidR="00DA1955" w:rsidRPr="00DA1955" w:rsidRDefault="00DA1955" w:rsidP="00DA1955">
            <w:pPr>
              <w:spacing w:after="0"/>
              <w:ind w:left="17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lastRenderedPageBreak/>
              <w:t>1</w:t>
            </w:r>
          </w:p>
        </w:tc>
        <w:tc>
          <w:tcPr>
            <w:tcW w:w="1559" w:type="dxa"/>
            <w:tcMar>
              <w:top w:w="0" w:type="dxa"/>
              <w:left w:w="108" w:type="dxa"/>
              <w:bottom w:w="0" w:type="dxa"/>
              <w:right w:w="108" w:type="dxa"/>
            </w:tcMar>
            <w:vAlign w:val="center"/>
          </w:tcPr>
          <w:p w14:paraId="4430C1FD" w14:textId="2EF81CFA"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2</w:t>
            </w:r>
          </w:p>
        </w:tc>
        <w:tc>
          <w:tcPr>
            <w:tcW w:w="2977" w:type="dxa"/>
            <w:tcMar>
              <w:top w:w="0" w:type="dxa"/>
              <w:left w:w="108" w:type="dxa"/>
              <w:bottom w:w="0" w:type="dxa"/>
              <w:right w:w="108" w:type="dxa"/>
            </w:tcMar>
            <w:vAlign w:val="center"/>
          </w:tcPr>
          <w:p w14:paraId="1D8EF13C" w14:textId="7F7C783C"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3</w:t>
            </w:r>
          </w:p>
        </w:tc>
        <w:tc>
          <w:tcPr>
            <w:tcW w:w="2835" w:type="dxa"/>
            <w:tcMar>
              <w:top w:w="0" w:type="dxa"/>
              <w:left w:w="108" w:type="dxa"/>
              <w:bottom w:w="0" w:type="dxa"/>
              <w:right w:w="108" w:type="dxa"/>
            </w:tcMar>
            <w:vAlign w:val="center"/>
          </w:tcPr>
          <w:p w14:paraId="0FC95AF9" w14:textId="651D98B2"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4</w:t>
            </w:r>
          </w:p>
        </w:tc>
        <w:tc>
          <w:tcPr>
            <w:tcW w:w="2835" w:type="dxa"/>
            <w:tcMar>
              <w:top w:w="0" w:type="dxa"/>
              <w:left w:w="108" w:type="dxa"/>
              <w:bottom w:w="0" w:type="dxa"/>
              <w:right w:w="108" w:type="dxa"/>
            </w:tcMar>
            <w:vAlign w:val="center"/>
          </w:tcPr>
          <w:p w14:paraId="3AB3C392" w14:textId="3B77CB17"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5</w:t>
            </w:r>
          </w:p>
        </w:tc>
        <w:tc>
          <w:tcPr>
            <w:tcW w:w="1417" w:type="dxa"/>
            <w:tcMar>
              <w:top w:w="0" w:type="dxa"/>
              <w:left w:w="108" w:type="dxa"/>
              <w:bottom w:w="0" w:type="dxa"/>
              <w:right w:w="108" w:type="dxa"/>
            </w:tcMar>
            <w:vAlign w:val="center"/>
          </w:tcPr>
          <w:p w14:paraId="1D628BF6" w14:textId="7DB716CE" w:rsidR="00DA1955" w:rsidRPr="00DA1955" w:rsidRDefault="00DA1955" w:rsidP="00DA1955">
            <w:pPr>
              <w:spacing w:after="0"/>
              <w:jc w:val="center"/>
              <w:rPr>
                <w:rFonts w:ascii="Times New Roman" w:hAnsi="Times New Roman" w:cs="Times New Roman"/>
              </w:rPr>
            </w:pPr>
            <w:r w:rsidRPr="00DA1955">
              <w:rPr>
                <w:rFonts w:ascii="Times New Roman" w:hAnsi="Times New Roman" w:cs="Times New Roman"/>
              </w:rPr>
              <w:t>6</w:t>
            </w:r>
          </w:p>
        </w:tc>
      </w:tr>
      <w:tr w:rsidR="00DA1955" w:rsidRPr="00DA1955" w14:paraId="10020CCC" w14:textId="77777777" w:rsidTr="003E27EF">
        <w:tc>
          <w:tcPr>
            <w:tcW w:w="1970" w:type="dxa"/>
            <w:tcMar>
              <w:top w:w="0" w:type="dxa"/>
              <w:left w:w="108" w:type="dxa"/>
              <w:bottom w:w="0" w:type="dxa"/>
              <w:right w:w="108" w:type="dxa"/>
            </w:tcMar>
            <w:vAlign w:val="center"/>
          </w:tcPr>
          <w:p w14:paraId="14EF2765" w14:textId="77777777" w:rsidR="00DA1955" w:rsidRPr="00DA1955" w:rsidRDefault="00DA1955" w:rsidP="00552159">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T_11</w:t>
            </w:r>
          </w:p>
        </w:tc>
        <w:tc>
          <w:tcPr>
            <w:tcW w:w="1559" w:type="dxa"/>
            <w:tcMar>
              <w:top w:w="0" w:type="dxa"/>
              <w:left w:w="108" w:type="dxa"/>
              <w:bottom w:w="0" w:type="dxa"/>
              <w:right w:w="108" w:type="dxa"/>
            </w:tcMar>
            <w:vAlign w:val="center"/>
          </w:tcPr>
          <w:p w14:paraId="35C6FCF9" w14:textId="77777777" w:rsidR="00DA1955" w:rsidRPr="00DA1955" w:rsidRDefault="00DA1955" w:rsidP="00552159">
            <w:pPr>
              <w:spacing w:after="0"/>
              <w:rPr>
                <w:rFonts w:ascii="Times New Roman" w:hAnsi="Times New Roman" w:cs="Times New Roman"/>
                <w:sz w:val="20"/>
                <w:szCs w:val="20"/>
              </w:rPr>
            </w:pPr>
            <w:r w:rsidRPr="00DA1955">
              <w:rPr>
                <w:rFonts w:ascii="Times New Roman" w:hAnsi="Times New Roman" w:cs="Times New Roman"/>
                <w:color w:val="0F1115"/>
              </w:rPr>
              <w:t>высокий</w:t>
            </w:r>
          </w:p>
        </w:tc>
        <w:tc>
          <w:tcPr>
            <w:tcW w:w="2977" w:type="dxa"/>
            <w:tcMar>
              <w:top w:w="0" w:type="dxa"/>
              <w:left w:w="108" w:type="dxa"/>
              <w:bottom w:w="0" w:type="dxa"/>
              <w:right w:w="108" w:type="dxa"/>
            </w:tcMar>
            <w:vAlign w:val="center"/>
          </w:tcPr>
          <w:p w14:paraId="2DE3A789" w14:textId="77777777" w:rsidR="00DA1955" w:rsidRPr="00DA1955" w:rsidRDefault="00DA1955" w:rsidP="00552159">
            <w:pPr>
              <w:spacing w:after="0"/>
              <w:rPr>
                <w:rFonts w:ascii="Times New Roman" w:hAnsi="Times New Roman" w:cs="Times New Roman"/>
                <w:color w:val="0F1115"/>
              </w:rPr>
            </w:pPr>
            <w:r w:rsidRPr="00DA1955">
              <w:rPr>
                <w:rFonts w:ascii="Times New Roman" w:hAnsi="Times New Roman" w:cs="Times New Roman"/>
                <w:color w:val="0F1115"/>
              </w:rPr>
              <w:t>Магазин. Оформление заказа (Гость).</w:t>
            </w:r>
          </w:p>
          <w:p w14:paraId="119F0CC3" w14:textId="77777777" w:rsidR="00DA1955" w:rsidRPr="00DA1955" w:rsidRDefault="00DA1955" w:rsidP="00552159">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 xml:space="preserve">Перейти в корзину и нажать «Оформить заказ». На странице оформления заполнить все обязательные поля для гостя: имя, фамилия, адрес, город, телефон, </w:t>
            </w:r>
            <w:proofErr w:type="spellStart"/>
            <w:r w:rsidRPr="00DA1955">
              <w:rPr>
                <w:rFonts w:ascii="Times New Roman" w:hAnsi="Times New Roman" w:cs="Times New Roman"/>
                <w:color w:val="0F1115"/>
              </w:rPr>
              <w:t>email</w:t>
            </w:r>
            <w:proofErr w:type="spellEnd"/>
            <w:r w:rsidRPr="00DA1955">
              <w:rPr>
                <w:rFonts w:ascii="Times New Roman" w:hAnsi="Times New Roman" w:cs="Times New Roman"/>
                <w:color w:val="0F1115"/>
              </w:rPr>
              <w:t>. Выбрать любой способ доставки и оплаты (например, «Самовывоз» и «Наличные при получении»). Нажать кнопку «Разместить заказ».</w:t>
            </w:r>
            <w:r w:rsidRPr="00DA1955">
              <w:rPr>
                <w:rFonts w:ascii="Times New Roman" w:hAnsi="Times New Roman" w:cs="Times New Roman"/>
                <w:color w:val="0F1115"/>
              </w:rPr>
              <w:br/>
            </w:r>
          </w:p>
        </w:tc>
        <w:tc>
          <w:tcPr>
            <w:tcW w:w="2835" w:type="dxa"/>
            <w:tcMar>
              <w:top w:w="0" w:type="dxa"/>
              <w:left w:w="108" w:type="dxa"/>
              <w:bottom w:w="0" w:type="dxa"/>
              <w:right w:w="108" w:type="dxa"/>
            </w:tcMar>
            <w:vAlign w:val="center"/>
          </w:tcPr>
          <w:p w14:paraId="1DB94E16" w14:textId="77777777" w:rsidR="00DA1955" w:rsidRPr="00DA1955" w:rsidRDefault="00DA1955" w:rsidP="00552159">
            <w:pPr>
              <w:spacing w:after="0"/>
              <w:rPr>
                <w:rFonts w:ascii="Times New Roman" w:hAnsi="Times New Roman" w:cs="Times New Roman"/>
                <w:color w:val="0F1115"/>
                <w:sz w:val="20"/>
                <w:szCs w:val="20"/>
              </w:rPr>
            </w:pPr>
            <w:r w:rsidRPr="00DA1955">
              <w:rPr>
                <w:rFonts w:ascii="Times New Roman" w:hAnsi="Times New Roman" w:cs="Times New Roman"/>
                <w:color w:val="0F1115"/>
              </w:rPr>
              <w:t xml:space="preserve">Происходит переход на страницу оформления заказа. Поля заполняются. Методы выбираются. Загружается страница «Заказ получен» с номером заказа и деталями. На указанный </w:t>
            </w:r>
            <w:proofErr w:type="spellStart"/>
            <w:r w:rsidRPr="00DA1955">
              <w:rPr>
                <w:rFonts w:ascii="Times New Roman" w:hAnsi="Times New Roman" w:cs="Times New Roman"/>
                <w:color w:val="0F1115"/>
              </w:rPr>
              <w:t>email</w:t>
            </w:r>
            <w:proofErr w:type="spellEnd"/>
            <w:r w:rsidRPr="00DA1955">
              <w:rPr>
                <w:rFonts w:ascii="Times New Roman" w:hAnsi="Times New Roman" w:cs="Times New Roman"/>
                <w:color w:val="0F1115"/>
              </w:rPr>
              <w:t xml:space="preserve"> приходит письмо с подтверждением заказа. В админ-панели </w:t>
            </w:r>
            <w:proofErr w:type="spellStart"/>
            <w:r w:rsidRPr="00DA1955">
              <w:rPr>
                <w:rFonts w:ascii="Times New Roman" w:hAnsi="Times New Roman" w:cs="Times New Roman"/>
                <w:color w:val="0F1115"/>
              </w:rPr>
              <w:t>WordPress</w:t>
            </w:r>
            <w:proofErr w:type="spellEnd"/>
            <w:r w:rsidRPr="00DA1955">
              <w:rPr>
                <w:rFonts w:ascii="Times New Roman" w:hAnsi="Times New Roman" w:cs="Times New Roman"/>
                <w:color w:val="0F1115"/>
              </w:rPr>
              <w:t xml:space="preserve"> в разделе «</w:t>
            </w:r>
            <w:proofErr w:type="spellStart"/>
            <w:r w:rsidRPr="00DA1955">
              <w:rPr>
                <w:rFonts w:ascii="Times New Roman" w:hAnsi="Times New Roman" w:cs="Times New Roman"/>
                <w:color w:val="0F1115"/>
              </w:rPr>
              <w:t>WooCommerce</w:t>
            </w:r>
            <w:proofErr w:type="spellEnd"/>
            <w:r w:rsidRPr="00DA1955">
              <w:rPr>
                <w:rFonts w:ascii="Times New Roman" w:hAnsi="Times New Roman" w:cs="Times New Roman"/>
                <w:color w:val="0F1115"/>
              </w:rPr>
              <w:t xml:space="preserve"> -&gt; Заказы» появляется новый заказ со статусом «В обработке».</w:t>
            </w:r>
          </w:p>
        </w:tc>
        <w:tc>
          <w:tcPr>
            <w:tcW w:w="2835" w:type="dxa"/>
            <w:tcMar>
              <w:top w:w="0" w:type="dxa"/>
              <w:left w:w="108" w:type="dxa"/>
              <w:bottom w:w="0" w:type="dxa"/>
              <w:right w:w="108" w:type="dxa"/>
            </w:tcMar>
            <w:vAlign w:val="center"/>
          </w:tcPr>
          <w:p w14:paraId="68F57323" w14:textId="77777777" w:rsidR="00DA1955" w:rsidRPr="00DA1955" w:rsidRDefault="00DA1955" w:rsidP="00552159">
            <w:pPr>
              <w:spacing w:after="0"/>
              <w:rPr>
                <w:rFonts w:ascii="Times New Roman" w:hAnsi="Times New Roman" w:cs="Times New Roman"/>
                <w:color w:val="0F1115"/>
                <w:sz w:val="20"/>
                <w:szCs w:val="20"/>
              </w:rPr>
            </w:pPr>
            <w:r w:rsidRPr="00DA1955">
              <w:rPr>
                <w:rFonts w:ascii="Times New Roman" w:hAnsi="Times New Roman" w:cs="Times New Roman"/>
                <w:color w:val="0F1115"/>
              </w:rPr>
              <w:t xml:space="preserve">Заказ успешно создан. Страница с подтверждением и номером заказа показана. Письмо на </w:t>
            </w:r>
            <w:proofErr w:type="spellStart"/>
            <w:r w:rsidRPr="00DA1955">
              <w:rPr>
                <w:rFonts w:ascii="Times New Roman" w:hAnsi="Times New Roman" w:cs="Times New Roman"/>
                <w:color w:val="0F1115"/>
              </w:rPr>
              <w:t>email</w:t>
            </w:r>
            <w:proofErr w:type="spellEnd"/>
            <w:r w:rsidRPr="00DA1955">
              <w:rPr>
                <w:rFonts w:ascii="Times New Roman" w:hAnsi="Times New Roman" w:cs="Times New Roman"/>
                <w:color w:val="0F1115"/>
              </w:rPr>
              <w:t xml:space="preserve"> получено. В админке заказ отображается с корректными данными.</w:t>
            </w:r>
          </w:p>
        </w:tc>
        <w:tc>
          <w:tcPr>
            <w:tcW w:w="1417" w:type="dxa"/>
            <w:tcMar>
              <w:top w:w="0" w:type="dxa"/>
              <w:left w:w="108" w:type="dxa"/>
              <w:bottom w:w="0" w:type="dxa"/>
              <w:right w:w="108" w:type="dxa"/>
            </w:tcMar>
            <w:vAlign w:val="center"/>
          </w:tcPr>
          <w:p w14:paraId="2B4EFB0E" w14:textId="77777777" w:rsidR="00DA1955" w:rsidRPr="00DA1955" w:rsidRDefault="00DA1955" w:rsidP="00552159">
            <w:pPr>
              <w:spacing w:after="0"/>
              <w:rPr>
                <w:rFonts w:ascii="Times New Roman" w:hAnsi="Times New Roman" w:cs="Times New Roman"/>
                <w:sz w:val="20"/>
                <w:szCs w:val="20"/>
              </w:rPr>
            </w:pPr>
            <w:r w:rsidRPr="00DA1955">
              <w:rPr>
                <w:rFonts w:ascii="Times New Roman" w:hAnsi="Times New Roman" w:cs="Times New Roman"/>
              </w:rPr>
              <w:t>Пройдено</w:t>
            </w:r>
          </w:p>
        </w:tc>
      </w:tr>
      <w:tr w:rsidR="00DA1955" w:rsidRPr="00DA1955" w14:paraId="01539E3B" w14:textId="77777777" w:rsidTr="003E27EF">
        <w:tc>
          <w:tcPr>
            <w:tcW w:w="1970" w:type="dxa"/>
            <w:tcMar>
              <w:top w:w="0" w:type="dxa"/>
              <w:left w:w="108" w:type="dxa"/>
              <w:bottom w:w="0" w:type="dxa"/>
              <w:right w:w="108" w:type="dxa"/>
            </w:tcMar>
            <w:vAlign w:val="center"/>
          </w:tcPr>
          <w:p w14:paraId="39B1B73D" w14:textId="77777777" w:rsidR="00DA1955" w:rsidRPr="00DA1955" w:rsidRDefault="00DA1955" w:rsidP="00552159">
            <w:pPr>
              <w:spacing w:after="0"/>
              <w:ind w:left="170"/>
              <w:jc w:val="center"/>
              <w:rPr>
                <w:rFonts w:ascii="Times New Roman" w:hAnsi="Times New Roman" w:cs="Times New Roman"/>
                <w:sz w:val="20"/>
                <w:szCs w:val="20"/>
              </w:rPr>
            </w:pPr>
            <w:r w:rsidRPr="00DA1955">
              <w:rPr>
                <w:rStyle w:val="ac"/>
                <w:rFonts w:ascii="Times New Roman" w:hAnsi="Times New Roman" w:cs="Times New Roman"/>
                <w:b w:val="0"/>
                <w:bCs w:val="0"/>
                <w:color w:val="0F1115"/>
              </w:rPr>
              <w:t>T_12</w:t>
            </w:r>
          </w:p>
        </w:tc>
        <w:tc>
          <w:tcPr>
            <w:tcW w:w="1559" w:type="dxa"/>
            <w:tcMar>
              <w:top w:w="0" w:type="dxa"/>
              <w:left w:w="108" w:type="dxa"/>
              <w:bottom w:w="0" w:type="dxa"/>
              <w:right w:w="108" w:type="dxa"/>
            </w:tcMar>
            <w:vAlign w:val="center"/>
          </w:tcPr>
          <w:p w14:paraId="71CF83C9" w14:textId="77777777" w:rsidR="00DA1955" w:rsidRPr="00DA1955" w:rsidRDefault="00DA1955" w:rsidP="00552159">
            <w:pPr>
              <w:spacing w:after="0"/>
              <w:rPr>
                <w:rFonts w:ascii="Times New Roman" w:hAnsi="Times New Roman" w:cs="Times New Roman"/>
                <w:sz w:val="20"/>
                <w:szCs w:val="20"/>
              </w:rPr>
            </w:pPr>
            <w:r w:rsidRPr="00DA1955">
              <w:rPr>
                <w:rFonts w:ascii="Times New Roman" w:hAnsi="Times New Roman" w:cs="Times New Roman"/>
                <w:color w:val="0F1115"/>
              </w:rPr>
              <w:t>средний</w:t>
            </w:r>
          </w:p>
        </w:tc>
        <w:tc>
          <w:tcPr>
            <w:tcW w:w="2977" w:type="dxa"/>
            <w:tcMar>
              <w:top w:w="0" w:type="dxa"/>
              <w:left w:w="108" w:type="dxa"/>
              <w:bottom w:w="0" w:type="dxa"/>
              <w:right w:w="108" w:type="dxa"/>
            </w:tcMar>
            <w:vAlign w:val="center"/>
          </w:tcPr>
          <w:p w14:paraId="40FFB40D" w14:textId="77777777" w:rsidR="00DA1955" w:rsidRPr="00DA1955" w:rsidRDefault="00DA1955" w:rsidP="00552159">
            <w:pPr>
              <w:spacing w:after="0"/>
              <w:rPr>
                <w:rFonts w:ascii="Times New Roman" w:hAnsi="Times New Roman" w:cs="Times New Roman"/>
                <w:color w:val="0F1115"/>
              </w:rPr>
            </w:pPr>
            <w:r w:rsidRPr="00DA1955">
              <w:rPr>
                <w:rFonts w:ascii="Times New Roman" w:hAnsi="Times New Roman" w:cs="Times New Roman"/>
                <w:color w:val="0F1115"/>
              </w:rPr>
              <w:t>Личный кабинет. Регистрация.</w:t>
            </w:r>
          </w:p>
          <w:p w14:paraId="2CAB1E48" w14:textId="77777777" w:rsidR="00DA1955" w:rsidRPr="00DA1955" w:rsidRDefault="00DA1955" w:rsidP="00552159">
            <w:pPr>
              <w:spacing w:after="0"/>
              <w:rPr>
                <w:rStyle w:val="ac"/>
                <w:rFonts w:ascii="Times New Roman" w:hAnsi="Times New Roman" w:cs="Times New Roman"/>
                <w:b w:val="0"/>
                <w:bCs w:val="0"/>
                <w:color w:val="0F1115"/>
                <w:sz w:val="20"/>
                <w:szCs w:val="20"/>
              </w:rPr>
            </w:pPr>
            <w:r w:rsidRPr="00DA1955">
              <w:rPr>
                <w:rFonts w:ascii="Times New Roman" w:hAnsi="Times New Roman" w:cs="Times New Roman"/>
                <w:color w:val="0F1115"/>
              </w:rPr>
              <w:t>Нажать «Регистрация» / «Вход» в шапке сайта. На форме входа перейти по ссылке «Зарегистрироваться». Заполнить форму регистрации (</w:t>
            </w:r>
            <w:proofErr w:type="spellStart"/>
            <w:r w:rsidRPr="00DA1955">
              <w:rPr>
                <w:rFonts w:ascii="Times New Roman" w:hAnsi="Times New Roman" w:cs="Times New Roman"/>
                <w:color w:val="0F1115"/>
              </w:rPr>
              <w:t>email</w:t>
            </w:r>
            <w:proofErr w:type="spellEnd"/>
            <w:r w:rsidRPr="00DA1955">
              <w:rPr>
                <w:rFonts w:ascii="Times New Roman" w:hAnsi="Times New Roman" w:cs="Times New Roman"/>
                <w:color w:val="0F1115"/>
              </w:rPr>
              <w:t>, пароль). Нажать «Зарегистрироваться».</w:t>
            </w:r>
          </w:p>
        </w:tc>
        <w:tc>
          <w:tcPr>
            <w:tcW w:w="2835" w:type="dxa"/>
            <w:tcMar>
              <w:top w:w="0" w:type="dxa"/>
              <w:left w:w="108" w:type="dxa"/>
              <w:bottom w:w="0" w:type="dxa"/>
              <w:right w:w="108" w:type="dxa"/>
            </w:tcMar>
            <w:vAlign w:val="center"/>
          </w:tcPr>
          <w:p w14:paraId="3BB5758A" w14:textId="77777777" w:rsidR="00DA1955" w:rsidRPr="00DA1955" w:rsidRDefault="00DA1955" w:rsidP="00552159">
            <w:pPr>
              <w:spacing w:after="0"/>
              <w:rPr>
                <w:rFonts w:ascii="Times New Roman" w:hAnsi="Times New Roman" w:cs="Times New Roman"/>
                <w:color w:val="0F1115"/>
                <w:sz w:val="20"/>
                <w:szCs w:val="20"/>
              </w:rPr>
            </w:pPr>
            <w:r w:rsidRPr="00DA1955">
              <w:rPr>
                <w:rFonts w:ascii="Times New Roman" w:hAnsi="Times New Roman" w:cs="Times New Roman"/>
                <w:color w:val="0F1115"/>
              </w:rPr>
              <w:t>Открывается форма регистрации. После успешной регистрации:</w:t>
            </w:r>
            <w:r w:rsidRPr="00DA1955">
              <w:rPr>
                <w:rFonts w:ascii="Times New Roman" w:hAnsi="Times New Roman" w:cs="Times New Roman"/>
                <w:color w:val="0F1115"/>
              </w:rPr>
              <w:br/>
              <w:t>- пользователь автоматически входит в систему;</w:t>
            </w:r>
            <w:r w:rsidRPr="00DA1955">
              <w:rPr>
                <w:rFonts w:ascii="Times New Roman" w:hAnsi="Times New Roman" w:cs="Times New Roman"/>
                <w:color w:val="0F1115"/>
              </w:rPr>
              <w:br/>
              <w:t>- Появляется ссылка «Личный кабинет» или «Мой профиль».</w:t>
            </w:r>
          </w:p>
        </w:tc>
        <w:tc>
          <w:tcPr>
            <w:tcW w:w="2835" w:type="dxa"/>
            <w:tcMar>
              <w:top w:w="0" w:type="dxa"/>
              <w:left w:w="108" w:type="dxa"/>
              <w:bottom w:w="0" w:type="dxa"/>
              <w:right w:w="108" w:type="dxa"/>
            </w:tcMar>
            <w:vAlign w:val="center"/>
          </w:tcPr>
          <w:p w14:paraId="3B6B109D" w14:textId="77777777" w:rsidR="00DA1955" w:rsidRPr="00DA1955" w:rsidRDefault="00DA1955" w:rsidP="00552159">
            <w:pPr>
              <w:spacing w:after="0"/>
              <w:rPr>
                <w:rFonts w:ascii="Times New Roman" w:hAnsi="Times New Roman" w:cs="Times New Roman"/>
                <w:color w:val="0F1115"/>
                <w:sz w:val="20"/>
                <w:szCs w:val="20"/>
              </w:rPr>
            </w:pPr>
            <w:r w:rsidRPr="00DA1955">
              <w:rPr>
                <w:rFonts w:ascii="Times New Roman" w:hAnsi="Times New Roman" w:cs="Times New Roman"/>
                <w:color w:val="0F1115"/>
              </w:rPr>
              <w:t>Регистрация прошла успешно. Пользователь автоматически авторизован. В шапке отображается «Мой кабинет».</w:t>
            </w:r>
          </w:p>
        </w:tc>
        <w:tc>
          <w:tcPr>
            <w:tcW w:w="1417" w:type="dxa"/>
            <w:tcMar>
              <w:top w:w="0" w:type="dxa"/>
              <w:left w:w="108" w:type="dxa"/>
              <w:bottom w:w="0" w:type="dxa"/>
              <w:right w:w="108" w:type="dxa"/>
            </w:tcMar>
            <w:vAlign w:val="center"/>
          </w:tcPr>
          <w:p w14:paraId="15693CF1" w14:textId="77777777" w:rsidR="00DA1955" w:rsidRPr="00DA1955" w:rsidRDefault="00DA1955" w:rsidP="00552159">
            <w:pPr>
              <w:spacing w:after="0"/>
              <w:rPr>
                <w:rFonts w:ascii="Times New Roman" w:hAnsi="Times New Roman" w:cs="Times New Roman"/>
                <w:sz w:val="20"/>
                <w:szCs w:val="20"/>
              </w:rPr>
            </w:pPr>
            <w:r w:rsidRPr="00DA1955">
              <w:rPr>
                <w:rFonts w:ascii="Times New Roman" w:hAnsi="Times New Roman" w:cs="Times New Roman"/>
              </w:rPr>
              <w:t>Пройдено</w:t>
            </w:r>
          </w:p>
        </w:tc>
      </w:tr>
    </w:tbl>
    <w:p w14:paraId="2A22D26B" w14:textId="6E0AF4A0" w:rsidR="00DA1955" w:rsidRPr="00DA1955" w:rsidRDefault="00DA1955">
      <w:pPr>
        <w:rPr>
          <w:rFonts w:ascii="Times New Roman" w:hAnsi="Times New Roman" w:cs="Times New Roman"/>
        </w:rPr>
      </w:pPr>
      <w:r w:rsidRPr="00DA1955">
        <w:rPr>
          <w:rFonts w:ascii="Times New Roman" w:hAnsi="Times New Roman" w:cs="Times New Roman"/>
        </w:rPr>
        <w:br w:type="page"/>
      </w:r>
    </w:p>
    <w:tbl>
      <w:tblPr>
        <w:tblpPr w:leftFromText="180" w:rightFromText="180" w:vertAnchor="text" w:horzAnchor="margin" w:tblpY="240"/>
        <w:tblW w:w="1359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37"/>
        <w:gridCol w:w="1309"/>
        <w:gridCol w:w="3402"/>
        <w:gridCol w:w="3118"/>
        <w:gridCol w:w="2592"/>
        <w:gridCol w:w="1235"/>
      </w:tblGrid>
      <w:tr w:rsidR="00DA1955" w:rsidRPr="00DA1955" w14:paraId="013E88A9" w14:textId="77777777" w:rsidTr="003E27EF">
        <w:tc>
          <w:tcPr>
            <w:tcW w:w="1937" w:type="dxa"/>
            <w:tcMar>
              <w:top w:w="0" w:type="dxa"/>
              <w:left w:w="108" w:type="dxa"/>
              <w:bottom w:w="0" w:type="dxa"/>
              <w:right w:w="108" w:type="dxa"/>
            </w:tcMar>
            <w:vAlign w:val="center"/>
          </w:tcPr>
          <w:p w14:paraId="5C31B5D3" w14:textId="2B2218DE" w:rsidR="00DA1955" w:rsidRPr="00DA1955" w:rsidRDefault="00DA1955" w:rsidP="00DA1955">
            <w:pPr>
              <w:spacing w:after="0"/>
              <w:ind w:left="170"/>
              <w:jc w:val="center"/>
              <w:rPr>
                <w:rStyle w:val="ac"/>
                <w:rFonts w:ascii="Times New Roman" w:hAnsi="Times New Roman" w:cs="Times New Roman"/>
                <w:b w:val="0"/>
                <w:bCs w:val="0"/>
                <w:color w:val="0F1115"/>
              </w:rPr>
            </w:pPr>
            <w:r w:rsidRPr="00DA1955">
              <w:rPr>
                <w:rStyle w:val="ac"/>
                <w:rFonts w:ascii="Times New Roman" w:hAnsi="Times New Roman" w:cs="Times New Roman"/>
                <w:b w:val="0"/>
                <w:bCs w:val="0"/>
                <w:color w:val="0F1115"/>
              </w:rPr>
              <w:lastRenderedPageBreak/>
              <w:t>1</w:t>
            </w:r>
          </w:p>
        </w:tc>
        <w:tc>
          <w:tcPr>
            <w:tcW w:w="1309" w:type="dxa"/>
            <w:tcMar>
              <w:top w:w="0" w:type="dxa"/>
              <w:left w:w="108" w:type="dxa"/>
              <w:bottom w:w="0" w:type="dxa"/>
              <w:right w:w="108" w:type="dxa"/>
            </w:tcMar>
            <w:vAlign w:val="center"/>
          </w:tcPr>
          <w:p w14:paraId="7A1958E2" w14:textId="5620C34E" w:rsidR="00DA1955" w:rsidRPr="00DA1955" w:rsidRDefault="00DA1955" w:rsidP="00DA1955">
            <w:pPr>
              <w:spacing w:after="0"/>
              <w:jc w:val="center"/>
              <w:rPr>
                <w:rFonts w:ascii="Times New Roman" w:hAnsi="Times New Roman" w:cs="Times New Roman"/>
              </w:rPr>
            </w:pPr>
            <w:r w:rsidRPr="00DA1955">
              <w:rPr>
                <w:rFonts w:ascii="Times New Roman" w:hAnsi="Times New Roman" w:cs="Times New Roman"/>
              </w:rPr>
              <w:t>2</w:t>
            </w:r>
          </w:p>
        </w:tc>
        <w:tc>
          <w:tcPr>
            <w:tcW w:w="3402" w:type="dxa"/>
            <w:tcMar>
              <w:top w:w="0" w:type="dxa"/>
              <w:left w:w="108" w:type="dxa"/>
              <w:bottom w:w="0" w:type="dxa"/>
              <w:right w:w="108" w:type="dxa"/>
            </w:tcMar>
            <w:vAlign w:val="center"/>
          </w:tcPr>
          <w:p w14:paraId="3973D242" w14:textId="41F16C31"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3</w:t>
            </w:r>
          </w:p>
        </w:tc>
        <w:tc>
          <w:tcPr>
            <w:tcW w:w="3118" w:type="dxa"/>
            <w:tcMar>
              <w:top w:w="0" w:type="dxa"/>
              <w:left w:w="108" w:type="dxa"/>
              <w:bottom w:w="0" w:type="dxa"/>
              <w:right w:w="108" w:type="dxa"/>
            </w:tcMar>
            <w:vAlign w:val="center"/>
          </w:tcPr>
          <w:p w14:paraId="2B560711" w14:textId="65D05A02"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4</w:t>
            </w:r>
          </w:p>
        </w:tc>
        <w:tc>
          <w:tcPr>
            <w:tcW w:w="2592" w:type="dxa"/>
            <w:tcMar>
              <w:top w:w="0" w:type="dxa"/>
              <w:left w:w="108" w:type="dxa"/>
              <w:bottom w:w="0" w:type="dxa"/>
              <w:right w:w="108" w:type="dxa"/>
            </w:tcMar>
            <w:vAlign w:val="center"/>
          </w:tcPr>
          <w:p w14:paraId="1E59EFE5" w14:textId="0519E023" w:rsidR="00DA1955" w:rsidRPr="00DA1955" w:rsidRDefault="00DA1955" w:rsidP="00DA1955">
            <w:pPr>
              <w:spacing w:after="0"/>
              <w:jc w:val="center"/>
              <w:rPr>
                <w:rFonts w:ascii="Times New Roman" w:hAnsi="Times New Roman" w:cs="Times New Roman"/>
                <w:color w:val="0F1115"/>
              </w:rPr>
            </w:pPr>
            <w:r w:rsidRPr="00DA1955">
              <w:rPr>
                <w:rFonts w:ascii="Times New Roman" w:hAnsi="Times New Roman" w:cs="Times New Roman"/>
                <w:color w:val="0F1115"/>
              </w:rPr>
              <w:t>5</w:t>
            </w:r>
          </w:p>
        </w:tc>
        <w:tc>
          <w:tcPr>
            <w:tcW w:w="1235" w:type="dxa"/>
            <w:tcMar>
              <w:top w:w="0" w:type="dxa"/>
              <w:left w:w="108" w:type="dxa"/>
              <w:bottom w:w="0" w:type="dxa"/>
              <w:right w:w="108" w:type="dxa"/>
            </w:tcMar>
            <w:vAlign w:val="center"/>
          </w:tcPr>
          <w:p w14:paraId="7B54DA10" w14:textId="4CB85749" w:rsidR="00DA1955" w:rsidRPr="00DA1955" w:rsidRDefault="00DA1955" w:rsidP="00DA1955">
            <w:pPr>
              <w:spacing w:after="0"/>
              <w:jc w:val="center"/>
              <w:rPr>
                <w:rFonts w:ascii="Times New Roman" w:hAnsi="Times New Roman" w:cs="Times New Roman"/>
              </w:rPr>
            </w:pPr>
            <w:r w:rsidRPr="00DA1955">
              <w:rPr>
                <w:rFonts w:ascii="Times New Roman" w:hAnsi="Times New Roman" w:cs="Times New Roman"/>
              </w:rPr>
              <w:t>6</w:t>
            </w:r>
          </w:p>
        </w:tc>
      </w:tr>
      <w:tr w:rsidR="00DA1955" w:rsidRPr="00DA1955" w14:paraId="5DB9645A" w14:textId="77777777" w:rsidTr="003E27EF">
        <w:tc>
          <w:tcPr>
            <w:tcW w:w="1937" w:type="dxa"/>
            <w:tcMar>
              <w:top w:w="0" w:type="dxa"/>
              <w:left w:w="108" w:type="dxa"/>
              <w:bottom w:w="0" w:type="dxa"/>
              <w:right w:w="108" w:type="dxa"/>
            </w:tcMar>
            <w:vAlign w:val="center"/>
          </w:tcPr>
          <w:p w14:paraId="2C5F3094" w14:textId="76FA36AD" w:rsidR="00DA1955" w:rsidRPr="00DA1955" w:rsidRDefault="00DA1955" w:rsidP="00DA1955">
            <w:pPr>
              <w:spacing w:after="0"/>
              <w:ind w:left="170"/>
              <w:jc w:val="center"/>
              <w:rPr>
                <w:rFonts w:ascii="Times New Roman" w:hAnsi="Times New Roman" w:cs="Times New Roman"/>
              </w:rPr>
            </w:pPr>
            <w:r w:rsidRPr="00DA1955">
              <w:rPr>
                <w:rStyle w:val="ac"/>
                <w:rFonts w:ascii="Times New Roman" w:hAnsi="Times New Roman" w:cs="Times New Roman"/>
                <w:b w:val="0"/>
                <w:bCs w:val="0"/>
                <w:color w:val="0F1115"/>
              </w:rPr>
              <w:t>T_13</w:t>
            </w:r>
          </w:p>
        </w:tc>
        <w:tc>
          <w:tcPr>
            <w:tcW w:w="1309" w:type="dxa"/>
            <w:tcMar>
              <w:top w:w="0" w:type="dxa"/>
              <w:left w:w="108" w:type="dxa"/>
              <w:bottom w:w="0" w:type="dxa"/>
              <w:right w:w="108" w:type="dxa"/>
            </w:tcMar>
            <w:vAlign w:val="center"/>
          </w:tcPr>
          <w:p w14:paraId="5AD769E5" w14:textId="2CF58C02" w:rsidR="00DA1955" w:rsidRPr="00DA1955" w:rsidRDefault="00DA1955" w:rsidP="00DA1955">
            <w:pPr>
              <w:spacing w:after="0"/>
              <w:rPr>
                <w:rFonts w:ascii="Times New Roman" w:hAnsi="Times New Roman" w:cs="Times New Roman"/>
              </w:rPr>
            </w:pPr>
            <w:r w:rsidRPr="00DA1955">
              <w:rPr>
                <w:rFonts w:ascii="Times New Roman" w:hAnsi="Times New Roman" w:cs="Times New Roman"/>
                <w:color w:val="0F1115"/>
              </w:rPr>
              <w:t>средний</w:t>
            </w:r>
          </w:p>
        </w:tc>
        <w:tc>
          <w:tcPr>
            <w:tcW w:w="3402" w:type="dxa"/>
            <w:tcMar>
              <w:top w:w="0" w:type="dxa"/>
              <w:left w:w="108" w:type="dxa"/>
              <w:bottom w:w="0" w:type="dxa"/>
              <w:right w:w="108" w:type="dxa"/>
            </w:tcMar>
            <w:vAlign w:val="center"/>
          </w:tcPr>
          <w:p w14:paraId="6775B73B"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Адаптивность (Mobile).</w:t>
            </w:r>
          </w:p>
          <w:p w14:paraId="2D7850F5" w14:textId="2A03430D" w:rsidR="00DA1955" w:rsidRPr="00DA1955" w:rsidRDefault="00DA1955" w:rsidP="00DA1955">
            <w:pPr>
              <w:spacing w:after="0"/>
              <w:rPr>
                <w:rStyle w:val="ac"/>
                <w:rFonts w:ascii="Times New Roman" w:hAnsi="Times New Roman" w:cs="Times New Roman"/>
                <w:b w:val="0"/>
                <w:bCs w:val="0"/>
                <w:color w:val="0F1115"/>
              </w:rPr>
            </w:pPr>
            <w:r w:rsidRPr="00DA1955">
              <w:rPr>
                <w:rFonts w:ascii="Times New Roman" w:hAnsi="Times New Roman" w:cs="Times New Roman"/>
                <w:color w:val="0F1115"/>
              </w:rPr>
              <w:t xml:space="preserve">Открыть главную страницу. Проверить работу «бургер-меню» (нажатие, раскрытие, закрытие). Перейти в «Каталог пород». Проверить работу фильтров (выпадающие списки, слайдеры) на </w:t>
            </w:r>
            <w:proofErr w:type="spellStart"/>
            <w:r w:rsidRPr="00DA1955">
              <w:rPr>
                <w:rFonts w:ascii="Times New Roman" w:hAnsi="Times New Roman" w:cs="Times New Roman"/>
                <w:color w:val="0F1115"/>
              </w:rPr>
              <w:t>touch</w:t>
            </w:r>
            <w:proofErr w:type="spellEnd"/>
            <w:r w:rsidRPr="00DA1955">
              <w:rPr>
                <w:rFonts w:ascii="Times New Roman" w:hAnsi="Times New Roman" w:cs="Times New Roman"/>
                <w:color w:val="0F1115"/>
              </w:rPr>
              <w:t>-экране. Перейти на страницу «Сравнение пород». Проверить, что таблица корректно масштабируется или доступна для горизонтальной прокрутки. Протестировать процесс добавления товара в корзину.</w:t>
            </w:r>
            <w:r w:rsidRPr="00DA1955">
              <w:rPr>
                <w:rFonts w:ascii="Times New Roman" w:hAnsi="Times New Roman" w:cs="Times New Roman"/>
                <w:color w:val="0F1115"/>
              </w:rPr>
              <w:br/>
            </w:r>
          </w:p>
        </w:tc>
        <w:tc>
          <w:tcPr>
            <w:tcW w:w="3118" w:type="dxa"/>
            <w:tcMar>
              <w:top w:w="0" w:type="dxa"/>
              <w:left w:w="108" w:type="dxa"/>
              <w:bottom w:w="0" w:type="dxa"/>
              <w:right w:w="108" w:type="dxa"/>
            </w:tcMar>
            <w:vAlign w:val="center"/>
          </w:tcPr>
          <w:p w14:paraId="7BC68AF6" w14:textId="03D9BC9A"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Сайт загружается. Меню адаптируется, бургер-меню работает корректно. Фильтры открываются, элементы управления (чекбоксы, ползунки) реагируют на касание. Таблица сравнения либо масштабируется для экрана, либо появляется горизонтальная полоса прокрутки для просмотра всех колонок. Весь процесс покупки выполним и удобен на мобильном устройстве.</w:t>
            </w:r>
          </w:p>
        </w:tc>
        <w:tc>
          <w:tcPr>
            <w:tcW w:w="2592" w:type="dxa"/>
            <w:tcMar>
              <w:top w:w="0" w:type="dxa"/>
              <w:left w:w="108" w:type="dxa"/>
              <w:bottom w:w="0" w:type="dxa"/>
              <w:right w:w="108" w:type="dxa"/>
            </w:tcMar>
            <w:vAlign w:val="center"/>
          </w:tcPr>
          <w:p w14:paraId="0ACDF5E8" w14:textId="4E7B5E05"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 xml:space="preserve">На мобильном устройстве сайт отображается корректно. Бургер-меню, фильтры и таблица сравнения адаптированы для </w:t>
            </w:r>
            <w:proofErr w:type="spellStart"/>
            <w:r w:rsidRPr="00DA1955">
              <w:rPr>
                <w:rFonts w:ascii="Times New Roman" w:hAnsi="Times New Roman" w:cs="Times New Roman"/>
                <w:color w:val="0F1115"/>
              </w:rPr>
              <w:t>touch</w:t>
            </w:r>
            <w:proofErr w:type="spellEnd"/>
            <w:r w:rsidRPr="00DA1955">
              <w:rPr>
                <w:rFonts w:ascii="Times New Roman" w:hAnsi="Times New Roman" w:cs="Times New Roman"/>
                <w:color w:val="0F1115"/>
              </w:rPr>
              <w:t>-управления. Процесс покупки выполним.</w:t>
            </w:r>
          </w:p>
        </w:tc>
        <w:tc>
          <w:tcPr>
            <w:tcW w:w="1235" w:type="dxa"/>
            <w:tcMar>
              <w:top w:w="0" w:type="dxa"/>
              <w:left w:w="108" w:type="dxa"/>
              <w:bottom w:w="0" w:type="dxa"/>
              <w:right w:w="108" w:type="dxa"/>
            </w:tcMar>
            <w:vAlign w:val="center"/>
          </w:tcPr>
          <w:p w14:paraId="1A5F868C" w14:textId="4B1D6A09"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tc>
      </w:tr>
      <w:tr w:rsidR="00DA1955" w:rsidRPr="00DA1955" w14:paraId="022D9A74" w14:textId="77777777" w:rsidTr="003E27EF">
        <w:tc>
          <w:tcPr>
            <w:tcW w:w="1937" w:type="dxa"/>
            <w:tcMar>
              <w:top w:w="0" w:type="dxa"/>
              <w:left w:w="108" w:type="dxa"/>
              <w:bottom w:w="0" w:type="dxa"/>
              <w:right w:w="108" w:type="dxa"/>
            </w:tcMar>
            <w:vAlign w:val="center"/>
          </w:tcPr>
          <w:p w14:paraId="2C4BB314" w14:textId="1EFDD82B" w:rsidR="00DA1955" w:rsidRPr="00DA1955" w:rsidRDefault="00DA1955" w:rsidP="00DA1955">
            <w:pPr>
              <w:spacing w:after="0"/>
              <w:ind w:left="170"/>
              <w:jc w:val="center"/>
              <w:rPr>
                <w:rFonts w:ascii="Times New Roman" w:hAnsi="Times New Roman" w:cs="Times New Roman"/>
              </w:rPr>
            </w:pPr>
            <w:r w:rsidRPr="00DA1955">
              <w:rPr>
                <w:rStyle w:val="ac"/>
                <w:rFonts w:ascii="Times New Roman" w:hAnsi="Times New Roman" w:cs="Times New Roman"/>
                <w:b w:val="0"/>
                <w:bCs w:val="0"/>
                <w:color w:val="0F1115"/>
              </w:rPr>
              <w:t>T_014</w:t>
            </w:r>
          </w:p>
        </w:tc>
        <w:tc>
          <w:tcPr>
            <w:tcW w:w="1309" w:type="dxa"/>
            <w:tcMar>
              <w:top w:w="0" w:type="dxa"/>
              <w:left w:w="108" w:type="dxa"/>
              <w:bottom w:w="0" w:type="dxa"/>
              <w:right w:w="108" w:type="dxa"/>
            </w:tcMar>
            <w:vAlign w:val="center"/>
          </w:tcPr>
          <w:p w14:paraId="6F21CCB2" w14:textId="2EF8F1DE" w:rsidR="00DA1955" w:rsidRPr="00DA1955" w:rsidRDefault="00DA1955" w:rsidP="00DA1955">
            <w:pPr>
              <w:spacing w:after="0"/>
              <w:rPr>
                <w:rFonts w:ascii="Times New Roman" w:hAnsi="Times New Roman" w:cs="Times New Roman"/>
              </w:rPr>
            </w:pPr>
            <w:r w:rsidRPr="00DA1955">
              <w:rPr>
                <w:rFonts w:ascii="Times New Roman" w:hAnsi="Times New Roman" w:cs="Times New Roman"/>
                <w:color w:val="0F1115"/>
              </w:rPr>
              <w:t>средний</w:t>
            </w:r>
          </w:p>
        </w:tc>
        <w:tc>
          <w:tcPr>
            <w:tcW w:w="3402" w:type="dxa"/>
            <w:tcMar>
              <w:top w:w="0" w:type="dxa"/>
              <w:left w:w="108" w:type="dxa"/>
              <w:bottom w:w="0" w:type="dxa"/>
              <w:right w:w="108" w:type="dxa"/>
            </w:tcMar>
            <w:vAlign w:val="center"/>
          </w:tcPr>
          <w:p w14:paraId="4A77F175" w14:textId="77777777"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Админ-панель. Управление породой.</w:t>
            </w:r>
          </w:p>
          <w:p w14:paraId="43C94F77" w14:textId="530B76E3" w:rsidR="00DA1955" w:rsidRPr="00DA1955" w:rsidRDefault="00DA1955" w:rsidP="00DA1955">
            <w:pPr>
              <w:spacing w:after="0"/>
              <w:rPr>
                <w:rStyle w:val="ac"/>
                <w:rFonts w:ascii="Times New Roman" w:hAnsi="Times New Roman" w:cs="Times New Roman"/>
                <w:b w:val="0"/>
                <w:bCs w:val="0"/>
                <w:color w:val="0F1115"/>
              </w:rPr>
            </w:pPr>
            <w:r w:rsidRPr="00DA1955">
              <w:rPr>
                <w:rFonts w:ascii="Times New Roman" w:hAnsi="Times New Roman" w:cs="Times New Roman"/>
                <w:color w:val="0F1115"/>
              </w:rPr>
              <w:t>Войти в админ-панель. Перейти: «Породы» -&gt; «Добавить новую». Заполнить заголовок «Тестовая порода», текст описания. В блоке ACF «Характеристики» заполнить несколько полей (страна, уровень энергии). Добавить изобра</w:t>
            </w:r>
            <w:r w:rsidRPr="00DA1955">
              <w:rPr>
                <w:rFonts w:ascii="Times New Roman" w:hAnsi="Times New Roman" w:cs="Times New Roman"/>
                <w:color w:val="0F1115"/>
              </w:rPr>
              <w:t>жение и опубликовать.</w:t>
            </w:r>
          </w:p>
        </w:tc>
        <w:tc>
          <w:tcPr>
            <w:tcW w:w="3118" w:type="dxa"/>
            <w:tcMar>
              <w:top w:w="0" w:type="dxa"/>
              <w:left w:w="108" w:type="dxa"/>
              <w:bottom w:w="0" w:type="dxa"/>
              <w:right w:w="108" w:type="dxa"/>
            </w:tcMar>
            <w:vAlign w:val="center"/>
          </w:tcPr>
          <w:p w14:paraId="1CFA6F8F" w14:textId="453F792F"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Публикация проходит без ошибок. В каталоге пород появилась новая карточка «Тестовая порода». При переходе на её страницу отображаются все введенные данные: описание, страна, уровень энергии, галерея.</w:t>
            </w:r>
          </w:p>
        </w:tc>
        <w:tc>
          <w:tcPr>
            <w:tcW w:w="2592" w:type="dxa"/>
            <w:tcMar>
              <w:top w:w="0" w:type="dxa"/>
              <w:left w:w="108" w:type="dxa"/>
              <w:bottom w:w="0" w:type="dxa"/>
              <w:right w:w="108" w:type="dxa"/>
            </w:tcMar>
            <w:vAlign w:val="center"/>
          </w:tcPr>
          <w:p w14:paraId="4E9686EF" w14:textId="67AED4B4" w:rsidR="00DA1955" w:rsidRPr="00DA1955" w:rsidRDefault="00DA1955" w:rsidP="00DA1955">
            <w:pPr>
              <w:spacing w:after="0"/>
              <w:rPr>
                <w:rFonts w:ascii="Times New Roman" w:hAnsi="Times New Roman" w:cs="Times New Roman"/>
                <w:color w:val="0F1115"/>
              </w:rPr>
            </w:pPr>
            <w:r w:rsidRPr="00DA1955">
              <w:rPr>
                <w:rFonts w:ascii="Times New Roman" w:hAnsi="Times New Roman" w:cs="Times New Roman"/>
                <w:color w:val="0F1115"/>
              </w:rPr>
              <w:t>Публикация новой породы прошла успешно. На сайте порода отображается в каталоге. Все введенные данные видны на странице породы.</w:t>
            </w:r>
          </w:p>
        </w:tc>
        <w:tc>
          <w:tcPr>
            <w:tcW w:w="1235" w:type="dxa"/>
            <w:tcMar>
              <w:top w:w="0" w:type="dxa"/>
              <w:left w:w="108" w:type="dxa"/>
              <w:bottom w:w="0" w:type="dxa"/>
              <w:right w:w="108" w:type="dxa"/>
            </w:tcMar>
            <w:vAlign w:val="center"/>
          </w:tcPr>
          <w:p w14:paraId="7FC34B53" w14:textId="0BA181D6" w:rsidR="00DA1955" w:rsidRPr="00DA1955" w:rsidRDefault="00DA1955" w:rsidP="00DA1955">
            <w:pPr>
              <w:spacing w:after="0"/>
              <w:rPr>
                <w:rFonts w:ascii="Times New Roman" w:hAnsi="Times New Roman" w:cs="Times New Roman"/>
              </w:rPr>
            </w:pPr>
            <w:r w:rsidRPr="00DA1955">
              <w:rPr>
                <w:rFonts w:ascii="Times New Roman" w:hAnsi="Times New Roman" w:cs="Times New Roman"/>
              </w:rPr>
              <w:t>Пройдено</w:t>
            </w:r>
          </w:p>
        </w:tc>
      </w:tr>
    </w:tbl>
    <w:p w14:paraId="258455E9" w14:textId="21FA9D19" w:rsidR="00DA1955" w:rsidRPr="00DA1955" w:rsidRDefault="00DA1955">
      <w:pPr>
        <w:rPr>
          <w:rFonts w:ascii="Times New Roman" w:hAnsi="Times New Roman" w:cs="Times New Roman"/>
        </w:rPr>
      </w:pPr>
    </w:p>
    <w:p w14:paraId="1BAEF8DF" w14:textId="77777777" w:rsidR="00DA1955" w:rsidRPr="00DA1955" w:rsidRDefault="00DA1955" w:rsidP="00DA1955">
      <w:pPr>
        <w:rPr>
          <w:rFonts w:ascii="Times New Roman" w:hAnsi="Times New Roman" w:cs="Times New Roman"/>
        </w:rPr>
      </w:pPr>
    </w:p>
    <w:p w14:paraId="497BD527" w14:textId="77777777" w:rsidR="00DA1955" w:rsidRPr="00DA1955" w:rsidRDefault="00DA1955" w:rsidP="00DA1955">
      <w:pPr>
        <w:rPr>
          <w:rFonts w:ascii="Times New Roman" w:hAnsi="Times New Roman" w:cs="Times New Roman"/>
        </w:rPr>
      </w:pPr>
    </w:p>
    <w:p w14:paraId="41DB9898" w14:textId="77777777" w:rsidR="00DA1955" w:rsidRPr="00DA1955" w:rsidRDefault="00DA1955" w:rsidP="00DA1955">
      <w:pPr>
        <w:rPr>
          <w:rFonts w:ascii="Times New Roman" w:hAnsi="Times New Roman" w:cs="Times New Roman"/>
        </w:rPr>
      </w:pPr>
    </w:p>
    <w:p w14:paraId="7F912EB6" w14:textId="77777777" w:rsidR="00DA1955" w:rsidRPr="00DA1955" w:rsidRDefault="00DA1955" w:rsidP="00DA1955">
      <w:pPr>
        <w:rPr>
          <w:rFonts w:ascii="Times New Roman" w:hAnsi="Times New Roman" w:cs="Times New Roman"/>
        </w:rPr>
      </w:pPr>
    </w:p>
    <w:p w14:paraId="1A73E5BF" w14:textId="77777777" w:rsidR="00DA1955" w:rsidRPr="00DA1955" w:rsidRDefault="00DA1955" w:rsidP="00DA1955">
      <w:pPr>
        <w:rPr>
          <w:rFonts w:ascii="Times New Roman" w:hAnsi="Times New Roman" w:cs="Times New Roman"/>
        </w:rPr>
      </w:pPr>
    </w:p>
    <w:p w14:paraId="1EB0993B" w14:textId="77777777" w:rsidR="00DA1955" w:rsidRPr="00DA1955" w:rsidRDefault="00DA1955" w:rsidP="00DA1955">
      <w:pPr>
        <w:tabs>
          <w:tab w:val="left" w:pos="1955"/>
        </w:tabs>
        <w:rPr>
          <w:rFonts w:ascii="Times New Roman" w:hAnsi="Times New Roman" w:cs="Times New Roman"/>
        </w:rPr>
      </w:pPr>
      <w:r w:rsidRPr="00DA1955">
        <w:rPr>
          <w:rFonts w:ascii="Times New Roman" w:hAnsi="Times New Roman" w:cs="Times New Roman"/>
        </w:rPr>
        <w:tab/>
      </w:r>
    </w:p>
    <w:p w14:paraId="4D9FED9C" w14:textId="2F139E67" w:rsidR="00DA1955" w:rsidRPr="00DA1955" w:rsidRDefault="00DA1955" w:rsidP="00DA1955">
      <w:pPr>
        <w:tabs>
          <w:tab w:val="left" w:pos="1955"/>
        </w:tabs>
        <w:rPr>
          <w:rFonts w:ascii="Times New Roman" w:hAnsi="Times New Roman" w:cs="Times New Roman"/>
        </w:rPr>
      </w:pPr>
    </w:p>
    <w:sectPr w:rsidR="00DA1955" w:rsidRPr="00DA1955" w:rsidSect="00DA1955">
      <w:pgSz w:w="15840" w:h="12240"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1A"/>
    <w:rsid w:val="003E27EF"/>
    <w:rsid w:val="0088179C"/>
    <w:rsid w:val="00DA1955"/>
    <w:rsid w:val="00E4161A"/>
    <w:rsid w:val="00E9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C695"/>
  <w15:chartTrackingRefBased/>
  <w15:docId w15:val="{7E33ABDA-D36B-4F2B-9A42-D1B9462B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955"/>
    <w:rPr>
      <w:lang w:val="ru-RU"/>
    </w:rPr>
  </w:style>
  <w:style w:type="paragraph" w:styleId="1">
    <w:name w:val="heading 1"/>
    <w:basedOn w:val="a"/>
    <w:next w:val="a"/>
    <w:link w:val="10"/>
    <w:uiPriority w:val="9"/>
    <w:qFormat/>
    <w:rsid w:val="00E4161A"/>
    <w:pPr>
      <w:keepNext/>
      <w:keepLines/>
      <w:spacing w:before="360" w:after="80"/>
      <w:outlineLvl w:val="0"/>
    </w:pPr>
    <w:rPr>
      <w:rFonts w:asciiTheme="majorHAnsi" w:eastAsiaTheme="majorEastAsia" w:hAnsiTheme="majorHAnsi" w:cstheme="majorBidi"/>
      <w:color w:val="2F5496" w:themeColor="accent1" w:themeShade="BF"/>
      <w:sz w:val="40"/>
      <w:szCs w:val="40"/>
      <w:lang w:val="en-US"/>
    </w:rPr>
  </w:style>
  <w:style w:type="paragraph" w:styleId="2">
    <w:name w:val="heading 2"/>
    <w:basedOn w:val="a"/>
    <w:next w:val="a"/>
    <w:link w:val="20"/>
    <w:uiPriority w:val="9"/>
    <w:semiHidden/>
    <w:unhideWhenUsed/>
    <w:qFormat/>
    <w:rsid w:val="00E4161A"/>
    <w:pPr>
      <w:keepNext/>
      <w:keepLines/>
      <w:spacing w:before="160" w:after="80"/>
      <w:outlineLvl w:val="1"/>
    </w:pPr>
    <w:rPr>
      <w:rFonts w:asciiTheme="majorHAnsi" w:eastAsiaTheme="majorEastAsia" w:hAnsiTheme="majorHAnsi" w:cstheme="majorBidi"/>
      <w:color w:val="2F5496" w:themeColor="accent1" w:themeShade="BF"/>
      <w:sz w:val="32"/>
      <w:szCs w:val="32"/>
      <w:lang w:val="en-US"/>
    </w:rPr>
  </w:style>
  <w:style w:type="paragraph" w:styleId="3">
    <w:name w:val="heading 3"/>
    <w:basedOn w:val="a"/>
    <w:next w:val="a"/>
    <w:link w:val="30"/>
    <w:uiPriority w:val="9"/>
    <w:semiHidden/>
    <w:unhideWhenUsed/>
    <w:qFormat/>
    <w:rsid w:val="00E4161A"/>
    <w:pPr>
      <w:keepNext/>
      <w:keepLines/>
      <w:spacing w:before="160" w:after="80"/>
      <w:outlineLvl w:val="2"/>
    </w:pPr>
    <w:rPr>
      <w:rFonts w:eastAsiaTheme="majorEastAsia" w:cstheme="majorBidi"/>
      <w:color w:val="2F5496" w:themeColor="accent1" w:themeShade="BF"/>
      <w:sz w:val="28"/>
      <w:szCs w:val="28"/>
      <w:lang w:val="en-US"/>
    </w:rPr>
  </w:style>
  <w:style w:type="paragraph" w:styleId="4">
    <w:name w:val="heading 4"/>
    <w:basedOn w:val="a"/>
    <w:next w:val="a"/>
    <w:link w:val="40"/>
    <w:uiPriority w:val="9"/>
    <w:semiHidden/>
    <w:unhideWhenUsed/>
    <w:qFormat/>
    <w:rsid w:val="00E4161A"/>
    <w:pPr>
      <w:keepNext/>
      <w:keepLines/>
      <w:spacing w:before="80" w:after="40"/>
      <w:outlineLvl w:val="3"/>
    </w:pPr>
    <w:rPr>
      <w:rFonts w:eastAsiaTheme="majorEastAsia" w:cstheme="majorBidi"/>
      <w:i/>
      <w:iCs/>
      <w:color w:val="2F5496" w:themeColor="accent1" w:themeShade="BF"/>
      <w:lang w:val="en-US"/>
    </w:rPr>
  </w:style>
  <w:style w:type="paragraph" w:styleId="5">
    <w:name w:val="heading 5"/>
    <w:basedOn w:val="a"/>
    <w:next w:val="a"/>
    <w:link w:val="50"/>
    <w:uiPriority w:val="9"/>
    <w:semiHidden/>
    <w:unhideWhenUsed/>
    <w:qFormat/>
    <w:rsid w:val="00E4161A"/>
    <w:pPr>
      <w:keepNext/>
      <w:keepLines/>
      <w:spacing w:before="80" w:after="40"/>
      <w:outlineLvl w:val="4"/>
    </w:pPr>
    <w:rPr>
      <w:rFonts w:eastAsiaTheme="majorEastAsia" w:cstheme="majorBidi"/>
      <w:color w:val="2F5496" w:themeColor="accent1" w:themeShade="BF"/>
      <w:lang w:val="en-US"/>
    </w:rPr>
  </w:style>
  <w:style w:type="paragraph" w:styleId="6">
    <w:name w:val="heading 6"/>
    <w:basedOn w:val="a"/>
    <w:next w:val="a"/>
    <w:link w:val="60"/>
    <w:uiPriority w:val="9"/>
    <w:semiHidden/>
    <w:unhideWhenUsed/>
    <w:qFormat/>
    <w:rsid w:val="00E4161A"/>
    <w:pPr>
      <w:keepNext/>
      <w:keepLines/>
      <w:spacing w:before="40" w:after="0"/>
      <w:outlineLvl w:val="5"/>
    </w:pPr>
    <w:rPr>
      <w:rFonts w:eastAsiaTheme="majorEastAsia" w:cstheme="majorBidi"/>
      <w:i/>
      <w:iCs/>
      <w:color w:val="595959" w:themeColor="text1" w:themeTint="A6"/>
      <w:lang w:val="en-US"/>
    </w:rPr>
  </w:style>
  <w:style w:type="paragraph" w:styleId="7">
    <w:name w:val="heading 7"/>
    <w:basedOn w:val="a"/>
    <w:next w:val="a"/>
    <w:link w:val="70"/>
    <w:uiPriority w:val="9"/>
    <w:semiHidden/>
    <w:unhideWhenUsed/>
    <w:qFormat/>
    <w:rsid w:val="00E4161A"/>
    <w:pPr>
      <w:keepNext/>
      <w:keepLines/>
      <w:spacing w:before="40" w:after="0"/>
      <w:outlineLvl w:val="6"/>
    </w:pPr>
    <w:rPr>
      <w:rFonts w:eastAsiaTheme="majorEastAsia" w:cstheme="majorBidi"/>
      <w:color w:val="595959" w:themeColor="text1" w:themeTint="A6"/>
      <w:lang w:val="en-US"/>
    </w:rPr>
  </w:style>
  <w:style w:type="paragraph" w:styleId="8">
    <w:name w:val="heading 8"/>
    <w:basedOn w:val="a"/>
    <w:next w:val="a"/>
    <w:link w:val="80"/>
    <w:uiPriority w:val="9"/>
    <w:semiHidden/>
    <w:unhideWhenUsed/>
    <w:qFormat/>
    <w:rsid w:val="00E4161A"/>
    <w:pPr>
      <w:keepNext/>
      <w:keepLines/>
      <w:spacing w:after="0"/>
      <w:outlineLvl w:val="7"/>
    </w:pPr>
    <w:rPr>
      <w:rFonts w:eastAsiaTheme="majorEastAsia" w:cstheme="majorBidi"/>
      <w:i/>
      <w:iCs/>
      <w:color w:val="272727" w:themeColor="text1" w:themeTint="D8"/>
      <w:lang w:val="en-US"/>
    </w:rPr>
  </w:style>
  <w:style w:type="paragraph" w:styleId="9">
    <w:name w:val="heading 9"/>
    <w:basedOn w:val="a"/>
    <w:next w:val="a"/>
    <w:link w:val="90"/>
    <w:uiPriority w:val="9"/>
    <w:semiHidden/>
    <w:unhideWhenUsed/>
    <w:qFormat/>
    <w:rsid w:val="00E4161A"/>
    <w:pPr>
      <w:keepNext/>
      <w:keepLines/>
      <w:spacing w:after="0"/>
      <w:outlineLvl w:val="8"/>
    </w:pPr>
    <w:rPr>
      <w:rFonts w:eastAsiaTheme="majorEastAsia" w:cstheme="majorBidi"/>
      <w:color w:val="272727" w:themeColor="text1" w:themeTint="D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16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416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416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4161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4161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416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161A"/>
    <w:rPr>
      <w:rFonts w:eastAsiaTheme="majorEastAsia" w:cstheme="majorBidi"/>
      <w:color w:val="595959" w:themeColor="text1" w:themeTint="A6"/>
    </w:rPr>
  </w:style>
  <w:style w:type="character" w:customStyle="1" w:styleId="80">
    <w:name w:val="Заголовок 8 Знак"/>
    <w:basedOn w:val="a0"/>
    <w:link w:val="8"/>
    <w:uiPriority w:val="9"/>
    <w:semiHidden/>
    <w:rsid w:val="00E416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161A"/>
    <w:rPr>
      <w:rFonts w:eastAsiaTheme="majorEastAsia" w:cstheme="majorBidi"/>
      <w:color w:val="272727" w:themeColor="text1" w:themeTint="D8"/>
    </w:rPr>
  </w:style>
  <w:style w:type="paragraph" w:styleId="a3">
    <w:name w:val="Title"/>
    <w:basedOn w:val="a"/>
    <w:next w:val="a"/>
    <w:link w:val="a4"/>
    <w:uiPriority w:val="10"/>
    <w:qFormat/>
    <w:rsid w:val="00E4161A"/>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E416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61A"/>
    <w:pPr>
      <w:numPr>
        <w:ilvl w:val="1"/>
      </w:numPr>
    </w:pPr>
    <w:rPr>
      <w:rFonts w:eastAsiaTheme="majorEastAsia" w:cstheme="majorBidi"/>
      <w:color w:val="595959" w:themeColor="text1" w:themeTint="A6"/>
      <w:spacing w:val="15"/>
      <w:sz w:val="28"/>
      <w:szCs w:val="28"/>
      <w:lang w:val="en-US"/>
    </w:rPr>
  </w:style>
  <w:style w:type="character" w:customStyle="1" w:styleId="a6">
    <w:name w:val="Подзаголовок Знак"/>
    <w:basedOn w:val="a0"/>
    <w:link w:val="a5"/>
    <w:uiPriority w:val="11"/>
    <w:rsid w:val="00E416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161A"/>
    <w:pPr>
      <w:spacing w:before="160"/>
      <w:jc w:val="center"/>
    </w:pPr>
    <w:rPr>
      <w:i/>
      <w:iCs/>
      <w:color w:val="404040" w:themeColor="text1" w:themeTint="BF"/>
      <w:lang w:val="en-US"/>
    </w:rPr>
  </w:style>
  <w:style w:type="character" w:customStyle="1" w:styleId="22">
    <w:name w:val="Цитата 2 Знак"/>
    <w:basedOn w:val="a0"/>
    <w:link w:val="21"/>
    <w:uiPriority w:val="29"/>
    <w:rsid w:val="00E4161A"/>
    <w:rPr>
      <w:i/>
      <w:iCs/>
      <w:color w:val="404040" w:themeColor="text1" w:themeTint="BF"/>
    </w:rPr>
  </w:style>
  <w:style w:type="paragraph" w:styleId="a7">
    <w:name w:val="List Paragraph"/>
    <w:basedOn w:val="a"/>
    <w:uiPriority w:val="34"/>
    <w:qFormat/>
    <w:rsid w:val="00E4161A"/>
    <w:pPr>
      <w:ind w:left="720"/>
      <w:contextualSpacing/>
    </w:pPr>
    <w:rPr>
      <w:lang w:val="en-US"/>
    </w:rPr>
  </w:style>
  <w:style w:type="character" w:styleId="a8">
    <w:name w:val="Intense Emphasis"/>
    <w:basedOn w:val="a0"/>
    <w:uiPriority w:val="21"/>
    <w:qFormat/>
    <w:rsid w:val="00E4161A"/>
    <w:rPr>
      <w:i/>
      <w:iCs/>
      <w:color w:val="2F5496" w:themeColor="accent1" w:themeShade="BF"/>
    </w:rPr>
  </w:style>
  <w:style w:type="paragraph" w:styleId="a9">
    <w:name w:val="Intense Quote"/>
    <w:basedOn w:val="a"/>
    <w:next w:val="a"/>
    <w:link w:val="aa"/>
    <w:uiPriority w:val="30"/>
    <w:qFormat/>
    <w:rsid w:val="00E41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aa">
    <w:name w:val="Выделенная цитата Знак"/>
    <w:basedOn w:val="a0"/>
    <w:link w:val="a9"/>
    <w:uiPriority w:val="30"/>
    <w:rsid w:val="00E4161A"/>
    <w:rPr>
      <w:i/>
      <w:iCs/>
      <w:color w:val="2F5496" w:themeColor="accent1" w:themeShade="BF"/>
    </w:rPr>
  </w:style>
  <w:style w:type="character" w:styleId="ab">
    <w:name w:val="Intense Reference"/>
    <w:basedOn w:val="a0"/>
    <w:uiPriority w:val="32"/>
    <w:qFormat/>
    <w:rsid w:val="00E4161A"/>
    <w:rPr>
      <w:b/>
      <w:bCs/>
      <w:smallCaps/>
      <w:color w:val="2F5496" w:themeColor="accent1" w:themeShade="BF"/>
      <w:spacing w:val="5"/>
    </w:rPr>
  </w:style>
  <w:style w:type="character" w:styleId="ac">
    <w:name w:val="Strong"/>
    <w:basedOn w:val="a0"/>
    <w:uiPriority w:val="22"/>
    <w:qFormat/>
    <w:rsid w:val="00DA1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1181</Words>
  <Characters>6732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Чижонок</dc:creator>
  <cp:keywords/>
  <dc:description/>
  <cp:lastModifiedBy>Артур Чижонок</cp:lastModifiedBy>
  <cp:revision>2</cp:revision>
  <dcterms:created xsi:type="dcterms:W3CDTF">2025-12-05T22:45:00Z</dcterms:created>
  <dcterms:modified xsi:type="dcterms:W3CDTF">2025-12-05T22:45:00Z</dcterms:modified>
</cp:coreProperties>
</file>