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755F" w14:textId="77777777" w:rsidR="00F62D4D" w:rsidRDefault="00F62D4D" w:rsidP="00F62D4D">
      <w:pPr>
        <w:jc w:val="center"/>
        <w:rPr>
          <w:rFonts w:eastAsia="黑体"/>
          <w:sz w:val="52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1" wp14:anchorId="671C798E" wp14:editId="4A703106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0" b="0"/>
            <wp:wrapNone/>
            <wp:docPr id="2" name="图片 2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1440" w:dyaOrig="1440" w14:anchorId="4F3B3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.9pt;margin-top:-17.85pt;width:103.2pt;height:77.05pt;z-index:251658240;mso-wrap-edited:f;mso-position-horizontal-relative:text;mso-position-vertical-relative:text">
            <v:imagedata r:id="rId8" o:title=""/>
          </v:shape>
          <o:OLEObject Type="Embed" ProgID="Imaging.Document" ShapeID="_x0000_s1027" DrawAspect="Content" ObjectID="_1622212017" r:id="rId9"/>
        </w:object>
      </w:r>
    </w:p>
    <w:p w14:paraId="2B6BB6D2" w14:textId="77777777" w:rsidR="00F62D4D" w:rsidRDefault="00F62D4D" w:rsidP="00F62D4D">
      <w:pPr>
        <w:jc w:val="center"/>
        <w:rPr>
          <w:rFonts w:eastAsia="黑体"/>
          <w:sz w:val="52"/>
          <w:szCs w:val="52"/>
        </w:rPr>
      </w:pPr>
    </w:p>
    <w:p w14:paraId="5E517320" w14:textId="77777777" w:rsidR="00F62D4D" w:rsidRDefault="00F62D4D" w:rsidP="00F62D4D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14:paraId="75BA6E7C" w14:textId="77777777" w:rsidR="00F62D4D" w:rsidRDefault="00F62D4D" w:rsidP="00F62D4D">
      <w:pPr>
        <w:jc w:val="center"/>
        <w:rPr>
          <w:rFonts w:eastAsia="黑体"/>
          <w:sz w:val="44"/>
          <w:szCs w:val="20"/>
        </w:rPr>
      </w:pPr>
    </w:p>
    <w:p w14:paraId="0C2D7F6A" w14:textId="77777777" w:rsidR="00F62D4D" w:rsidRDefault="00F62D4D" w:rsidP="00F62D4D">
      <w:pPr>
        <w:jc w:val="center"/>
        <w:rPr>
          <w:rFonts w:eastAsia="黑体"/>
          <w:sz w:val="44"/>
        </w:rPr>
      </w:pPr>
    </w:p>
    <w:tbl>
      <w:tblPr>
        <w:tblW w:w="9102" w:type="dxa"/>
        <w:jc w:val="center"/>
        <w:tblLayout w:type="fixed"/>
        <w:tblLook w:val="00A0" w:firstRow="1" w:lastRow="0" w:firstColumn="1" w:lastColumn="0" w:noHBand="0" w:noVBand="0"/>
      </w:tblPr>
      <w:tblGrid>
        <w:gridCol w:w="2014"/>
        <w:gridCol w:w="371"/>
        <w:gridCol w:w="6717"/>
      </w:tblGrid>
      <w:tr w:rsidR="00F62D4D" w14:paraId="52C7DDB4" w14:textId="77777777" w:rsidTr="00AF6044">
        <w:trPr>
          <w:jc w:val="center"/>
        </w:trPr>
        <w:tc>
          <w:tcPr>
            <w:tcW w:w="2014" w:type="dxa"/>
            <w:hideMark/>
          </w:tcPr>
          <w:p w14:paraId="487DBC6E" w14:textId="77777777" w:rsidR="00F62D4D" w:rsidRDefault="00F62D4D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7088" w:type="dxa"/>
            <w:gridSpan w:val="2"/>
            <w:hideMark/>
          </w:tcPr>
          <w:p w14:paraId="1AB2A746" w14:textId="4F7D524E" w:rsidR="00F62D4D" w:rsidRDefault="00F62D4D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</w:t>
            </w:r>
            <w:r>
              <w:rPr>
                <w:rFonts w:ascii="华文楷体" w:eastAsia="华文楷体" w:hAnsi="华文楷体" w:hint="eastAsia"/>
                <w:sz w:val="44"/>
              </w:rPr>
              <w:t>概要设计</w:t>
            </w:r>
            <w:r>
              <w:rPr>
                <w:rFonts w:ascii="华文楷体" w:eastAsia="华文楷体" w:hAnsi="华文楷体" w:hint="eastAsia"/>
                <w:sz w:val="44"/>
              </w:rPr>
              <w:t>审查报告</w:t>
            </w:r>
          </w:p>
        </w:tc>
      </w:tr>
      <w:tr w:rsidR="00F62D4D" w14:paraId="07414C00" w14:textId="77777777" w:rsidTr="00AF6044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14:paraId="589121D9" w14:textId="77777777" w:rsidR="00F62D4D" w:rsidRDefault="00F62D4D" w:rsidP="00AF6044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717" w:type="dxa"/>
            <w:hideMark/>
          </w:tcPr>
          <w:p w14:paraId="52CC6B68" w14:textId="77777777" w:rsidR="00F62D4D" w:rsidRDefault="00F62D4D" w:rsidP="00AF6044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14:paraId="6F0D5FF5" w14:textId="77777777" w:rsidR="00F62D4D" w:rsidRDefault="00F62D4D" w:rsidP="00F62D4D">
      <w:pPr>
        <w:jc w:val="center"/>
        <w:rPr>
          <w:rFonts w:eastAsia="黑体"/>
          <w:sz w:val="44"/>
          <w:szCs w:val="22"/>
        </w:rPr>
      </w:pPr>
    </w:p>
    <w:p w14:paraId="6F27308A" w14:textId="77777777" w:rsidR="00F62D4D" w:rsidRDefault="00F62D4D" w:rsidP="00F62D4D">
      <w:pPr>
        <w:spacing w:line="300" w:lineRule="auto"/>
        <w:jc w:val="center"/>
        <w:rPr>
          <w:rFonts w:eastAsia="黑体"/>
          <w:sz w:val="44"/>
          <w:szCs w:val="22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849"/>
      </w:tblGrid>
      <w:tr w:rsidR="00F62D4D" w14:paraId="1CE08F4C" w14:textId="77777777" w:rsidTr="00AF6044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E05C2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FC56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5102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8AAD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DCBD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E012476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F62D4D" w14:paraId="7184A8C1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E6149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02D8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09EFE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03A2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4001A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A34AAA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F62D4D" w14:paraId="26FF54D2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AE24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6D86B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393D91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B9C1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03C4D" w14:textId="77777777" w:rsidR="00F62D4D" w:rsidRDefault="00F62D4D" w:rsidP="00AF6044">
            <w:pPr>
              <w:spacing w:line="300" w:lineRule="auto"/>
              <w:rPr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8365248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F62D4D" w14:paraId="2009580E" w14:textId="77777777" w:rsidTr="00AF6044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65CCC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D31D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1D5573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6408E6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8B63D98" w14:textId="77777777" w:rsidR="00F62D4D" w:rsidRDefault="00F62D4D" w:rsidP="00AF6044">
            <w:pPr>
              <w:spacing w:line="300" w:lineRule="auto"/>
              <w:rPr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A21F" w14:textId="77777777" w:rsidR="00F62D4D" w:rsidRDefault="00F62D4D" w:rsidP="00AF6044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14:paraId="2183CDEE" w14:textId="77777777" w:rsidR="00F62D4D" w:rsidRDefault="00F62D4D" w:rsidP="00F62D4D">
      <w:pPr>
        <w:rPr>
          <w:rFonts w:eastAsia="黑体"/>
          <w:sz w:val="44"/>
          <w:szCs w:val="22"/>
        </w:rPr>
      </w:pPr>
    </w:p>
    <w:p w14:paraId="587FE9D1" w14:textId="77777777" w:rsidR="00F62D4D" w:rsidRDefault="00F62D4D" w:rsidP="00F62D4D">
      <w:pPr>
        <w:rPr>
          <w:rFonts w:eastAsia="黑体"/>
          <w:sz w:val="44"/>
          <w:szCs w:val="20"/>
        </w:rPr>
      </w:pPr>
    </w:p>
    <w:p w14:paraId="3E39E645" w14:textId="77777777" w:rsidR="00F62D4D" w:rsidRDefault="00F62D4D" w:rsidP="00F62D4D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F62D4D" w14:paraId="2C8159A0" w14:textId="77777777" w:rsidTr="00AF6044">
        <w:trPr>
          <w:trHeight w:val="573"/>
          <w:jc w:val="center"/>
        </w:trPr>
        <w:tc>
          <w:tcPr>
            <w:tcW w:w="1496" w:type="dxa"/>
            <w:hideMark/>
          </w:tcPr>
          <w:p w14:paraId="4E43BBC2" w14:textId="77777777" w:rsidR="00F62D4D" w:rsidRDefault="00F62D4D" w:rsidP="00AF6044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14:paraId="1786E163" w14:textId="77777777" w:rsidR="00F62D4D" w:rsidRDefault="00F62D4D" w:rsidP="00AF6044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14:paraId="79580D9D" w14:textId="77777777" w:rsidR="00F62D4D" w:rsidRDefault="00F62D4D" w:rsidP="00F62D4D">
      <w:pPr>
        <w:spacing w:line="300" w:lineRule="auto"/>
        <w:rPr>
          <w:rFonts w:eastAsia="黑体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F62D4D" w14:paraId="38B08649" w14:textId="77777777" w:rsidTr="00AF6044">
        <w:trPr>
          <w:jc w:val="center"/>
        </w:trPr>
        <w:tc>
          <w:tcPr>
            <w:tcW w:w="0" w:type="auto"/>
            <w:hideMark/>
          </w:tcPr>
          <w:p w14:paraId="420F2C9B" w14:textId="77777777" w:rsidR="00F62D4D" w:rsidRDefault="00F62D4D" w:rsidP="00AF6044">
            <w:pPr>
              <w:spacing w:line="300" w:lineRule="auto"/>
              <w:rPr>
                <w:rFonts w:eastAsia="黑体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</w:t>
            </w:r>
            <w:bookmarkStart w:id="0" w:name="_GoBack"/>
            <w:bookmarkEnd w:id="0"/>
            <w:r>
              <w:rPr>
                <w:rFonts w:eastAsia="黑体" w:hint="eastAsia"/>
                <w:sz w:val="32"/>
              </w:rPr>
              <w:t>日期</w:t>
            </w:r>
          </w:p>
        </w:tc>
        <w:tc>
          <w:tcPr>
            <w:tcW w:w="1779" w:type="dxa"/>
            <w:hideMark/>
          </w:tcPr>
          <w:p w14:paraId="5B2F17CA" w14:textId="77777777" w:rsidR="00F62D4D" w:rsidRDefault="00F62D4D" w:rsidP="00AF6044">
            <w:pPr>
              <w:spacing w:line="300" w:lineRule="auto"/>
              <w:jc w:val="center"/>
              <w:rPr>
                <w:rFonts w:eastAsia="黑体"/>
                <w:sz w:val="32"/>
                <w:szCs w:val="22"/>
                <w:u w:val="single"/>
              </w:rPr>
            </w:pPr>
            <w:r>
              <w:rPr>
                <w:rFonts w:eastAsia="黑体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14:paraId="30EB013D" w14:textId="77777777" w:rsidR="00F62D4D" w:rsidRDefault="00F62D4D" w:rsidP="00F62D4D">
      <w:pPr>
        <w:rPr>
          <w:rFonts w:hint="eastAsia"/>
        </w:rPr>
        <w:sectPr w:rsidR="00F62D4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AEA35" w14:textId="429B3B9B" w:rsidR="00F62D4D" w:rsidRDefault="00F62D4D" w:rsidP="00F62D4D">
      <w:pPr>
        <w:rPr>
          <w:rFonts w:hint="eastAsia"/>
        </w:rPr>
      </w:pPr>
    </w:p>
    <w:tbl>
      <w:tblPr>
        <w:tblStyle w:val="a7"/>
        <w:tblpPr w:leftFromText="180" w:rightFromText="180" w:vertAnchor="page" w:horzAnchor="margin" w:tblpY="2390"/>
        <w:tblW w:w="0" w:type="auto"/>
        <w:tblLook w:val="04A0" w:firstRow="1" w:lastRow="0" w:firstColumn="1" w:lastColumn="0" w:noHBand="0" w:noVBand="1"/>
      </w:tblPr>
      <w:tblGrid>
        <w:gridCol w:w="817"/>
        <w:gridCol w:w="6379"/>
        <w:gridCol w:w="1326"/>
      </w:tblGrid>
      <w:tr w:rsidR="00F62D4D" w:rsidRPr="00480D66" w14:paraId="5911C1EA" w14:textId="77777777" w:rsidTr="00F62D4D">
        <w:tc>
          <w:tcPr>
            <w:tcW w:w="817" w:type="dxa"/>
          </w:tcPr>
          <w:p w14:paraId="1203866A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编号</w:t>
            </w:r>
          </w:p>
        </w:tc>
        <w:tc>
          <w:tcPr>
            <w:tcW w:w="6379" w:type="dxa"/>
          </w:tcPr>
          <w:p w14:paraId="2C4838E5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审查内容</w:t>
            </w:r>
          </w:p>
        </w:tc>
        <w:tc>
          <w:tcPr>
            <w:tcW w:w="1326" w:type="dxa"/>
          </w:tcPr>
          <w:p w14:paraId="69BB7F5B" w14:textId="77777777" w:rsidR="00F62D4D" w:rsidRPr="00480D66" w:rsidRDefault="00F62D4D" w:rsidP="00F62D4D">
            <w:pPr>
              <w:spacing w:line="30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审查结果</w:t>
            </w:r>
          </w:p>
        </w:tc>
      </w:tr>
      <w:tr w:rsidR="00F62D4D" w:rsidRPr="00480D66" w14:paraId="300B54FF" w14:textId="77777777" w:rsidTr="00F62D4D">
        <w:tc>
          <w:tcPr>
            <w:tcW w:w="817" w:type="dxa"/>
          </w:tcPr>
          <w:p w14:paraId="1949118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  <w:tc>
          <w:tcPr>
            <w:tcW w:w="6379" w:type="dxa"/>
          </w:tcPr>
          <w:p w14:paraId="2331B0D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概要设计说明书是否根据软件需求说明书设计的？</w:t>
            </w:r>
          </w:p>
        </w:tc>
        <w:tc>
          <w:tcPr>
            <w:tcW w:w="1326" w:type="dxa"/>
          </w:tcPr>
          <w:p w14:paraId="4459472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76BFEC49" w14:textId="77777777" w:rsidTr="00F62D4D">
        <w:tc>
          <w:tcPr>
            <w:tcW w:w="817" w:type="dxa"/>
          </w:tcPr>
          <w:p w14:paraId="3DC88C75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6379" w:type="dxa"/>
          </w:tcPr>
          <w:p w14:paraId="51C14BD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概要设计说明书是否正确、完整、一致</w:t>
            </w:r>
          </w:p>
        </w:tc>
        <w:tc>
          <w:tcPr>
            <w:tcW w:w="1326" w:type="dxa"/>
          </w:tcPr>
          <w:p w14:paraId="7F86F05C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A3B74BD" w14:textId="77777777" w:rsidTr="00F62D4D">
        <w:tc>
          <w:tcPr>
            <w:tcW w:w="817" w:type="dxa"/>
          </w:tcPr>
          <w:p w14:paraId="3BD897E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6379" w:type="dxa"/>
          </w:tcPr>
          <w:p w14:paraId="7F47EAE7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所有假设都形成文档了吗？</w:t>
            </w:r>
          </w:p>
        </w:tc>
        <w:tc>
          <w:tcPr>
            <w:tcW w:w="1326" w:type="dxa"/>
          </w:tcPr>
          <w:p w14:paraId="050BA16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84CCE47" w14:textId="77777777" w:rsidTr="00F62D4D">
        <w:trPr>
          <w:trHeight w:val="32"/>
        </w:trPr>
        <w:tc>
          <w:tcPr>
            <w:tcW w:w="817" w:type="dxa"/>
            <w:vMerge w:val="restart"/>
          </w:tcPr>
          <w:p w14:paraId="45FA305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7705" w:type="dxa"/>
            <w:gridSpan w:val="2"/>
          </w:tcPr>
          <w:p w14:paraId="2A1DE7A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设计是否讨论了下列问题？</w:t>
            </w:r>
          </w:p>
        </w:tc>
      </w:tr>
      <w:tr w:rsidR="00F62D4D" w:rsidRPr="00480D66" w14:paraId="7366E27B" w14:textId="77777777" w:rsidTr="00F62D4D">
        <w:trPr>
          <w:trHeight w:val="21"/>
        </w:trPr>
        <w:tc>
          <w:tcPr>
            <w:tcW w:w="817" w:type="dxa"/>
            <w:vMerge/>
          </w:tcPr>
          <w:p w14:paraId="1592671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2C8A9DE6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开发</w:t>
            </w:r>
            <w:r w:rsidRPr="00480D66">
              <w:rPr>
                <w:rFonts w:asciiTheme="minorEastAsia" w:eastAsiaTheme="minorEastAsia" w:hAnsiTheme="minorEastAsia" w:cs="宋体"/>
                <w:kern w:val="0"/>
                <w:sz w:val="24"/>
              </w:rPr>
              <w:t>环境与平台</w:t>
            </w:r>
          </w:p>
        </w:tc>
        <w:tc>
          <w:tcPr>
            <w:tcW w:w="1326" w:type="dxa"/>
          </w:tcPr>
          <w:p w14:paraId="5CD85CA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33F21198" w14:textId="77777777" w:rsidTr="00F62D4D">
        <w:trPr>
          <w:trHeight w:val="21"/>
        </w:trPr>
        <w:tc>
          <w:tcPr>
            <w:tcW w:w="817" w:type="dxa"/>
            <w:vMerge/>
          </w:tcPr>
          <w:p w14:paraId="4D0B7FE5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D364DB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实时需求。</w:t>
            </w:r>
          </w:p>
        </w:tc>
        <w:tc>
          <w:tcPr>
            <w:tcW w:w="1326" w:type="dxa"/>
          </w:tcPr>
          <w:p w14:paraId="3750DB1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35C268F" w14:textId="77777777" w:rsidTr="00F62D4D">
        <w:trPr>
          <w:trHeight w:val="21"/>
        </w:trPr>
        <w:tc>
          <w:tcPr>
            <w:tcW w:w="817" w:type="dxa"/>
            <w:vMerge/>
          </w:tcPr>
          <w:p w14:paraId="6899C0F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6D8BDDC0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性能问题(内存与定时)。</w:t>
            </w:r>
          </w:p>
        </w:tc>
        <w:tc>
          <w:tcPr>
            <w:tcW w:w="1326" w:type="dxa"/>
          </w:tcPr>
          <w:p w14:paraId="29C706C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12F2ED6" w14:textId="77777777" w:rsidTr="00F62D4D">
        <w:trPr>
          <w:trHeight w:val="21"/>
        </w:trPr>
        <w:tc>
          <w:tcPr>
            <w:tcW w:w="817" w:type="dxa"/>
            <w:vMerge/>
          </w:tcPr>
          <w:p w14:paraId="1140181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62E9D40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并发量对内存的需求。</w:t>
            </w:r>
          </w:p>
        </w:tc>
        <w:tc>
          <w:tcPr>
            <w:tcW w:w="1326" w:type="dxa"/>
          </w:tcPr>
          <w:p w14:paraId="3F789D1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0D13D97" w14:textId="77777777" w:rsidTr="00F62D4D">
        <w:trPr>
          <w:trHeight w:val="21"/>
        </w:trPr>
        <w:tc>
          <w:tcPr>
            <w:tcW w:w="817" w:type="dxa"/>
            <w:vMerge/>
          </w:tcPr>
          <w:p w14:paraId="5A24730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35E931D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并发量对网络的需求。</w:t>
            </w:r>
          </w:p>
        </w:tc>
        <w:tc>
          <w:tcPr>
            <w:tcW w:w="1326" w:type="dxa"/>
          </w:tcPr>
          <w:p w14:paraId="1E3E8DC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F47F062" w14:textId="77777777" w:rsidTr="00F62D4D">
        <w:trPr>
          <w:trHeight w:val="21"/>
        </w:trPr>
        <w:tc>
          <w:tcPr>
            <w:tcW w:w="817" w:type="dxa"/>
            <w:vMerge/>
          </w:tcPr>
          <w:p w14:paraId="5634BC3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024AB0C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可维护性。</w:t>
            </w:r>
          </w:p>
        </w:tc>
        <w:tc>
          <w:tcPr>
            <w:tcW w:w="1326" w:type="dxa"/>
          </w:tcPr>
          <w:p w14:paraId="59C2BFE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6CB6ADC" w14:textId="77777777" w:rsidTr="00F62D4D">
        <w:trPr>
          <w:trHeight w:val="21"/>
        </w:trPr>
        <w:tc>
          <w:tcPr>
            <w:tcW w:w="817" w:type="dxa"/>
            <w:vMerge/>
          </w:tcPr>
          <w:p w14:paraId="25DDAAA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3E9AF33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可理解性。</w:t>
            </w:r>
          </w:p>
        </w:tc>
        <w:tc>
          <w:tcPr>
            <w:tcW w:w="1326" w:type="dxa"/>
          </w:tcPr>
          <w:p w14:paraId="76F3172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73168106" w14:textId="77777777" w:rsidTr="00F62D4D">
        <w:trPr>
          <w:trHeight w:val="21"/>
        </w:trPr>
        <w:tc>
          <w:tcPr>
            <w:tcW w:w="817" w:type="dxa"/>
            <w:vMerge/>
          </w:tcPr>
          <w:p w14:paraId="24CF6F56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4EF01EB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数据库需求。</w:t>
            </w:r>
          </w:p>
        </w:tc>
        <w:tc>
          <w:tcPr>
            <w:tcW w:w="1326" w:type="dxa"/>
          </w:tcPr>
          <w:p w14:paraId="20297FB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4B1A36FF" w14:textId="77777777" w:rsidTr="00F62D4D">
        <w:trPr>
          <w:trHeight w:val="21"/>
        </w:trPr>
        <w:tc>
          <w:tcPr>
            <w:tcW w:w="817" w:type="dxa"/>
            <w:vMerge/>
          </w:tcPr>
          <w:p w14:paraId="4160BDB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3759E22E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装入与初始化。</w:t>
            </w:r>
          </w:p>
        </w:tc>
        <w:tc>
          <w:tcPr>
            <w:tcW w:w="1326" w:type="dxa"/>
          </w:tcPr>
          <w:p w14:paraId="0E46BF0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2898DC72" w14:textId="77777777" w:rsidTr="00F62D4D">
        <w:trPr>
          <w:trHeight w:val="21"/>
        </w:trPr>
        <w:tc>
          <w:tcPr>
            <w:tcW w:w="817" w:type="dxa"/>
            <w:vMerge/>
          </w:tcPr>
          <w:p w14:paraId="47BC9FD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2A4DC936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错误处理与恢复。</w:t>
            </w:r>
          </w:p>
        </w:tc>
        <w:tc>
          <w:tcPr>
            <w:tcW w:w="1326" w:type="dxa"/>
          </w:tcPr>
          <w:p w14:paraId="052CF3F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10516B69" w14:textId="77777777" w:rsidTr="00F62D4D">
        <w:trPr>
          <w:trHeight w:val="21"/>
        </w:trPr>
        <w:tc>
          <w:tcPr>
            <w:tcW w:w="817" w:type="dxa"/>
            <w:vMerge/>
          </w:tcPr>
          <w:p w14:paraId="0B4DC95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42321D32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用户界面问题。</w:t>
            </w:r>
          </w:p>
        </w:tc>
        <w:tc>
          <w:tcPr>
            <w:tcW w:w="1326" w:type="dxa"/>
          </w:tcPr>
          <w:p w14:paraId="1796D40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43D9C844" w14:textId="77777777" w:rsidTr="00F62D4D">
        <w:trPr>
          <w:trHeight w:val="21"/>
        </w:trPr>
        <w:tc>
          <w:tcPr>
            <w:tcW w:w="817" w:type="dxa"/>
            <w:vMerge/>
          </w:tcPr>
          <w:p w14:paraId="1E92649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79" w:type="dxa"/>
          </w:tcPr>
          <w:p w14:paraId="7129358A" w14:textId="77777777" w:rsidR="00F62D4D" w:rsidRPr="00480D66" w:rsidRDefault="00F62D4D" w:rsidP="00F62D4D">
            <w:pPr>
              <w:pStyle w:val="a8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软件升级。</w:t>
            </w:r>
          </w:p>
        </w:tc>
        <w:tc>
          <w:tcPr>
            <w:tcW w:w="1326" w:type="dxa"/>
          </w:tcPr>
          <w:p w14:paraId="54F7DCA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3EE64AA8" w14:textId="77777777" w:rsidTr="00F62D4D">
        <w:tc>
          <w:tcPr>
            <w:tcW w:w="817" w:type="dxa"/>
          </w:tcPr>
          <w:p w14:paraId="14E4B65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6379" w:type="dxa"/>
          </w:tcPr>
          <w:p w14:paraId="2534E99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需求中的对象在类图中都有对应的类？</w:t>
            </w:r>
          </w:p>
        </w:tc>
        <w:tc>
          <w:tcPr>
            <w:tcW w:w="1326" w:type="dxa"/>
          </w:tcPr>
          <w:p w14:paraId="79F1736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3B77B17" w14:textId="77777777" w:rsidTr="00F62D4D">
        <w:tc>
          <w:tcPr>
            <w:tcW w:w="817" w:type="dxa"/>
          </w:tcPr>
          <w:p w14:paraId="23CAE71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6</w:t>
            </w:r>
          </w:p>
        </w:tc>
        <w:tc>
          <w:tcPr>
            <w:tcW w:w="6379" w:type="dxa"/>
          </w:tcPr>
          <w:p w14:paraId="3A0F87CA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系统的模块划分（主题）是否合理？</w:t>
            </w:r>
          </w:p>
        </w:tc>
        <w:tc>
          <w:tcPr>
            <w:tcW w:w="1326" w:type="dxa"/>
          </w:tcPr>
          <w:p w14:paraId="00D9199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3B0F0D4" w14:textId="77777777" w:rsidTr="00F62D4D">
        <w:tc>
          <w:tcPr>
            <w:tcW w:w="817" w:type="dxa"/>
          </w:tcPr>
          <w:p w14:paraId="50F9F4E7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7</w:t>
            </w:r>
          </w:p>
        </w:tc>
        <w:tc>
          <w:tcPr>
            <w:tcW w:w="6379" w:type="dxa"/>
          </w:tcPr>
          <w:p w14:paraId="20351534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用户要求的每个界面是否都进行了设计？</w:t>
            </w:r>
          </w:p>
        </w:tc>
        <w:tc>
          <w:tcPr>
            <w:tcW w:w="1326" w:type="dxa"/>
          </w:tcPr>
          <w:p w14:paraId="2F7B2E6E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  <w:tr w:rsidR="00F62D4D" w:rsidRPr="00480D66" w14:paraId="458F8F39" w14:textId="77777777" w:rsidTr="00F62D4D">
        <w:tc>
          <w:tcPr>
            <w:tcW w:w="817" w:type="dxa"/>
          </w:tcPr>
          <w:p w14:paraId="5613B7B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8</w:t>
            </w:r>
          </w:p>
        </w:tc>
        <w:tc>
          <w:tcPr>
            <w:tcW w:w="6379" w:type="dxa"/>
          </w:tcPr>
          <w:p w14:paraId="4D7B413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页面间的调用关系是否都描述清楚？</w:t>
            </w:r>
          </w:p>
        </w:tc>
        <w:tc>
          <w:tcPr>
            <w:tcW w:w="1326" w:type="dxa"/>
          </w:tcPr>
          <w:p w14:paraId="0C80D59D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6CFA0121" w14:textId="77777777" w:rsidTr="00F62D4D">
        <w:tc>
          <w:tcPr>
            <w:tcW w:w="817" w:type="dxa"/>
          </w:tcPr>
          <w:p w14:paraId="2F76577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9</w:t>
            </w:r>
          </w:p>
        </w:tc>
        <w:tc>
          <w:tcPr>
            <w:tcW w:w="6379" w:type="dxa"/>
          </w:tcPr>
          <w:p w14:paraId="6A0687A9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用例中的系统动作再累中是否都有对应的操作（方法）?</w:t>
            </w:r>
          </w:p>
        </w:tc>
        <w:tc>
          <w:tcPr>
            <w:tcW w:w="1326" w:type="dxa"/>
          </w:tcPr>
          <w:p w14:paraId="178F3BE8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部分实现</w:t>
            </w:r>
          </w:p>
        </w:tc>
      </w:tr>
      <w:tr w:rsidR="00F62D4D" w:rsidRPr="00480D66" w14:paraId="0726B6E7" w14:textId="77777777" w:rsidTr="00F62D4D">
        <w:tc>
          <w:tcPr>
            <w:tcW w:w="817" w:type="dxa"/>
          </w:tcPr>
          <w:p w14:paraId="4E0A44A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10</w:t>
            </w:r>
          </w:p>
        </w:tc>
        <w:tc>
          <w:tcPr>
            <w:tcW w:w="6379" w:type="dxa"/>
          </w:tcPr>
          <w:p w14:paraId="7AF78ED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提供给用户界面的那些功能中是否适当地考虑了人的因素?</w:t>
            </w:r>
          </w:p>
        </w:tc>
        <w:tc>
          <w:tcPr>
            <w:tcW w:w="1326" w:type="dxa"/>
          </w:tcPr>
          <w:p w14:paraId="06305482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0C849C44" w14:textId="77777777" w:rsidTr="00F62D4D">
        <w:tc>
          <w:tcPr>
            <w:tcW w:w="817" w:type="dxa"/>
          </w:tcPr>
          <w:p w14:paraId="73436DD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11</w:t>
            </w:r>
          </w:p>
        </w:tc>
        <w:tc>
          <w:tcPr>
            <w:tcW w:w="6379" w:type="dxa"/>
          </w:tcPr>
          <w:p w14:paraId="7CD8EA1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是否把E-R图中的实体、实体关联都存在数据库中?</w:t>
            </w:r>
          </w:p>
        </w:tc>
        <w:tc>
          <w:tcPr>
            <w:tcW w:w="1326" w:type="dxa"/>
          </w:tcPr>
          <w:p w14:paraId="2898E48C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241666BC" w14:textId="77777777" w:rsidTr="00F62D4D">
        <w:tc>
          <w:tcPr>
            <w:tcW w:w="817" w:type="dxa"/>
          </w:tcPr>
          <w:p w14:paraId="566B822B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12</w:t>
            </w:r>
          </w:p>
        </w:tc>
        <w:tc>
          <w:tcPr>
            <w:tcW w:w="6379" w:type="dxa"/>
          </w:tcPr>
          <w:p w14:paraId="756D7E90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是否规定了哪些场合需要进行错误检查、错误处理和恢复?</w:t>
            </w:r>
          </w:p>
        </w:tc>
        <w:tc>
          <w:tcPr>
            <w:tcW w:w="1326" w:type="dxa"/>
          </w:tcPr>
          <w:p w14:paraId="049D5D71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  <w:tr w:rsidR="00F62D4D" w:rsidRPr="00480D66" w14:paraId="500F914C" w14:textId="77777777" w:rsidTr="00F62D4D">
        <w:tc>
          <w:tcPr>
            <w:tcW w:w="817" w:type="dxa"/>
          </w:tcPr>
          <w:p w14:paraId="0A6FF3F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13</w:t>
            </w:r>
          </w:p>
        </w:tc>
        <w:tc>
          <w:tcPr>
            <w:tcW w:w="6379" w:type="dxa"/>
          </w:tcPr>
          <w:p w14:paraId="03F02BDF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文档是否符合有关标准规定？</w:t>
            </w:r>
          </w:p>
        </w:tc>
        <w:tc>
          <w:tcPr>
            <w:tcW w:w="1326" w:type="dxa"/>
          </w:tcPr>
          <w:p w14:paraId="2FCFC043" w14:textId="77777777" w:rsidR="00F62D4D" w:rsidRPr="00480D66" w:rsidRDefault="00F62D4D" w:rsidP="00F62D4D">
            <w:pPr>
              <w:spacing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480D66">
              <w:rPr>
                <w:rFonts w:asciiTheme="minorEastAsia" w:eastAsiaTheme="minorEastAsia" w:hAnsiTheme="minorEastAsia" w:hint="eastAsia"/>
                <w:sz w:val="24"/>
              </w:rPr>
              <w:t>是</w:t>
            </w:r>
          </w:p>
        </w:tc>
      </w:tr>
    </w:tbl>
    <w:p w14:paraId="26A2A78C" w14:textId="15CB633D" w:rsidR="00160531" w:rsidRPr="00F62D4D" w:rsidRDefault="00480D66" w:rsidP="00480D66">
      <w:pPr>
        <w:jc w:val="center"/>
        <w:rPr>
          <w:sz w:val="24"/>
        </w:rPr>
      </w:pPr>
      <w:r w:rsidRPr="00F62D4D">
        <w:rPr>
          <w:rFonts w:hint="eastAsia"/>
          <w:sz w:val="24"/>
        </w:rPr>
        <w:t>概要设计审查报告</w:t>
      </w:r>
    </w:p>
    <w:sectPr w:rsidR="00160531" w:rsidRPr="00F62D4D" w:rsidSect="00F62D4D">
      <w:footerReference w:type="default" r:id="rId11"/>
      <w:pgSz w:w="11906" w:h="16838"/>
      <w:pgMar w:top="1440" w:right="1800" w:bottom="1440" w:left="1800" w:header="851" w:footer="992" w:gutter="0"/>
      <w:pgNumType w:start="5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0145C" w14:textId="77777777" w:rsidR="004B04F8" w:rsidRDefault="004B04F8" w:rsidP="000C319C">
      <w:r>
        <w:separator/>
      </w:r>
    </w:p>
  </w:endnote>
  <w:endnote w:type="continuationSeparator" w:id="0">
    <w:p w14:paraId="2A5EFBB9" w14:textId="77777777" w:rsidR="004B04F8" w:rsidRDefault="004B04F8" w:rsidP="000C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F256C" w14:textId="3670CB94" w:rsidR="00F62D4D" w:rsidRDefault="00F62D4D">
    <w:pPr>
      <w:pStyle w:val="a5"/>
      <w:jc w:val="center"/>
    </w:pPr>
  </w:p>
  <w:p w14:paraId="0C1FEBDF" w14:textId="77777777" w:rsidR="00F62D4D" w:rsidRDefault="00F62D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8553693"/>
      <w:docPartObj>
        <w:docPartGallery w:val="Page Numbers (Bottom of Page)"/>
        <w:docPartUnique/>
      </w:docPartObj>
    </w:sdtPr>
    <w:sdtContent>
      <w:p w14:paraId="477D153A" w14:textId="77777777" w:rsidR="00F62D4D" w:rsidRDefault="00F62D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A42B50" w14:textId="77777777" w:rsidR="00F62D4D" w:rsidRDefault="00F62D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42D1" w14:textId="77777777" w:rsidR="004B04F8" w:rsidRDefault="004B04F8" w:rsidP="000C319C">
      <w:r>
        <w:separator/>
      </w:r>
    </w:p>
  </w:footnote>
  <w:footnote w:type="continuationSeparator" w:id="0">
    <w:p w14:paraId="1F910EAE" w14:textId="77777777" w:rsidR="004B04F8" w:rsidRDefault="004B04F8" w:rsidP="000C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0D9F"/>
    <w:multiLevelType w:val="hybridMultilevel"/>
    <w:tmpl w:val="7CBEF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3616B"/>
    <w:multiLevelType w:val="hybridMultilevel"/>
    <w:tmpl w:val="36B0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336E09"/>
    <w:multiLevelType w:val="hybridMultilevel"/>
    <w:tmpl w:val="39BAF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B07B4"/>
    <w:multiLevelType w:val="hybridMultilevel"/>
    <w:tmpl w:val="71BA52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C122B19"/>
    <w:multiLevelType w:val="hybridMultilevel"/>
    <w:tmpl w:val="350C6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A95752"/>
    <w:multiLevelType w:val="hybridMultilevel"/>
    <w:tmpl w:val="997A821A"/>
    <w:lvl w:ilvl="0" w:tplc="55B4689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7BD8"/>
    <w:rsid w:val="00017BD8"/>
    <w:rsid w:val="000C319C"/>
    <w:rsid w:val="00160531"/>
    <w:rsid w:val="0043145E"/>
    <w:rsid w:val="00480D66"/>
    <w:rsid w:val="004B04F8"/>
    <w:rsid w:val="00963AF9"/>
    <w:rsid w:val="00F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464B"/>
  <w15:chartTrackingRefBased/>
  <w15:docId w15:val="{1D366B8A-4876-46F3-ACA5-961CEBC7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45E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31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145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19C"/>
    <w:rPr>
      <w:rFonts w:ascii="Times New Roman" w:eastAsia="宋体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0C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rsid w:val="000C3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610</Characters>
  <Application>Microsoft Office Word</Application>
  <DocSecurity>0</DocSecurity>
  <Lines>5</Lines>
  <Paragraphs>1</Paragraphs>
  <ScaleCrop>false</ScaleCrop>
  <Company>上海理工大学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Legents</dc:creator>
  <cp:keywords/>
  <dc:description/>
  <cp:lastModifiedBy>Legents</cp:lastModifiedBy>
  <cp:revision>3</cp:revision>
  <dcterms:created xsi:type="dcterms:W3CDTF">2019-06-09T01:39:00Z</dcterms:created>
  <dcterms:modified xsi:type="dcterms:W3CDTF">2019-06-16T09:40:00Z</dcterms:modified>
</cp:coreProperties>
</file>