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D5CD8" w14:textId="342C6367" w:rsidR="00C422AC" w:rsidRDefault="00F91D2D" w:rsidP="00F91D2D">
      <w:pPr>
        <w:pStyle w:val="Heading2"/>
        <w:rPr>
          <w:lang w:val="da-DK"/>
        </w:rPr>
      </w:pPr>
      <w:r>
        <w:rPr>
          <w:lang w:val="da-DK"/>
        </w:rPr>
        <w:t>Setup files</w:t>
      </w:r>
    </w:p>
    <w:p w14:paraId="3DEACF41" w14:textId="3C603D23" w:rsidR="00F91D2D" w:rsidRDefault="00F91D2D" w:rsidP="00F91D2D">
      <w:pPr>
        <w:pStyle w:val="ListParagraph"/>
        <w:numPr>
          <w:ilvl w:val="0"/>
          <w:numId w:val="1"/>
        </w:numPr>
      </w:pPr>
      <w:r w:rsidRPr="00F91D2D">
        <w:t>Parameters_Setup_white_box: us</w:t>
      </w:r>
      <w:r>
        <w:t xml:space="preserve">es </w:t>
      </w:r>
      <w:r w:rsidR="00D433CD">
        <w:t>in “run_simulation_and_compute_cost” function in “</w:t>
      </w:r>
      <w:r w:rsidR="00B62482">
        <w:t>main_optimization” for the principal values (besides the controller gains) for the optimizer</w:t>
      </w:r>
      <w:r w:rsidR="00D433CD">
        <w:t xml:space="preserve">. The gains are assigned as input from the </w:t>
      </w:r>
      <w:r w:rsidR="00014DBC">
        <w:t>fmincon and assigned internally in a later stage</w:t>
      </w:r>
    </w:p>
    <w:p w14:paraId="5BC51B54" w14:textId="7D9A5A60" w:rsidR="00014DBC" w:rsidRDefault="00014DBC" w:rsidP="00F91D2D">
      <w:pPr>
        <w:pStyle w:val="ListParagraph"/>
        <w:numPr>
          <w:ilvl w:val="0"/>
          <w:numId w:val="1"/>
        </w:numPr>
      </w:pPr>
      <w:r>
        <w:t>Parameters_Setup_grey_box: used in “main_scan_FD” for setting up th</w:t>
      </w:r>
      <w:r w:rsidR="00B1441D">
        <w:t>e simulation for the scanner with the gains extracted from the last optimization round</w:t>
      </w:r>
      <w:r w:rsidR="00B62482">
        <w:t xml:space="preserve"> via “greygains.csv”. </w:t>
      </w:r>
    </w:p>
    <w:p w14:paraId="54393296" w14:textId="3BC4878A" w:rsidR="00AB232D" w:rsidRPr="00F91D2D" w:rsidRDefault="00AB232D" w:rsidP="00AB232D">
      <w:pPr>
        <w:pStyle w:val="ListParagraph"/>
        <w:numPr>
          <w:ilvl w:val="0"/>
          <w:numId w:val="1"/>
        </w:numPr>
      </w:pPr>
      <w:r>
        <w:t>Parameters_Setup_</w:t>
      </w:r>
      <w:r w:rsidR="0054653D">
        <w:t>black</w:t>
      </w:r>
      <w:r>
        <w:t xml:space="preserve">_box: used in “main_scan_FD” for setting up the simulation for the scanner with the </w:t>
      </w:r>
      <w:r w:rsidR="0054653D">
        <w:t xml:space="preserve">gains applied originally from </w:t>
      </w:r>
      <w:r>
        <w:t xml:space="preserve"> </w:t>
      </w:r>
      <w:r w:rsidR="00931CD1">
        <w:t>“parameters.csv”.</w:t>
      </w:r>
    </w:p>
    <w:p w14:paraId="0483ED74" w14:textId="77777777" w:rsidR="00AB232D" w:rsidRPr="00F91D2D" w:rsidRDefault="00AB232D" w:rsidP="00F91D2D">
      <w:pPr>
        <w:pStyle w:val="ListParagraph"/>
        <w:numPr>
          <w:ilvl w:val="0"/>
          <w:numId w:val="1"/>
        </w:numPr>
      </w:pPr>
    </w:p>
    <w:sectPr w:rsidR="00AB232D" w:rsidRPr="00F91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627C8"/>
    <w:multiLevelType w:val="hybridMultilevel"/>
    <w:tmpl w:val="B2E44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266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A14"/>
    <w:rsid w:val="00014DBC"/>
    <w:rsid w:val="002C07C5"/>
    <w:rsid w:val="0054653D"/>
    <w:rsid w:val="005B1987"/>
    <w:rsid w:val="007F5A14"/>
    <w:rsid w:val="00931CD1"/>
    <w:rsid w:val="00AB1643"/>
    <w:rsid w:val="00AB232D"/>
    <w:rsid w:val="00B1441D"/>
    <w:rsid w:val="00B62482"/>
    <w:rsid w:val="00C422AC"/>
    <w:rsid w:val="00D17E29"/>
    <w:rsid w:val="00D433CD"/>
    <w:rsid w:val="00F9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6DEDB1"/>
  <w15:chartTrackingRefBased/>
  <w15:docId w15:val="{1BA0FF78-4C54-4C15-8687-14921217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5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533</Characters>
  <Application>Microsoft Office Word</Application>
  <DocSecurity>0</DocSecurity>
  <Lines>10</Lines>
  <Paragraphs>4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Darii, Nicolae</dc:creator>
  <cp:keywords/>
  <dc:description/>
  <cp:lastModifiedBy>Darii, Nicolae</cp:lastModifiedBy>
  <cp:revision>10</cp:revision>
  <dcterms:created xsi:type="dcterms:W3CDTF">2025-08-25T09:57:00Z</dcterms:created>
  <dcterms:modified xsi:type="dcterms:W3CDTF">2025-08-25T10:09:00Z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4cd1bcd4-10b8-4017-88b0-5f0e05a798de</vt:lpwstr>
  </property>
  <property fmtid="{D5CDD505-2E9C-101B-9397-08002B2CF9AE}" pid="3" name="MSIP_Label_36791f77-3d39-4d72-9277-ac879ec799ed_Enabled">
    <vt:lpwstr>true</vt:lpwstr>
  </property>
  <property fmtid="{D5CDD505-2E9C-101B-9397-08002B2CF9AE}" pid="4" name="MSIP_Label_36791f77-3d39-4d72-9277-ac879ec799ed_SetDate">
    <vt:lpwstr>2025-08-25T09:58:49Z</vt:lpwstr>
  </property>
  <property fmtid="{D5CDD505-2E9C-101B-9397-08002B2CF9AE}" pid="5" name="MSIP_Label_36791f77-3d39-4d72-9277-ac879ec799ed_Method">
    <vt:lpwstr>Standard</vt:lpwstr>
  </property>
  <property fmtid="{D5CDD505-2E9C-101B-9397-08002B2CF9AE}" pid="6" name="MSIP_Label_36791f77-3d39-4d72-9277-ac879ec799ed_Name">
    <vt:lpwstr>restricted-default</vt:lpwstr>
  </property>
  <property fmtid="{D5CDD505-2E9C-101B-9397-08002B2CF9AE}" pid="7" name="MSIP_Label_36791f77-3d39-4d72-9277-ac879ec799ed_SiteId">
    <vt:lpwstr>254ba93e-1f6f-48f3-90e6-e2766664b477</vt:lpwstr>
  </property>
  <property fmtid="{D5CDD505-2E9C-101B-9397-08002B2CF9AE}" pid="8" name="MSIP_Label_36791f77-3d39-4d72-9277-ac879ec799ed_ActionId">
    <vt:lpwstr>0dd7e914-e651-4ae5-801f-616482b2508f</vt:lpwstr>
  </property>
  <property fmtid="{D5CDD505-2E9C-101B-9397-08002B2CF9AE}" pid="9" name="MSIP_Label_36791f77-3d39-4d72-9277-ac879ec799ed_ContentBits">
    <vt:lpwstr>0</vt:lpwstr>
  </property>
</Properties>
</file>