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A192" w14:textId="77777777" w:rsidR="00623B96" w:rsidRDefault="00C80235">
      <w:pPr>
        <w:tabs>
          <w:tab w:val="left" w:pos="8102"/>
        </w:tabs>
        <w:ind w:left="112"/>
        <w:rPr>
          <w:sz w:val="20"/>
        </w:rPr>
      </w:pPr>
      <w:r>
        <w:rPr>
          <w:noProof/>
          <w:position w:val="56"/>
          <w:sz w:val="20"/>
        </w:rPr>
        <w:drawing>
          <wp:inline distT="0" distB="0" distL="0" distR="0" wp14:anchorId="441F25E1" wp14:editId="79FD1229">
            <wp:extent cx="2080047" cy="54482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047" cy="54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6"/>
          <w:sz w:val="20"/>
        </w:rPr>
        <w:tab/>
      </w:r>
      <w:r>
        <w:rPr>
          <w:noProof/>
          <w:sz w:val="20"/>
        </w:rPr>
        <w:drawing>
          <wp:inline distT="0" distB="0" distL="0" distR="0" wp14:anchorId="7CAE9E89" wp14:editId="5204E07C">
            <wp:extent cx="1516490" cy="980694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490" cy="9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53AD" w14:textId="77777777" w:rsidR="00623B96" w:rsidRDefault="00623B96">
      <w:pPr>
        <w:pStyle w:val="Zkladntext"/>
        <w:rPr>
          <w:sz w:val="20"/>
        </w:rPr>
      </w:pPr>
    </w:p>
    <w:p w14:paraId="1B5BF495" w14:textId="77777777" w:rsidR="00623B96" w:rsidRDefault="00623B96">
      <w:pPr>
        <w:pStyle w:val="Zkladntext"/>
        <w:rPr>
          <w:sz w:val="20"/>
        </w:rPr>
      </w:pPr>
    </w:p>
    <w:p w14:paraId="31C2BEB6" w14:textId="77777777" w:rsidR="00623B96" w:rsidRDefault="00623B96">
      <w:pPr>
        <w:pStyle w:val="Zkladntext"/>
        <w:rPr>
          <w:sz w:val="20"/>
        </w:rPr>
      </w:pPr>
    </w:p>
    <w:p w14:paraId="171B2A01" w14:textId="77777777" w:rsidR="00623B96" w:rsidRDefault="00623B96">
      <w:pPr>
        <w:pStyle w:val="Zkladntext"/>
        <w:rPr>
          <w:sz w:val="20"/>
        </w:rPr>
      </w:pPr>
    </w:p>
    <w:p w14:paraId="082732B2" w14:textId="77777777" w:rsidR="00623B96" w:rsidRDefault="00623B96">
      <w:pPr>
        <w:pStyle w:val="Zkladntext"/>
        <w:spacing w:before="4"/>
        <w:rPr>
          <w:sz w:val="18"/>
        </w:rPr>
      </w:pPr>
    </w:p>
    <w:p w14:paraId="62D09155" w14:textId="77777777" w:rsidR="00623B96" w:rsidRDefault="00C80235">
      <w:pPr>
        <w:pStyle w:val="Nadpis1"/>
        <w:spacing w:before="84"/>
        <w:ind w:left="1868"/>
      </w:pPr>
      <w:r>
        <w:t>Česká</w:t>
      </w:r>
      <w:r>
        <w:rPr>
          <w:spacing w:val="-4"/>
        </w:rPr>
        <w:t xml:space="preserve"> </w:t>
      </w:r>
      <w:r>
        <w:t>zemědělská</w:t>
      </w:r>
      <w:r>
        <w:rPr>
          <w:spacing w:val="-4"/>
        </w:rPr>
        <w:t xml:space="preserve"> </w:t>
      </w:r>
      <w:r>
        <w:t>univerzita</w:t>
      </w:r>
    </w:p>
    <w:p w14:paraId="76644C55" w14:textId="77777777" w:rsidR="00623B96" w:rsidRDefault="00C80235">
      <w:pPr>
        <w:spacing w:before="293"/>
        <w:ind w:left="1868" w:right="1269"/>
        <w:jc w:val="center"/>
        <w:rPr>
          <w:sz w:val="28"/>
        </w:rPr>
      </w:pPr>
      <w:r>
        <w:rPr>
          <w:color w:val="1F2023"/>
          <w:sz w:val="28"/>
        </w:rPr>
        <w:t>V</w:t>
      </w:r>
      <w:r>
        <w:rPr>
          <w:color w:val="1F2023"/>
          <w:spacing w:val="-7"/>
          <w:sz w:val="28"/>
        </w:rPr>
        <w:t xml:space="preserve"> </w:t>
      </w:r>
      <w:r>
        <w:rPr>
          <w:color w:val="1F2023"/>
          <w:sz w:val="28"/>
        </w:rPr>
        <w:t>Lázních 3,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159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00</w:t>
      </w:r>
      <w:r>
        <w:rPr>
          <w:color w:val="1F2023"/>
          <w:spacing w:val="-3"/>
          <w:sz w:val="28"/>
        </w:rPr>
        <w:t xml:space="preserve"> </w:t>
      </w:r>
      <w:r>
        <w:rPr>
          <w:color w:val="1F2023"/>
          <w:sz w:val="28"/>
        </w:rPr>
        <w:t>Praha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5</w:t>
      </w:r>
      <w:r>
        <w:rPr>
          <w:color w:val="1F2023"/>
          <w:spacing w:val="2"/>
          <w:sz w:val="28"/>
        </w:rPr>
        <w:t xml:space="preserve"> </w:t>
      </w:r>
      <w:r>
        <w:rPr>
          <w:color w:val="1F2023"/>
          <w:sz w:val="28"/>
        </w:rPr>
        <w:t>-</w:t>
      </w:r>
      <w:r>
        <w:rPr>
          <w:color w:val="1F2023"/>
          <w:spacing w:val="-2"/>
          <w:sz w:val="28"/>
        </w:rPr>
        <w:t xml:space="preserve"> </w:t>
      </w:r>
      <w:r>
        <w:rPr>
          <w:color w:val="1F2023"/>
          <w:sz w:val="28"/>
        </w:rPr>
        <w:t>Malá Chuchle</w:t>
      </w:r>
    </w:p>
    <w:p w14:paraId="00D14CA6" w14:textId="77777777" w:rsidR="00623B96" w:rsidRDefault="00623B96">
      <w:pPr>
        <w:pStyle w:val="Zkladntext"/>
        <w:rPr>
          <w:sz w:val="30"/>
        </w:rPr>
      </w:pPr>
    </w:p>
    <w:p w14:paraId="787621D7" w14:textId="77777777" w:rsidR="00623B96" w:rsidRDefault="00623B96">
      <w:pPr>
        <w:pStyle w:val="Zkladntext"/>
        <w:rPr>
          <w:sz w:val="30"/>
        </w:rPr>
      </w:pPr>
    </w:p>
    <w:p w14:paraId="66FD3562" w14:textId="77777777" w:rsidR="00623B96" w:rsidRDefault="00623B96">
      <w:pPr>
        <w:pStyle w:val="Zkladntext"/>
        <w:spacing w:before="6"/>
        <w:rPr>
          <w:sz w:val="32"/>
        </w:rPr>
      </w:pPr>
    </w:p>
    <w:p w14:paraId="1AF5D4C9" w14:textId="49F94E62" w:rsidR="00623B96" w:rsidRDefault="0008624D">
      <w:pPr>
        <w:pStyle w:val="Nadpis1"/>
        <w:ind w:right="1274"/>
      </w:pPr>
      <w:r>
        <w:t xml:space="preserve">Portfolio – část </w:t>
      </w:r>
      <w:r w:rsidR="003B3410">
        <w:t>4</w:t>
      </w:r>
    </w:p>
    <w:p w14:paraId="288A0182" w14:textId="77777777" w:rsidR="00623B96" w:rsidRDefault="00623B96">
      <w:pPr>
        <w:pStyle w:val="Zkladntext"/>
        <w:rPr>
          <w:sz w:val="34"/>
        </w:rPr>
      </w:pPr>
    </w:p>
    <w:p w14:paraId="5168B3CA" w14:textId="77777777" w:rsidR="00623B96" w:rsidRDefault="00623B96">
      <w:pPr>
        <w:pStyle w:val="Zkladntext"/>
        <w:rPr>
          <w:sz w:val="34"/>
        </w:rPr>
      </w:pPr>
    </w:p>
    <w:p w14:paraId="38C624E0" w14:textId="1366AB3F" w:rsidR="00623B96" w:rsidRDefault="00EF0F29">
      <w:pPr>
        <w:spacing w:before="250"/>
        <w:ind w:left="1868" w:right="1202"/>
        <w:jc w:val="center"/>
        <w:rPr>
          <w:b/>
          <w:sz w:val="32"/>
        </w:rPr>
      </w:pPr>
      <w:r>
        <w:rPr>
          <w:b/>
          <w:sz w:val="32"/>
        </w:rPr>
        <w:t>Ing. Kamila Bulušková</w:t>
      </w:r>
      <w:r w:rsidR="00C80235">
        <w:rPr>
          <w:b/>
          <w:spacing w:val="-1"/>
          <w:sz w:val="32"/>
        </w:rPr>
        <w:t xml:space="preserve"> </w:t>
      </w:r>
      <w:r w:rsidR="00C80235">
        <w:rPr>
          <w:b/>
          <w:sz w:val="32"/>
        </w:rPr>
        <w:t>–</w:t>
      </w:r>
      <w:r w:rsidR="00C80235">
        <w:rPr>
          <w:b/>
          <w:spacing w:val="-1"/>
          <w:sz w:val="32"/>
        </w:rPr>
        <w:t xml:space="preserve"> </w:t>
      </w:r>
      <w:r w:rsidR="00C80235">
        <w:rPr>
          <w:b/>
          <w:sz w:val="32"/>
        </w:rPr>
        <w:t>UPV</w:t>
      </w:r>
      <w:r w:rsidR="00C80235">
        <w:rPr>
          <w:b/>
          <w:spacing w:val="-5"/>
          <w:sz w:val="32"/>
        </w:rPr>
        <w:t xml:space="preserve"> </w:t>
      </w:r>
      <w:r w:rsidR="00C80235">
        <w:rPr>
          <w:b/>
          <w:sz w:val="32"/>
        </w:rPr>
        <w:t>2</w:t>
      </w:r>
    </w:p>
    <w:p w14:paraId="24816CB5" w14:textId="77777777" w:rsidR="00623B96" w:rsidRDefault="00623B96">
      <w:pPr>
        <w:pStyle w:val="Zkladntext"/>
        <w:spacing w:before="3"/>
        <w:rPr>
          <w:b/>
          <w:sz w:val="36"/>
        </w:rPr>
      </w:pPr>
    </w:p>
    <w:p w14:paraId="0D7747A9" w14:textId="77777777" w:rsidR="00907899" w:rsidRDefault="00907899">
      <w:pPr>
        <w:pStyle w:val="Nadpis2"/>
        <w:ind w:right="1274"/>
        <w:jc w:val="center"/>
      </w:pPr>
    </w:p>
    <w:p w14:paraId="14343299" w14:textId="0DAEFEF2" w:rsidR="00623B96" w:rsidRDefault="00C80235">
      <w:pPr>
        <w:pStyle w:val="Nadpis2"/>
        <w:ind w:right="1274"/>
        <w:jc w:val="center"/>
      </w:pPr>
      <w:r>
        <w:t>Téma:</w:t>
      </w:r>
    </w:p>
    <w:p w14:paraId="3185DF11" w14:textId="7C40E38F" w:rsidR="00623B96" w:rsidRPr="00037234" w:rsidRDefault="00D15A6F">
      <w:pPr>
        <w:pStyle w:val="Nzev"/>
        <w:rPr>
          <w:sz w:val="32"/>
          <w:szCs w:val="32"/>
        </w:rPr>
      </w:pPr>
      <w:r>
        <w:rPr>
          <w:sz w:val="32"/>
          <w:szCs w:val="32"/>
        </w:rPr>
        <w:t>Volná položka I</w:t>
      </w:r>
      <w:r w:rsidR="003B3410">
        <w:rPr>
          <w:sz w:val="32"/>
          <w:szCs w:val="32"/>
        </w:rPr>
        <w:t>I</w:t>
      </w:r>
      <w:r>
        <w:rPr>
          <w:sz w:val="32"/>
          <w:szCs w:val="32"/>
        </w:rPr>
        <w:t>.</w:t>
      </w:r>
    </w:p>
    <w:p w14:paraId="77CB4D97" w14:textId="77777777" w:rsidR="00623B96" w:rsidRDefault="00623B96">
      <w:pPr>
        <w:pStyle w:val="Zkladntext"/>
        <w:rPr>
          <w:b/>
          <w:sz w:val="52"/>
        </w:rPr>
      </w:pPr>
    </w:p>
    <w:p w14:paraId="4D6C7F75" w14:textId="64C450C6" w:rsidR="00623B96" w:rsidRDefault="00623B96">
      <w:pPr>
        <w:pStyle w:val="Zkladntext"/>
        <w:spacing w:before="4"/>
        <w:rPr>
          <w:b/>
          <w:sz w:val="61"/>
        </w:rPr>
      </w:pPr>
    </w:p>
    <w:p w14:paraId="5A5BA14E" w14:textId="08482453" w:rsidR="00EF0F29" w:rsidRDefault="00EF0F29">
      <w:pPr>
        <w:pStyle w:val="Zkladntext"/>
        <w:spacing w:before="4"/>
        <w:rPr>
          <w:b/>
          <w:sz w:val="61"/>
        </w:rPr>
      </w:pPr>
    </w:p>
    <w:p w14:paraId="52A648B6" w14:textId="50404FAC" w:rsidR="00EF0F29" w:rsidRDefault="00EF0F29">
      <w:pPr>
        <w:pStyle w:val="Zkladntext"/>
        <w:spacing w:before="4"/>
        <w:rPr>
          <w:b/>
          <w:sz w:val="61"/>
        </w:rPr>
      </w:pPr>
    </w:p>
    <w:p w14:paraId="4E3D665B" w14:textId="248C87FA" w:rsidR="00EF0F29" w:rsidRDefault="00EF0F29">
      <w:pPr>
        <w:pStyle w:val="Zkladntext"/>
        <w:spacing w:before="4"/>
        <w:rPr>
          <w:b/>
          <w:sz w:val="61"/>
        </w:rPr>
      </w:pPr>
    </w:p>
    <w:p w14:paraId="3E495045" w14:textId="77777777" w:rsidR="00EF0F29" w:rsidRDefault="00EF0F29">
      <w:pPr>
        <w:pStyle w:val="Zkladntext"/>
        <w:spacing w:before="4"/>
        <w:rPr>
          <w:b/>
          <w:sz w:val="61"/>
        </w:rPr>
      </w:pPr>
    </w:p>
    <w:p w14:paraId="56629108" w14:textId="77777777" w:rsidR="00623B96" w:rsidRDefault="00C80235">
      <w:pPr>
        <w:ind w:left="1868" w:right="1274"/>
        <w:jc w:val="center"/>
        <w:rPr>
          <w:b/>
          <w:sz w:val="28"/>
        </w:rPr>
      </w:pPr>
      <w:r>
        <w:rPr>
          <w:sz w:val="28"/>
        </w:rPr>
        <w:t>Studijní</w:t>
      </w:r>
      <w:r>
        <w:rPr>
          <w:spacing w:val="-7"/>
          <w:sz w:val="28"/>
        </w:rPr>
        <w:t xml:space="preserve"> </w:t>
      </w:r>
      <w:r>
        <w:rPr>
          <w:sz w:val="28"/>
        </w:rPr>
        <w:t>obor: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Učitelství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praktického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vyučování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kombinované</w:t>
      </w:r>
    </w:p>
    <w:p w14:paraId="1E62BE78" w14:textId="77777777" w:rsidR="00623B96" w:rsidRDefault="00623B96">
      <w:pPr>
        <w:pStyle w:val="Zkladntext"/>
        <w:spacing w:before="10"/>
        <w:rPr>
          <w:b/>
          <w:sz w:val="27"/>
        </w:rPr>
      </w:pPr>
    </w:p>
    <w:p w14:paraId="4D31BDE9" w14:textId="77777777" w:rsidR="00623B96" w:rsidRDefault="00C80235">
      <w:pPr>
        <w:spacing w:before="1"/>
        <w:ind w:left="1868" w:right="1271"/>
        <w:jc w:val="center"/>
        <w:rPr>
          <w:sz w:val="28"/>
        </w:rPr>
      </w:pPr>
      <w:r>
        <w:rPr>
          <w:sz w:val="28"/>
        </w:rPr>
        <w:t>2021/2022</w:t>
      </w:r>
    </w:p>
    <w:p w14:paraId="084F75F4" w14:textId="77777777" w:rsidR="00623B96" w:rsidRDefault="00623B96">
      <w:pPr>
        <w:jc w:val="center"/>
        <w:rPr>
          <w:sz w:val="28"/>
        </w:rPr>
        <w:sectPr w:rsidR="00623B96">
          <w:type w:val="continuous"/>
          <w:pgSz w:w="11910" w:h="16840"/>
          <w:pgMar w:top="700" w:right="960" w:bottom="280" w:left="360" w:header="708" w:footer="708" w:gutter="0"/>
          <w:cols w:space="708"/>
        </w:sectPr>
      </w:pPr>
    </w:p>
    <w:p w14:paraId="3F60C3C2" w14:textId="74153379" w:rsidR="002F07ED" w:rsidRPr="002F07ED" w:rsidRDefault="00D15A6F" w:rsidP="00B70DE3">
      <w:pPr>
        <w:spacing w:line="276" w:lineRule="auto"/>
        <w:ind w:left="284" w:firstLine="142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Volná položka na téma související se školní pedagogikou</w:t>
      </w:r>
    </w:p>
    <w:p w14:paraId="3F86AD08" w14:textId="77777777" w:rsidR="002F07ED" w:rsidRDefault="002F07ED" w:rsidP="00B70DE3">
      <w:pPr>
        <w:spacing w:line="276" w:lineRule="auto"/>
        <w:ind w:left="284" w:firstLine="142"/>
        <w:jc w:val="both"/>
        <w:rPr>
          <w:b/>
          <w:bCs/>
          <w:sz w:val="24"/>
          <w:szCs w:val="24"/>
        </w:rPr>
      </w:pPr>
    </w:p>
    <w:p w14:paraId="06182500" w14:textId="3667265C" w:rsidR="00FE771F" w:rsidRPr="002F07ED" w:rsidRDefault="008C44A5" w:rsidP="00B70DE3">
      <w:pPr>
        <w:spacing w:line="276" w:lineRule="auto"/>
        <w:ind w:left="284" w:firstLine="142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Alternativní školy a využití </w:t>
      </w:r>
      <w:proofErr w:type="spellStart"/>
      <w:r>
        <w:rPr>
          <w:b/>
          <w:bCs/>
          <w:sz w:val="24"/>
          <w:szCs w:val="24"/>
        </w:rPr>
        <w:t>Daltonské</w:t>
      </w:r>
      <w:proofErr w:type="spellEnd"/>
      <w:r>
        <w:rPr>
          <w:b/>
          <w:bCs/>
          <w:sz w:val="24"/>
          <w:szCs w:val="24"/>
        </w:rPr>
        <w:t xml:space="preserve"> výuky</w:t>
      </w:r>
    </w:p>
    <w:p w14:paraId="6750163D" w14:textId="77777777" w:rsidR="00FE771F" w:rsidRDefault="00FE771F" w:rsidP="00B70DE3">
      <w:pPr>
        <w:spacing w:line="276" w:lineRule="auto"/>
        <w:jc w:val="both"/>
        <w:rPr>
          <w:sz w:val="24"/>
          <w:szCs w:val="24"/>
        </w:rPr>
      </w:pPr>
    </w:p>
    <w:p w14:paraId="76B843C1" w14:textId="2ECD7BCD" w:rsidR="00A3420B" w:rsidRPr="003031C0" w:rsidRDefault="003031C0" w:rsidP="003031C0">
      <w:pPr>
        <w:pStyle w:val="Odstavecseseznamem"/>
        <w:numPr>
          <w:ilvl w:val="0"/>
          <w:numId w:val="6"/>
        </w:numPr>
        <w:spacing w:line="276" w:lineRule="auto"/>
        <w:jc w:val="both"/>
        <w:rPr>
          <w:b/>
          <w:bCs/>
          <w:sz w:val="24"/>
          <w:szCs w:val="24"/>
        </w:rPr>
      </w:pPr>
      <w:r w:rsidRPr="003031C0">
        <w:rPr>
          <w:b/>
          <w:bCs/>
          <w:color w:val="000000" w:themeColor="text1"/>
          <w:sz w:val="24"/>
          <w:szCs w:val="24"/>
        </w:rPr>
        <w:t>Alternativní škol</w:t>
      </w:r>
      <w:r w:rsidR="00F13446">
        <w:rPr>
          <w:b/>
          <w:bCs/>
          <w:color w:val="000000" w:themeColor="text1"/>
          <w:sz w:val="24"/>
          <w:szCs w:val="24"/>
        </w:rPr>
        <w:t>y</w:t>
      </w:r>
      <w:r w:rsidRPr="003031C0">
        <w:rPr>
          <w:color w:val="000000" w:themeColor="text1"/>
          <w:sz w:val="24"/>
          <w:szCs w:val="24"/>
        </w:rPr>
        <w:t xml:space="preserve"> </w:t>
      </w:r>
      <w:r w:rsidRPr="003031C0">
        <w:rPr>
          <w:sz w:val="24"/>
          <w:szCs w:val="24"/>
        </w:rPr>
        <w:t>se</w:t>
      </w:r>
      <w:r w:rsidRPr="003031C0">
        <w:rPr>
          <w:sz w:val="24"/>
          <w:szCs w:val="24"/>
          <w:shd w:val="clear" w:color="auto" w:fill="FFFFFF"/>
        </w:rPr>
        <w:t xml:space="preserve"> </w:t>
      </w:r>
      <w:proofErr w:type="gramStart"/>
      <w:r w:rsidRPr="003031C0">
        <w:rPr>
          <w:sz w:val="24"/>
          <w:szCs w:val="24"/>
          <w:shd w:val="clear" w:color="auto" w:fill="FFFFFF"/>
        </w:rPr>
        <w:t>snaží</w:t>
      </w:r>
      <w:proofErr w:type="gramEnd"/>
      <w:r w:rsidRPr="003031C0">
        <w:rPr>
          <w:sz w:val="24"/>
          <w:szCs w:val="24"/>
          <w:shd w:val="clear" w:color="auto" w:fill="FFFFFF"/>
        </w:rPr>
        <w:t xml:space="preserve"> o přiblížení učiva zábavnější formou než školy klasické. Jedná se o </w:t>
      </w:r>
      <w:r w:rsidR="00486BD6">
        <w:rPr>
          <w:sz w:val="24"/>
          <w:szCs w:val="24"/>
          <w:shd w:val="clear" w:color="auto" w:fill="FFFFFF"/>
        </w:rPr>
        <w:t xml:space="preserve">učení </w:t>
      </w:r>
      <w:r w:rsidRPr="003031C0">
        <w:rPr>
          <w:sz w:val="24"/>
          <w:szCs w:val="24"/>
          <w:shd w:val="clear" w:color="auto" w:fill="FFFFFF"/>
        </w:rPr>
        <w:t>form</w:t>
      </w:r>
      <w:r w:rsidR="00486BD6">
        <w:rPr>
          <w:sz w:val="24"/>
          <w:szCs w:val="24"/>
          <w:shd w:val="clear" w:color="auto" w:fill="FFFFFF"/>
        </w:rPr>
        <w:t>o</w:t>
      </w:r>
      <w:r w:rsidRPr="003031C0">
        <w:rPr>
          <w:sz w:val="24"/>
          <w:szCs w:val="24"/>
          <w:shd w:val="clear" w:color="auto" w:fill="FFFFFF"/>
        </w:rPr>
        <w:t>u hry, diskuse či problémov</w:t>
      </w:r>
      <w:r w:rsidR="00486BD6">
        <w:rPr>
          <w:sz w:val="24"/>
          <w:szCs w:val="24"/>
          <w:shd w:val="clear" w:color="auto" w:fill="FFFFFF"/>
        </w:rPr>
        <w:t>ých</w:t>
      </w:r>
      <w:r w:rsidRPr="003031C0">
        <w:rPr>
          <w:sz w:val="24"/>
          <w:szCs w:val="24"/>
          <w:shd w:val="clear" w:color="auto" w:fill="FFFFFF"/>
        </w:rPr>
        <w:t xml:space="preserve"> úkol</w:t>
      </w:r>
      <w:r w:rsidR="00486BD6">
        <w:rPr>
          <w:sz w:val="24"/>
          <w:szCs w:val="24"/>
          <w:shd w:val="clear" w:color="auto" w:fill="FFFFFF"/>
        </w:rPr>
        <w:t>ů</w:t>
      </w:r>
      <w:r w:rsidRPr="003031C0">
        <w:rPr>
          <w:sz w:val="24"/>
          <w:szCs w:val="24"/>
          <w:shd w:val="clear" w:color="auto" w:fill="FFFFFF"/>
        </w:rPr>
        <w:t>, díky čemuž můžeme tyto školy nazývat "</w:t>
      </w:r>
      <w:r w:rsidRPr="003031C0">
        <w:rPr>
          <w:b/>
          <w:bCs/>
          <w:sz w:val="24"/>
          <w:szCs w:val="24"/>
          <w:shd w:val="clear" w:color="auto" w:fill="FFFFFF"/>
        </w:rPr>
        <w:t>školy hrou</w:t>
      </w:r>
      <w:r w:rsidRPr="003031C0">
        <w:rPr>
          <w:sz w:val="24"/>
          <w:szCs w:val="24"/>
          <w:shd w:val="clear" w:color="auto" w:fill="FFFFFF"/>
        </w:rPr>
        <w:t>". I zde však musí</w:t>
      </w:r>
      <w:r>
        <w:rPr>
          <w:sz w:val="24"/>
          <w:szCs w:val="24"/>
          <w:shd w:val="clear" w:color="auto" w:fill="FFFFFF"/>
        </w:rPr>
        <w:t xml:space="preserve"> být</w:t>
      </w:r>
      <w:r w:rsidRPr="003031C0">
        <w:rPr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  <w:shd w:val="clear" w:color="auto" w:fill="FFFFFF"/>
        </w:rPr>
        <w:t>na</w:t>
      </w:r>
      <w:r w:rsidRPr="003031C0">
        <w:rPr>
          <w:sz w:val="24"/>
          <w:szCs w:val="24"/>
          <w:shd w:val="clear" w:color="auto" w:fill="FFFFFF"/>
        </w:rPr>
        <w:t>pl</w:t>
      </w:r>
      <w:r>
        <w:rPr>
          <w:sz w:val="24"/>
          <w:szCs w:val="24"/>
          <w:shd w:val="clear" w:color="auto" w:fill="FFFFFF"/>
        </w:rPr>
        <w:t>ňován</w:t>
      </w:r>
      <w:r w:rsidRPr="003031C0">
        <w:rPr>
          <w:sz w:val="24"/>
          <w:szCs w:val="24"/>
          <w:shd w:val="clear" w:color="auto" w:fill="FFFFFF"/>
        </w:rPr>
        <w:t xml:space="preserve"> rámcový vzdělávací program.</w:t>
      </w:r>
    </w:p>
    <w:p w14:paraId="7943C013" w14:textId="2ACD3363" w:rsidR="00956D84" w:rsidRDefault="00B06AA3" w:rsidP="00956D84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Alternativní školství čerpá z učení významných osobností, jako je Maria Monte</w:t>
      </w:r>
      <w:r w:rsidR="007C37FE">
        <w:rPr>
          <w:color w:val="000000" w:themeColor="text1"/>
          <w:sz w:val="24"/>
          <w:szCs w:val="24"/>
        </w:rPr>
        <w:t xml:space="preserve">ssori, Rudolf Steiner, John </w:t>
      </w:r>
      <w:proofErr w:type="spellStart"/>
      <w:r w:rsidR="007C37FE">
        <w:rPr>
          <w:color w:val="000000" w:themeColor="text1"/>
          <w:sz w:val="24"/>
          <w:szCs w:val="24"/>
        </w:rPr>
        <w:t>Dewey</w:t>
      </w:r>
      <w:proofErr w:type="spellEnd"/>
      <w:r w:rsidR="007C37FE">
        <w:rPr>
          <w:color w:val="000000" w:themeColor="text1"/>
          <w:sz w:val="24"/>
          <w:szCs w:val="24"/>
        </w:rPr>
        <w:t xml:space="preserve">, Helen </w:t>
      </w:r>
      <w:proofErr w:type="spellStart"/>
      <w:r w:rsidR="007C37FE">
        <w:rPr>
          <w:color w:val="000000" w:themeColor="text1"/>
          <w:sz w:val="24"/>
          <w:szCs w:val="24"/>
        </w:rPr>
        <w:t>Parkhurs</w:t>
      </w:r>
      <w:proofErr w:type="spellEnd"/>
      <w:r w:rsidR="007C37FE">
        <w:rPr>
          <w:color w:val="000000" w:themeColor="text1"/>
          <w:sz w:val="24"/>
          <w:szCs w:val="24"/>
        </w:rPr>
        <w:t xml:space="preserve"> nebo Jan Amos Komenský</w:t>
      </w:r>
      <w:r w:rsidR="00F13446">
        <w:rPr>
          <w:color w:val="000000" w:themeColor="text1"/>
          <w:sz w:val="24"/>
          <w:szCs w:val="24"/>
        </w:rPr>
        <w:t>.</w:t>
      </w:r>
    </w:p>
    <w:p w14:paraId="2BDBF6DF" w14:textId="77777777" w:rsidR="009E793A" w:rsidRPr="00DE0807" w:rsidRDefault="009E793A" w:rsidP="009E793A">
      <w:pPr>
        <w:pStyle w:val="Odstavecseseznamem"/>
        <w:widowControl/>
        <w:autoSpaceDE/>
        <w:autoSpaceDN/>
        <w:spacing w:after="160" w:line="276" w:lineRule="auto"/>
        <w:ind w:left="1440"/>
        <w:contextualSpacing/>
        <w:jc w:val="both"/>
        <w:rPr>
          <w:color w:val="000000" w:themeColor="text1"/>
          <w:sz w:val="24"/>
          <w:szCs w:val="24"/>
        </w:rPr>
      </w:pPr>
    </w:p>
    <w:p w14:paraId="1C1DE28B" w14:textId="77777777" w:rsidR="008E40EB" w:rsidRPr="008E40EB" w:rsidRDefault="008E40EB" w:rsidP="008E40EB">
      <w:pPr>
        <w:pStyle w:val="Odstavecseseznamem"/>
        <w:numPr>
          <w:ilvl w:val="0"/>
          <w:numId w:val="6"/>
        </w:numPr>
        <w:spacing w:line="276" w:lineRule="auto"/>
        <w:jc w:val="both"/>
        <w:rPr>
          <w:b/>
          <w:bCs/>
          <w:sz w:val="24"/>
          <w:szCs w:val="24"/>
        </w:rPr>
      </w:pPr>
      <w:r w:rsidRPr="008E40EB">
        <w:rPr>
          <w:b/>
          <w:bCs/>
          <w:sz w:val="24"/>
          <w:szCs w:val="24"/>
        </w:rPr>
        <w:t xml:space="preserve">Waldorfská škola – </w:t>
      </w:r>
      <w:r w:rsidRPr="008E40EB">
        <w:rPr>
          <w:sz w:val="24"/>
          <w:szCs w:val="24"/>
        </w:rPr>
        <w:t>Waldorfská</w:t>
      </w:r>
      <w:r w:rsidRPr="008E40EB">
        <w:rPr>
          <w:sz w:val="24"/>
          <w:szCs w:val="24"/>
          <w:lang w:eastAsia="cs-CZ"/>
        </w:rPr>
        <w:t xml:space="preserve"> pedagogika se </w:t>
      </w:r>
      <w:proofErr w:type="gramStart"/>
      <w:r w:rsidRPr="008E40EB">
        <w:rPr>
          <w:sz w:val="24"/>
          <w:szCs w:val="24"/>
          <w:lang w:eastAsia="cs-CZ"/>
        </w:rPr>
        <w:t>snaží</w:t>
      </w:r>
      <w:proofErr w:type="gramEnd"/>
      <w:r w:rsidRPr="008E40EB">
        <w:rPr>
          <w:sz w:val="24"/>
          <w:szCs w:val="24"/>
          <w:lang w:eastAsia="cs-CZ"/>
        </w:rPr>
        <w:t xml:space="preserve"> integrovaně rozvíjet jak intelektuální schopnosti žáků, tak jejich praktické/manuální dovednosti, stejně jako jejich umělecké vlohy.</w:t>
      </w:r>
    </w:p>
    <w:p w14:paraId="4FB4A882" w14:textId="13743AAD" w:rsidR="009769E0" w:rsidRDefault="00CB3936" w:rsidP="00CB3936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CB3936">
        <w:rPr>
          <w:color w:val="000000" w:themeColor="text1"/>
          <w:sz w:val="24"/>
          <w:szCs w:val="24"/>
        </w:rPr>
        <w:t>Waldorfská škola je mateřská, základní nebo střední škola, která vychází z pedagogických zásad formulovaných Rudolfem Steiner</w:t>
      </w:r>
      <w:r w:rsidR="003F67D4">
        <w:rPr>
          <w:color w:val="000000" w:themeColor="text1"/>
          <w:sz w:val="24"/>
          <w:szCs w:val="24"/>
        </w:rPr>
        <w:t>em</w:t>
      </w:r>
      <w:r w:rsidRPr="00CB3936">
        <w:rPr>
          <w:color w:val="000000" w:themeColor="text1"/>
          <w:sz w:val="24"/>
          <w:szCs w:val="24"/>
        </w:rPr>
        <w:t xml:space="preserve">, </w:t>
      </w:r>
      <w:r w:rsidR="003F67D4">
        <w:rPr>
          <w:color w:val="000000" w:themeColor="text1"/>
          <w:sz w:val="24"/>
          <w:szCs w:val="24"/>
        </w:rPr>
        <w:t>který</w:t>
      </w:r>
      <w:r w:rsidRPr="00CB3936">
        <w:rPr>
          <w:color w:val="000000" w:themeColor="text1"/>
          <w:sz w:val="24"/>
          <w:szCs w:val="24"/>
        </w:rPr>
        <w:t xml:space="preserve"> byl zakladatelem waldorfské školy</w:t>
      </w:r>
      <w:r w:rsidR="003F67D4">
        <w:rPr>
          <w:color w:val="000000" w:themeColor="text1"/>
          <w:sz w:val="24"/>
          <w:szCs w:val="24"/>
        </w:rPr>
        <w:t>.</w:t>
      </w:r>
    </w:p>
    <w:p w14:paraId="6CFBC534" w14:textId="233FF6FF" w:rsidR="003F67D4" w:rsidRDefault="003F67D4" w:rsidP="00CB3936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 ČR Waldorfské školy respektují</w:t>
      </w:r>
      <w:r w:rsidR="000B4FC2">
        <w:rPr>
          <w:color w:val="000000" w:themeColor="text1"/>
          <w:sz w:val="24"/>
          <w:szCs w:val="24"/>
        </w:rPr>
        <w:t xml:space="preserve"> český vzdělávací systém a dodržuj</w:t>
      </w:r>
      <w:r w:rsidR="00BB4515">
        <w:rPr>
          <w:color w:val="000000" w:themeColor="text1"/>
          <w:sz w:val="24"/>
          <w:szCs w:val="24"/>
        </w:rPr>
        <w:t>í</w:t>
      </w:r>
      <w:r w:rsidR="000B4FC2">
        <w:rPr>
          <w:color w:val="000000" w:themeColor="text1"/>
          <w:sz w:val="24"/>
          <w:szCs w:val="24"/>
        </w:rPr>
        <w:t xml:space="preserve"> klasické rozdělení ročníků – tedy 9 let základní školy a 4 roky střední školy.</w:t>
      </w:r>
    </w:p>
    <w:p w14:paraId="313D7E80" w14:textId="77777777" w:rsidR="0023750D" w:rsidRPr="008409D9" w:rsidRDefault="0023750D" w:rsidP="0023750D">
      <w:pPr>
        <w:pStyle w:val="Normlnweb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</w:pPr>
      <w:r w:rsidRPr="008409D9">
        <w:rPr>
          <w:b/>
          <w:bCs/>
        </w:rPr>
        <w:t xml:space="preserve">Jenská škola – </w:t>
      </w:r>
      <w:r w:rsidRPr="008409D9">
        <w:t>žáci</w:t>
      </w:r>
      <w:r w:rsidRPr="008409D9">
        <w:rPr>
          <w:shd w:val="clear" w:color="auto" w:fill="FFFFFF"/>
        </w:rPr>
        <w:t xml:space="preserve"> nejsou děleni do věkově homogenních tříd, ale jsou seskupováni do věkově heterogenních kmenových skupin. Vedle toho ovšem zpracovávají některé úkoly týdenního plánu ve skupinách, které jsou relativně homogenní, hovoříme o tzv. </w:t>
      </w:r>
      <w:r w:rsidRPr="0023750D">
        <w:rPr>
          <w:i/>
          <w:iCs/>
          <w:shd w:val="clear" w:color="auto" w:fill="FFFFFF"/>
        </w:rPr>
        <w:t>výkonnostní skupině</w:t>
      </w:r>
      <w:r w:rsidRPr="008409D9">
        <w:rPr>
          <w:shd w:val="clear" w:color="auto" w:fill="FFFFFF"/>
        </w:rPr>
        <w:t>.</w:t>
      </w:r>
      <w:r w:rsidRPr="008409D9">
        <w:t xml:space="preserve"> Mezi rozvíjené aktivity ve vyučování </w:t>
      </w:r>
      <w:proofErr w:type="gramStart"/>
      <w:r w:rsidRPr="008409D9">
        <w:t>patří</w:t>
      </w:r>
      <w:proofErr w:type="gramEnd"/>
      <w:r w:rsidRPr="008409D9">
        <w:t xml:space="preserve"> v jenské pedagogice </w:t>
      </w:r>
      <w:r w:rsidRPr="008409D9">
        <w:rPr>
          <w:bdr w:val="none" w:sz="0" w:space="0" w:color="auto" w:frame="1"/>
        </w:rPr>
        <w:t>rozhovor, hra, práce a slavnost</w:t>
      </w:r>
      <w:r w:rsidRPr="008409D9">
        <w:t>, které podporují jak kooperaci, tak i individualizaci.</w:t>
      </w:r>
    </w:p>
    <w:p w14:paraId="152C6AFB" w14:textId="298EA6C3" w:rsidR="000B4FC2" w:rsidRPr="005E581B" w:rsidRDefault="005E581B" w:rsidP="005E581B">
      <w:pPr>
        <w:pStyle w:val="Normlnweb"/>
        <w:numPr>
          <w:ilvl w:val="1"/>
          <w:numId w:val="6"/>
        </w:numPr>
        <w:shd w:val="clear" w:color="auto" w:fill="FFFFFF"/>
        <w:spacing w:before="0" w:beforeAutospacing="0" w:after="0" w:afterAutospacing="0"/>
        <w:jc w:val="both"/>
      </w:pPr>
      <w:r w:rsidRPr="008409D9">
        <w:t>Jenský</w:t>
      </w:r>
      <w:r w:rsidRPr="008409D9">
        <w:rPr>
          <w:color w:val="202124"/>
          <w:shd w:val="clear" w:color="auto" w:fill="FFFFFF"/>
        </w:rPr>
        <w:t xml:space="preserve"> plán je alternativní pedagogický směr, založený německým profesorem Peterem </w:t>
      </w:r>
      <w:proofErr w:type="spellStart"/>
      <w:r w:rsidRPr="008409D9">
        <w:rPr>
          <w:color w:val="202124"/>
          <w:shd w:val="clear" w:color="auto" w:fill="FFFFFF"/>
        </w:rPr>
        <w:t>Petersenem</w:t>
      </w:r>
      <w:proofErr w:type="spellEnd"/>
      <w:r w:rsidRPr="008409D9">
        <w:rPr>
          <w:color w:val="202124"/>
          <w:shd w:val="clear" w:color="auto" w:fill="FFFFFF"/>
        </w:rPr>
        <w:t xml:space="preserve"> po 1. světové válce v Jeně podporující individualizaci i školní pospolitost.</w:t>
      </w:r>
    </w:p>
    <w:p w14:paraId="60A0597C" w14:textId="77777777" w:rsidR="005E581B" w:rsidRPr="005E581B" w:rsidRDefault="005E581B" w:rsidP="005E581B">
      <w:pPr>
        <w:pStyle w:val="Normlnweb"/>
        <w:shd w:val="clear" w:color="auto" w:fill="FFFFFF"/>
        <w:spacing w:before="0" w:beforeAutospacing="0" w:after="0" w:afterAutospacing="0"/>
        <w:ind w:left="1440"/>
        <w:jc w:val="both"/>
      </w:pPr>
    </w:p>
    <w:p w14:paraId="214B774C" w14:textId="75D71D91" w:rsidR="00813265" w:rsidRPr="00DE4C11" w:rsidRDefault="00813265" w:rsidP="00813265">
      <w:pPr>
        <w:pStyle w:val="Odstavecseseznamem"/>
        <w:numPr>
          <w:ilvl w:val="0"/>
          <w:numId w:val="15"/>
        </w:numPr>
        <w:spacing w:line="276" w:lineRule="auto"/>
        <w:jc w:val="both"/>
        <w:rPr>
          <w:b/>
          <w:bCs/>
          <w:sz w:val="24"/>
          <w:szCs w:val="24"/>
        </w:rPr>
      </w:pPr>
      <w:r w:rsidRPr="00813265">
        <w:rPr>
          <w:b/>
          <w:bCs/>
          <w:sz w:val="24"/>
          <w:szCs w:val="24"/>
        </w:rPr>
        <w:t xml:space="preserve">Montessori škola – </w:t>
      </w:r>
      <w:r w:rsidRPr="00813265">
        <w:rPr>
          <w:sz w:val="24"/>
          <w:szCs w:val="24"/>
        </w:rPr>
        <w:t>pedagogika</w:t>
      </w:r>
      <w:r w:rsidRPr="00813265">
        <w:rPr>
          <w:sz w:val="24"/>
          <w:szCs w:val="24"/>
          <w:shd w:val="clear" w:color="auto" w:fill="FFFFFF"/>
        </w:rPr>
        <w:t xml:space="preserve"> typu Montessori je zaměřena na podporu dítěte při rozvíjení jeho poznatků a dovedností. </w:t>
      </w:r>
    </w:p>
    <w:p w14:paraId="58963C62" w14:textId="7079FE9C" w:rsidR="00DE4C11" w:rsidRPr="00926731" w:rsidRDefault="00DE4C11" w:rsidP="00926731">
      <w:pPr>
        <w:pStyle w:val="Odstavecseseznamem"/>
        <w:widowControl/>
        <w:numPr>
          <w:ilvl w:val="1"/>
          <w:numId w:val="15"/>
        </w:numPr>
        <w:autoSpaceDE/>
        <w:autoSpaceDN/>
        <w:spacing w:after="160" w:line="276" w:lineRule="auto"/>
        <w:contextualSpacing/>
        <w:jc w:val="both"/>
        <w:rPr>
          <w:b/>
          <w:bCs/>
          <w:sz w:val="24"/>
          <w:szCs w:val="24"/>
        </w:rPr>
      </w:pPr>
      <w:r w:rsidRPr="00DE4C11">
        <w:rPr>
          <w:sz w:val="24"/>
          <w:szCs w:val="24"/>
        </w:rPr>
        <w:t>Montessori</w:t>
      </w:r>
      <w:r w:rsidRPr="008409D9">
        <w:rPr>
          <w:color w:val="202124"/>
          <w:sz w:val="24"/>
          <w:szCs w:val="24"/>
          <w:shd w:val="clear" w:color="auto" w:fill="FFFFFF"/>
        </w:rPr>
        <w:t> škola (</w:t>
      </w:r>
      <w:proofErr w:type="spellStart"/>
      <w:r w:rsidRPr="00DE4C11">
        <w:rPr>
          <w:color w:val="202124"/>
          <w:sz w:val="24"/>
          <w:szCs w:val="24"/>
          <w:shd w:val="clear" w:color="auto" w:fill="FFFFFF"/>
        </w:rPr>
        <w:t>montessori</w:t>
      </w:r>
      <w:proofErr w:type="spellEnd"/>
      <w:r w:rsidRPr="008409D9">
        <w:rPr>
          <w:color w:val="202124"/>
          <w:sz w:val="24"/>
          <w:szCs w:val="24"/>
          <w:shd w:val="clear" w:color="auto" w:fill="FFFFFF"/>
        </w:rPr>
        <w:t> pedagogika) je alternativní výchovně-vzdělávací program, který postupuje dle zásad navržených lékařkou a pedagožkou italského původu Marií Montessori (1870–1952) na počátku 20. století.</w:t>
      </w:r>
    </w:p>
    <w:p w14:paraId="3F868008" w14:textId="77777777" w:rsidR="000C482B" w:rsidRDefault="000C482B" w:rsidP="000C482B">
      <w:pPr>
        <w:pStyle w:val="Odstavecseseznamem"/>
        <w:widowControl/>
        <w:autoSpaceDE/>
        <w:autoSpaceDN/>
        <w:spacing w:after="160" w:line="276" w:lineRule="auto"/>
        <w:ind w:left="720"/>
        <w:contextualSpacing/>
        <w:jc w:val="both"/>
        <w:rPr>
          <w:color w:val="000000" w:themeColor="text1"/>
          <w:sz w:val="24"/>
          <w:szCs w:val="24"/>
        </w:rPr>
      </w:pPr>
    </w:p>
    <w:p w14:paraId="20219DDE" w14:textId="3E78CBAF" w:rsidR="00926731" w:rsidRDefault="00926731" w:rsidP="00926731">
      <w:pPr>
        <w:pStyle w:val="Odstavecseseznamem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proofErr w:type="spellStart"/>
      <w:r w:rsidRPr="00926731">
        <w:rPr>
          <w:b/>
          <w:bCs/>
          <w:sz w:val="24"/>
          <w:szCs w:val="24"/>
        </w:rPr>
        <w:t>Dalton</w:t>
      </w:r>
      <w:r w:rsidR="00A410E3">
        <w:rPr>
          <w:b/>
          <w:bCs/>
          <w:sz w:val="24"/>
          <w:szCs w:val="24"/>
        </w:rPr>
        <w:t>ská</w:t>
      </w:r>
      <w:proofErr w:type="spellEnd"/>
      <w:r w:rsidRPr="00926731">
        <w:rPr>
          <w:b/>
          <w:bCs/>
          <w:sz w:val="24"/>
          <w:szCs w:val="24"/>
        </w:rPr>
        <w:t xml:space="preserve"> škola – </w:t>
      </w:r>
      <w:r w:rsidRPr="00926731">
        <w:rPr>
          <w:sz w:val="24"/>
          <w:szCs w:val="24"/>
        </w:rPr>
        <w:t xml:space="preserve">hlavní pilíře </w:t>
      </w:r>
      <w:proofErr w:type="spellStart"/>
      <w:r w:rsidRPr="00926731">
        <w:rPr>
          <w:sz w:val="24"/>
          <w:szCs w:val="24"/>
        </w:rPr>
        <w:t>Daltonské</w:t>
      </w:r>
      <w:proofErr w:type="spellEnd"/>
      <w:r w:rsidRPr="00926731">
        <w:rPr>
          <w:sz w:val="24"/>
          <w:szCs w:val="24"/>
        </w:rPr>
        <w:t xml:space="preserve"> výuky jsou samostatnost, zodpovědnost, spolupráce</w:t>
      </w:r>
      <w:r>
        <w:rPr>
          <w:sz w:val="24"/>
          <w:szCs w:val="24"/>
        </w:rPr>
        <w:t>.</w:t>
      </w:r>
      <w:r w:rsidRPr="00926731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 w:rsidRPr="00926731">
        <w:rPr>
          <w:sz w:val="24"/>
          <w:szCs w:val="24"/>
        </w:rPr>
        <w:t xml:space="preserve">yučování probíhá v tzv. blocích kdy učitel ustupuje do pozadí a dává prostor žákovi. Učitel tedy přebírá roli pomocníka a průvodce ve vzdělávacím procesu. </w:t>
      </w:r>
    </w:p>
    <w:p w14:paraId="779EB0B4" w14:textId="77777777" w:rsidR="0020694C" w:rsidRDefault="00A41A26" w:rsidP="00BB4515">
      <w:pPr>
        <w:pStyle w:val="paragraph"/>
        <w:numPr>
          <w:ilvl w:val="0"/>
          <w:numId w:val="16"/>
        </w:numPr>
        <w:spacing w:before="0" w:beforeAutospacing="0" w:after="0" w:afterAutospacing="0"/>
        <w:ind w:left="1080"/>
        <w:jc w:val="both"/>
        <w:textAlignment w:val="baseline"/>
        <w:rPr>
          <w:rFonts w:ascii="Calibri" w:hAnsi="Calibri" w:cs="Calibri"/>
        </w:rPr>
      </w:pPr>
      <w:proofErr w:type="spellStart"/>
      <w:r>
        <w:rPr>
          <w:b/>
          <w:bCs/>
        </w:rPr>
        <w:t>Daltonská</w:t>
      </w:r>
      <w:proofErr w:type="spellEnd"/>
      <w:r>
        <w:rPr>
          <w:b/>
          <w:bCs/>
        </w:rPr>
        <w:t xml:space="preserve"> </w:t>
      </w:r>
      <w:r w:rsidRPr="0053680C">
        <w:rPr>
          <w:b/>
          <w:bCs/>
        </w:rPr>
        <w:t>výuka</w:t>
      </w:r>
      <w:r w:rsidR="00A2463E" w:rsidRPr="0053680C">
        <w:rPr>
          <w:b/>
          <w:bCs/>
        </w:rPr>
        <w:t xml:space="preserve"> </w:t>
      </w:r>
      <w:r w:rsidR="00A2463E" w:rsidRPr="0020694C">
        <w:t>pracuje</w:t>
      </w:r>
      <w:r w:rsidR="0020694C">
        <w:rPr>
          <w:b/>
          <w:bCs/>
        </w:rPr>
        <w:t xml:space="preserve"> </w:t>
      </w:r>
      <w:r w:rsidR="0020694C">
        <w:rPr>
          <w:rStyle w:val="normaltextrun"/>
        </w:rPr>
        <w:t>se samostatností, svobodou, spoluprací, nezávislostí a růstu dětské osobnosti. </w:t>
      </w:r>
      <w:r w:rsidR="0020694C">
        <w:rPr>
          <w:rStyle w:val="eop"/>
        </w:rPr>
        <w:t> </w:t>
      </w:r>
    </w:p>
    <w:p w14:paraId="1DEDEE3E" w14:textId="77777777" w:rsidR="0020694C" w:rsidRDefault="0020694C" w:rsidP="00BB4515">
      <w:pPr>
        <w:pStyle w:val="paragraph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</w:rPr>
        <w:t>Jsou zde přesně stanovená pravidla a principy, které ovlivňují vedení výuky. </w:t>
      </w:r>
      <w:r>
        <w:rPr>
          <w:rStyle w:val="eop"/>
        </w:rPr>
        <w:t> </w:t>
      </w:r>
    </w:p>
    <w:p w14:paraId="4BD975F2" w14:textId="77777777" w:rsidR="0020694C" w:rsidRDefault="0020694C" w:rsidP="00BB4515">
      <w:pPr>
        <w:pStyle w:val="paragraph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</w:rPr>
        <w:t>Studenti těchto škol se dostávají do pozice nejen posluchače, ale i aktivního žáka.</w:t>
      </w:r>
      <w:r>
        <w:rPr>
          <w:rStyle w:val="eop"/>
        </w:rPr>
        <w:t> </w:t>
      </w:r>
    </w:p>
    <w:p w14:paraId="708EB24F" w14:textId="02B2C1D9" w:rsidR="0020694C" w:rsidRDefault="0020694C" w:rsidP="00BB4515">
      <w:pPr>
        <w:pStyle w:val="paragraph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</w:rPr>
        <w:t>Žáci přebírají zodpovědnost za určité projekty a úkoly, které jsou v rámci výuky naplánované tak, aby se pracovalo svým vlastním tempem každého studenta či skupiny a měli možnost si do jisté míry zvolit či vybrat vlastní úkol.</w:t>
      </w:r>
      <w:r>
        <w:rPr>
          <w:rStyle w:val="eop"/>
        </w:rPr>
        <w:t> </w:t>
      </w:r>
    </w:p>
    <w:p w14:paraId="193A2E1D" w14:textId="2D5B6208" w:rsidR="00A41A26" w:rsidRPr="00926731" w:rsidRDefault="00A41A26" w:rsidP="0020694C">
      <w:pPr>
        <w:pStyle w:val="Odstavecseseznamem"/>
        <w:spacing w:line="276" w:lineRule="auto"/>
        <w:ind w:left="1440"/>
        <w:jc w:val="both"/>
        <w:rPr>
          <w:sz w:val="24"/>
          <w:szCs w:val="24"/>
        </w:rPr>
      </w:pPr>
    </w:p>
    <w:p w14:paraId="513E5D27" w14:textId="77777777" w:rsidR="0053680C" w:rsidRPr="0053680C" w:rsidRDefault="0053680C" w:rsidP="00BB4515">
      <w:pPr>
        <w:pStyle w:val="paragraph"/>
        <w:numPr>
          <w:ilvl w:val="0"/>
          <w:numId w:val="16"/>
        </w:numPr>
        <w:spacing w:before="0" w:beforeAutospacing="0" w:after="0" w:afterAutospacing="0"/>
        <w:ind w:left="1080"/>
        <w:jc w:val="both"/>
        <w:textAlignment w:val="baseline"/>
        <w:rPr>
          <w:b/>
          <w:bCs/>
        </w:rPr>
      </w:pPr>
      <w:r w:rsidRPr="0053680C">
        <w:rPr>
          <w:b/>
          <w:bCs/>
        </w:rPr>
        <w:t xml:space="preserve">Vznik </w:t>
      </w:r>
      <w:proofErr w:type="spellStart"/>
      <w:r w:rsidRPr="0053680C">
        <w:rPr>
          <w:b/>
          <w:bCs/>
        </w:rPr>
        <w:t>Daltonské</w:t>
      </w:r>
      <w:proofErr w:type="spellEnd"/>
      <w:r w:rsidRPr="0053680C">
        <w:rPr>
          <w:b/>
          <w:bCs/>
        </w:rPr>
        <w:t xml:space="preserve"> školy</w:t>
      </w:r>
    </w:p>
    <w:p w14:paraId="5459D524" w14:textId="2108DA51" w:rsidR="00845BFD" w:rsidRDefault="0053680C" w:rsidP="00BB4515">
      <w:pPr>
        <w:pStyle w:val="paragraph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rStyle w:val="normaltextrun"/>
        </w:rPr>
      </w:pPr>
      <w:r w:rsidRPr="00845BFD">
        <w:rPr>
          <w:rStyle w:val="normaltextrun"/>
        </w:rPr>
        <w:t xml:space="preserve">Experimentální střední školu založila v Daltonu (USA) Helen </w:t>
      </w:r>
      <w:proofErr w:type="spellStart"/>
      <w:r w:rsidRPr="00845BFD">
        <w:rPr>
          <w:rStyle w:val="normaltextrun"/>
        </w:rPr>
        <w:t>Parkhurstová</w:t>
      </w:r>
      <w:proofErr w:type="spellEnd"/>
      <w:r w:rsidRPr="00845BFD">
        <w:rPr>
          <w:rStyle w:val="normaltextrun"/>
        </w:rPr>
        <w:t xml:space="preserve"> r.1919. Inspirovala se u M. Montessori, kterou byla žákyní. </w:t>
      </w:r>
    </w:p>
    <w:p w14:paraId="6B4F7E9E" w14:textId="77777777" w:rsidR="00845BFD" w:rsidRDefault="0053680C" w:rsidP="00BB4515">
      <w:pPr>
        <w:pStyle w:val="paragraph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rStyle w:val="normaltextrun"/>
        </w:rPr>
      </w:pPr>
      <w:proofErr w:type="spellStart"/>
      <w:r w:rsidRPr="00845BFD">
        <w:rPr>
          <w:rStyle w:val="normaltextrun"/>
        </w:rPr>
        <w:t>Daltonské</w:t>
      </w:r>
      <w:proofErr w:type="spellEnd"/>
      <w:r w:rsidRPr="00845BFD">
        <w:rPr>
          <w:rStyle w:val="normaltextrun"/>
        </w:rPr>
        <w:t xml:space="preserve"> školy v ČR začal</w:t>
      </w:r>
      <w:r w:rsidR="00845BFD">
        <w:rPr>
          <w:rStyle w:val="normaltextrun"/>
        </w:rPr>
        <w:t>y</w:t>
      </w:r>
      <w:r w:rsidRPr="00845BFD">
        <w:rPr>
          <w:rStyle w:val="normaltextrun"/>
        </w:rPr>
        <w:t xml:space="preserve"> vznikat r. 1996 ve spolupráci se školami Holandskými. </w:t>
      </w:r>
    </w:p>
    <w:p w14:paraId="6088839F" w14:textId="396B7AB7" w:rsidR="0053680C" w:rsidRPr="00845BFD" w:rsidRDefault="0053680C" w:rsidP="00BB4515">
      <w:pPr>
        <w:pStyle w:val="paragraph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rStyle w:val="normaltextrun"/>
        </w:rPr>
      </w:pPr>
      <w:r w:rsidRPr="00845BFD">
        <w:rPr>
          <w:rStyle w:val="normaltextrun"/>
        </w:rPr>
        <w:t>V současné době zde existuje asi 25 škol, často se ale spíše setkáváme se školami, které čerpají z </w:t>
      </w:r>
      <w:proofErr w:type="spellStart"/>
      <w:r w:rsidRPr="00845BFD">
        <w:rPr>
          <w:rStyle w:val="normaltextrun"/>
        </w:rPr>
        <w:t>daltonských</w:t>
      </w:r>
      <w:proofErr w:type="spellEnd"/>
      <w:r w:rsidRPr="00845BFD">
        <w:rPr>
          <w:rStyle w:val="normaltextrun"/>
        </w:rPr>
        <w:t xml:space="preserve"> prvků výuky. </w:t>
      </w:r>
    </w:p>
    <w:p w14:paraId="294112E2" w14:textId="3EE8E55E" w:rsidR="00C01F3B" w:rsidRDefault="00C01F3B" w:rsidP="00C01F3B">
      <w:pPr>
        <w:pStyle w:val="Odstavecseseznamem"/>
        <w:widowControl/>
        <w:autoSpaceDE/>
        <w:autoSpaceDN/>
        <w:spacing w:after="160" w:line="276" w:lineRule="auto"/>
        <w:ind w:left="720"/>
        <w:contextualSpacing/>
        <w:jc w:val="both"/>
        <w:rPr>
          <w:color w:val="000000" w:themeColor="text1"/>
          <w:sz w:val="24"/>
          <w:szCs w:val="24"/>
        </w:rPr>
      </w:pPr>
    </w:p>
    <w:p w14:paraId="07B412C1" w14:textId="77777777" w:rsidR="00612557" w:rsidRDefault="00612557" w:rsidP="00C01F3B">
      <w:pPr>
        <w:pStyle w:val="Odstavecseseznamem"/>
        <w:widowControl/>
        <w:autoSpaceDE/>
        <w:autoSpaceDN/>
        <w:spacing w:after="160" w:line="276" w:lineRule="auto"/>
        <w:ind w:left="720"/>
        <w:contextualSpacing/>
        <w:jc w:val="both"/>
        <w:rPr>
          <w:color w:val="000000" w:themeColor="text1"/>
          <w:sz w:val="24"/>
          <w:szCs w:val="24"/>
        </w:rPr>
      </w:pPr>
    </w:p>
    <w:p w14:paraId="58C5A965" w14:textId="77777777" w:rsidR="00683857" w:rsidRDefault="00612557" w:rsidP="00BB4515">
      <w:pPr>
        <w:pStyle w:val="paragraph"/>
        <w:numPr>
          <w:ilvl w:val="0"/>
          <w:numId w:val="16"/>
        </w:numPr>
        <w:spacing w:before="0" w:beforeAutospacing="0" w:after="0" w:afterAutospacing="0"/>
        <w:ind w:left="1080"/>
        <w:jc w:val="both"/>
        <w:textAlignment w:val="baseline"/>
        <w:rPr>
          <w:b/>
          <w:bCs/>
        </w:rPr>
      </w:pPr>
      <w:proofErr w:type="spellStart"/>
      <w:r>
        <w:rPr>
          <w:b/>
          <w:bCs/>
        </w:rPr>
        <w:lastRenderedPageBreak/>
        <w:t>Daltonský</w:t>
      </w:r>
      <w:proofErr w:type="spellEnd"/>
      <w:r>
        <w:rPr>
          <w:b/>
          <w:bCs/>
        </w:rPr>
        <w:t xml:space="preserve"> plán</w:t>
      </w:r>
      <w:r w:rsidR="00683857">
        <w:rPr>
          <w:b/>
          <w:bCs/>
        </w:rPr>
        <w:t xml:space="preserve"> </w:t>
      </w:r>
    </w:p>
    <w:p w14:paraId="197E55EE" w14:textId="77777777" w:rsidR="00980B40" w:rsidRDefault="00683857" w:rsidP="00BB4515">
      <w:pPr>
        <w:pStyle w:val="paragraph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rStyle w:val="normaltextrun"/>
        </w:rPr>
      </w:pPr>
      <w:r w:rsidRPr="00980B40">
        <w:rPr>
          <w:rStyle w:val="normaltextrun"/>
        </w:rPr>
        <w:t>má tři základní principy</w:t>
      </w:r>
      <w:r w:rsidR="00980B40" w:rsidRPr="00980B40">
        <w:rPr>
          <w:rStyle w:val="normaltextrun"/>
        </w:rPr>
        <w:t xml:space="preserve">: </w:t>
      </w:r>
    </w:p>
    <w:p w14:paraId="0F2299BB" w14:textId="17E724E0" w:rsidR="00980B40" w:rsidRPr="00980B40" w:rsidRDefault="00980B40" w:rsidP="00BB4515">
      <w:pPr>
        <w:pStyle w:val="paragraph"/>
        <w:numPr>
          <w:ilvl w:val="2"/>
          <w:numId w:val="16"/>
        </w:numPr>
        <w:spacing w:before="0" w:beforeAutospacing="0" w:after="0" w:afterAutospacing="0"/>
        <w:jc w:val="both"/>
        <w:textAlignment w:val="baseline"/>
        <w:rPr>
          <w:rStyle w:val="normaltextrun"/>
        </w:rPr>
      </w:pPr>
      <w:r w:rsidRPr="00980B40">
        <w:rPr>
          <w:rStyle w:val="normaltextrun"/>
          <w:i/>
          <w:iCs/>
        </w:rPr>
        <w:t>volnost</w:t>
      </w:r>
      <w:r w:rsidRPr="00980B40">
        <w:rPr>
          <w:rStyle w:val="normaltextrun"/>
        </w:rPr>
        <w:t xml:space="preserve"> – učit se zacházet se svobodou, získat odpovědnost</w:t>
      </w:r>
    </w:p>
    <w:p w14:paraId="3D70500F" w14:textId="77777777" w:rsidR="00980B40" w:rsidRPr="00980B40" w:rsidRDefault="00980B40" w:rsidP="00BB4515">
      <w:pPr>
        <w:pStyle w:val="paragraph"/>
        <w:numPr>
          <w:ilvl w:val="2"/>
          <w:numId w:val="16"/>
        </w:numPr>
        <w:spacing w:before="0" w:beforeAutospacing="0" w:after="0" w:afterAutospacing="0"/>
        <w:jc w:val="both"/>
        <w:textAlignment w:val="baseline"/>
        <w:rPr>
          <w:rStyle w:val="normaltextrun"/>
        </w:rPr>
      </w:pPr>
      <w:r w:rsidRPr="00980B40">
        <w:rPr>
          <w:rStyle w:val="normaltextrun"/>
          <w:i/>
          <w:iCs/>
        </w:rPr>
        <w:t>samostatnost</w:t>
      </w:r>
      <w:r w:rsidRPr="00980B40">
        <w:rPr>
          <w:rStyle w:val="normaltextrun"/>
        </w:rPr>
        <w:t xml:space="preserve"> – učit se samostatně pracovat</w:t>
      </w:r>
    </w:p>
    <w:p w14:paraId="18BC20F9" w14:textId="77777777" w:rsidR="00980B40" w:rsidRPr="00980B40" w:rsidRDefault="00980B40" w:rsidP="00BB4515">
      <w:pPr>
        <w:pStyle w:val="paragraph"/>
        <w:numPr>
          <w:ilvl w:val="2"/>
          <w:numId w:val="16"/>
        </w:numPr>
        <w:spacing w:before="0" w:beforeAutospacing="0" w:after="0" w:afterAutospacing="0"/>
        <w:jc w:val="both"/>
        <w:textAlignment w:val="baseline"/>
        <w:rPr>
          <w:rStyle w:val="normaltextrun"/>
        </w:rPr>
      </w:pPr>
      <w:r w:rsidRPr="00980B40">
        <w:rPr>
          <w:rStyle w:val="normaltextrun"/>
          <w:i/>
          <w:iCs/>
        </w:rPr>
        <w:t>spolupráce</w:t>
      </w:r>
      <w:r w:rsidRPr="00980B40">
        <w:rPr>
          <w:rStyle w:val="normaltextrun"/>
        </w:rPr>
        <w:t xml:space="preserve"> – učit se pracovat v kolektivu</w:t>
      </w:r>
    </w:p>
    <w:p w14:paraId="14F6130B" w14:textId="74F6C0E4" w:rsidR="00E77AE5" w:rsidRDefault="00E77AE5" w:rsidP="00BB4515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</w:rPr>
      </w:pPr>
    </w:p>
    <w:p w14:paraId="3952D9A6" w14:textId="488FEDE9" w:rsidR="00E76B23" w:rsidRDefault="00E76B23" w:rsidP="00BB4515">
      <w:pPr>
        <w:pStyle w:val="paragraph"/>
        <w:numPr>
          <w:ilvl w:val="0"/>
          <w:numId w:val="16"/>
        </w:numPr>
        <w:spacing w:before="0" w:beforeAutospacing="0" w:after="0" w:afterAutospacing="0"/>
        <w:ind w:left="1080"/>
        <w:jc w:val="both"/>
        <w:textAlignment w:val="baseline"/>
        <w:rPr>
          <w:b/>
          <w:bCs/>
        </w:rPr>
      </w:pPr>
      <w:proofErr w:type="spellStart"/>
      <w:r w:rsidRPr="00E76B23">
        <w:rPr>
          <w:b/>
          <w:bCs/>
        </w:rPr>
        <w:t>Daltonský</w:t>
      </w:r>
      <w:proofErr w:type="spellEnd"/>
      <w:r w:rsidRPr="00E76B23">
        <w:rPr>
          <w:b/>
          <w:bCs/>
        </w:rPr>
        <w:t xml:space="preserve"> úkol</w:t>
      </w:r>
    </w:p>
    <w:p w14:paraId="54A6D40B" w14:textId="1DCB9BB5" w:rsidR="00E76B23" w:rsidRDefault="00E86D35" w:rsidP="00BB4515">
      <w:pPr>
        <w:pStyle w:val="paragraph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rStyle w:val="normaltextrun"/>
        </w:rPr>
      </w:pPr>
      <w:r w:rsidRPr="00E86D35">
        <w:rPr>
          <w:rStyle w:val="normaltextrun"/>
        </w:rPr>
        <w:t>Skládá se ze tří částí:</w:t>
      </w:r>
    </w:p>
    <w:p w14:paraId="27213916" w14:textId="5CE7DCF5" w:rsidR="00E86D35" w:rsidRPr="003F1A98" w:rsidRDefault="00E86D35" w:rsidP="00BB4515">
      <w:pPr>
        <w:pStyle w:val="paragraph"/>
        <w:numPr>
          <w:ilvl w:val="2"/>
          <w:numId w:val="16"/>
        </w:numPr>
        <w:spacing w:before="0" w:beforeAutospacing="0" w:after="0" w:afterAutospacing="0"/>
        <w:jc w:val="both"/>
        <w:textAlignment w:val="baseline"/>
        <w:rPr>
          <w:rStyle w:val="normaltextrun"/>
          <w:i/>
          <w:iCs/>
        </w:rPr>
      </w:pPr>
      <w:r w:rsidRPr="00E86D35">
        <w:rPr>
          <w:rStyle w:val="normaltextrun"/>
          <w:i/>
          <w:iCs/>
        </w:rPr>
        <w:t>Povinná část</w:t>
      </w:r>
      <w:r>
        <w:rPr>
          <w:rStyle w:val="normaltextrun"/>
          <w:i/>
          <w:iCs/>
        </w:rPr>
        <w:t xml:space="preserve"> </w:t>
      </w:r>
      <w:r w:rsidR="006C398E">
        <w:rPr>
          <w:rStyle w:val="normaltextrun"/>
          <w:i/>
          <w:iCs/>
        </w:rPr>
        <w:t>–</w:t>
      </w:r>
      <w:r>
        <w:rPr>
          <w:rStyle w:val="normaltextrun"/>
          <w:i/>
          <w:iCs/>
        </w:rPr>
        <w:t xml:space="preserve"> </w:t>
      </w:r>
      <w:r w:rsidR="006C398E">
        <w:rPr>
          <w:rStyle w:val="normaltextrun"/>
        </w:rPr>
        <w:t>Do této části spadá učivo, které je považováno za to nejdůležitější a základem je, aby ho pochopili a osvojili si ho všichni žáci.</w:t>
      </w:r>
    </w:p>
    <w:p w14:paraId="46148C6E" w14:textId="60C0CFC0" w:rsidR="003F1A98" w:rsidRPr="00E702DE" w:rsidRDefault="003F1A98" w:rsidP="00BB4515">
      <w:pPr>
        <w:pStyle w:val="paragraph"/>
        <w:numPr>
          <w:ilvl w:val="2"/>
          <w:numId w:val="16"/>
        </w:numPr>
        <w:spacing w:before="0" w:beforeAutospacing="0" w:after="0" w:afterAutospacing="0"/>
        <w:jc w:val="both"/>
        <w:textAlignment w:val="baseline"/>
        <w:rPr>
          <w:rStyle w:val="normaltextrun"/>
          <w:i/>
          <w:iCs/>
        </w:rPr>
      </w:pPr>
      <w:r>
        <w:rPr>
          <w:rStyle w:val="normaltextrun"/>
          <w:i/>
          <w:iCs/>
        </w:rPr>
        <w:t xml:space="preserve">Volitelné úkoly – </w:t>
      </w:r>
      <w:r>
        <w:rPr>
          <w:rStyle w:val="normaltextrun"/>
        </w:rPr>
        <w:t>Tyto úkoly přichází na řadu po zvládnutí základní povinné části</w:t>
      </w:r>
      <w:r w:rsidR="006A2FA9">
        <w:rPr>
          <w:rStyle w:val="normaltextrun"/>
        </w:rPr>
        <w:t>. Úkoly mohou být různorodého charakteru – od referátu a vytvoření myšlenkové mapy až po př</w:t>
      </w:r>
      <w:r w:rsidR="00E702DE">
        <w:rPr>
          <w:rStyle w:val="normaltextrun"/>
        </w:rPr>
        <w:t>edvedení scénky.</w:t>
      </w:r>
    </w:p>
    <w:p w14:paraId="5FEEF368" w14:textId="41BBA211" w:rsidR="00E702DE" w:rsidRPr="00E86D35" w:rsidRDefault="00E702DE" w:rsidP="00BB4515">
      <w:pPr>
        <w:pStyle w:val="paragraph"/>
        <w:numPr>
          <w:ilvl w:val="2"/>
          <w:numId w:val="16"/>
        </w:numPr>
        <w:spacing w:before="0" w:beforeAutospacing="0" w:after="0" w:afterAutospacing="0"/>
        <w:jc w:val="both"/>
        <w:textAlignment w:val="baseline"/>
        <w:rPr>
          <w:rStyle w:val="normaltextrun"/>
          <w:i/>
          <w:iCs/>
        </w:rPr>
      </w:pPr>
      <w:r>
        <w:rPr>
          <w:rStyle w:val="normaltextrun"/>
          <w:i/>
          <w:iCs/>
        </w:rPr>
        <w:t xml:space="preserve">Extra úkoly – </w:t>
      </w:r>
      <w:r>
        <w:rPr>
          <w:rStyle w:val="normaltextrun"/>
        </w:rPr>
        <w:t>Tyto úkoly pomáhají získat opravdu hluboké informace k probíranému tématu</w:t>
      </w:r>
      <w:r w:rsidR="001529B2">
        <w:rPr>
          <w:rStyle w:val="normaltextrun"/>
        </w:rPr>
        <w:t>, což je ideální pro žáky, které dané téma opravdu zaujalo. Zapojeny mohou být různé vzdělávací hry</w:t>
      </w:r>
      <w:r w:rsidR="001A0F46">
        <w:rPr>
          <w:rStyle w:val="normaltextrun"/>
        </w:rPr>
        <w:t>, počítačové programy či relaxační aktivity.</w:t>
      </w:r>
    </w:p>
    <w:p w14:paraId="77153F4A" w14:textId="77777777" w:rsidR="000C482B" w:rsidRPr="00DE0807" w:rsidRDefault="000C482B" w:rsidP="00C01F3B">
      <w:pPr>
        <w:pStyle w:val="Odstavecseseznamem"/>
        <w:widowControl/>
        <w:autoSpaceDE/>
        <w:autoSpaceDN/>
        <w:spacing w:after="160" w:line="276" w:lineRule="auto"/>
        <w:ind w:left="720"/>
        <w:contextualSpacing/>
        <w:jc w:val="center"/>
        <w:rPr>
          <w:color w:val="000000" w:themeColor="text1"/>
          <w:sz w:val="24"/>
          <w:szCs w:val="24"/>
        </w:rPr>
      </w:pPr>
    </w:p>
    <w:p w14:paraId="144175C7" w14:textId="77777777" w:rsidR="00544F7C" w:rsidRPr="00486648" w:rsidRDefault="00544F7C" w:rsidP="00486648">
      <w:pPr>
        <w:widowControl/>
        <w:autoSpaceDE/>
        <w:autoSpaceDN/>
        <w:spacing w:after="160" w:line="276" w:lineRule="auto"/>
        <w:contextualSpacing/>
        <w:jc w:val="both"/>
        <w:rPr>
          <w:sz w:val="24"/>
          <w:szCs w:val="24"/>
        </w:rPr>
      </w:pPr>
    </w:p>
    <w:p w14:paraId="54C9DCB5" w14:textId="6C32C224" w:rsidR="00C32186" w:rsidRPr="0012394C" w:rsidRDefault="00C32186" w:rsidP="007B6754">
      <w:pPr>
        <w:pStyle w:val="Odstavecseseznamem"/>
        <w:widowControl/>
        <w:numPr>
          <w:ilvl w:val="0"/>
          <w:numId w:val="6"/>
        </w:numPr>
        <w:autoSpaceDE/>
        <w:autoSpaceDN/>
        <w:spacing w:after="160" w:line="276" w:lineRule="auto"/>
        <w:contextualSpacing/>
        <w:jc w:val="both"/>
        <w:rPr>
          <w:b/>
          <w:bCs/>
          <w:sz w:val="24"/>
          <w:szCs w:val="24"/>
        </w:rPr>
      </w:pPr>
      <w:r w:rsidRPr="0012394C">
        <w:rPr>
          <w:b/>
          <w:bCs/>
          <w:sz w:val="24"/>
          <w:szCs w:val="24"/>
        </w:rPr>
        <w:t>Užitečné odkazy:</w:t>
      </w:r>
    </w:p>
    <w:p w14:paraId="724ED8AF" w14:textId="70EFE8F0" w:rsidR="00486648" w:rsidRPr="002951A0" w:rsidRDefault="00ED613D" w:rsidP="00ED613D">
      <w:pPr>
        <w:pStyle w:val="Odstavecseseznamem"/>
        <w:numPr>
          <w:ilvl w:val="1"/>
          <w:numId w:val="6"/>
        </w:numPr>
        <w:spacing w:line="276" w:lineRule="auto"/>
        <w:jc w:val="both"/>
        <w:rPr>
          <w:sz w:val="24"/>
          <w:szCs w:val="24"/>
        </w:rPr>
      </w:pPr>
      <w:hyperlink r:id="rId9" w:history="1">
        <w:r w:rsidRPr="002951A0">
          <w:rPr>
            <w:rStyle w:val="Hypertextovodkaz"/>
            <w:color w:val="auto"/>
            <w:sz w:val="24"/>
            <w:szCs w:val="24"/>
          </w:rPr>
          <w:t>http://zshusovabrno.cz/czech-dalton/</w:t>
        </w:r>
      </w:hyperlink>
    </w:p>
    <w:p w14:paraId="11A6F86C" w14:textId="38EB5281" w:rsidR="006D1D1E" w:rsidRPr="002951A0" w:rsidRDefault="00ED613D" w:rsidP="00ED613D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rStyle w:val="Hypertextovodkaz"/>
          <w:color w:val="auto"/>
          <w:sz w:val="24"/>
          <w:szCs w:val="24"/>
        </w:rPr>
      </w:pPr>
      <w:hyperlink r:id="rId10" w:history="1">
        <w:r w:rsidRPr="002951A0">
          <w:rPr>
            <w:rStyle w:val="Hypertextovodkaz"/>
            <w:color w:val="auto"/>
            <w:sz w:val="24"/>
            <w:szCs w:val="24"/>
          </w:rPr>
          <w:t>https://www.youtube.com/watch?v=cxCU4J19bKs&amp;ab_channel=SkolaHusova</w:t>
        </w:r>
      </w:hyperlink>
      <w:r w:rsidR="006D1D1E" w:rsidRPr="002951A0">
        <w:rPr>
          <w:rStyle w:val="Hypertextovodkaz"/>
          <w:color w:val="auto"/>
          <w:sz w:val="24"/>
          <w:szCs w:val="24"/>
        </w:rPr>
        <w:t xml:space="preserve"> </w:t>
      </w:r>
    </w:p>
    <w:p w14:paraId="4D94FF48" w14:textId="77777777" w:rsidR="006D1D1E" w:rsidRPr="002951A0" w:rsidRDefault="006D1D1E" w:rsidP="006D1D1E">
      <w:pPr>
        <w:pStyle w:val="Odstavecseseznamem"/>
        <w:widowControl/>
        <w:numPr>
          <w:ilvl w:val="0"/>
          <w:numId w:val="18"/>
        </w:numPr>
        <w:autoSpaceDE/>
        <w:autoSpaceDN/>
        <w:spacing w:after="160" w:line="276" w:lineRule="auto"/>
        <w:contextualSpacing/>
        <w:jc w:val="both"/>
        <w:rPr>
          <w:rStyle w:val="Hypertextovodkaz"/>
          <w:color w:val="auto"/>
          <w:sz w:val="24"/>
          <w:szCs w:val="24"/>
        </w:rPr>
      </w:pPr>
      <w:hyperlink r:id="rId11" w:history="1">
        <w:r w:rsidRPr="002951A0">
          <w:rPr>
            <w:rStyle w:val="Hypertextovodkaz"/>
            <w:color w:val="auto"/>
            <w:sz w:val="24"/>
            <w:szCs w:val="24"/>
          </w:rPr>
          <w:t>https://www.youtube.com/watch?v=g006WB9BZs8&amp;ab_channel=1.Z%C3%A1kladn%C3%AD%C5%A0kolaHole%C5%A1ov</w:t>
        </w:r>
      </w:hyperlink>
    </w:p>
    <w:p w14:paraId="4F475F0C" w14:textId="77777777" w:rsidR="002951A0" w:rsidRDefault="002951A0" w:rsidP="002951A0">
      <w:pPr>
        <w:pStyle w:val="Odstavecseseznamem"/>
        <w:widowControl/>
        <w:autoSpaceDE/>
        <w:autoSpaceDN/>
        <w:spacing w:after="160" w:line="276" w:lineRule="auto"/>
        <w:ind w:left="720"/>
        <w:contextualSpacing/>
        <w:jc w:val="both"/>
        <w:rPr>
          <w:sz w:val="24"/>
          <w:szCs w:val="24"/>
        </w:rPr>
      </w:pPr>
    </w:p>
    <w:p w14:paraId="52FC6BD8" w14:textId="013AFEA3" w:rsidR="00997742" w:rsidRPr="002951A0" w:rsidRDefault="00ED613D" w:rsidP="00ED613D">
      <w:pPr>
        <w:pStyle w:val="Odstavecseseznamem"/>
        <w:widowControl/>
        <w:numPr>
          <w:ilvl w:val="0"/>
          <w:numId w:val="6"/>
        </w:numPr>
        <w:autoSpaceDE/>
        <w:autoSpaceDN/>
        <w:spacing w:after="160" w:line="276" w:lineRule="auto"/>
        <w:contextualSpacing/>
        <w:jc w:val="both"/>
        <w:rPr>
          <w:sz w:val="24"/>
          <w:szCs w:val="24"/>
        </w:rPr>
      </w:pPr>
      <w:r w:rsidRPr="0012394C">
        <w:rPr>
          <w:b/>
          <w:bCs/>
          <w:sz w:val="24"/>
          <w:szCs w:val="24"/>
        </w:rPr>
        <w:t>Zdroje</w:t>
      </w:r>
      <w:r w:rsidRPr="002951A0">
        <w:rPr>
          <w:sz w:val="24"/>
          <w:szCs w:val="24"/>
        </w:rPr>
        <w:t>:</w:t>
      </w:r>
    </w:p>
    <w:p w14:paraId="7F5FE3E5" w14:textId="36F05B3C" w:rsidR="00E75121" w:rsidRPr="0012394C" w:rsidRDefault="00E75121" w:rsidP="0012394C">
      <w:pPr>
        <w:pStyle w:val="Odstavecseseznamem"/>
        <w:numPr>
          <w:ilvl w:val="1"/>
          <w:numId w:val="6"/>
        </w:numPr>
        <w:spacing w:line="276" w:lineRule="auto"/>
        <w:jc w:val="both"/>
        <w:rPr>
          <w:rStyle w:val="Hypertextovodkaz"/>
          <w:color w:val="auto"/>
          <w:sz w:val="24"/>
          <w:szCs w:val="24"/>
        </w:rPr>
      </w:pPr>
      <w:hyperlink r:id="rId12" w:history="1">
        <w:r w:rsidRPr="002951A0">
          <w:rPr>
            <w:rStyle w:val="Hypertextovodkaz"/>
            <w:color w:val="auto"/>
            <w:sz w:val="24"/>
            <w:szCs w:val="24"/>
          </w:rPr>
          <w:t>https://cs.wikipedia.org/wiki/Waldorfsk%C3%A1_%C5%A1kola</w:t>
        </w:r>
      </w:hyperlink>
    </w:p>
    <w:p w14:paraId="1CB6BF8E" w14:textId="77777777" w:rsidR="00E75121" w:rsidRPr="0012394C" w:rsidRDefault="00E75121" w:rsidP="0012394C">
      <w:pPr>
        <w:pStyle w:val="Odstavecseseznamem"/>
        <w:numPr>
          <w:ilvl w:val="1"/>
          <w:numId w:val="6"/>
        </w:numPr>
        <w:spacing w:line="276" w:lineRule="auto"/>
        <w:jc w:val="both"/>
        <w:rPr>
          <w:rStyle w:val="Hypertextovodkaz"/>
          <w:color w:val="auto"/>
          <w:sz w:val="24"/>
          <w:szCs w:val="24"/>
        </w:rPr>
      </w:pPr>
      <w:hyperlink r:id="rId13" w:history="1">
        <w:r w:rsidRPr="002951A0">
          <w:rPr>
            <w:rStyle w:val="Hypertextovodkaz"/>
            <w:color w:val="auto"/>
            <w:sz w:val="24"/>
            <w:szCs w:val="24"/>
          </w:rPr>
          <w:t>http://alternativniskoly.cz/category/montessori/</w:t>
        </w:r>
      </w:hyperlink>
    </w:p>
    <w:p w14:paraId="29DF6BB3" w14:textId="77777777" w:rsidR="00E75121" w:rsidRPr="0012394C" w:rsidRDefault="00E75121" w:rsidP="0012394C">
      <w:pPr>
        <w:pStyle w:val="Odstavecseseznamem"/>
        <w:numPr>
          <w:ilvl w:val="1"/>
          <w:numId w:val="6"/>
        </w:numPr>
        <w:spacing w:line="276" w:lineRule="auto"/>
        <w:jc w:val="both"/>
        <w:rPr>
          <w:rStyle w:val="Hypertextovodkaz"/>
          <w:color w:val="auto"/>
          <w:sz w:val="24"/>
          <w:szCs w:val="24"/>
        </w:rPr>
      </w:pPr>
      <w:hyperlink r:id="rId14" w:history="1">
        <w:r w:rsidRPr="002951A0">
          <w:rPr>
            <w:rStyle w:val="Hypertextovodkaz"/>
            <w:color w:val="auto"/>
            <w:sz w:val="24"/>
            <w:szCs w:val="24"/>
          </w:rPr>
          <w:t>https://cs.wikipedia.org/wiki/Alternativn%C3%AD_%C5%A1kolstv%C3%AD</w:t>
        </w:r>
      </w:hyperlink>
    </w:p>
    <w:p w14:paraId="7B3385F2" w14:textId="2683A0D2" w:rsidR="00E75121" w:rsidRPr="0012394C" w:rsidRDefault="00E75121" w:rsidP="0012394C">
      <w:pPr>
        <w:pStyle w:val="Odstavecseseznamem"/>
        <w:numPr>
          <w:ilvl w:val="1"/>
          <w:numId w:val="6"/>
        </w:numPr>
        <w:spacing w:line="276" w:lineRule="auto"/>
        <w:jc w:val="both"/>
        <w:rPr>
          <w:rStyle w:val="Hypertextovodkaz"/>
          <w:color w:val="auto"/>
          <w:sz w:val="24"/>
          <w:szCs w:val="24"/>
        </w:rPr>
      </w:pPr>
      <w:hyperlink r:id="rId15" w:history="1">
        <w:r w:rsidRPr="002951A0">
          <w:rPr>
            <w:rStyle w:val="Hypertextovodkaz"/>
            <w:color w:val="auto"/>
            <w:sz w:val="24"/>
            <w:szCs w:val="24"/>
          </w:rPr>
          <w:t>https://zs2.nmnm.cz/co-je-dalton/</w:t>
        </w:r>
      </w:hyperlink>
    </w:p>
    <w:p w14:paraId="53FF0524" w14:textId="77777777" w:rsidR="002951A0" w:rsidRPr="0012394C" w:rsidRDefault="002951A0" w:rsidP="0012394C">
      <w:pPr>
        <w:pStyle w:val="Odstavecseseznamem"/>
        <w:numPr>
          <w:ilvl w:val="1"/>
          <w:numId w:val="6"/>
        </w:numPr>
        <w:spacing w:line="276" w:lineRule="auto"/>
        <w:jc w:val="both"/>
        <w:rPr>
          <w:rStyle w:val="Hypertextovodkaz"/>
          <w:color w:val="auto"/>
          <w:sz w:val="24"/>
          <w:szCs w:val="24"/>
        </w:rPr>
      </w:pPr>
      <w:hyperlink r:id="rId16" w:history="1">
        <w:r w:rsidRPr="002951A0">
          <w:rPr>
            <w:rStyle w:val="Hypertextovodkaz"/>
            <w:color w:val="auto"/>
            <w:sz w:val="24"/>
            <w:szCs w:val="24"/>
          </w:rPr>
          <w:t>http://daltonsky.sweb.cz/pro_pedagogy.htm</w:t>
        </w:r>
      </w:hyperlink>
    </w:p>
    <w:p w14:paraId="797512B0" w14:textId="77777777" w:rsidR="002951A0" w:rsidRPr="0012394C" w:rsidRDefault="002951A0" w:rsidP="0012394C">
      <w:pPr>
        <w:pStyle w:val="Odstavecseseznamem"/>
        <w:numPr>
          <w:ilvl w:val="1"/>
          <w:numId w:val="6"/>
        </w:numPr>
        <w:spacing w:line="276" w:lineRule="auto"/>
        <w:jc w:val="both"/>
        <w:rPr>
          <w:rStyle w:val="Hypertextovodkaz"/>
          <w:color w:val="auto"/>
          <w:sz w:val="24"/>
          <w:szCs w:val="24"/>
        </w:rPr>
      </w:pPr>
      <w:hyperlink r:id="rId17" w:history="1">
        <w:r w:rsidRPr="002951A0">
          <w:rPr>
            <w:rStyle w:val="Hypertextovodkaz"/>
            <w:color w:val="auto"/>
            <w:sz w:val="24"/>
            <w:szCs w:val="24"/>
          </w:rPr>
          <w:t>http://workaholicbloguje.blogspot.com/2013/07/dlouhodobe-daltonske-ukoly-aneb-jedna-z.html</w:t>
        </w:r>
      </w:hyperlink>
    </w:p>
    <w:p w14:paraId="1B5AD743" w14:textId="77777777" w:rsidR="002951A0" w:rsidRPr="0012394C" w:rsidRDefault="002951A0" w:rsidP="0012394C">
      <w:pPr>
        <w:pStyle w:val="Odstavecseseznamem"/>
        <w:numPr>
          <w:ilvl w:val="1"/>
          <w:numId w:val="6"/>
        </w:numPr>
        <w:spacing w:line="276" w:lineRule="auto"/>
        <w:jc w:val="both"/>
        <w:rPr>
          <w:rStyle w:val="Hypertextovodkaz"/>
          <w:color w:val="auto"/>
          <w:sz w:val="24"/>
          <w:szCs w:val="24"/>
        </w:rPr>
      </w:pPr>
      <w:hyperlink r:id="rId18" w:history="1">
        <w:r w:rsidRPr="002951A0">
          <w:rPr>
            <w:rStyle w:val="Hypertextovodkaz"/>
            <w:color w:val="auto"/>
            <w:sz w:val="24"/>
            <w:szCs w:val="24"/>
          </w:rPr>
          <w:t>http://alternativniskoly.cz/category/daltonska-skola/</w:t>
        </w:r>
      </w:hyperlink>
    </w:p>
    <w:p w14:paraId="0700D96B" w14:textId="77777777" w:rsidR="002951A0" w:rsidRPr="0012394C" w:rsidRDefault="002951A0" w:rsidP="0012394C">
      <w:pPr>
        <w:pStyle w:val="Odstavecseseznamem"/>
        <w:numPr>
          <w:ilvl w:val="1"/>
          <w:numId w:val="6"/>
        </w:numPr>
        <w:spacing w:line="276" w:lineRule="auto"/>
        <w:jc w:val="both"/>
        <w:rPr>
          <w:rStyle w:val="Hypertextovodkaz"/>
          <w:color w:val="auto"/>
          <w:sz w:val="24"/>
          <w:szCs w:val="24"/>
        </w:rPr>
      </w:pPr>
      <w:hyperlink r:id="rId19" w:history="1">
        <w:r w:rsidRPr="002951A0">
          <w:rPr>
            <w:rStyle w:val="Hypertextovodkaz"/>
            <w:color w:val="auto"/>
            <w:sz w:val="24"/>
            <w:szCs w:val="24"/>
          </w:rPr>
          <w:t>https://clanky.rvp.cz/clanek/k/z/20507/WALDORFSKA-SKOLA.html/</w:t>
        </w:r>
      </w:hyperlink>
    </w:p>
    <w:p w14:paraId="22BD51FC" w14:textId="77777777" w:rsidR="002951A0" w:rsidRPr="00E75121" w:rsidRDefault="002951A0" w:rsidP="002951A0">
      <w:pPr>
        <w:pStyle w:val="Odstavecseseznamem"/>
        <w:spacing w:line="276" w:lineRule="auto"/>
        <w:ind w:left="1080"/>
        <w:jc w:val="both"/>
        <w:rPr>
          <w:rStyle w:val="Hypertextovodkaz"/>
        </w:rPr>
      </w:pPr>
    </w:p>
    <w:p w14:paraId="2D6DEBB2" w14:textId="77777777" w:rsidR="00ED613D" w:rsidRDefault="00ED613D" w:rsidP="003314A6">
      <w:pPr>
        <w:pStyle w:val="Odstavecseseznamem"/>
        <w:widowControl/>
        <w:autoSpaceDE/>
        <w:autoSpaceDN/>
        <w:spacing w:after="160" w:line="276" w:lineRule="auto"/>
        <w:ind w:left="720"/>
        <w:contextualSpacing/>
        <w:jc w:val="both"/>
        <w:rPr>
          <w:sz w:val="24"/>
          <w:szCs w:val="24"/>
        </w:rPr>
      </w:pPr>
    </w:p>
    <w:p w14:paraId="1EE47294" w14:textId="1101E48C" w:rsidR="007B6754" w:rsidRPr="007B6754" w:rsidRDefault="007B6754" w:rsidP="007B6754">
      <w:pPr>
        <w:pStyle w:val="Odstavecseseznamem"/>
        <w:widowControl/>
        <w:numPr>
          <w:ilvl w:val="0"/>
          <w:numId w:val="14"/>
        </w:numPr>
        <w:autoSpaceDE/>
        <w:autoSpaceDN/>
        <w:spacing w:after="160" w:line="276" w:lineRule="auto"/>
        <w:contextualSpacing/>
        <w:jc w:val="both"/>
        <w:rPr>
          <w:sz w:val="24"/>
          <w:szCs w:val="24"/>
        </w:rPr>
      </w:pPr>
      <w:r w:rsidRPr="00924097">
        <w:rPr>
          <w:b/>
          <w:bCs/>
          <w:sz w:val="24"/>
          <w:szCs w:val="24"/>
        </w:rPr>
        <w:t>Odůvodnění:</w:t>
      </w:r>
      <w:r w:rsidRPr="007B675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Toto téma jsem si vybrala, neboť </w:t>
      </w:r>
      <w:r w:rsidR="004D1F30">
        <w:rPr>
          <w:sz w:val="24"/>
          <w:szCs w:val="24"/>
        </w:rPr>
        <w:t>alternativní školy jsou pro m</w:t>
      </w:r>
      <w:r w:rsidR="00C2172D">
        <w:rPr>
          <w:sz w:val="24"/>
          <w:szCs w:val="24"/>
        </w:rPr>
        <w:t xml:space="preserve">ě zajímavým tématem a příležitost psaní portfolia jsem využila k tomu, abych se o tématu dozvěděla více informací a rozšířila si obzory. </w:t>
      </w:r>
      <w:r w:rsidR="00EA477B">
        <w:rPr>
          <w:sz w:val="24"/>
          <w:szCs w:val="24"/>
        </w:rPr>
        <w:t xml:space="preserve">Díky zpracování tohoto tématu jsem mimo jiné zjistila, že v ČR vznikla </w:t>
      </w:r>
      <w:r w:rsidR="00367E54" w:rsidRPr="00367E54">
        <w:rPr>
          <w:sz w:val="24"/>
          <w:szCs w:val="24"/>
        </w:rPr>
        <w:t xml:space="preserve">Asociace českých </w:t>
      </w:r>
      <w:proofErr w:type="spellStart"/>
      <w:r w:rsidR="00367E54" w:rsidRPr="00367E54">
        <w:rPr>
          <w:sz w:val="24"/>
          <w:szCs w:val="24"/>
        </w:rPr>
        <w:t>daltonských</w:t>
      </w:r>
      <w:proofErr w:type="spellEnd"/>
      <w:r w:rsidR="00367E54" w:rsidRPr="00367E54">
        <w:rPr>
          <w:sz w:val="24"/>
          <w:szCs w:val="24"/>
        </w:rPr>
        <w:t xml:space="preserve"> škol</w:t>
      </w:r>
      <w:r w:rsidR="00367E54">
        <w:rPr>
          <w:sz w:val="24"/>
          <w:szCs w:val="24"/>
        </w:rPr>
        <w:t xml:space="preserve">, což </w:t>
      </w:r>
      <w:proofErr w:type="gramStart"/>
      <w:r w:rsidR="00367E54">
        <w:rPr>
          <w:sz w:val="24"/>
          <w:szCs w:val="24"/>
        </w:rPr>
        <w:t>svědčí</w:t>
      </w:r>
      <w:proofErr w:type="gramEnd"/>
      <w:r w:rsidR="00367E54">
        <w:rPr>
          <w:sz w:val="24"/>
          <w:szCs w:val="24"/>
        </w:rPr>
        <w:t xml:space="preserve"> o čím dál větším zájmu škol</w:t>
      </w:r>
      <w:r w:rsidR="00316E6B">
        <w:rPr>
          <w:sz w:val="24"/>
          <w:szCs w:val="24"/>
        </w:rPr>
        <w:t xml:space="preserve"> aplikovat </w:t>
      </w:r>
      <w:proofErr w:type="spellStart"/>
      <w:r w:rsidR="00316E6B">
        <w:rPr>
          <w:sz w:val="24"/>
          <w:szCs w:val="24"/>
        </w:rPr>
        <w:t>Daltonskou</w:t>
      </w:r>
      <w:proofErr w:type="spellEnd"/>
      <w:r w:rsidR="00316E6B">
        <w:rPr>
          <w:sz w:val="24"/>
          <w:szCs w:val="24"/>
        </w:rPr>
        <w:t xml:space="preserve"> výuku.</w:t>
      </w:r>
    </w:p>
    <w:p w14:paraId="48CE34C0" w14:textId="42876013" w:rsidR="00E73AF1" w:rsidRPr="00B70DE3" w:rsidRDefault="00E73AF1" w:rsidP="00D71FD1">
      <w:pPr>
        <w:widowControl/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  <w:lang w:eastAsia="cs-CZ"/>
        </w:rPr>
      </w:pPr>
    </w:p>
    <w:sectPr w:rsidR="00E73AF1" w:rsidRPr="00B70DE3">
      <w:pgSz w:w="11910" w:h="16840"/>
      <w:pgMar w:top="1460" w:right="960" w:bottom="280" w:left="36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82541" w14:textId="77777777" w:rsidR="00612557" w:rsidRDefault="00612557" w:rsidP="00612557">
      <w:r>
        <w:separator/>
      </w:r>
    </w:p>
  </w:endnote>
  <w:endnote w:type="continuationSeparator" w:id="0">
    <w:p w14:paraId="3B81B658" w14:textId="77777777" w:rsidR="00612557" w:rsidRDefault="00612557" w:rsidP="00612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CD04D" w14:textId="77777777" w:rsidR="00612557" w:rsidRDefault="00612557" w:rsidP="00612557">
      <w:r>
        <w:separator/>
      </w:r>
    </w:p>
  </w:footnote>
  <w:footnote w:type="continuationSeparator" w:id="0">
    <w:p w14:paraId="162021CD" w14:textId="77777777" w:rsidR="00612557" w:rsidRDefault="00612557" w:rsidP="006125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90A52"/>
    <w:multiLevelType w:val="hybridMultilevel"/>
    <w:tmpl w:val="6EC26B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72447"/>
    <w:multiLevelType w:val="hybridMultilevel"/>
    <w:tmpl w:val="2924BB1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96374E"/>
    <w:multiLevelType w:val="hybridMultilevel"/>
    <w:tmpl w:val="BBD8C4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C36E1"/>
    <w:multiLevelType w:val="hybridMultilevel"/>
    <w:tmpl w:val="1332B69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C1F99"/>
    <w:multiLevelType w:val="multilevel"/>
    <w:tmpl w:val="B086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35C6E"/>
    <w:multiLevelType w:val="multilevel"/>
    <w:tmpl w:val="B5DE9F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E06FB0"/>
    <w:multiLevelType w:val="hybridMultilevel"/>
    <w:tmpl w:val="E23249DC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27322DC"/>
    <w:multiLevelType w:val="hybridMultilevel"/>
    <w:tmpl w:val="027002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117201"/>
    <w:multiLevelType w:val="multilevel"/>
    <w:tmpl w:val="C83A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A0721"/>
    <w:multiLevelType w:val="hybridMultilevel"/>
    <w:tmpl w:val="B9D0DB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BF3F76"/>
    <w:multiLevelType w:val="hybridMultilevel"/>
    <w:tmpl w:val="8BA6D4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E32288"/>
    <w:multiLevelType w:val="hybridMultilevel"/>
    <w:tmpl w:val="52C6DC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76F33"/>
    <w:multiLevelType w:val="hybridMultilevel"/>
    <w:tmpl w:val="8BEED4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8C0E35"/>
    <w:multiLevelType w:val="hybridMultilevel"/>
    <w:tmpl w:val="0CDE1920"/>
    <w:lvl w:ilvl="0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B42231"/>
    <w:multiLevelType w:val="hybridMultilevel"/>
    <w:tmpl w:val="7EC83C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AA16C7"/>
    <w:multiLevelType w:val="hybridMultilevel"/>
    <w:tmpl w:val="318293E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E26272"/>
    <w:multiLevelType w:val="multilevel"/>
    <w:tmpl w:val="F8B6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7713D"/>
    <w:multiLevelType w:val="hybridMultilevel"/>
    <w:tmpl w:val="F0C0784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D4B6B27"/>
    <w:multiLevelType w:val="hybridMultilevel"/>
    <w:tmpl w:val="9D788374"/>
    <w:lvl w:ilvl="0" w:tplc="36585F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995651">
    <w:abstractNumId w:val="17"/>
  </w:num>
  <w:num w:numId="2" w16cid:durableId="312176379">
    <w:abstractNumId w:val="7"/>
  </w:num>
  <w:num w:numId="3" w16cid:durableId="721292232">
    <w:abstractNumId w:val="2"/>
  </w:num>
  <w:num w:numId="4" w16cid:durableId="1407803170">
    <w:abstractNumId w:val="9"/>
  </w:num>
  <w:num w:numId="5" w16cid:durableId="993290340">
    <w:abstractNumId w:val="18"/>
  </w:num>
  <w:num w:numId="6" w16cid:durableId="1754665321">
    <w:abstractNumId w:val="14"/>
  </w:num>
  <w:num w:numId="7" w16cid:durableId="548691268">
    <w:abstractNumId w:val="4"/>
  </w:num>
  <w:num w:numId="8" w16cid:durableId="1369641447">
    <w:abstractNumId w:val="15"/>
  </w:num>
  <w:num w:numId="9" w16cid:durableId="101539381">
    <w:abstractNumId w:val="16"/>
  </w:num>
  <w:num w:numId="10" w16cid:durableId="1544824405">
    <w:abstractNumId w:val="0"/>
  </w:num>
  <w:num w:numId="11" w16cid:durableId="1121260982">
    <w:abstractNumId w:val="3"/>
  </w:num>
  <w:num w:numId="12" w16cid:durableId="770662047">
    <w:abstractNumId w:val="10"/>
  </w:num>
  <w:num w:numId="13" w16cid:durableId="1730690950">
    <w:abstractNumId w:val="6"/>
  </w:num>
  <w:num w:numId="14" w16cid:durableId="1743328025">
    <w:abstractNumId w:val="12"/>
  </w:num>
  <w:num w:numId="15" w16cid:durableId="217789031">
    <w:abstractNumId w:val="11"/>
  </w:num>
  <w:num w:numId="16" w16cid:durableId="522864053">
    <w:abstractNumId w:val="5"/>
  </w:num>
  <w:num w:numId="17" w16cid:durableId="1501433967">
    <w:abstractNumId w:val="8"/>
  </w:num>
  <w:num w:numId="18" w16cid:durableId="338964770">
    <w:abstractNumId w:val="1"/>
  </w:num>
  <w:num w:numId="19" w16cid:durableId="11233788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96"/>
    <w:rsid w:val="00010484"/>
    <w:rsid w:val="00037234"/>
    <w:rsid w:val="00047266"/>
    <w:rsid w:val="000531C5"/>
    <w:rsid w:val="000548EB"/>
    <w:rsid w:val="00071F01"/>
    <w:rsid w:val="000850E3"/>
    <w:rsid w:val="0008624D"/>
    <w:rsid w:val="00097831"/>
    <w:rsid w:val="000A0CF8"/>
    <w:rsid w:val="000B40AA"/>
    <w:rsid w:val="000B4FC2"/>
    <w:rsid w:val="000C2F0E"/>
    <w:rsid w:val="000C482B"/>
    <w:rsid w:val="000C69E7"/>
    <w:rsid w:val="000D2AD3"/>
    <w:rsid w:val="000F1085"/>
    <w:rsid w:val="001011EE"/>
    <w:rsid w:val="00113CCE"/>
    <w:rsid w:val="0012394C"/>
    <w:rsid w:val="001420CE"/>
    <w:rsid w:val="001529B2"/>
    <w:rsid w:val="00155C5A"/>
    <w:rsid w:val="0018297C"/>
    <w:rsid w:val="00190018"/>
    <w:rsid w:val="001A0F46"/>
    <w:rsid w:val="001E36ED"/>
    <w:rsid w:val="00201EC3"/>
    <w:rsid w:val="0020694C"/>
    <w:rsid w:val="0021261B"/>
    <w:rsid w:val="002129F0"/>
    <w:rsid w:val="00217410"/>
    <w:rsid w:val="00226160"/>
    <w:rsid w:val="00233B9C"/>
    <w:rsid w:val="00233EE8"/>
    <w:rsid w:val="002349B6"/>
    <w:rsid w:val="0023750D"/>
    <w:rsid w:val="00264435"/>
    <w:rsid w:val="00265C27"/>
    <w:rsid w:val="00285863"/>
    <w:rsid w:val="00291905"/>
    <w:rsid w:val="002951A0"/>
    <w:rsid w:val="002A1972"/>
    <w:rsid w:val="002A2764"/>
    <w:rsid w:val="002B41E9"/>
    <w:rsid w:val="002C2A9C"/>
    <w:rsid w:val="002D3DCA"/>
    <w:rsid w:val="002F07ED"/>
    <w:rsid w:val="002F3408"/>
    <w:rsid w:val="003031C0"/>
    <w:rsid w:val="00315033"/>
    <w:rsid w:val="00316E6B"/>
    <w:rsid w:val="003314A6"/>
    <w:rsid w:val="003316AC"/>
    <w:rsid w:val="003327A3"/>
    <w:rsid w:val="0033334A"/>
    <w:rsid w:val="00335CC6"/>
    <w:rsid w:val="00367E54"/>
    <w:rsid w:val="00371A7D"/>
    <w:rsid w:val="00384C5B"/>
    <w:rsid w:val="00387A3D"/>
    <w:rsid w:val="00396CB5"/>
    <w:rsid w:val="003A65F9"/>
    <w:rsid w:val="003B3410"/>
    <w:rsid w:val="003B65C1"/>
    <w:rsid w:val="003C3CB4"/>
    <w:rsid w:val="003D3B56"/>
    <w:rsid w:val="003F1A98"/>
    <w:rsid w:val="003F67D4"/>
    <w:rsid w:val="004214AA"/>
    <w:rsid w:val="004241D4"/>
    <w:rsid w:val="00441A88"/>
    <w:rsid w:val="00453FDD"/>
    <w:rsid w:val="00456C83"/>
    <w:rsid w:val="0046143A"/>
    <w:rsid w:val="004752F4"/>
    <w:rsid w:val="00486648"/>
    <w:rsid w:val="00486BD6"/>
    <w:rsid w:val="00496EE0"/>
    <w:rsid w:val="004A211E"/>
    <w:rsid w:val="004A27CF"/>
    <w:rsid w:val="004A52C6"/>
    <w:rsid w:val="004A7EA8"/>
    <w:rsid w:val="004B1416"/>
    <w:rsid w:val="004B1676"/>
    <w:rsid w:val="004C7930"/>
    <w:rsid w:val="004D1F30"/>
    <w:rsid w:val="004F38EE"/>
    <w:rsid w:val="004F4F8E"/>
    <w:rsid w:val="004F75CB"/>
    <w:rsid w:val="00500FD2"/>
    <w:rsid w:val="00517F25"/>
    <w:rsid w:val="0053493F"/>
    <w:rsid w:val="0053680C"/>
    <w:rsid w:val="00544F7C"/>
    <w:rsid w:val="00553376"/>
    <w:rsid w:val="00564019"/>
    <w:rsid w:val="005731CF"/>
    <w:rsid w:val="005759B7"/>
    <w:rsid w:val="00594F17"/>
    <w:rsid w:val="005A40AC"/>
    <w:rsid w:val="005D0F35"/>
    <w:rsid w:val="005E581B"/>
    <w:rsid w:val="00611FBE"/>
    <w:rsid w:val="00612557"/>
    <w:rsid w:val="00614C6D"/>
    <w:rsid w:val="00616634"/>
    <w:rsid w:val="00623B96"/>
    <w:rsid w:val="00632581"/>
    <w:rsid w:val="006333D8"/>
    <w:rsid w:val="006446BF"/>
    <w:rsid w:val="0065706C"/>
    <w:rsid w:val="006601DE"/>
    <w:rsid w:val="00660EE5"/>
    <w:rsid w:val="00661CAD"/>
    <w:rsid w:val="00671173"/>
    <w:rsid w:val="00675BE9"/>
    <w:rsid w:val="00683857"/>
    <w:rsid w:val="006A2FA9"/>
    <w:rsid w:val="006B04BA"/>
    <w:rsid w:val="006B3749"/>
    <w:rsid w:val="006B4C9F"/>
    <w:rsid w:val="006C398E"/>
    <w:rsid w:val="006D1D1E"/>
    <w:rsid w:val="006D264B"/>
    <w:rsid w:val="006D3593"/>
    <w:rsid w:val="006D5536"/>
    <w:rsid w:val="006D792E"/>
    <w:rsid w:val="006E32AC"/>
    <w:rsid w:val="006E556F"/>
    <w:rsid w:val="007331D4"/>
    <w:rsid w:val="00736DBF"/>
    <w:rsid w:val="00737260"/>
    <w:rsid w:val="00750AA1"/>
    <w:rsid w:val="0075461E"/>
    <w:rsid w:val="00786925"/>
    <w:rsid w:val="007901CD"/>
    <w:rsid w:val="00791C4D"/>
    <w:rsid w:val="007979AC"/>
    <w:rsid w:val="007A7792"/>
    <w:rsid w:val="007B20A7"/>
    <w:rsid w:val="007B6754"/>
    <w:rsid w:val="007C1ACA"/>
    <w:rsid w:val="007C37FE"/>
    <w:rsid w:val="007C5670"/>
    <w:rsid w:val="007C7932"/>
    <w:rsid w:val="007D3855"/>
    <w:rsid w:val="007F3D04"/>
    <w:rsid w:val="00810329"/>
    <w:rsid w:val="00810A5D"/>
    <w:rsid w:val="00812D64"/>
    <w:rsid w:val="00813265"/>
    <w:rsid w:val="00816DC3"/>
    <w:rsid w:val="008358E3"/>
    <w:rsid w:val="00840FAA"/>
    <w:rsid w:val="00841E9C"/>
    <w:rsid w:val="008433BA"/>
    <w:rsid w:val="00845BFD"/>
    <w:rsid w:val="0085501E"/>
    <w:rsid w:val="00856E95"/>
    <w:rsid w:val="00861163"/>
    <w:rsid w:val="00871C51"/>
    <w:rsid w:val="00874DC7"/>
    <w:rsid w:val="008757F0"/>
    <w:rsid w:val="00892912"/>
    <w:rsid w:val="008C44A5"/>
    <w:rsid w:val="008E40EB"/>
    <w:rsid w:val="008E6034"/>
    <w:rsid w:val="00907899"/>
    <w:rsid w:val="00912403"/>
    <w:rsid w:val="009174D6"/>
    <w:rsid w:val="00924097"/>
    <w:rsid w:val="0092500A"/>
    <w:rsid w:val="00926731"/>
    <w:rsid w:val="00945811"/>
    <w:rsid w:val="00956D84"/>
    <w:rsid w:val="009769E0"/>
    <w:rsid w:val="00980B40"/>
    <w:rsid w:val="00982E45"/>
    <w:rsid w:val="00982FCE"/>
    <w:rsid w:val="00997742"/>
    <w:rsid w:val="009B252D"/>
    <w:rsid w:val="009B4F19"/>
    <w:rsid w:val="009C5224"/>
    <w:rsid w:val="009D6424"/>
    <w:rsid w:val="009E793A"/>
    <w:rsid w:val="00A03DC2"/>
    <w:rsid w:val="00A07C11"/>
    <w:rsid w:val="00A16CB9"/>
    <w:rsid w:val="00A2463E"/>
    <w:rsid w:val="00A32FF8"/>
    <w:rsid w:val="00A3420B"/>
    <w:rsid w:val="00A3596D"/>
    <w:rsid w:val="00A35C5B"/>
    <w:rsid w:val="00A4008A"/>
    <w:rsid w:val="00A410E3"/>
    <w:rsid w:val="00A41A26"/>
    <w:rsid w:val="00A6111C"/>
    <w:rsid w:val="00A73163"/>
    <w:rsid w:val="00A77BAF"/>
    <w:rsid w:val="00A87B7F"/>
    <w:rsid w:val="00A93E04"/>
    <w:rsid w:val="00A95CAB"/>
    <w:rsid w:val="00AA0A8A"/>
    <w:rsid w:val="00AA0F88"/>
    <w:rsid w:val="00AA756B"/>
    <w:rsid w:val="00AB1DD7"/>
    <w:rsid w:val="00AB6E80"/>
    <w:rsid w:val="00AE32B2"/>
    <w:rsid w:val="00B06AA3"/>
    <w:rsid w:val="00B21CA5"/>
    <w:rsid w:val="00B233E2"/>
    <w:rsid w:val="00B463F0"/>
    <w:rsid w:val="00B70DE3"/>
    <w:rsid w:val="00B759C7"/>
    <w:rsid w:val="00B802A1"/>
    <w:rsid w:val="00B962F3"/>
    <w:rsid w:val="00BA26BA"/>
    <w:rsid w:val="00BB4515"/>
    <w:rsid w:val="00BB4F89"/>
    <w:rsid w:val="00BD7C23"/>
    <w:rsid w:val="00BE33E0"/>
    <w:rsid w:val="00BE45F8"/>
    <w:rsid w:val="00BF4A4A"/>
    <w:rsid w:val="00C01A63"/>
    <w:rsid w:val="00C01F3B"/>
    <w:rsid w:val="00C10125"/>
    <w:rsid w:val="00C12466"/>
    <w:rsid w:val="00C2172D"/>
    <w:rsid w:val="00C32186"/>
    <w:rsid w:val="00C33202"/>
    <w:rsid w:val="00C560DD"/>
    <w:rsid w:val="00C65F8E"/>
    <w:rsid w:val="00C80235"/>
    <w:rsid w:val="00C80BBA"/>
    <w:rsid w:val="00C87E31"/>
    <w:rsid w:val="00CA5968"/>
    <w:rsid w:val="00CB0C8F"/>
    <w:rsid w:val="00CB3936"/>
    <w:rsid w:val="00CB7B2E"/>
    <w:rsid w:val="00CC5676"/>
    <w:rsid w:val="00CD23AB"/>
    <w:rsid w:val="00CE1604"/>
    <w:rsid w:val="00CE4F88"/>
    <w:rsid w:val="00D15A6F"/>
    <w:rsid w:val="00D26E0F"/>
    <w:rsid w:val="00D428BE"/>
    <w:rsid w:val="00D44245"/>
    <w:rsid w:val="00D65CD5"/>
    <w:rsid w:val="00D672E9"/>
    <w:rsid w:val="00D71FD1"/>
    <w:rsid w:val="00D74DD2"/>
    <w:rsid w:val="00D84836"/>
    <w:rsid w:val="00D927ED"/>
    <w:rsid w:val="00DA329E"/>
    <w:rsid w:val="00DB05C1"/>
    <w:rsid w:val="00DB6890"/>
    <w:rsid w:val="00DB6AE7"/>
    <w:rsid w:val="00DC1B94"/>
    <w:rsid w:val="00DD7F68"/>
    <w:rsid w:val="00DE4548"/>
    <w:rsid w:val="00DE4C11"/>
    <w:rsid w:val="00E06612"/>
    <w:rsid w:val="00E14321"/>
    <w:rsid w:val="00E240A3"/>
    <w:rsid w:val="00E41562"/>
    <w:rsid w:val="00E702DE"/>
    <w:rsid w:val="00E712C7"/>
    <w:rsid w:val="00E73AF1"/>
    <w:rsid w:val="00E75121"/>
    <w:rsid w:val="00E76B23"/>
    <w:rsid w:val="00E77AE5"/>
    <w:rsid w:val="00E81386"/>
    <w:rsid w:val="00E8289C"/>
    <w:rsid w:val="00E8347A"/>
    <w:rsid w:val="00E86D35"/>
    <w:rsid w:val="00EA2F6E"/>
    <w:rsid w:val="00EA448F"/>
    <w:rsid w:val="00EA477B"/>
    <w:rsid w:val="00EC38E6"/>
    <w:rsid w:val="00EC7101"/>
    <w:rsid w:val="00ED613D"/>
    <w:rsid w:val="00EE2F14"/>
    <w:rsid w:val="00EF0F29"/>
    <w:rsid w:val="00F02256"/>
    <w:rsid w:val="00F03B9F"/>
    <w:rsid w:val="00F0610B"/>
    <w:rsid w:val="00F13446"/>
    <w:rsid w:val="00F245EC"/>
    <w:rsid w:val="00F268AC"/>
    <w:rsid w:val="00F32136"/>
    <w:rsid w:val="00F44A96"/>
    <w:rsid w:val="00F468EE"/>
    <w:rsid w:val="00F46A19"/>
    <w:rsid w:val="00F63BD3"/>
    <w:rsid w:val="00F745FF"/>
    <w:rsid w:val="00FA7B0A"/>
    <w:rsid w:val="00FB23FF"/>
    <w:rsid w:val="00FC2F7D"/>
    <w:rsid w:val="00FE771F"/>
    <w:rsid w:val="00FF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BA5EE"/>
  <w15:docId w15:val="{ABC9BDDD-7351-45AA-902C-8DAA9018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ascii="Times New Roman" w:eastAsia="Times New Roman" w:hAnsi="Times New Roman" w:cs="Times New Roman"/>
      <w:lang w:val="cs-CZ"/>
    </w:rPr>
  </w:style>
  <w:style w:type="paragraph" w:styleId="Nadpis1">
    <w:name w:val="heading 1"/>
    <w:basedOn w:val="Normln"/>
    <w:uiPriority w:val="9"/>
    <w:qFormat/>
    <w:pPr>
      <w:spacing w:before="1"/>
      <w:ind w:left="1649" w:right="1273"/>
      <w:jc w:val="center"/>
      <w:outlineLvl w:val="0"/>
    </w:pPr>
    <w:rPr>
      <w:b/>
      <w:bCs/>
      <w:sz w:val="40"/>
      <w:szCs w:val="40"/>
    </w:rPr>
  </w:style>
  <w:style w:type="paragraph" w:styleId="Nadpis2">
    <w:name w:val="heading 2"/>
    <w:basedOn w:val="Normln"/>
    <w:uiPriority w:val="9"/>
    <w:unhideWhenUsed/>
    <w:qFormat/>
    <w:pPr>
      <w:ind w:left="1863"/>
      <w:outlineLvl w:val="1"/>
    </w:pPr>
    <w:rPr>
      <w:sz w:val="32"/>
      <w:szCs w:val="32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76B2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"/>
    <w:uiPriority w:val="1"/>
    <w:qFormat/>
    <w:rPr>
      <w:sz w:val="24"/>
      <w:szCs w:val="24"/>
    </w:rPr>
  </w:style>
  <w:style w:type="paragraph" w:styleId="Nzev">
    <w:name w:val="Title"/>
    <w:basedOn w:val="Normln"/>
    <w:uiPriority w:val="10"/>
    <w:qFormat/>
    <w:pPr>
      <w:spacing w:before="3"/>
      <w:ind w:left="1865" w:right="1274"/>
      <w:jc w:val="center"/>
    </w:pPr>
    <w:rPr>
      <w:b/>
      <w:bCs/>
      <w:sz w:val="48"/>
      <w:szCs w:val="48"/>
    </w:rPr>
  </w:style>
  <w:style w:type="paragraph" w:styleId="Odstavecseseznamem">
    <w:name w:val="List Paragraph"/>
    <w:basedOn w:val="Normln"/>
    <w:uiPriority w:val="34"/>
    <w:qFormat/>
  </w:style>
  <w:style w:type="paragraph" w:customStyle="1" w:styleId="TableParagraph">
    <w:name w:val="Table Paragraph"/>
    <w:basedOn w:val="Normln"/>
    <w:uiPriority w:val="1"/>
    <w:qFormat/>
  </w:style>
  <w:style w:type="paragraph" w:customStyle="1" w:styleId="paragraph">
    <w:name w:val="paragraph"/>
    <w:basedOn w:val="Normln"/>
    <w:rsid w:val="005533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553376"/>
  </w:style>
  <w:style w:type="character" w:customStyle="1" w:styleId="eop">
    <w:name w:val="eop"/>
    <w:basedOn w:val="Standardnpsmoodstavce"/>
    <w:rsid w:val="00553376"/>
  </w:style>
  <w:style w:type="character" w:customStyle="1" w:styleId="pagebreaktextspan">
    <w:name w:val="pagebreaktextspan"/>
    <w:basedOn w:val="Standardnpsmoodstavce"/>
    <w:rsid w:val="00553376"/>
  </w:style>
  <w:style w:type="character" w:styleId="Hypertextovodkaz">
    <w:name w:val="Hyperlink"/>
    <w:basedOn w:val="Standardnpsmoodstavce"/>
    <w:uiPriority w:val="99"/>
    <w:unhideWhenUsed/>
    <w:rsid w:val="00A3420B"/>
    <w:rPr>
      <w:color w:val="0000FF"/>
      <w:u w:val="single"/>
    </w:rPr>
  </w:style>
  <w:style w:type="paragraph" w:styleId="Normlnweb">
    <w:name w:val="Normal (Web)"/>
    <w:basedOn w:val="Normln"/>
    <w:uiPriority w:val="99"/>
    <w:unhideWhenUsed/>
    <w:rsid w:val="00A3420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A3420B"/>
    <w:rPr>
      <w:b/>
      <w:bCs/>
    </w:rPr>
  </w:style>
  <w:style w:type="character" w:styleId="Sledovanodkaz">
    <w:name w:val="FollowedHyperlink"/>
    <w:basedOn w:val="Standardnpsmoodstavce"/>
    <w:uiPriority w:val="99"/>
    <w:semiHidden/>
    <w:unhideWhenUsed/>
    <w:rsid w:val="00A87B7F"/>
    <w:rPr>
      <w:color w:val="800080" w:themeColor="followed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73163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612557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612557"/>
    <w:rPr>
      <w:rFonts w:ascii="Times New Roman" w:eastAsia="Times New Roman" w:hAnsi="Times New Roman" w:cs="Times New Roman"/>
      <w:lang w:val="cs-CZ"/>
    </w:rPr>
  </w:style>
  <w:style w:type="paragraph" w:styleId="Zpat">
    <w:name w:val="footer"/>
    <w:basedOn w:val="Normln"/>
    <w:link w:val="ZpatChar"/>
    <w:uiPriority w:val="99"/>
    <w:unhideWhenUsed/>
    <w:rsid w:val="00612557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612557"/>
    <w:rPr>
      <w:rFonts w:ascii="Times New Roman" w:eastAsia="Times New Roman" w:hAnsi="Times New Roman" w:cs="Times New Roman"/>
      <w:lang w:val="cs-CZ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76B23"/>
    <w:rPr>
      <w:rFonts w:asciiTheme="majorHAnsi" w:eastAsiaTheme="majorEastAsia" w:hAnsiTheme="majorHAnsi" w:cstheme="majorBidi"/>
      <w:i/>
      <w:iCs/>
      <w:color w:val="365F91" w:themeColor="accent1" w:themeShade="BF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2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60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5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alternativniskoly.cz/category/montessori/" TargetMode="External"/><Relationship Id="rId18" Type="http://schemas.openxmlformats.org/officeDocument/2006/relationships/hyperlink" Target="http://alternativniskoly.cz/category/daltonska-skola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https://cs.wikipedia.org/wiki/Waldorfsk%C3%A1_%C5%A1kola" TargetMode="External"/><Relationship Id="rId17" Type="http://schemas.openxmlformats.org/officeDocument/2006/relationships/hyperlink" Target="http://workaholicbloguje.blogspot.com/2013/07/dlouhodobe-daltonske-ukoly-aneb-jedna-z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daltonsky.sweb.cz/pro_pedagogy.ht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g006WB9BZs8&amp;ab_channel=1.Z%C3%A1kladn%C3%AD%C5%A0kolaHole%C5%A1ov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zs2.nmnm.cz/co-je-dalton/" TargetMode="External"/><Relationship Id="rId10" Type="http://schemas.openxmlformats.org/officeDocument/2006/relationships/hyperlink" Target="https://www.youtube.com/watch?v=cxCU4J19bKs&amp;ab_channel=SkolaHusova" TargetMode="External"/><Relationship Id="rId19" Type="http://schemas.openxmlformats.org/officeDocument/2006/relationships/hyperlink" Target="https://clanky.rvp.cz/clanek/k/z/20507/WALDORFSKA-SKOLA.htm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zshusovabrno.cz/czech-dalton/" TargetMode="External"/><Relationship Id="rId14" Type="http://schemas.openxmlformats.org/officeDocument/2006/relationships/hyperlink" Target="https://cs.wikipedia.org/wiki/Alternativn%C3%AD_%C5%A1kolstv%C3%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867</Words>
  <Characters>5122</Characters>
  <Application>Microsoft Office Word</Application>
  <DocSecurity>0</DocSecurity>
  <Lines>42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Bulušková Kamila</dc:creator>
  <cp:lastModifiedBy>Bulušková Kamila</cp:lastModifiedBy>
  <cp:revision>103</cp:revision>
  <dcterms:created xsi:type="dcterms:W3CDTF">2022-05-08T14:02:00Z</dcterms:created>
  <dcterms:modified xsi:type="dcterms:W3CDTF">2022-05-11T14:06:00Z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2021-11-10T00:00:00Z</vt:filetime>
  </property>
  <property fmtid="{D5CDD505-2E9C-101B-9397-08002B2CF9AE}" pid="3" name="Creator">
    <vt:lpwstr>Microsoft® Word pro Microsoft 365</vt:lpwstr>
  </property>
  <property fmtid="{D5CDD505-2E9C-101B-9397-08002B2CF9AE}" pid="4" name="LastSaved">
    <vt:filetime>2021-11-11T00:00:00Z</vt:filetime>
  </property>
</Properties>
</file>