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FEA192" w14:textId="77777777" w:rsidR="00623B96" w:rsidRDefault="00C80235">
      <w:pPr>
        <w:tabs>
          <w:tab w:val="left" w:pos="8102"/>
        </w:tabs>
        <w:ind w:left="112"/>
        <w:rPr>
          <w:sz w:val="20"/>
        </w:rPr>
      </w:pPr>
      <w:r>
        <w:rPr>
          <w:noProof/>
          <w:position w:val="56"/>
          <w:sz w:val="20"/>
        </w:rPr>
        <w:drawing>
          <wp:inline distT="0" distB="0" distL="0" distR="0" wp14:anchorId="441F25E1" wp14:editId="79FD1229">
            <wp:extent cx="2080047" cy="54482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047" cy="54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6"/>
          <w:sz w:val="20"/>
        </w:rPr>
        <w:tab/>
      </w:r>
      <w:r>
        <w:rPr>
          <w:noProof/>
          <w:sz w:val="20"/>
        </w:rPr>
        <w:drawing>
          <wp:inline distT="0" distB="0" distL="0" distR="0" wp14:anchorId="7CAE9E89" wp14:editId="5204E07C">
            <wp:extent cx="1516490" cy="980694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490" cy="9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53AD" w14:textId="77777777" w:rsidR="00623B96" w:rsidRDefault="00623B96">
      <w:pPr>
        <w:pStyle w:val="Zkladntext"/>
        <w:rPr>
          <w:sz w:val="20"/>
        </w:rPr>
      </w:pPr>
    </w:p>
    <w:p w14:paraId="1B5BF495" w14:textId="77777777" w:rsidR="00623B96" w:rsidRDefault="00623B96">
      <w:pPr>
        <w:pStyle w:val="Zkladntext"/>
        <w:rPr>
          <w:sz w:val="20"/>
        </w:rPr>
      </w:pPr>
    </w:p>
    <w:p w14:paraId="31C2BEB6" w14:textId="77777777" w:rsidR="00623B96" w:rsidRDefault="00623B96">
      <w:pPr>
        <w:pStyle w:val="Zkladntext"/>
        <w:rPr>
          <w:sz w:val="20"/>
        </w:rPr>
      </w:pPr>
    </w:p>
    <w:p w14:paraId="171B2A01" w14:textId="77777777" w:rsidR="00623B96" w:rsidRDefault="00623B96">
      <w:pPr>
        <w:pStyle w:val="Zkladntext"/>
        <w:rPr>
          <w:sz w:val="20"/>
        </w:rPr>
      </w:pPr>
    </w:p>
    <w:p w14:paraId="082732B2" w14:textId="77777777" w:rsidR="00623B96" w:rsidRDefault="00623B96">
      <w:pPr>
        <w:pStyle w:val="Zkladntext"/>
        <w:spacing w:before="4"/>
        <w:rPr>
          <w:sz w:val="18"/>
        </w:rPr>
      </w:pPr>
    </w:p>
    <w:p w14:paraId="62D09155" w14:textId="77777777" w:rsidR="00623B96" w:rsidRDefault="00C80235">
      <w:pPr>
        <w:pStyle w:val="Nadpis1"/>
        <w:spacing w:before="84"/>
        <w:ind w:left="1868"/>
      </w:pPr>
      <w:r>
        <w:t>Česká</w:t>
      </w:r>
      <w:r>
        <w:rPr>
          <w:spacing w:val="-4"/>
        </w:rPr>
        <w:t xml:space="preserve"> </w:t>
      </w:r>
      <w:r>
        <w:t>zemědělská</w:t>
      </w:r>
      <w:r>
        <w:rPr>
          <w:spacing w:val="-4"/>
        </w:rPr>
        <w:t xml:space="preserve"> </w:t>
      </w:r>
      <w:r>
        <w:t>univerzita</w:t>
      </w:r>
    </w:p>
    <w:p w14:paraId="76644C55" w14:textId="77777777" w:rsidR="00623B96" w:rsidRDefault="00C80235">
      <w:pPr>
        <w:spacing w:before="293"/>
        <w:ind w:left="1868" w:right="1269"/>
        <w:jc w:val="center"/>
        <w:rPr>
          <w:sz w:val="28"/>
        </w:rPr>
      </w:pPr>
      <w:r>
        <w:rPr>
          <w:color w:val="1F2023"/>
          <w:sz w:val="28"/>
        </w:rPr>
        <w:t>V</w:t>
      </w:r>
      <w:r>
        <w:rPr>
          <w:color w:val="1F2023"/>
          <w:spacing w:val="-7"/>
          <w:sz w:val="28"/>
        </w:rPr>
        <w:t xml:space="preserve"> </w:t>
      </w:r>
      <w:r>
        <w:rPr>
          <w:color w:val="1F2023"/>
          <w:sz w:val="28"/>
        </w:rPr>
        <w:t>Lázních 3,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159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00</w:t>
      </w:r>
      <w:r>
        <w:rPr>
          <w:color w:val="1F2023"/>
          <w:spacing w:val="-3"/>
          <w:sz w:val="28"/>
        </w:rPr>
        <w:t xml:space="preserve"> </w:t>
      </w:r>
      <w:r>
        <w:rPr>
          <w:color w:val="1F2023"/>
          <w:sz w:val="28"/>
        </w:rPr>
        <w:t>Praha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5</w:t>
      </w:r>
      <w:r>
        <w:rPr>
          <w:color w:val="1F2023"/>
          <w:spacing w:val="2"/>
          <w:sz w:val="28"/>
        </w:rPr>
        <w:t xml:space="preserve"> </w:t>
      </w:r>
      <w:r>
        <w:rPr>
          <w:color w:val="1F2023"/>
          <w:sz w:val="28"/>
        </w:rPr>
        <w:t>-</w:t>
      </w:r>
      <w:r>
        <w:rPr>
          <w:color w:val="1F2023"/>
          <w:spacing w:val="-2"/>
          <w:sz w:val="28"/>
        </w:rPr>
        <w:t xml:space="preserve"> </w:t>
      </w:r>
      <w:r>
        <w:rPr>
          <w:color w:val="1F2023"/>
          <w:sz w:val="28"/>
        </w:rPr>
        <w:t>Malá Chuchle</w:t>
      </w:r>
    </w:p>
    <w:p w14:paraId="00D14CA6" w14:textId="77777777" w:rsidR="00623B96" w:rsidRDefault="00623B96">
      <w:pPr>
        <w:pStyle w:val="Zkladntext"/>
        <w:rPr>
          <w:sz w:val="30"/>
        </w:rPr>
      </w:pPr>
    </w:p>
    <w:p w14:paraId="787621D7" w14:textId="77777777" w:rsidR="00623B96" w:rsidRDefault="00623B96">
      <w:pPr>
        <w:pStyle w:val="Zkladntext"/>
        <w:rPr>
          <w:sz w:val="30"/>
        </w:rPr>
      </w:pPr>
    </w:p>
    <w:p w14:paraId="66FD3562" w14:textId="77777777" w:rsidR="00623B96" w:rsidRDefault="00623B96">
      <w:pPr>
        <w:pStyle w:val="Zkladntext"/>
        <w:spacing w:before="6"/>
        <w:rPr>
          <w:sz w:val="32"/>
        </w:rPr>
      </w:pPr>
    </w:p>
    <w:p w14:paraId="1AF5D4C9" w14:textId="39DE7593" w:rsidR="00623B96" w:rsidRDefault="002E5A67" w:rsidP="002E5A67">
      <w:pPr>
        <w:pStyle w:val="Nadpis1"/>
        <w:numPr>
          <w:ilvl w:val="0"/>
          <w:numId w:val="2"/>
        </w:numPr>
        <w:ind w:right="1274"/>
      </w:pPr>
      <w:r>
        <w:t>úkol</w:t>
      </w:r>
    </w:p>
    <w:p w14:paraId="288A0182" w14:textId="77777777" w:rsidR="00623B96" w:rsidRDefault="00623B96">
      <w:pPr>
        <w:pStyle w:val="Zkladntext"/>
        <w:rPr>
          <w:sz w:val="34"/>
        </w:rPr>
      </w:pPr>
    </w:p>
    <w:p w14:paraId="5168B3CA" w14:textId="77777777" w:rsidR="00623B96" w:rsidRDefault="00623B96">
      <w:pPr>
        <w:pStyle w:val="Zkladntext"/>
        <w:rPr>
          <w:sz w:val="34"/>
        </w:rPr>
      </w:pPr>
    </w:p>
    <w:p w14:paraId="38C624E0" w14:textId="1366AB3F" w:rsidR="00623B96" w:rsidRDefault="00EF0F29">
      <w:pPr>
        <w:spacing w:before="250"/>
        <w:ind w:left="1868" w:right="1202"/>
        <w:jc w:val="center"/>
        <w:rPr>
          <w:b/>
          <w:sz w:val="32"/>
        </w:rPr>
      </w:pPr>
      <w:r>
        <w:rPr>
          <w:b/>
          <w:sz w:val="32"/>
        </w:rPr>
        <w:t>Ing. Kamila Bulušková</w:t>
      </w:r>
      <w:r w:rsidR="00C80235">
        <w:rPr>
          <w:b/>
          <w:spacing w:val="-1"/>
          <w:sz w:val="32"/>
        </w:rPr>
        <w:t xml:space="preserve"> </w:t>
      </w:r>
      <w:r w:rsidR="00C80235">
        <w:rPr>
          <w:b/>
          <w:sz w:val="32"/>
        </w:rPr>
        <w:t>–</w:t>
      </w:r>
      <w:r w:rsidR="00C80235">
        <w:rPr>
          <w:b/>
          <w:spacing w:val="-1"/>
          <w:sz w:val="32"/>
        </w:rPr>
        <w:t xml:space="preserve"> </w:t>
      </w:r>
      <w:r w:rsidR="00C80235">
        <w:rPr>
          <w:b/>
          <w:sz w:val="32"/>
        </w:rPr>
        <w:t>UPV</w:t>
      </w:r>
      <w:r w:rsidR="00C80235">
        <w:rPr>
          <w:b/>
          <w:spacing w:val="-5"/>
          <w:sz w:val="32"/>
        </w:rPr>
        <w:t xml:space="preserve"> </w:t>
      </w:r>
      <w:r w:rsidR="00C80235">
        <w:rPr>
          <w:b/>
          <w:sz w:val="32"/>
        </w:rPr>
        <w:t>2</w:t>
      </w:r>
    </w:p>
    <w:p w14:paraId="24816CB5" w14:textId="77777777" w:rsidR="00623B96" w:rsidRDefault="00623B96">
      <w:pPr>
        <w:pStyle w:val="Zkladntext"/>
        <w:spacing w:before="3"/>
        <w:rPr>
          <w:b/>
          <w:sz w:val="36"/>
        </w:rPr>
      </w:pPr>
    </w:p>
    <w:p w14:paraId="0D7747A9" w14:textId="77777777" w:rsidR="00907899" w:rsidRDefault="00907899">
      <w:pPr>
        <w:pStyle w:val="Nadpis2"/>
        <w:ind w:right="1274"/>
        <w:jc w:val="center"/>
      </w:pPr>
    </w:p>
    <w:p w14:paraId="14343299" w14:textId="0DAEFEF2" w:rsidR="00623B96" w:rsidRDefault="00C80235">
      <w:pPr>
        <w:pStyle w:val="Nadpis2"/>
        <w:ind w:right="1274"/>
        <w:jc w:val="center"/>
      </w:pPr>
      <w:r>
        <w:t>Téma:</w:t>
      </w:r>
    </w:p>
    <w:p w14:paraId="3185DF11" w14:textId="2147E33F" w:rsidR="00623B96" w:rsidRPr="00641D54" w:rsidRDefault="002E5A67">
      <w:pPr>
        <w:pStyle w:val="Nzev"/>
        <w:rPr>
          <w:sz w:val="40"/>
          <w:szCs w:val="40"/>
        </w:rPr>
      </w:pPr>
      <w:r w:rsidRPr="00641D54">
        <w:rPr>
          <w:sz w:val="40"/>
          <w:szCs w:val="40"/>
        </w:rPr>
        <w:t>Němá barikáda – povídka Vyšší princip</w:t>
      </w:r>
    </w:p>
    <w:p w14:paraId="77CB4D97" w14:textId="77777777" w:rsidR="00623B96" w:rsidRDefault="00623B96">
      <w:pPr>
        <w:pStyle w:val="Zkladntext"/>
        <w:rPr>
          <w:b/>
          <w:sz w:val="52"/>
        </w:rPr>
      </w:pPr>
    </w:p>
    <w:p w14:paraId="4D6C7F75" w14:textId="64C450C6" w:rsidR="00623B96" w:rsidRDefault="00623B96">
      <w:pPr>
        <w:pStyle w:val="Zkladntext"/>
        <w:spacing w:before="4"/>
        <w:rPr>
          <w:b/>
          <w:sz w:val="61"/>
        </w:rPr>
      </w:pPr>
    </w:p>
    <w:p w14:paraId="5A5BA14E" w14:textId="08482453" w:rsidR="00EF0F29" w:rsidRDefault="00EF0F29">
      <w:pPr>
        <w:pStyle w:val="Zkladntext"/>
        <w:spacing w:before="4"/>
        <w:rPr>
          <w:b/>
          <w:sz w:val="61"/>
        </w:rPr>
      </w:pPr>
    </w:p>
    <w:p w14:paraId="52A648B6" w14:textId="50404FAC" w:rsidR="00EF0F29" w:rsidRDefault="00EF0F29">
      <w:pPr>
        <w:pStyle w:val="Zkladntext"/>
        <w:spacing w:before="4"/>
        <w:rPr>
          <w:b/>
          <w:sz w:val="61"/>
        </w:rPr>
      </w:pPr>
    </w:p>
    <w:p w14:paraId="4E3D665B" w14:textId="248C87FA" w:rsidR="00EF0F29" w:rsidRDefault="00EF0F29">
      <w:pPr>
        <w:pStyle w:val="Zkladntext"/>
        <w:spacing w:before="4"/>
        <w:rPr>
          <w:b/>
          <w:sz w:val="61"/>
        </w:rPr>
      </w:pPr>
    </w:p>
    <w:p w14:paraId="3E495045" w14:textId="77777777" w:rsidR="00EF0F29" w:rsidRDefault="00EF0F29">
      <w:pPr>
        <w:pStyle w:val="Zkladntext"/>
        <w:spacing w:before="4"/>
        <w:rPr>
          <w:b/>
          <w:sz w:val="61"/>
        </w:rPr>
      </w:pPr>
    </w:p>
    <w:p w14:paraId="56629108" w14:textId="77777777" w:rsidR="00623B96" w:rsidRDefault="00C80235">
      <w:pPr>
        <w:ind w:left="1868" w:right="1274"/>
        <w:jc w:val="center"/>
        <w:rPr>
          <w:b/>
          <w:sz w:val="28"/>
        </w:rPr>
      </w:pPr>
      <w:r>
        <w:rPr>
          <w:sz w:val="28"/>
        </w:rPr>
        <w:t>Studijní</w:t>
      </w:r>
      <w:r>
        <w:rPr>
          <w:spacing w:val="-7"/>
          <w:sz w:val="28"/>
        </w:rPr>
        <w:t xml:space="preserve"> </w:t>
      </w:r>
      <w:r>
        <w:rPr>
          <w:sz w:val="28"/>
        </w:rPr>
        <w:t>obor: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Učitelství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praktického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vyučování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kombinované</w:t>
      </w:r>
    </w:p>
    <w:p w14:paraId="1E62BE78" w14:textId="77777777" w:rsidR="00623B96" w:rsidRDefault="00623B96">
      <w:pPr>
        <w:pStyle w:val="Zkladntext"/>
        <w:spacing w:before="10"/>
        <w:rPr>
          <w:b/>
          <w:sz w:val="27"/>
        </w:rPr>
      </w:pPr>
    </w:p>
    <w:p w14:paraId="4D31BDE9" w14:textId="77777777" w:rsidR="00623B96" w:rsidRDefault="00C80235">
      <w:pPr>
        <w:spacing w:before="1"/>
        <w:ind w:left="1868" w:right="1271"/>
        <w:jc w:val="center"/>
        <w:rPr>
          <w:sz w:val="28"/>
        </w:rPr>
      </w:pPr>
      <w:r>
        <w:rPr>
          <w:sz w:val="28"/>
        </w:rPr>
        <w:t>2021/2022</w:t>
      </w:r>
    </w:p>
    <w:p w14:paraId="084F75F4" w14:textId="77777777" w:rsidR="00623B96" w:rsidRDefault="00623B96">
      <w:pPr>
        <w:jc w:val="center"/>
        <w:rPr>
          <w:sz w:val="28"/>
        </w:rPr>
        <w:sectPr w:rsidR="00623B96">
          <w:type w:val="continuous"/>
          <w:pgSz w:w="11910" w:h="16840"/>
          <w:pgMar w:top="700" w:right="960" w:bottom="280" w:left="360" w:header="708" w:footer="708" w:gutter="0"/>
          <w:cols w:space="708"/>
        </w:sectPr>
      </w:pPr>
    </w:p>
    <w:p w14:paraId="4808964A" w14:textId="4607E2D7" w:rsidR="00C12466" w:rsidRDefault="002E5A67" w:rsidP="00810329">
      <w:pPr>
        <w:pStyle w:val="Zkladntext"/>
        <w:spacing w:line="360" w:lineRule="auto"/>
        <w:ind w:left="85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Jan Drda – Vyšší princip</w:t>
      </w:r>
      <w:r w:rsidR="00641D54">
        <w:rPr>
          <w:b/>
          <w:bCs/>
          <w:sz w:val="28"/>
          <w:szCs w:val="28"/>
        </w:rPr>
        <w:t xml:space="preserve"> (1955)</w:t>
      </w:r>
    </w:p>
    <w:p w14:paraId="247A5E3C" w14:textId="77777777" w:rsidR="00B21CA5" w:rsidRPr="00810329" w:rsidRDefault="00B21CA5" w:rsidP="00810329">
      <w:pPr>
        <w:pStyle w:val="Zkladntext"/>
        <w:spacing w:line="360" w:lineRule="auto"/>
        <w:ind w:left="851"/>
        <w:rPr>
          <w:b/>
          <w:bCs/>
          <w:sz w:val="28"/>
          <w:szCs w:val="28"/>
        </w:rPr>
      </w:pPr>
    </w:p>
    <w:p w14:paraId="06C68BB0" w14:textId="77777777" w:rsidR="005D7C31" w:rsidRDefault="008C23F9" w:rsidP="008C23F9">
      <w:pPr>
        <w:pStyle w:val="Normlnweb"/>
        <w:shd w:val="clear" w:color="auto" w:fill="FFFFFF"/>
        <w:spacing w:before="0" w:beforeAutospacing="0" w:line="360" w:lineRule="auto"/>
        <w:ind w:left="567" w:firstLine="426"/>
        <w:jc w:val="both"/>
        <w:rPr>
          <w:color w:val="212529"/>
        </w:rPr>
      </w:pPr>
      <w:r>
        <w:rPr>
          <w:color w:val="212529"/>
        </w:rPr>
        <w:t xml:space="preserve">Povídka Vyšší princip je součástí literárního díla Němá barikáda. </w:t>
      </w:r>
    </w:p>
    <w:p w14:paraId="1CB9C76C" w14:textId="74B83D20" w:rsidR="008C23F9" w:rsidRPr="008C23F9" w:rsidRDefault="008C23F9" w:rsidP="008C23F9">
      <w:pPr>
        <w:pStyle w:val="Normlnweb"/>
        <w:shd w:val="clear" w:color="auto" w:fill="FFFFFF"/>
        <w:spacing w:before="0" w:beforeAutospacing="0" w:line="360" w:lineRule="auto"/>
        <w:ind w:left="567" w:firstLine="426"/>
        <w:jc w:val="both"/>
        <w:rPr>
          <w:color w:val="212529"/>
        </w:rPr>
      </w:pPr>
      <w:r w:rsidRPr="008C23F9">
        <w:rPr>
          <w:color w:val="212529"/>
        </w:rPr>
        <w:t xml:space="preserve">Příběh se odehrává v období druhé světové války v době atentátu na </w:t>
      </w:r>
      <w:r w:rsidR="005D7C31">
        <w:rPr>
          <w:color w:val="212529"/>
        </w:rPr>
        <w:t xml:space="preserve">říšského protektora </w:t>
      </w:r>
      <w:r w:rsidRPr="008C23F9">
        <w:rPr>
          <w:color w:val="212529"/>
        </w:rPr>
        <w:t xml:space="preserve">Reinharda Heydricha. Vyšší princip se </w:t>
      </w:r>
      <w:r w:rsidR="0001169C">
        <w:rPr>
          <w:color w:val="212529"/>
        </w:rPr>
        <w:t>přezdívalo</w:t>
      </w:r>
      <w:r w:rsidRPr="008C23F9">
        <w:rPr>
          <w:color w:val="212529"/>
        </w:rPr>
        <w:t xml:space="preserve"> profesor</w:t>
      </w:r>
      <w:r w:rsidR="0001169C">
        <w:rPr>
          <w:color w:val="212529"/>
        </w:rPr>
        <w:t>ovi</w:t>
      </w:r>
      <w:r w:rsidRPr="008C23F9">
        <w:rPr>
          <w:color w:val="212529"/>
        </w:rPr>
        <w:t>, který říkal žákům, že by si měli osvojit vyšší způsob mravnosti</w:t>
      </w:r>
      <w:r w:rsidR="0001169C">
        <w:rPr>
          <w:color w:val="212529"/>
        </w:rPr>
        <w:t xml:space="preserve"> a každou vyučovací hodinu začínal slovy </w:t>
      </w:r>
      <w:r w:rsidR="003B50E4">
        <w:rPr>
          <w:color w:val="212529"/>
        </w:rPr>
        <w:t>„Z hlediska vyššího principu mravního…“</w:t>
      </w:r>
      <w:r w:rsidR="00F8615D">
        <w:rPr>
          <w:color w:val="212529"/>
        </w:rPr>
        <w:t xml:space="preserve"> </w:t>
      </w:r>
      <w:r w:rsidRPr="008C23F9">
        <w:rPr>
          <w:color w:val="212529"/>
        </w:rPr>
        <w:t>Jednoho dne přišel do třídy ředitel a vyhrkl ze sebe jména: Havelka, Moučka a Ryšánek. Žáci, pan ředitel a profesor Vyšší princip odešli za dveře. Po pár minutách přišel profesor do třídy a řekl žákům, že jejich spolužáci byl</w:t>
      </w:r>
      <w:r w:rsidR="0017476F">
        <w:rPr>
          <w:color w:val="212529"/>
        </w:rPr>
        <w:t>i</w:t>
      </w:r>
      <w:r w:rsidRPr="008C23F9">
        <w:rPr>
          <w:color w:val="212529"/>
        </w:rPr>
        <w:t xml:space="preserve"> zatčeni za schvalování atentátu. Ve večerním rozhlase bylo oznámeno občanům, že Havelka, Mou</w:t>
      </w:r>
      <w:r w:rsidR="00432E52">
        <w:rPr>
          <w:color w:val="212529"/>
        </w:rPr>
        <w:t>č</w:t>
      </w:r>
      <w:r w:rsidRPr="008C23F9">
        <w:rPr>
          <w:color w:val="212529"/>
        </w:rPr>
        <w:t>ka a Ryšánek byl</w:t>
      </w:r>
      <w:r w:rsidR="00432E52">
        <w:rPr>
          <w:color w:val="212529"/>
        </w:rPr>
        <w:t>i</w:t>
      </w:r>
      <w:r w:rsidRPr="008C23F9">
        <w:rPr>
          <w:color w:val="212529"/>
        </w:rPr>
        <w:t xml:space="preserve"> </w:t>
      </w:r>
      <w:r w:rsidR="00432E52">
        <w:rPr>
          <w:color w:val="212529"/>
        </w:rPr>
        <w:t>zastřeleni</w:t>
      </w:r>
      <w:r w:rsidRPr="008C23F9">
        <w:rPr>
          <w:color w:val="212529"/>
        </w:rPr>
        <w:t>. Den na to se seš</w:t>
      </w:r>
      <w:r w:rsidR="00E5221C">
        <w:rPr>
          <w:color w:val="212529"/>
        </w:rPr>
        <w:t>li</w:t>
      </w:r>
      <w:r w:rsidRPr="008C23F9">
        <w:rPr>
          <w:color w:val="212529"/>
        </w:rPr>
        <w:t xml:space="preserve"> učitel</w:t>
      </w:r>
      <w:r w:rsidR="00E5221C">
        <w:rPr>
          <w:color w:val="212529"/>
        </w:rPr>
        <w:t xml:space="preserve">é </w:t>
      </w:r>
      <w:r w:rsidRPr="008C23F9">
        <w:rPr>
          <w:color w:val="212529"/>
        </w:rPr>
        <w:t xml:space="preserve">již brzy ráno, aby </w:t>
      </w:r>
      <w:r w:rsidR="00070476">
        <w:rPr>
          <w:color w:val="212529"/>
        </w:rPr>
        <w:t>vymysleli</w:t>
      </w:r>
      <w:r w:rsidRPr="008C23F9">
        <w:rPr>
          <w:color w:val="212529"/>
        </w:rPr>
        <w:t>, co udělají se včerejší událostí.</w:t>
      </w:r>
    </w:p>
    <w:p w14:paraId="1E243FB2" w14:textId="685635B8" w:rsidR="008C23F9" w:rsidRPr="008C23F9" w:rsidRDefault="008C23F9" w:rsidP="008C23F9">
      <w:pPr>
        <w:pStyle w:val="Normlnweb"/>
        <w:shd w:val="clear" w:color="auto" w:fill="FFFFFF"/>
        <w:spacing w:before="0" w:beforeAutospacing="0" w:line="360" w:lineRule="auto"/>
        <w:ind w:left="567" w:firstLine="426"/>
        <w:jc w:val="both"/>
        <w:rPr>
          <w:color w:val="212529"/>
        </w:rPr>
      </w:pPr>
      <w:r w:rsidRPr="008C23F9">
        <w:rPr>
          <w:color w:val="212529"/>
        </w:rPr>
        <w:t>Jeden z</w:t>
      </w:r>
      <w:r w:rsidR="00E5221C">
        <w:rPr>
          <w:color w:val="212529"/>
        </w:rPr>
        <w:t> </w:t>
      </w:r>
      <w:r w:rsidRPr="008C23F9">
        <w:rPr>
          <w:color w:val="212529"/>
        </w:rPr>
        <w:t>učitel</w:t>
      </w:r>
      <w:r w:rsidR="00EE22B5">
        <w:rPr>
          <w:color w:val="212529"/>
        </w:rPr>
        <w:t>ů</w:t>
      </w:r>
      <w:r w:rsidR="00E5221C">
        <w:rPr>
          <w:color w:val="212529"/>
        </w:rPr>
        <w:t>, dějepisář</w:t>
      </w:r>
      <w:r w:rsidR="000F216A">
        <w:rPr>
          <w:color w:val="212529"/>
        </w:rPr>
        <w:t>,</w:t>
      </w:r>
      <w:r w:rsidR="00EE22B5">
        <w:rPr>
          <w:color w:val="212529"/>
        </w:rPr>
        <w:t xml:space="preserve"> </w:t>
      </w:r>
      <w:r w:rsidRPr="008C23F9">
        <w:rPr>
          <w:color w:val="212529"/>
        </w:rPr>
        <w:t xml:space="preserve">navrhl, že by bylo </w:t>
      </w:r>
      <w:r w:rsidR="00EE22B5">
        <w:rPr>
          <w:color w:val="212529"/>
        </w:rPr>
        <w:t>vhodné</w:t>
      </w:r>
      <w:r w:rsidRPr="008C23F9">
        <w:rPr>
          <w:color w:val="212529"/>
        </w:rPr>
        <w:t xml:space="preserve"> poslat projev upřímné loajality státnímu tajemníkovi panu Moravcovi. Chvíli bylo ticho, </w:t>
      </w:r>
      <w:r w:rsidR="00EE22B5">
        <w:rPr>
          <w:color w:val="212529"/>
        </w:rPr>
        <w:t>následně</w:t>
      </w:r>
      <w:r w:rsidRPr="008C23F9">
        <w:rPr>
          <w:color w:val="212529"/>
        </w:rPr>
        <w:t xml:space="preserve"> profesor d</w:t>
      </w:r>
      <w:r w:rsidR="00EE22B5">
        <w:rPr>
          <w:color w:val="212529"/>
        </w:rPr>
        <w:t>ě</w:t>
      </w:r>
      <w:r w:rsidRPr="008C23F9">
        <w:rPr>
          <w:color w:val="212529"/>
        </w:rPr>
        <w:t>jepisu vytáhl papír z aktovky a do hrůzného ticha začal před</w:t>
      </w:r>
      <w:r w:rsidR="00EE22B5">
        <w:rPr>
          <w:color w:val="212529"/>
        </w:rPr>
        <w:t>č</w:t>
      </w:r>
      <w:r w:rsidRPr="008C23F9">
        <w:rPr>
          <w:color w:val="212529"/>
        </w:rPr>
        <w:t xml:space="preserve">ítat dopis, který </w:t>
      </w:r>
      <w:r w:rsidR="000F216A">
        <w:rPr>
          <w:color w:val="212529"/>
        </w:rPr>
        <w:t xml:space="preserve">již předem </w:t>
      </w:r>
      <w:r w:rsidRPr="008C23F9">
        <w:rPr>
          <w:color w:val="212529"/>
        </w:rPr>
        <w:t>připravil. Po přečtení vytáhl pero a podal ho nejstaršímu členu celého sboru</w:t>
      </w:r>
      <w:r w:rsidR="000F216A">
        <w:rPr>
          <w:color w:val="212529"/>
        </w:rPr>
        <w:t>.</w:t>
      </w:r>
      <w:r w:rsidRPr="008C23F9">
        <w:rPr>
          <w:color w:val="212529"/>
        </w:rPr>
        <w:t xml:space="preserve"> Nejstarší profesor, kterému bylo </w:t>
      </w:r>
      <w:r w:rsidR="000A2CDE">
        <w:rPr>
          <w:color w:val="212529"/>
        </w:rPr>
        <w:t xml:space="preserve">již </w:t>
      </w:r>
      <w:r w:rsidRPr="008C23F9">
        <w:rPr>
          <w:color w:val="212529"/>
        </w:rPr>
        <w:t>p</w:t>
      </w:r>
      <w:r w:rsidR="000A2CDE">
        <w:rPr>
          <w:color w:val="212529"/>
        </w:rPr>
        <w:t>ř</w:t>
      </w:r>
      <w:r w:rsidRPr="008C23F9">
        <w:rPr>
          <w:color w:val="212529"/>
        </w:rPr>
        <w:t xml:space="preserve">es sedmdesát let </w:t>
      </w:r>
      <w:r w:rsidR="00C35D97">
        <w:rPr>
          <w:color w:val="212529"/>
        </w:rPr>
        <w:t xml:space="preserve">dopis ale </w:t>
      </w:r>
      <w:r w:rsidR="0082417D">
        <w:rPr>
          <w:color w:val="212529"/>
        </w:rPr>
        <w:t>ne</w:t>
      </w:r>
      <w:r w:rsidRPr="008C23F9">
        <w:rPr>
          <w:color w:val="212529"/>
        </w:rPr>
        <w:t xml:space="preserve">podepsal a řekl: "Na sklonku svého života přece nebudu lhát." </w:t>
      </w:r>
      <w:r w:rsidR="00C35D97">
        <w:rPr>
          <w:color w:val="212529"/>
        </w:rPr>
        <w:t>Místo zaslaného dopisu bylo nakonec rozhodnuto,</w:t>
      </w:r>
      <w:r w:rsidRPr="008C23F9">
        <w:rPr>
          <w:color w:val="212529"/>
        </w:rPr>
        <w:t xml:space="preserve"> že n</w:t>
      </w:r>
      <w:r w:rsidR="0082417D">
        <w:rPr>
          <w:color w:val="212529"/>
        </w:rPr>
        <w:t>ě</w:t>
      </w:r>
      <w:r w:rsidRPr="008C23F9">
        <w:rPr>
          <w:color w:val="212529"/>
        </w:rPr>
        <w:t xml:space="preserve">kdo musí </w:t>
      </w:r>
      <w:r w:rsidR="00C35D97">
        <w:rPr>
          <w:color w:val="212529"/>
        </w:rPr>
        <w:t>udělat</w:t>
      </w:r>
      <w:r w:rsidRPr="008C23F9">
        <w:rPr>
          <w:color w:val="212529"/>
        </w:rPr>
        <w:t xml:space="preserve"> kázání</w:t>
      </w:r>
      <w:r w:rsidR="00C35D97">
        <w:rPr>
          <w:color w:val="212529"/>
        </w:rPr>
        <w:t xml:space="preserve"> a vyčinit žákům</w:t>
      </w:r>
      <w:r w:rsidRPr="008C23F9">
        <w:rPr>
          <w:color w:val="212529"/>
        </w:rPr>
        <w:t xml:space="preserve"> v postižené septimě</w:t>
      </w:r>
      <w:r w:rsidR="00655031">
        <w:rPr>
          <w:color w:val="212529"/>
        </w:rPr>
        <w:t xml:space="preserve"> a oznámit </w:t>
      </w:r>
      <w:r w:rsidR="00C35D97">
        <w:rPr>
          <w:color w:val="212529"/>
        </w:rPr>
        <w:t>jim</w:t>
      </w:r>
      <w:r w:rsidR="00655031">
        <w:rPr>
          <w:color w:val="212529"/>
        </w:rPr>
        <w:t>, že jejich spolužáci byli zabiti</w:t>
      </w:r>
      <w:r w:rsidRPr="008C23F9">
        <w:rPr>
          <w:color w:val="212529"/>
        </w:rPr>
        <w:t xml:space="preserve">. </w:t>
      </w:r>
      <w:r w:rsidR="00DA2FF3">
        <w:rPr>
          <w:color w:val="212529"/>
        </w:rPr>
        <w:t>Učitelský sbor se chvíli dohadova</w:t>
      </w:r>
      <w:r w:rsidR="00985AF2">
        <w:rPr>
          <w:color w:val="212529"/>
        </w:rPr>
        <w:t>l</w:t>
      </w:r>
      <w:r w:rsidR="00DA2FF3">
        <w:rPr>
          <w:color w:val="212529"/>
        </w:rPr>
        <w:t xml:space="preserve"> o tom, kdo </w:t>
      </w:r>
      <w:r w:rsidRPr="008C23F9">
        <w:rPr>
          <w:color w:val="212529"/>
        </w:rPr>
        <w:t xml:space="preserve">to bude, nakonec </w:t>
      </w:r>
      <w:r w:rsidR="00DA2FF3">
        <w:rPr>
          <w:color w:val="212529"/>
        </w:rPr>
        <w:t>bylo rozhodnuto</w:t>
      </w:r>
      <w:r w:rsidRPr="008C23F9">
        <w:rPr>
          <w:color w:val="212529"/>
        </w:rPr>
        <w:t xml:space="preserve">, že </w:t>
      </w:r>
      <w:r w:rsidR="00DA2FF3">
        <w:rPr>
          <w:color w:val="212529"/>
        </w:rPr>
        <w:t>nejlepší bude, když</w:t>
      </w:r>
      <w:r w:rsidR="00402CB5">
        <w:rPr>
          <w:color w:val="212529"/>
        </w:rPr>
        <w:t xml:space="preserve"> </w:t>
      </w:r>
      <w:r w:rsidRPr="008C23F9">
        <w:rPr>
          <w:color w:val="212529"/>
        </w:rPr>
        <w:t xml:space="preserve">to </w:t>
      </w:r>
      <w:r w:rsidR="00985AF2">
        <w:rPr>
          <w:color w:val="212529"/>
        </w:rPr>
        <w:t>učiní</w:t>
      </w:r>
      <w:r w:rsidRPr="008C23F9">
        <w:rPr>
          <w:color w:val="212529"/>
        </w:rPr>
        <w:t xml:space="preserve"> </w:t>
      </w:r>
      <w:r w:rsidR="00DA2FF3">
        <w:rPr>
          <w:color w:val="212529"/>
        </w:rPr>
        <w:t xml:space="preserve">samotný </w:t>
      </w:r>
      <w:r w:rsidRPr="008C23F9">
        <w:rPr>
          <w:color w:val="212529"/>
        </w:rPr>
        <w:t xml:space="preserve">třídní </w:t>
      </w:r>
      <w:r w:rsidR="00DA2FF3">
        <w:rPr>
          <w:color w:val="212529"/>
        </w:rPr>
        <w:t xml:space="preserve">učitel </w:t>
      </w:r>
      <w:r w:rsidRPr="008C23F9">
        <w:rPr>
          <w:color w:val="212529"/>
        </w:rPr>
        <w:t xml:space="preserve">septimy. Vyšší princip najednou ztuhl, protože třídním </w:t>
      </w:r>
      <w:r w:rsidR="00402CB5">
        <w:rPr>
          <w:color w:val="212529"/>
        </w:rPr>
        <w:t xml:space="preserve">učitelem </w:t>
      </w:r>
      <w:r w:rsidRPr="008C23F9">
        <w:rPr>
          <w:color w:val="212529"/>
        </w:rPr>
        <w:t xml:space="preserve">byl </w:t>
      </w:r>
      <w:r w:rsidR="00402CB5">
        <w:rPr>
          <w:color w:val="212529"/>
        </w:rPr>
        <w:t xml:space="preserve">právě </w:t>
      </w:r>
      <w:r w:rsidRPr="008C23F9">
        <w:rPr>
          <w:color w:val="212529"/>
        </w:rPr>
        <w:t>on.</w:t>
      </w:r>
    </w:p>
    <w:p w14:paraId="6FAC51C0" w14:textId="508C6067" w:rsidR="008C23F9" w:rsidRDefault="00402CB5" w:rsidP="008C23F9">
      <w:pPr>
        <w:pStyle w:val="Normlnweb"/>
        <w:shd w:val="clear" w:color="auto" w:fill="FFFFFF"/>
        <w:spacing w:before="0" w:beforeAutospacing="0" w:line="360" w:lineRule="auto"/>
        <w:ind w:left="567" w:firstLine="426"/>
        <w:jc w:val="both"/>
        <w:rPr>
          <w:color w:val="212529"/>
        </w:rPr>
      </w:pPr>
      <w:r>
        <w:rPr>
          <w:color w:val="212529"/>
        </w:rPr>
        <w:t>Vyšší princip ve</w:t>
      </w:r>
      <w:r w:rsidR="008C23F9" w:rsidRPr="008C23F9">
        <w:rPr>
          <w:color w:val="212529"/>
        </w:rPr>
        <w:t>šel do třídy</w:t>
      </w:r>
      <w:r w:rsidR="00A43AB1">
        <w:rPr>
          <w:color w:val="212529"/>
        </w:rPr>
        <w:t>.</w:t>
      </w:r>
      <w:r w:rsidR="00B069A6">
        <w:rPr>
          <w:color w:val="212529"/>
        </w:rPr>
        <w:t xml:space="preserve"> Zrak měl zastřený, že žáky sotva poznával</w:t>
      </w:r>
      <w:r w:rsidR="008C23F9" w:rsidRPr="008C23F9">
        <w:rPr>
          <w:color w:val="212529"/>
        </w:rPr>
        <w:t xml:space="preserve"> a </w:t>
      </w:r>
      <w:r w:rsidR="0020171A">
        <w:rPr>
          <w:color w:val="212529"/>
        </w:rPr>
        <w:t xml:space="preserve">po chvíli </w:t>
      </w:r>
      <w:r>
        <w:rPr>
          <w:color w:val="212529"/>
        </w:rPr>
        <w:t>pravil</w:t>
      </w:r>
      <w:r w:rsidR="008C23F9" w:rsidRPr="008C23F9">
        <w:rPr>
          <w:color w:val="212529"/>
        </w:rPr>
        <w:t xml:space="preserve">: </w:t>
      </w:r>
      <w:r w:rsidR="00B069A6">
        <w:t>„</w:t>
      </w:r>
      <w:r w:rsidR="00B069A6">
        <w:t xml:space="preserve">Z </w:t>
      </w:r>
      <w:r w:rsidR="00B069A6">
        <w:t xml:space="preserve">hlediska vyššího principu mravního ... vám mohu </w:t>
      </w:r>
      <w:proofErr w:type="gramStart"/>
      <w:r w:rsidR="00B069A6">
        <w:t>říci</w:t>
      </w:r>
      <w:proofErr w:type="gramEnd"/>
      <w:r w:rsidR="00B069A6">
        <w:t xml:space="preserve"> jenom jedno: vražda na tyranu není zločinem!“</w:t>
      </w:r>
      <w:r w:rsidR="00B069A6">
        <w:t xml:space="preserve"> </w:t>
      </w:r>
      <w:r w:rsidR="008C23F9" w:rsidRPr="008C23F9">
        <w:rPr>
          <w:color w:val="212529"/>
        </w:rPr>
        <w:t>Touto jednou větou se zbavil napětí a zmatku. V duchu si prohlížel</w:t>
      </w:r>
      <w:r w:rsidR="00CE5A2E">
        <w:rPr>
          <w:color w:val="212529"/>
        </w:rPr>
        <w:t xml:space="preserve"> studenty</w:t>
      </w:r>
      <w:r w:rsidR="008C23F9" w:rsidRPr="008C23F9">
        <w:rPr>
          <w:color w:val="212529"/>
        </w:rPr>
        <w:t xml:space="preserve"> a hledal toho, kdo udal Ryšánka, protože bylo dost možné, že by to mohl být </w:t>
      </w:r>
      <w:r w:rsidR="00CE5A2E">
        <w:rPr>
          <w:color w:val="212529"/>
        </w:rPr>
        <w:t xml:space="preserve">právě </w:t>
      </w:r>
      <w:r w:rsidR="008C23F9" w:rsidRPr="008C23F9">
        <w:rPr>
          <w:color w:val="212529"/>
        </w:rPr>
        <w:t>n</w:t>
      </w:r>
      <w:r w:rsidR="00CE5A2E">
        <w:rPr>
          <w:color w:val="212529"/>
        </w:rPr>
        <w:t>ě</w:t>
      </w:r>
      <w:r w:rsidR="008C23F9" w:rsidRPr="008C23F9">
        <w:rPr>
          <w:color w:val="212529"/>
        </w:rPr>
        <w:t xml:space="preserve">kdo </w:t>
      </w:r>
      <w:r w:rsidR="00CE5A2E">
        <w:rPr>
          <w:color w:val="212529"/>
        </w:rPr>
        <w:t>ze</w:t>
      </w:r>
      <w:r w:rsidR="008C23F9" w:rsidRPr="008C23F9">
        <w:rPr>
          <w:color w:val="212529"/>
        </w:rPr>
        <w:t xml:space="preserve"> třídy. Ješt</w:t>
      </w:r>
      <w:r w:rsidR="00C141EF">
        <w:rPr>
          <w:color w:val="212529"/>
        </w:rPr>
        <w:t>ě</w:t>
      </w:r>
      <w:r w:rsidR="008C23F9" w:rsidRPr="008C23F9">
        <w:rPr>
          <w:color w:val="212529"/>
        </w:rPr>
        <w:t xml:space="preserve"> chvíli se </w:t>
      </w:r>
      <w:r w:rsidR="00C141EF">
        <w:rPr>
          <w:color w:val="212529"/>
        </w:rPr>
        <w:t>rozhlížel</w:t>
      </w:r>
      <w:r w:rsidR="008C23F9" w:rsidRPr="008C23F9">
        <w:rPr>
          <w:color w:val="212529"/>
        </w:rPr>
        <w:t xml:space="preserve"> </w:t>
      </w:r>
      <w:r w:rsidR="00636FA2">
        <w:t>a pak p</w:t>
      </w:r>
      <w:r w:rsidR="00636FA2">
        <w:t>omalým, tichým, uvnitř klidným hlasem řekl své třídě, vydávaje se jí docela do rukou: „Také já ... schvaluji atentát na Heydricha!“</w:t>
      </w:r>
      <w:r w:rsidR="00636FA2">
        <w:t xml:space="preserve"> </w:t>
      </w:r>
      <w:r w:rsidR="008C23F9" w:rsidRPr="008C23F9">
        <w:rPr>
          <w:color w:val="212529"/>
        </w:rPr>
        <w:t xml:space="preserve">Cítil, že vše co mel říct </w:t>
      </w:r>
      <w:r w:rsidR="009924F3">
        <w:rPr>
          <w:color w:val="212529"/>
        </w:rPr>
        <w:t xml:space="preserve">již </w:t>
      </w:r>
      <w:r w:rsidR="008C23F9" w:rsidRPr="008C23F9">
        <w:rPr>
          <w:color w:val="212529"/>
        </w:rPr>
        <w:t>řekl</w:t>
      </w:r>
      <w:r w:rsidR="009924F3">
        <w:rPr>
          <w:color w:val="212529"/>
        </w:rPr>
        <w:t>,</w:t>
      </w:r>
      <w:r w:rsidR="008C23F9" w:rsidRPr="008C23F9">
        <w:rPr>
          <w:color w:val="212529"/>
        </w:rPr>
        <w:t xml:space="preserve"> a tak se vydal ke katedře, aby zapsal. Sotva však začal</w:t>
      </w:r>
      <w:r w:rsidR="009924F3">
        <w:rPr>
          <w:color w:val="212529"/>
        </w:rPr>
        <w:t>,</w:t>
      </w:r>
      <w:r w:rsidR="008C23F9" w:rsidRPr="008C23F9">
        <w:rPr>
          <w:color w:val="212529"/>
        </w:rPr>
        <w:t xml:space="preserve"> ve tříd</w:t>
      </w:r>
      <w:r w:rsidR="009924F3">
        <w:rPr>
          <w:color w:val="212529"/>
        </w:rPr>
        <w:t>ě</w:t>
      </w:r>
      <w:r w:rsidR="008C23F9" w:rsidRPr="008C23F9">
        <w:rPr>
          <w:color w:val="212529"/>
        </w:rPr>
        <w:t xml:space="preserve"> se najednou rozlehl hluk a šum. Vyšší princip pozvedl hlavu ke své třídě.</w:t>
      </w:r>
      <w:r w:rsidR="00600A6F">
        <w:rPr>
          <w:color w:val="212529"/>
        </w:rPr>
        <w:t xml:space="preserve"> Uv</w:t>
      </w:r>
      <w:r w:rsidR="008C23F9" w:rsidRPr="008C23F9">
        <w:rPr>
          <w:color w:val="212529"/>
        </w:rPr>
        <w:t>iděl dvacet septimán</w:t>
      </w:r>
      <w:r w:rsidR="009924F3">
        <w:rPr>
          <w:color w:val="212529"/>
        </w:rPr>
        <w:t>ů</w:t>
      </w:r>
      <w:r w:rsidR="008C23F9" w:rsidRPr="008C23F9">
        <w:rPr>
          <w:color w:val="212529"/>
        </w:rPr>
        <w:t xml:space="preserve">, kteří </w:t>
      </w:r>
      <w:r w:rsidR="00CF7456">
        <w:rPr>
          <w:color w:val="212529"/>
        </w:rPr>
        <w:t xml:space="preserve">na znamení respektu </w:t>
      </w:r>
      <w:r w:rsidR="008C23F9" w:rsidRPr="008C23F9">
        <w:rPr>
          <w:color w:val="212529"/>
        </w:rPr>
        <w:t>stál</w:t>
      </w:r>
      <w:r w:rsidR="009924F3">
        <w:rPr>
          <w:color w:val="212529"/>
        </w:rPr>
        <w:t>i</w:t>
      </w:r>
      <w:r w:rsidR="008C23F9" w:rsidRPr="008C23F9">
        <w:rPr>
          <w:color w:val="212529"/>
        </w:rPr>
        <w:t xml:space="preserve"> před ním v pozoru, se zdviženými hlavami</w:t>
      </w:r>
      <w:r w:rsidR="00CF7456">
        <w:rPr>
          <w:color w:val="212529"/>
        </w:rPr>
        <w:t xml:space="preserve"> a</w:t>
      </w:r>
      <w:r w:rsidR="008C23F9" w:rsidRPr="008C23F9">
        <w:rPr>
          <w:color w:val="212529"/>
        </w:rPr>
        <w:t xml:space="preserve"> planoucíma očima.</w:t>
      </w:r>
    </w:p>
    <w:p w14:paraId="0D86A6F6" w14:textId="75DA06DB" w:rsidR="00895EAD" w:rsidRDefault="00895EAD" w:rsidP="008C23F9">
      <w:pPr>
        <w:pStyle w:val="Normlnweb"/>
        <w:shd w:val="clear" w:color="auto" w:fill="FFFFFF"/>
        <w:spacing w:before="0" w:beforeAutospacing="0" w:line="360" w:lineRule="auto"/>
        <w:ind w:left="567" w:firstLine="426"/>
        <w:jc w:val="both"/>
        <w:rPr>
          <w:color w:val="212529"/>
        </w:rPr>
      </w:pPr>
    </w:p>
    <w:p w14:paraId="4846060E" w14:textId="77777777" w:rsidR="000E0266" w:rsidRDefault="000E0266" w:rsidP="008C23F9">
      <w:pPr>
        <w:pStyle w:val="Normlnweb"/>
        <w:shd w:val="clear" w:color="auto" w:fill="FFFFFF"/>
        <w:spacing w:before="0" w:beforeAutospacing="0" w:line="360" w:lineRule="auto"/>
        <w:ind w:left="567" w:firstLine="426"/>
        <w:jc w:val="both"/>
        <w:rPr>
          <w:color w:val="212529"/>
        </w:rPr>
      </w:pPr>
    </w:p>
    <w:p w14:paraId="6CC5FA97" w14:textId="59E3827D" w:rsidR="00895EAD" w:rsidRDefault="00895EAD" w:rsidP="009C45C6">
      <w:pPr>
        <w:pStyle w:val="Normlnweb"/>
        <w:shd w:val="clear" w:color="auto" w:fill="FFFFFF"/>
        <w:spacing w:before="0" w:beforeAutospacing="0" w:line="360" w:lineRule="auto"/>
        <w:ind w:left="567"/>
        <w:jc w:val="both"/>
      </w:pPr>
      <w:r>
        <w:rPr>
          <w:color w:val="212529"/>
        </w:rPr>
        <w:lastRenderedPageBreak/>
        <w:t>Dle mého názoru profesor přezdívaný Vyšší princip</w:t>
      </w:r>
      <w:r w:rsidR="009C45C6">
        <w:rPr>
          <w:color w:val="212529"/>
        </w:rPr>
        <w:t xml:space="preserve"> </w:t>
      </w:r>
      <w:r w:rsidR="00216F53">
        <w:rPr>
          <w:color w:val="212529"/>
        </w:rPr>
        <w:t xml:space="preserve">disponuje </w:t>
      </w:r>
      <w:r w:rsidR="004B1D03">
        <w:rPr>
          <w:color w:val="212529"/>
        </w:rPr>
        <w:t xml:space="preserve">následujícími vlastnostmi: </w:t>
      </w:r>
      <w:r w:rsidR="004B1D03">
        <w:t>čestnost, upřímnost, statečnost</w:t>
      </w:r>
      <w:r w:rsidR="004B1D03">
        <w:t>,</w:t>
      </w:r>
      <w:r w:rsidR="004B1D03">
        <w:t xml:space="preserve"> spravedlnost, rozhodnost, samostatnost</w:t>
      </w:r>
      <w:r w:rsidR="00D94987">
        <w:t>,</w:t>
      </w:r>
      <w:r w:rsidR="004B1D03">
        <w:t xml:space="preserve"> láska a vztah k dětem a pedagogické práci, důslednost, svědomitost</w:t>
      </w:r>
      <w:r w:rsidR="00D94987">
        <w:t>, slušnost.</w:t>
      </w:r>
    </w:p>
    <w:p w14:paraId="0811EA3A" w14:textId="72E92915" w:rsidR="00B56AC2" w:rsidRPr="008C23F9" w:rsidRDefault="00B56AC2" w:rsidP="009C45C6">
      <w:pPr>
        <w:pStyle w:val="Normlnweb"/>
        <w:shd w:val="clear" w:color="auto" w:fill="FFFFFF"/>
        <w:spacing w:before="0" w:beforeAutospacing="0" w:line="360" w:lineRule="auto"/>
        <w:ind w:left="567"/>
        <w:jc w:val="both"/>
        <w:rPr>
          <w:color w:val="212529"/>
        </w:rPr>
      </w:pPr>
      <w:r>
        <w:t xml:space="preserve">Zastává hodnoty ochrana lidských práv a </w:t>
      </w:r>
      <w:r w:rsidR="000E0266">
        <w:t>lidská důstojnost.</w:t>
      </w:r>
    </w:p>
    <w:p w14:paraId="37E0BF7E" w14:textId="355DDB29" w:rsidR="00623B96" w:rsidRDefault="00623B96" w:rsidP="008C23F9">
      <w:pPr>
        <w:pStyle w:val="Zkladntext"/>
        <w:spacing w:line="360" w:lineRule="auto"/>
        <w:ind w:left="851" w:firstLine="589"/>
        <w:jc w:val="both"/>
      </w:pPr>
    </w:p>
    <w:sectPr w:rsidR="00623B96">
      <w:pgSz w:w="11910" w:h="16840"/>
      <w:pgMar w:top="1460" w:right="960" w:bottom="280" w:left="3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3F7EAB"/>
    <w:multiLevelType w:val="hybridMultilevel"/>
    <w:tmpl w:val="611A9CB4"/>
    <w:lvl w:ilvl="0" w:tplc="76CE312A">
      <w:start w:val="1"/>
      <w:numFmt w:val="decimal"/>
      <w:lvlText w:val="%1."/>
      <w:lvlJc w:val="left"/>
      <w:pPr>
        <w:ind w:left="2009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729" w:hanging="360"/>
      </w:pPr>
    </w:lvl>
    <w:lvl w:ilvl="2" w:tplc="0405001B" w:tentative="1">
      <w:start w:val="1"/>
      <w:numFmt w:val="lowerRoman"/>
      <w:lvlText w:val="%3."/>
      <w:lvlJc w:val="right"/>
      <w:pPr>
        <w:ind w:left="3449" w:hanging="180"/>
      </w:pPr>
    </w:lvl>
    <w:lvl w:ilvl="3" w:tplc="0405000F" w:tentative="1">
      <w:start w:val="1"/>
      <w:numFmt w:val="decimal"/>
      <w:lvlText w:val="%4."/>
      <w:lvlJc w:val="left"/>
      <w:pPr>
        <w:ind w:left="4169" w:hanging="360"/>
      </w:pPr>
    </w:lvl>
    <w:lvl w:ilvl="4" w:tplc="04050019" w:tentative="1">
      <w:start w:val="1"/>
      <w:numFmt w:val="lowerLetter"/>
      <w:lvlText w:val="%5."/>
      <w:lvlJc w:val="left"/>
      <w:pPr>
        <w:ind w:left="4889" w:hanging="360"/>
      </w:pPr>
    </w:lvl>
    <w:lvl w:ilvl="5" w:tplc="0405001B" w:tentative="1">
      <w:start w:val="1"/>
      <w:numFmt w:val="lowerRoman"/>
      <w:lvlText w:val="%6."/>
      <w:lvlJc w:val="right"/>
      <w:pPr>
        <w:ind w:left="5609" w:hanging="180"/>
      </w:pPr>
    </w:lvl>
    <w:lvl w:ilvl="6" w:tplc="0405000F" w:tentative="1">
      <w:start w:val="1"/>
      <w:numFmt w:val="decimal"/>
      <w:lvlText w:val="%7."/>
      <w:lvlJc w:val="left"/>
      <w:pPr>
        <w:ind w:left="6329" w:hanging="360"/>
      </w:pPr>
    </w:lvl>
    <w:lvl w:ilvl="7" w:tplc="04050019" w:tentative="1">
      <w:start w:val="1"/>
      <w:numFmt w:val="lowerLetter"/>
      <w:lvlText w:val="%8."/>
      <w:lvlJc w:val="left"/>
      <w:pPr>
        <w:ind w:left="7049" w:hanging="360"/>
      </w:pPr>
    </w:lvl>
    <w:lvl w:ilvl="8" w:tplc="0405001B" w:tentative="1">
      <w:start w:val="1"/>
      <w:numFmt w:val="lowerRoman"/>
      <w:lvlText w:val="%9."/>
      <w:lvlJc w:val="right"/>
      <w:pPr>
        <w:ind w:left="7769" w:hanging="180"/>
      </w:pPr>
    </w:lvl>
  </w:abstractNum>
  <w:abstractNum w:abstractNumId="1" w15:restartNumberingAfterBreak="0">
    <w:nsid w:val="7997713D"/>
    <w:multiLevelType w:val="hybridMultilevel"/>
    <w:tmpl w:val="F0C07842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96"/>
    <w:rsid w:val="0001169C"/>
    <w:rsid w:val="00047266"/>
    <w:rsid w:val="00070476"/>
    <w:rsid w:val="000A2CDE"/>
    <w:rsid w:val="000E0266"/>
    <w:rsid w:val="000F216A"/>
    <w:rsid w:val="001011EE"/>
    <w:rsid w:val="00113CCE"/>
    <w:rsid w:val="0017476F"/>
    <w:rsid w:val="00190018"/>
    <w:rsid w:val="0020171A"/>
    <w:rsid w:val="00216F53"/>
    <w:rsid w:val="00217410"/>
    <w:rsid w:val="00233B9C"/>
    <w:rsid w:val="00233EE8"/>
    <w:rsid w:val="002C2A9C"/>
    <w:rsid w:val="002E5A67"/>
    <w:rsid w:val="002F3408"/>
    <w:rsid w:val="003327A3"/>
    <w:rsid w:val="0033334A"/>
    <w:rsid w:val="003A79F3"/>
    <w:rsid w:val="003B50E4"/>
    <w:rsid w:val="003C3CB4"/>
    <w:rsid w:val="00402CB5"/>
    <w:rsid w:val="004214AA"/>
    <w:rsid w:val="00432E52"/>
    <w:rsid w:val="004B1416"/>
    <w:rsid w:val="004B1D03"/>
    <w:rsid w:val="004C7930"/>
    <w:rsid w:val="004F75CB"/>
    <w:rsid w:val="00517F25"/>
    <w:rsid w:val="005759B7"/>
    <w:rsid w:val="005D012D"/>
    <w:rsid w:val="005D7C31"/>
    <w:rsid w:val="00600A6F"/>
    <w:rsid w:val="00623B96"/>
    <w:rsid w:val="006333D8"/>
    <w:rsid w:val="00636FA2"/>
    <w:rsid w:val="00641D54"/>
    <w:rsid w:val="00655031"/>
    <w:rsid w:val="006B04BA"/>
    <w:rsid w:val="007331D4"/>
    <w:rsid w:val="00736DBF"/>
    <w:rsid w:val="007C5670"/>
    <w:rsid w:val="007F3D04"/>
    <w:rsid w:val="00810329"/>
    <w:rsid w:val="00812D64"/>
    <w:rsid w:val="0082417D"/>
    <w:rsid w:val="00841E9C"/>
    <w:rsid w:val="00856E95"/>
    <w:rsid w:val="00871C51"/>
    <w:rsid w:val="008757F0"/>
    <w:rsid w:val="00895EAD"/>
    <w:rsid w:val="008C23F9"/>
    <w:rsid w:val="008E6034"/>
    <w:rsid w:val="00907899"/>
    <w:rsid w:val="00985AF2"/>
    <w:rsid w:val="009924F3"/>
    <w:rsid w:val="009C45C6"/>
    <w:rsid w:val="009D6424"/>
    <w:rsid w:val="00A16CB9"/>
    <w:rsid w:val="00A3596D"/>
    <w:rsid w:val="00A35C5B"/>
    <w:rsid w:val="00A43AB1"/>
    <w:rsid w:val="00A77BAF"/>
    <w:rsid w:val="00A93E04"/>
    <w:rsid w:val="00AA0A8A"/>
    <w:rsid w:val="00AA0F88"/>
    <w:rsid w:val="00AB1DD7"/>
    <w:rsid w:val="00B069A6"/>
    <w:rsid w:val="00B21CA5"/>
    <w:rsid w:val="00B56AC2"/>
    <w:rsid w:val="00B962F3"/>
    <w:rsid w:val="00BA26BA"/>
    <w:rsid w:val="00BE33E0"/>
    <w:rsid w:val="00BE45F8"/>
    <w:rsid w:val="00BF4A4A"/>
    <w:rsid w:val="00C12466"/>
    <w:rsid w:val="00C141EF"/>
    <w:rsid w:val="00C33202"/>
    <w:rsid w:val="00C35D97"/>
    <w:rsid w:val="00C80235"/>
    <w:rsid w:val="00C87E31"/>
    <w:rsid w:val="00CB7B2E"/>
    <w:rsid w:val="00CE5A2E"/>
    <w:rsid w:val="00CF7456"/>
    <w:rsid w:val="00D65CD5"/>
    <w:rsid w:val="00D672E9"/>
    <w:rsid w:val="00D74DD2"/>
    <w:rsid w:val="00D94987"/>
    <w:rsid w:val="00DA2FF3"/>
    <w:rsid w:val="00DA329E"/>
    <w:rsid w:val="00DB6890"/>
    <w:rsid w:val="00DB6AE7"/>
    <w:rsid w:val="00E240A3"/>
    <w:rsid w:val="00E5221C"/>
    <w:rsid w:val="00E712C7"/>
    <w:rsid w:val="00EA2F6E"/>
    <w:rsid w:val="00EE22B5"/>
    <w:rsid w:val="00EF0F29"/>
    <w:rsid w:val="00F03B9F"/>
    <w:rsid w:val="00F0610B"/>
    <w:rsid w:val="00F46A19"/>
    <w:rsid w:val="00F745FF"/>
    <w:rsid w:val="00F8615D"/>
    <w:rsid w:val="00FB23FF"/>
    <w:rsid w:val="00FC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BA5EE"/>
  <w15:docId w15:val="{ABC9BDDD-7351-45AA-902C-8DAA9018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ascii="Times New Roman" w:eastAsia="Times New Roman" w:hAnsi="Times New Roman" w:cs="Times New Roman"/>
      <w:lang w:val="cs-CZ"/>
    </w:rPr>
  </w:style>
  <w:style w:type="paragraph" w:styleId="Nadpis1">
    <w:name w:val="heading 1"/>
    <w:basedOn w:val="Normln"/>
    <w:uiPriority w:val="9"/>
    <w:qFormat/>
    <w:pPr>
      <w:spacing w:before="1"/>
      <w:ind w:left="1649" w:right="1273"/>
      <w:jc w:val="center"/>
      <w:outlineLvl w:val="0"/>
    </w:pPr>
    <w:rPr>
      <w:b/>
      <w:bCs/>
      <w:sz w:val="40"/>
      <w:szCs w:val="40"/>
    </w:rPr>
  </w:style>
  <w:style w:type="paragraph" w:styleId="Nadpis2">
    <w:name w:val="heading 2"/>
    <w:basedOn w:val="Normln"/>
    <w:uiPriority w:val="9"/>
    <w:unhideWhenUsed/>
    <w:qFormat/>
    <w:pPr>
      <w:ind w:left="1863"/>
      <w:outlineLvl w:val="1"/>
    </w:pPr>
    <w:rPr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"/>
    <w:uiPriority w:val="1"/>
    <w:qFormat/>
    <w:rPr>
      <w:sz w:val="24"/>
      <w:szCs w:val="24"/>
    </w:rPr>
  </w:style>
  <w:style w:type="paragraph" w:styleId="Nzev">
    <w:name w:val="Title"/>
    <w:basedOn w:val="Normln"/>
    <w:uiPriority w:val="10"/>
    <w:qFormat/>
    <w:pPr>
      <w:spacing w:before="3"/>
      <w:ind w:left="1865" w:right="1274"/>
      <w:jc w:val="center"/>
    </w:pPr>
    <w:rPr>
      <w:b/>
      <w:bCs/>
      <w:sz w:val="48"/>
      <w:szCs w:val="48"/>
    </w:rPr>
  </w:style>
  <w:style w:type="paragraph" w:styleId="Odstavecseseznamem">
    <w:name w:val="List Paragraph"/>
    <w:basedOn w:val="Normln"/>
    <w:uiPriority w:val="1"/>
    <w:qFormat/>
  </w:style>
  <w:style w:type="paragraph" w:customStyle="1" w:styleId="TableParagraph">
    <w:name w:val="Table Paragraph"/>
    <w:basedOn w:val="Normln"/>
    <w:uiPriority w:val="1"/>
    <w:qFormat/>
  </w:style>
  <w:style w:type="paragraph" w:styleId="Normlnweb">
    <w:name w:val="Normal (Web)"/>
    <w:basedOn w:val="Normln"/>
    <w:uiPriority w:val="99"/>
    <w:semiHidden/>
    <w:unhideWhenUsed/>
    <w:rsid w:val="008C23F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440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Bulušková Kamila</dc:creator>
  <cp:lastModifiedBy>Bulušková Kamila</cp:lastModifiedBy>
  <cp:revision>40</cp:revision>
  <dcterms:created xsi:type="dcterms:W3CDTF">2022-01-13T16:44:00Z</dcterms:created>
  <dcterms:modified xsi:type="dcterms:W3CDTF">2022-01-14T15:27:00Z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2021-11-10T00:00:00Z</vt:filetime>
  </property>
  <property fmtid="{D5CDD505-2E9C-101B-9397-08002B2CF9AE}" pid="3" name="Creator">
    <vt:lpwstr>Microsoft® Word pro Microsoft 365</vt:lpwstr>
  </property>
  <property fmtid="{D5CDD505-2E9C-101B-9397-08002B2CF9AE}" pid="4" name="LastSaved">
    <vt:filetime>2021-11-11T00:00:00Z</vt:filetime>
  </property>
</Properties>
</file>