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74BF7334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2F1B5B">
        <w:rPr>
          <w:rFonts w:ascii="Times New Roman" w:hAnsi="Times New Roman" w:cs="Times New Roman"/>
          <w:b/>
          <w:sz w:val="32"/>
          <w:szCs w:val="32"/>
        </w:rPr>
        <w:t>Chov zvířat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Třída: 4.A, obor agropodnikání</w:t>
      </w:r>
    </w:p>
    <w:p w14:paraId="1CBA7C8D" w14:textId="1E9254C8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Termín: 1</w:t>
      </w:r>
      <w:r w:rsidR="00364D01">
        <w:rPr>
          <w:rFonts w:ascii="Times New Roman" w:hAnsi="Times New Roman" w:cs="Times New Roman"/>
          <w:bCs/>
          <w:sz w:val="32"/>
          <w:szCs w:val="32"/>
        </w:rPr>
        <w:t>7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6ECB36DF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Téma hodiny: </w:t>
      </w:r>
      <w:r w:rsidR="002F1B5B">
        <w:rPr>
          <w:rFonts w:ascii="Times New Roman" w:hAnsi="Times New Roman" w:cs="Times New Roman"/>
          <w:bCs/>
          <w:sz w:val="32"/>
          <w:szCs w:val="32"/>
        </w:rPr>
        <w:t>Chov králíků I</w:t>
      </w:r>
      <w:r w:rsidR="00364D01">
        <w:rPr>
          <w:rFonts w:ascii="Times New Roman" w:hAnsi="Times New Roman" w:cs="Times New Roman"/>
          <w:bCs/>
          <w:sz w:val="32"/>
          <w:szCs w:val="32"/>
        </w:rPr>
        <w:t>I</w:t>
      </w:r>
      <w:r w:rsidR="002F1B5B">
        <w:rPr>
          <w:rFonts w:ascii="Times New Roman" w:hAnsi="Times New Roman" w:cs="Times New Roman"/>
          <w:bCs/>
          <w:sz w:val="32"/>
          <w:szCs w:val="32"/>
        </w:rPr>
        <w:t>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4D605ECE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2F1B5B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Agropodnikání</w:t>
      </w:r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1CAE0D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hospodářských zvířat</w:t>
      </w:r>
    </w:p>
    <w:p w14:paraId="6F5DED9E" w14:textId="6CF17FC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králíků I</w:t>
      </w:r>
      <w:r w:rsidR="009C1B45">
        <w:rPr>
          <w:rFonts w:ascii="Times New Roman" w:hAnsi="Times New Roman" w:cs="Times New Roman"/>
          <w:sz w:val="24"/>
          <w:szCs w:val="24"/>
        </w:rPr>
        <w:t>I</w:t>
      </w:r>
      <w:r w:rsidR="00A30D54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2ADA5F57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6A2D29">
        <w:rPr>
          <w:rFonts w:ascii="Times New Roman" w:hAnsi="Times New Roman" w:cs="Times New Roman"/>
          <w:sz w:val="24"/>
          <w:szCs w:val="24"/>
        </w:rPr>
        <w:t>se seznámí s</w:t>
      </w:r>
      <w:r w:rsidR="00B00D64">
        <w:rPr>
          <w:rFonts w:ascii="Times New Roman" w:hAnsi="Times New Roman" w:cs="Times New Roman"/>
          <w:sz w:val="24"/>
          <w:szCs w:val="24"/>
        </w:rPr>
        <w:t>e způsoby chovu králíků</w:t>
      </w:r>
      <w:r w:rsidR="00E143D9">
        <w:rPr>
          <w:rFonts w:ascii="Times New Roman" w:hAnsi="Times New Roman" w:cs="Times New Roman"/>
          <w:sz w:val="24"/>
          <w:szCs w:val="24"/>
        </w:rPr>
        <w:t xml:space="preserve"> (velkochov, malochov)</w:t>
      </w:r>
      <w:r w:rsidR="00AE03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76841" w14:textId="129E89EB" w:rsidR="00DB045B" w:rsidRDefault="007E30CB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r w:rsidR="000555BF">
        <w:rPr>
          <w:rFonts w:ascii="Times New Roman" w:hAnsi="Times New Roman" w:cs="Times New Roman"/>
          <w:sz w:val="24"/>
          <w:szCs w:val="24"/>
        </w:rPr>
        <w:t>naučí rozpoznat</w:t>
      </w:r>
      <w:r w:rsidR="00525467">
        <w:rPr>
          <w:rFonts w:ascii="Times New Roman" w:hAnsi="Times New Roman" w:cs="Times New Roman"/>
          <w:sz w:val="24"/>
          <w:szCs w:val="24"/>
        </w:rPr>
        <w:t> nejvýznamnější plemen</w:t>
      </w:r>
      <w:r w:rsidR="00201B97">
        <w:rPr>
          <w:rFonts w:ascii="Times New Roman" w:hAnsi="Times New Roman" w:cs="Times New Roman"/>
          <w:sz w:val="24"/>
          <w:szCs w:val="24"/>
        </w:rPr>
        <w:t>a</w:t>
      </w:r>
      <w:r w:rsidR="00525467">
        <w:rPr>
          <w:rFonts w:ascii="Times New Roman" w:hAnsi="Times New Roman" w:cs="Times New Roman"/>
          <w:sz w:val="24"/>
          <w:szCs w:val="24"/>
        </w:rPr>
        <w:t xml:space="preserve"> králíků</w:t>
      </w:r>
      <w:r w:rsidR="000555BF">
        <w:rPr>
          <w:rFonts w:ascii="Times New Roman" w:hAnsi="Times New Roman" w:cs="Times New Roman"/>
          <w:sz w:val="24"/>
          <w:szCs w:val="24"/>
        </w:rPr>
        <w:t>, chovan</w:t>
      </w:r>
      <w:r w:rsidR="00201B97">
        <w:rPr>
          <w:rFonts w:ascii="Times New Roman" w:hAnsi="Times New Roman" w:cs="Times New Roman"/>
          <w:sz w:val="24"/>
          <w:szCs w:val="24"/>
        </w:rPr>
        <w:t>á</w:t>
      </w:r>
      <w:r w:rsidR="000555BF">
        <w:rPr>
          <w:rFonts w:ascii="Times New Roman" w:hAnsi="Times New Roman" w:cs="Times New Roman"/>
          <w:sz w:val="24"/>
          <w:szCs w:val="24"/>
        </w:rPr>
        <w:t xml:space="preserve"> v ČR</w:t>
      </w:r>
    </w:p>
    <w:p w14:paraId="68AD0A4B" w14:textId="3F38EB38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</w:t>
      </w:r>
      <w:r w:rsidR="005E2412">
        <w:rPr>
          <w:rFonts w:ascii="Times New Roman" w:hAnsi="Times New Roman" w:cs="Times New Roman"/>
          <w:sz w:val="24"/>
          <w:szCs w:val="24"/>
        </w:rPr>
        <w:t>d</w:t>
      </w:r>
      <w:r w:rsidR="00897884">
        <w:rPr>
          <w:rFonts w:ascii="Times New Roman" w:hAnsi="Times New Roman" w:cs="Times New Roman"/>
          <w:sz w:val="24"/>
          <w:szCs w:val="24"/>
        </w:rPr>
        <w:t xml:space="preserve">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7295249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  <w:r w:rsidR="00876A95">
        <w:rPr>
          <w:rFonts w:ascii="Times New Roman" w:hAnsi="Times New Roman" w:cs="Times New Roman"/>
          <w:sz w:val="24"/>
          <w:szCs w:val="24"/>
        </w:rPr>
        <w:t>, metody názorn</w:t>
      </w:r>
      <w:r w:rsidR="00E2085A">
        <w:rPr>
          <w:rFonts w:ascii="Times New Roman" w:hAnsi="Times New Roman" w:cs="Times New Roman"/>
          <w:sz w:val="24"/>
          <w:szCs w:val="24"/>
        </w:rPr>
        <w:t xml:space="preserve">ě-demonstrační (obrázky </w:t>
      </w:r>
      <w:r w:rsidR="000F279D">
        <w:rPr>
          <w:rFonts w:ascii="Times New Roman" w:hAnsi="Times New Roman" w:cs="Times New Roman"/>
          <w:sz w:val="24"/>
          <w:szCs w:val="24"/>
        </w:rPr>
        <w:t>plemen králíků)</w:t>
      </w:r>
    </w:p>
    <w:p w14:paraId="5B298DC0" w14:textId="0AAB4C0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 xml:space="preserve">, </w:t>
      </w:r>
      <w:r w:rsidR="005E2412">
        <w:rPr>
          <w:rFonts w:ascii="Times New Roman" w:hAnsi="Times New Roman" w:cs="Times New Roman"/>
          <w:sz w:val="24"/>
          <w:szCs w:val="24"/>
        </w:rPr>
        <w:t>Veterinářství a plemenářství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55F6EE3F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5E2412">
        <w:rPr>
          <w:rFonts w:ascii="Times New Roman" w:hAnsi="Times New Roman" w:cs="Times New Roman"/>
          <w:sz w:val="24"/>
          <w:szCs w:val="24"/>
        </w:rPr>
        <w:t>Chov zvířat 3</w:t>
      </w:r>
      <w:r w:rsidR="00CD354E">
        <w:rPr>
          <w:rFonts w:ascii="Times New Roman" w:hAnsi="Times New Roman" w:cs="Times New Roman"/>
          <w:sz w:val="24"/>
          <w:szCs w:val="24"/>
        </w:rPr>
        <w:t>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7D1EB8B4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EA0DF15" w14:textId="1C9AEEB0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EC3A967" w14:textId="5EA91BE7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8A05A8A" w14:textId="77777777" w:rsidR="000F279D" w:rsidRDefault="000F279D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lastRenderedPageBreak/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20097F6F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51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3D82295B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2144D09E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24696A95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3D0CFC82" w:rsidR="00C959A4" w:rsidRPr="007E30CB" w:rsidRDefault="008322B0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Způsoby chovu králíků (velkochov, malochov, zájmový chov)</w:t>
            </w:r>
          </w:p>
        </w:tc>
      </w:tr>
      <w:tr w:rsidR="00901BBA" w:rsidRPr="007E30CB" w14:paraId="262FBF71" w14:textId="77777777" w:rsidTr="00697742">
        <w:tc>
          <w:tcPr>
            <w:tcW w:w="2547" w:type="dxa"/>
          </w:tcPr>
          <w:p w14:paraId="50393FF7" w14:textId="54574B45" w:rsidR="00901BBA" w:rsidRDefault="00901BB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10:25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10:35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515" w:type="dxa"/>
          </w:tcPr>
          <w:p w14:paraId="3F57CBBC" w14:textId="514F510C" w:rsidR="00901BBA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Výklad tématu: Nejvýznamnější plemena králíků, chovaná v ČR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62680118" w:rsidR="00C959A4" w:rsidRPr="007E30CB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5DF5E98F" w:rsidR="00C959A4" w:rsidRPr="007E30CB" w:rsidRDefault="000C24D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látky, závěr hodiny</w:t>
            </w:r>
          </w:p>
        </w:tc>
      </w:tr>
    </w:tbl>
    <w:p w14:paraId="5B075793" w14:textId="7CBEC29A" w:rsidR="00692C97" w:rsidRPr="009A0899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FE2F1D" w14:textId="6D1CD670" w:rsidR="006D6B62" w:rsidRPr="009A0899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Opakování látky z minulé hodiny: </w:t>
      </w:r>
    </w:p>
    <w:p w14:paraId="065B78F5" w14:textId="2CB613BC" w:rsidR="00DF1BFD" w:rsidRDefault="002056AA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kterého řádu (dle taxonomického zařazení) patří králík domácí? (zajícovci)</w:t>
      </w:r>
    </w:p>
    <w:p w14:paraId="601FDF0C" w14:textId="68B14A4D" w:rsidR="002056AA" w:rsidRDefault="002056AA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Jaký je hlavní rozdíl mezi zajícovci a hlodavci? (podpůrné řezáky v horní čelisti králíků)</w:t>
      </w:r>
    </w:p>
    <w:p w14:paraId="747C64D4" w14:textId="6024CE55" w:rsidR="004D33DA" w:rsidRDefault="000A1536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 hlediska významu převládá v ČR jaký způsob chovu králíka domácího? (malochov)</w:t>
      </w:r>
    </w:p>
    <w:p w14:paraId="7F0C8F42" w14:textId="1878F452" w:rsidR="000A1536" w:rsidRDefault="008E2E42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je hlavním produktem chovu králíků? (maso)</w:t>
      </w:r>
    </w:p>
    <w:p w14:paraId="73419D84" w14:textId="6FABE42B" w:rsidR="008E2E42" w:rsidRDefault="008E2E42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Jaké jsou vedlejší </w:t>
      </w:r>
      <w:r w:rsidR="00FE01FD">
        <w:rPr>
          <w:rFonts w:ascii="Times New Roman" w:hAnsi="Times New Roman" w:cs="Times New Roman"/>
          <w:sz w:val="24"/>
          <w:szCs w:val="24"/>
        </w:rPr>
        <w:t>produkty chovu králíků? (kůže, vlna, laboratorní zvířata, hnůj)</w:t>
      </w:r>
    </w:p>
    <w:p w14:paraId="305D4034" w14:textId="6424C597" w:rsidR="00FE01FD" w:rsidRDefault="00FE01F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Jaké znáte výhody chovu králíků? (krátký generační interval, </w:t>
      </w:r>
      <w:r w:rsidR="00FD44AE">
        <w:rPr>
          <w:rFonts w:ascii="Times New Roman" w:hAnsi="Times New Roman" w:cs="Times New Roman"/>
          <w:sz w:val="24"/>
          <w:szCs w:val="24"/>
        </w:rPr>
        <w:t>vysoká plodnost, rychlý přírůstek)</w:t>
      </w:r>
    </w:p>
    <w:p w14:paraId="5A0BBBCA" w14:textId="679BA53D" w:rsidR="00FD44AE" w:rsidRPr="00DF1BFD" w:rsidRDefault="00FD44AE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Jaké jsou nevýhody? (Nízká možnost mechanizace, náročnost na lidskou práci)</w:t>
      </w:r>
    </w:p>
    <w:p w14:paraId="7BBE5444" w14:textId="77777777" w:rsidR="00DF1BFD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2C291CD" w14:textId="49624104" w:rsidR="009A0899" w:rsidRPr="009A0899" w:rsidRDefault="009A089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látka:</w:t>
      </w:r>
    </w:p>
    <w:p w14:paraId="1B2F9142" w14:textId="246552ED" w:rsidR="008026DC" w:rsidRDefault="009A0899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Způsoby chovu králíků</w:t>
      </w:r>
    </w:p>
    <w:p w14:paraId="1B51C079" w14:textId="77777777" w:rsidR="0046002D" w:rsidRPr="008026DC" w:rsidRDefault="0046002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2F71E74" w14:textId="05744DF5" w:rsidR="00471EF6" w:rsidRDefault="00D03CC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Velkochov</w:t>
      </w:r>
      <w:r w:rsidR="00794B73">
        <w:rPr>
          <w:rFonts w:ascii="Times New Roman" w:hAnsi="Times New Roman" w:cs="Times New Roman"/>
          <w:b/>
          <w:bCs/>
          <w:sz w:val="24"/>
          <w:szCs w:val="24"/>
        </w:rPr>
        <w:t xml:space="preserve"> králíků (též intenzivní chov)</w:t>
      </w:r>
    </w:p>
    <w:p w14:paraId="564F8844" w14:textId="7507F017" w:rsidR="002A79EA" w:rsidRDefault="0065126E" w:rsidP="0051406E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5126E">
        <w:rPr>
          <w:rFonts w:ascii="Times New Roman" w:hAnsi="Times New Roman" w:cs="Times New Roman"/>
          <w:sz w:val="24"/>
          <w:szCs w:val="24"/>
        </w:rPr>
        <w:t>Probíhá</w:t>
      </w:r>
      <w:r>
        <w:rPr>
          <w:rFonts w:ascii="Times New Roman" w:hAnsi="Times New Roman" w:cs="Times New Roman"/>
          <w:sz w:val="24"/>
          <w:szCs w:val="24"/>
        </w:rPr>
        <w:t xml:space="preserve"> ve velkých </w:t>
      </w:r>
      <w:r w:rsidR="0051406E">
        <w:rPr>
          <w:rFonts w:ascii="Times New Roman" w:hAnsi="Times New Roman" w:cs="Times New Roman"/>
          <w:sz w:val="24"/>
          <w:szCs w:val="24"/>
        </w:rPr>
        <w:t xml:space="preserve">tunelových </w:t>
      </w:r>
      <w:r w:rsidRPr="00C770F8">
        <w:rPr>
          <w:rFonts w:ascii="Times New Roman" w:hAnsi="Times New Roman" w:cs="Times New Roman"/>
          <w:sz w:val="24"/>
          <w:szCs w:val="24"/>
          <w:u w:val="single"/>
        </w:rPr>
        <w:t>halách</w:t>
      </w:r>
      <w:r w:rsidRPr="0051406E">
        <w:rPr>
          <w:rFonts w:ascii="Times New Roman" w:hAnsi="Times New Roman" w:cs="Times New Roman"/>
          <w:sz w:val="24"/>
          <w:szCs w:val="24"/>
        </w:rPr>
        <w:t xml:space="preserve">, většinou bez oken, kde je </w:t>
      </w:r>
      <w:r w:rsidRPr="00C770F8">
        <w:rPr>
          <w:rFonts w:ascii="Times New Roman" w:hAnsi="Times New Roman" w:cs="Times New Roman"/>
          <w:sz w:val="24"/>
          <w:szCs w:val="24"/>
          <w:u w:val="single"/>
        </w:rPr>
        <w:t>možné regulovat</w:t>
      </w:r>
      <w:r w:rsidR="0051406E" w:rsidRPr="00C770F8">
        <w:rPr>
          <w:rFonts w:ascii="Times New Roman" w:hAnsi="Times New Roman" w:cs="Times New Roman"/>
          <w:sz w:val="24"/>
          <w:szCs w:val="24"/>
          <w:u w:val="single"/>
        </w:rPr>
        <w:t xml:space="preserve"> podmínky chovného prostředí</w:t>
      </w:r>
    </w:p>
    <w:p w14:paraId="4C9295AB" w14:textId="5D40E20B" w:rsidR="0051406E" w:rsidRDefault="0051406E" w:rsidP="0051406E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Chovatel může ovlivnit úroveň osvětlení</w:t>
      </w:r>
      <w:r w:rsidR="009A4BFB">
        <w:rPr>
          <w:rFonts w:ascii="Times New Roman" w:hAnsi="Times New Roman" w:cs="Times New Roman"/>
          <w:sz w:val="24"/>
          <w:szCs w:val="24"/>
        </w:rPr>
        <w:t>, teplotu, vlhkost, proudění vzduchu (pozor, králíci nesnáší průvan!)</w:t>
      </w:r>
    </w:p>
    <w:p w14:paraId="1D2CAB25" w14:textId="229E5D4C" w:rsidR="009A4BFB" w:rsidRDefault="0034232E" w:rsidP="0051406E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Chovní králíci a výkrmoví brojleři se zpravidla chovají</w:t>
      </w:r>
      <w:r w:rsidR="00021CD1">
        <w:rPr>
          <w:rFonts w:ascii="Times New Roman" w:hAnsi="Times New Roman" w:cs="Times New Roman"/>
          <w:sz w:val="24"/>
          <w:szCs w:val="24"/>
        </w:rPr>
        <w:t xml:space="preserve"> samostatně (lze i společně v jedné hale, ale není to tolik výhodné)</w:t>
      </w:r>
    </w:p>
    <w:p w14:paraId="306DF6A4" w14:textId="6A54FA83" w:rsidR="00B752DD" w:rsidRDefault="00B752DD" w:rsidP="0051406E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12DE6">
        <w:rPr>
          <w:rFonts w:ascii="Times New Roman" w:hAnsi="Times New Roman" w:cs="Times New Roman"/>
          <w:sz w:val="24"/>
          <w:szCs w:val="24"/>
          <w:u w:val="single"/>
        </w:rPr>
        <w:t>Turnusový systém chovu</w:t>
      </w:r>
      <w:r>
        <w:rPr>
          <w:rFonts w:ascii="Times New Roman" w:hAnsi="Times New Roman" w:cs="Times New Roman"/>
          <w:sz w:val="24"/>
          <w:szCs w:val="24"/>
        </w:rPr>
        <w:t xml:space="preserve"> (stejně jako u prasat či drůběže)</w:t>
      </w:r>
      <w:r w:rsidR="00987467">
        <w:rPr>
          <w:rFonts w:ascii="Times New Roman" w:hAnsi="Times New Roman" w:cs="Times New Roman"/>
          <w:sz w:val="24"/>
          <w:szCs w:val="24"/>
        </w:rPr>
        <w:t xml:space="preserve"> – lze jej uplatňovat díky </w:t>
      </w:r>
      <w:r w:rsidR="00987467" w:rsidRPr="00412DE6">
        <w:rPr>
          <w:rFonts w:ascii="Times New Roman" w:hAnsi="Times New Roman" w:cs="Times New Roman"/>
          <w:sz w:val="24"/>
          <w:szCs w:val="24"/>
          <w:u w:val="single"/>
        </w:rPr>
        <w:t>společnému zapouštění samic</w:t>
      </w:r>
      <w:r w:rsidR="00C770F8">
        <w:rPr>
          <w:rFonts w:ascii="Times New Roman" w:hAnsi="Times New Roman" w:cs="Times New Roman"/>
          <w:sz w:val="24"/>
          <w:szCs w:val="24"/>
        </w:rPr>
        <w:t xml:space="preserve"> ve stejnou dobu – čímž získáme skupinu králíčat stejného věku</w:t>
      </w:r>
    </w:p>
    <w:p w14:paraId="591B639B" w14:textId="2C44CB7E" w:rsidR="00B540C1" w:rsidRDefault="00B540C1" w:rsidP="0051406E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B540C1">
        <w:rPr>
          <w:rFonts w:ascii="Times New Roman" w:hAnsi="Times New Roman" w:cs="Times New Roman"/>
          <w:sz w:val="24"/>
          <w:szCs w:val="24"/>
        </w:rPr>
        <w:lastRenderedPageBreak/>
        <w:t>Chov probíhá v klecích, rozdělených dle kategorií</w:t>
      </w:r>
      <w:r w:rsidR="002D778C">
        <w:rPr>
          <w:rFonts w:ascii="Times New Roman" w:hAnsi="Times New Roman" w:cs="Times New Roman"/>
          <w:sz w:val="24"/>
          <w:szCs w:val="24"/>
        </w:rPr>
        <w:t>. Chovní samci a samice jsou ustájeni jednotlivě, odchov</w:t>
      </w:r>
      <w:r w:rsidR="00404D14">
        <w:rPr>
          <w:rFonts w:ascii="Times New Roman" w:hAnsi="Times New Roman" w:cs="Times New Roman"/>
          <w:sz w:val="24"/>
          <w:szCs w:val="24"/>
        </w:rPr>
        <w:t xml:space="preserve"> a výkrm společně.</w:t>
      </w:r>
    </w:p>
    <w:p w14:paraId="663F58BE" w14:textId="56D72B3B" w:rsidR="00404D14" w:rsidRDefault="00404D14" w:rsidP="0051406E">
      <w:pPr>
        <w:pStyle w:val="Odstavecseseznamem"/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B3E76">
        <w:rPr>
          <w:rFonts w:ascii="Times New Roman" w:hAnsi="Times New Roman" w:cs="Times New Roman"/>
          <w:sz w:val="24"/>
          <w:szCs w:val="24"/>
          <w:u w:val="single"/>
        </w:rPr>
        <w:t>Hustota osazení klece by u brojlerových králíků neměla přesáhnout 42 kg ž. hm. / m</w:t>
      </w:r>
      <w:r w:rsidR="00FB3E76" w:rsidRPr="00FB3E76">
        <w:rPr>
          <w:rFonts w:ascii="Times New Roman" w:hAnsi="Times New Roman" w:cs="Times New Roman"/>
          <w:sz w:val="24"/>
          <w:szCs w:val="24"/>
          <w:u w:val="single"/>
        </w:rPr>
        <w:t>2</w:t>
      </w:r>
    </w:p>
    <w:p w14:paraId="17A25A64" w14:textId="23F5DC3C" w:rsidR="003C59C0" w:rsidRDefault="003C59C0" w:rsidP="002A238D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A238D">
        <w:rPr>
          <w:rFonts w:ascii="Times New Roman" w:hAnsi="Times New Roman" w:cs="Times New Roman"/>
          <w:b/>
          <w:bCs/>
          <w:sz w:val="24"/>
          <w:szCs w:val="24"/>
        </w:rPr>
        <w:t>Kle</w:t>
      </w:r>
      <w:r w:rsidR="002A238D" w:rsidRPr="002A238D">
        <w:rPr>
          <w:rFonts w:ascii="Times New Roman" w:hAnsi="Times New Roman" w:cs="Times New Roman"/>
          <w:b/>
          <w:bCs/>
          <w:sz w:val="24"/>
          <w:szCs w:val="24"/>
        </w:rPr>
        <w:t>cové technologie</w:t>
      </w:r>
      <w:r w:rsidR="002A238D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2A238D">
        <w:rPr>
          <w:rFonts w:ascii="Times New Roman" w:hAnsi="Times New Roman" w:cs="Times New Roman"/>
          <w:sz w:val="24"/>
          <w:szCs w:val="24"/>
        </w:rPr>
        <w:t>jednoetážové (jednopodlažní) nebo víceetážové (vícepodlažní)</w:t>
      </w:r>
    </w:p>
    <w:p w14:paraId="2A0EB015" w14:textId="43A9596D" w:rsidR="00DB26EE" w:rsidRPr="00374D41" w:rsidRDefault="00DB26EE" w:rsidP="00374D41">
      <w:pPr>
        <w:pStyle w:val="Odstavecseseznamem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74D41">
        <w:rPr>
          <w:rFonts w:ascii="Times New Roman" w:hAnsi="Times New Roman" w:cs="Times New Roman"/>
          <w:sz w:val="24"/>
          <w:szCs w:val="24"/>
          <w:u w:val="single"/>
        </w:rPr>
        <w:t>Jednoetážové</w:t>
      </w:r>
      <w:r w:rsidRPr="00374D41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Pr="00374D41">
        <w:rPr>
          <w:rFonts w:ascii="Times New Roman" w:hAnsi="Times New Roman" w:cs="Times New Roman"/>
          <w:sz w:val="24"/>
          <w:szCs w:val="24"/>
        </w:rPr>
        <w:t xml:space="preserve"> u chovných zvířat</w:t>
      </w:r>
    </w:p>
    <w:p w14:paraId="52D881BD" w14:textId="4D782A4B" w:rsidR="00DB26EE" w:rsidRPr="00374D41" w:rsidRDefault="00DB26EE" w:rsidP="00374D41">
      <w:pPr>
        <w:pStyle w:val="Odstavecseseznamem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74D41">
        <w:rPr>
          <w:rFonts w:ascii="Times New Roman" w:hAnsi="Times New Roman" w:cs="Times New Roman"/>
          <w:sz w:val="24"/>
          <w:szCs w:val="24"/>
          <w:u w:val="single"/>
        </w:rPr>
        <w:t>Víceetážové –</w:t>
      </w:r>
      <w:r w:rsidRPr="00374D41">
        <w:rPr>
          <w:rFonts w:ascii="Times New Roman" w:hAnsi="Times New Roman" w:cs="Times New Roman"/>
          <w:sz w:val="24"/>
          <w:szCs w:val="24"/>
        </w:rPr>
        <w:t xml:space="preserve"> u </w:t>
      </w:r>
      <w:r w:rsidR="0058456F" w:rsidRPr="00374D41">
        <w:rPr>
          <w:rFonts w:ascii="Times New Roman" w:hAnsi="Times New Roman" w:cs="Times New Roman"/>
          <w:sz w:val="24"/>
          <w:szCs w:val="24"/>
        </w:rPr>
        <w:t>brojlerů na výkrm</w:t>
      </w:r>
    </w:p>
    <w:p w14:paraId="15FB61A1" w14:textId="587A8E4A" w:rsidR="0058456F" w:rsidRDefault="0058456F" w:rsidP="00193377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74D41">
        <w:rPr>
          <w:rFonts w:ascii="Times New Roman" w:hAnsi="Times New Roman" w:cs="Times New Roman"/>
          <w:sz w:val="24"/>
          <w:szCs w:val="24"/>
        </w:rPr>
        <w:t>Manipulační chodby mezi jednotlivými řadami klecí</w:t>
      </w:r>
      <w:r w:rsidR="00374D41" w:rsidRPr="00374D41">
        <w:rPr>
          <w:rFonts w:ascii="Times New Roman" w:hAnsi="Times New Roman" w:cs="Times New Roman"/>
          <w:sz w:val="24"/>
          <w:szCs w:val="24"/>
        </w:rPr>
        <w:t>.</w:t>
      </w:r>
      <w:r w:rsidR="00374D41">
        <w:rPr>
          <w:rFonts w:ascii="Times New Roman" w:hAnsi="Times New Roman" w:cs="Times New Roman"/>
          <w:sz w:val="24"/>
          <w:szCs w:val="24"/>
        </w:rPr>
        <w:t xml:space="preserve"> Krmení i napájení bývá do určité míry automatizováno, brojlerům se krmí KKS.</w:t>
      </w:r>
      <w:r w:rsidR="00193377">
        <w:rPr>
          <w:rFonts w:ascii="Times New Roman" w:hAnsi="Times New Roman" w:cs="Times New Roman"/>
          <w:sz w:val="24"/>
          <w:szCs w:val="24"/>
        </w:rPr>
        <w:t xml:space="preserve"> Podlahy jsou většinou bezstelivové – roštové podlahy, kde výkaly a moč propadávají</w:t>
      </w:r>
      <w:r w:rsidR="007D48A5">
        <w:rPr>
          <w:rFonts w:ascii="Times New Roman" w:hAnsi="Times New Roman" w:cs="Times New Roman"/>
          <w:sz w:val="24"/>
          <w:szCs w:val="24"/>
        </w:rPr>
        <w:t xml:space="preserve"> do nepropustné podlahy se spádem – odvod moči a výkalů do sběrné jímky.</w:t>
      </w:r>
      <w:r w:rsidR="00FC3C7F">
        <w:rPr>
          <w:rFonts w:ascii="Times New Roman" w:hAnsi="Times New Roman" w:cs="Times New Roman"/>
          <w:sz w:val="24"/>
          <w:szCs w:val="24"/>
        </w:rPr>
        <w:t xml:space="preserve"> Odpadají náklady na podestýlku.</w:t>
      </w:r>
    </w:p>
    <w:p w14:paraId="0D515D22" w14:textId="4603A430" w:rsidR="007D48A5" w:rsidRDefault="007D48A5" w:rsidP="00193377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Samicím před porodem se do klece umisťuje budník, kde samice rodí</w:t>
      </w:r>
      <w:r w:rsidR="00611698">
        <w:rPr>
          <w:rFonts w:ascii="Times New Roman" w:hAnsi="Times New Roman" w:cs="Times New Roman"/>
          <w:sz w:val="24"/>
          <w:szCs w:val="24"/>
        </w:rPr>
        <w:t>.</w:t>
      </w:r>
    </w:p>
    <w:p w14:paraId="14BE96E3" w14:textId="2B93FBFF" w:rsidR="00611698" w:rsidRDefault="00611698" w:rsidP="00193377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 zabránění otlaků se někdy rošty pogumovávají. </w:t>
      </w:r>
    </w:p>
    <w:p w14:paraId="6737373B" w14:textId="51FAE171" w:rsidR="009153CD" w:rsidRDefault="009153CD" w:rsidP="00193377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D522A1" wp14:editId="7F2F3CAD">
            <wp:extent cx="2279650" cy="1691645"/>
            <wp:effectExtent l="0" t="0" r="6350" b="381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9726" cy="16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269">
        <w:rPr>
          <w:noProof/>
        </w:rPr>
        <w:drawing>
          <wp:inline distT="0" distB="0" distL="0" distR="0" wp14:anchorId="250DA9D4" wp14:editId="1DC9806A">
            <wp:extent cx="2755900" cy="1409860"/>
            <wp:effectExtent l="0" t="0" r="6350" b="0"/>
            <wp:docPr id="3" name="Obrázek 3" descr="Obsah obrázku budova, klec, síť, regál/nosič/stoja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budova, klec, síť, regál/nosič/stojan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4779" cy="14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9EC5" w14:textId="288F54AB" w:rsidR="002F3DF6" w:rsidRPr="002A238D" w:rsidRDefault="002F3DF6" w:rsidP="00193377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680F65" wp14:editId="35182557">
            <wp:extent cx="1898650" cy="1423988"/>
            <wp:effectExtent l="0" t="0" r="6350" b="5080"/>
            <wp:docPr id="4" name="Obrázek 4" descr="Králíkárny s rošty | Kralikarny,klece,jesle,napaječky,rošty,trusníky,korýt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rálíkárny s rošty | Kralikarny,klece,jesle,napaječky,rošty,trusníky,korýtk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951" cy="142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EEF8" w14:textId="77777777" w:rsidR="00FB3E76" w:rsidRDefault="00FB3E76" w:rsidP="003D747D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6757A9C" w14:textId="3A4682F1" w:rsidR="00E31D22" w:rsidRDefault="003F5DE5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Malochov</w:t>
      </w:r>
      <w:r w:rsidR="00012AAC">
        <w:rPr>
          <w:rFonts w:ascii="Times New Roman" w:hAnsi="Times New Roman" w:cs="Times New Roman"/>
          <w:b/>
          <w:bCs/>
          <w:sz w:val="24"/>
          <w:szCs w:val="24"/>
        </w:rPr>
        <w:t xml:space="preserve"> králíků</w:t>
      </w:r>
      <w:r w:rsidR="002C3E5D">
        <w:rPr>
          <w:rFonts w:ascii="Times New Roman" w:hAnsi="Times New Roman" w:cs="Times New Roman"/>
          <w:sz w:val="24"/>
          <w:szCs w:val="24"/>
        </w:rPr>
        <w:t xml:space="preserve"> </w:t>
      </w:r>
      <w:r w:rsidR="001F29A7">
        <w:rPr>
          <w:rFonts w:ascii="Times New Roman" w:hAnsi="Times New Roman" w:cs="Times New Roman"/>
          <w:sz w:val="24"/>
          <w:szCs w:val="24"/>
        </w:rPr>
        <w:t xml:space="preserve">(extenzivní chov) </w:t>
      </w:r>
      <w:r w:rsidR="002C3E5D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V česku převládají. Králíci jsou v extenzivních chovech chováni převážně ve venkovních králíkárnách</w:t>
      </w:r>
      <w:r w:rsidR="00E31D22">
        <w:rPr>
          <w:rFonts w:ascii="Times New Roman" w:hAnsi="Times New Roman" w:cs="Times New Roman"/>
          <w:sz w:val="24"/>
          <w:szCs w:val="24"/>
        </w:rPr>
        <w:t>.</w:t>
      </w:r>
    </w:p>
    <w:p w14:paraId="78EE209B" w14:textId="77777777" w:rsidR="00326941" w:rsidRDefault="00E31D22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Venkovní králíkárny tvoří několik kotců v řadě s různým počtem pater. Díky otevřené přední stěně dochází k dobrému odvětrávání</w:t>
      </w:r>
      <w:r w:rsidR="00326941">
        <w:rPr>
          <w:rFonts w:ascii="Times New Roman" w:hAnsi="Times New Roman" w:cs="Times New Roman"/>
          <w:sz w:val="24"/>
          <w:szCs w:val="24"/>
        </w:rPr>
        <w:t>.</w:t>
      </w:r>
    </w:p>
    <w:p w14:paraId="6FFEDE81" w14:textId="77777777" w:rsidR="00B377B6" w:rsidRDefault="00326941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Nevýhoda: Nemožnost regulace podmínek prostředí – v zimě a létě může nastat teplotní stres</w:t>
      </w:r>
      <w:r w:rsidR="00F76583">
        <w:rPr>
          <w:rFonts w:ascii="Times New Roman" w:hAnsi="Times New Roman" w:cs="Times New Roman"/>
          <w:sz w:val="24"/>
          <w:szCs w:val="24"/>
        </w:rPr>
        <w:t>, ovlivňující reprodukci. Též přírůstek stoupá pomaleji.</w:t>
      </w:r>
    </w:p>
    <w:p w14:paraId="75B9D377" w14:textId="77777777" w:rsidR="00FC3C7F" w:rsidRDefault="00B377B6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Nejčastěji se jedná o chov na podestýlce</w:t>
      </w:r>
      <w:r w:rsidR="00FC3C7F">
        <w:rPr>
          <w:rFonts w:ascii="Times New Roman" w:hAnsi="Times New Roman" w:cs="Times New Roman"/>
          <w:sz w:val="24"/>
          <w:szCs w:val="24"/>
        </w:rPr>
        <w:t>.</w:t>
      </w:r>
    </w:p>
    <w:p w14:paraId="239C9680" w14:textId="3F7010E2" w:rsidR="003356E3" w:rsidRDefault="00FC3C7F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Podlahy bývají pevné (nejčastěji ze dřeva) a přistýlají se hoblinami, peletami nebo kvalitní slámou.</w:t>
      </w:r>
      <w:r w:rsidR="00CA68C4">
        <w:rPr>
          <w:rFonts w:ascii="Times New Roman" w:hAnsi="Times New Roman" w:cs="Times New Roman"/>
          <w:sz w:val="24"/>
          <w:szCs w:val="24"/>
        </w:rPr>
        <w:t xml:space="preserve"> </w:t>
      </w:r>
      <w:r w:rsidR="00401D2A">
        <w:rPr>
          <w:rFonts w:ascii="Times New Roman" w:hAnsi="Times New Roman" w:cs="Times New Roman"/>
          <w:sz w:val="24"/>
          <w:szCs w:val="24"/>
        </w:rPr>
        <w:t>Piliny nejsou vhodné, neboť dráždí oči.</w:t>
      </w:r>
      <w:r w:rsidR="00FD066D">
        <w:rPr>
          <w:rFonts w:ascii="Times New Roman" w:hAnsi="Times New Roman" w:cs="Times New Roman"/>
          <w:sz w:val="24"/>
          <w:szCs w:val="24"/>
        </w:rPr>
        <w:t xml:space="preserve"> Stelivo pomáhá v zimě s regulací klimatu kotců.</w:t>
      </w:r>
      <w:r w:rsidR="00E46B23">
        <w:rPr>
          <w:rFonts w:ascii="Times New Roman" w:hAnsi="Times New Roman" w:cs="Times New Roman"/>
          <w:sz w:val="24"/>
          <w:szCs w:val="24"/>
        </w:rPr>
        <w:t xml:space="preserve"> Nevýhodou je potřeba pravidelného měnění podestýlky a náklady na stelivo.</w:t>
      </w:r>
    </w:p>
    <w:p w14:paraId="494482EC" w14:textId="1040E3A9" w:rsidR="008A7177" w:rsidRDefault="008A7177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Lze využít také rošt</w:t>
      </w:r>
      <w:r w:rsidR="001F29A7">
        <w:rPr>
          <w:rFonts w:ascii="Times New Roman" w:hAnsi="Times New Roman" w:cs="Times New Roman"/>
          <w:sz w:val="24"/>
          <w:szCs w:val="24"/>
        </w:rPr>
        <w:t>ů.</w:t>
      </w:r>
    </w:p>
    <w:p w14:paraId="2E2C68AD" w14:textId="52D6303E" w:rsidR="00693195" w:rsidRDefault="00B80AD2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19857E2" wp14:editId="28C8F29F">
            <wp:extent cx="2362200" cy="1555115"/>
            <wp:effectExtent l="0" t="0" r="0" b="6985"/>
            <wp:docPr id="19" name="Obrázek 19" descr="Lidé se vracejí k chovu králíků. Chtějí ušetřit a jíst zdravé maso -  iDNES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idé se vracejí k chovu králíků. Chtějí ušetřit a jíst zdravé maso -  iDNES.cz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144" cy="156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7177">
        <w:rPr>
          <w:rFonts w:ascii="Times New Roman" w:hAnsi="Times New Roman" w:cs="Times New Roman"/>
          <w:sz w:val="24"/>
          <w:szCs w:val="24"/>
        </w:rPr>
        <w:t xml:space="preserve"> </w:t>
      </w:r>
      <w:r w:rsidR="008A7177">
        <w:rPr>
          <w:noProof/>
        </w:rPr>
        <w:drawing>
          <wp:inline distT="0" distB="0" distL="0" distR="0" wp14:anchorId="45931AF2" wp14:editId="3004B3BC">
            <wp:extent cx="1530350" cy="2037448"/>
            <wp:effectExtent l="0" t="0" r="0" b="1270"/>
            <wp:docPr id="5" name="Obrázek 5" descr="Obsah obrázku kočka, interiér, savec, leže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kočka, interiér, savec, leže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058" cy="204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29A7">
        <w:rPr>
          <w:rFonts w:ascii="Times New Roman" w:hAnsi="Times New Roman" w:cs="Times New Roman"/>
          <w:sz w:val="24"/>
          <w:szCs w:val="24"/>
        </w:rPr>
        <w:t xml:space="preserve"> </w:t>
      </w:r>
      <w:r w:rsidR="001F29A7">
        <w:rPr>
          <w:noProof/>
        </w:rPr>
        <w:drawing>
          <wp:inline distT="0" distB="0" distL="0" distR="0" wp14:anchorId="426E6778" wp14:editId="1C000B97">
            <wp:extent cx="2959100" cy="2220169"/>
            <wp:effectExtent l="0" t="0" r="0" b="8890"/>
            <wp:docPr id="6" name="Obrázek 6" descr="Králíkárna Scobax Wally | Buildex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rálíkárna Scobax Wally | Buildex.cz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579" cy="222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FFFD" w14:textId="6D09C01C" w:rsidR="00B80AD2" w:rsidRPr="003E0057" w:rsidRDefault="00B80AD2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B19D03" w14:textId="3796A800" w:rsidR="00E60AF2" w:rsidRDefault="001F29A7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Chov králíků v domácnosti:</w:t>
      </w:r>
    </w:p>
    <w:p w14:paraId="11190B62" w14:textId="0813E8B8" w:rsidR="00793109" w:rsidRPr="00BC20FC" w:rsidRDefault="00BC20FC" w:rsidP="00BC20FC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domácnostech jsou králíci chováni zejména v</w:t>
      </w:r>
      <w:r w:rsidR="00775D7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klecích</w:t>
      </w:r>
      <w:r w:rsidR="00775D76">
        <w:rPr>
          <w:rFonts w:ascii="Times New Roman" w:hAnsi="Times New Roman" w:cs="Times New Roman"/>
          <w:sz w:val="24"/>
          <w:szCs w:val="24"/>
        </w:rPr>
        <w:t>. Setkat se lze s volným pohybem králíka po bytě/domě – nutno odstranit rizika (kabely, jedovaté rostliny)</w:t>
      </w:r>
    </w:p>
    <w:p w14:paraId="1EBB72B8" w14:textId="06EF7325" w:rsidR="00BD0EB4" w:rsidRPr="008765E0" w:rsidRDefault="00775D76" w:rsidP="00A0536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A13A94" wp14:editId="449344E2">
            <wp:extent cx="3181350" cy="179243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71" cy="179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45C8" w14:textId="079DD5A1" w:rsidR="00A46A17" w:rsidRDefault="00A05368" w:rsidP="00D12FBA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Významná plemena králíků, chovaná v ČR</w:t>
      </w:r>
    </w:p>
    <w:p w14:paraId="78262736" w14:textId="3B0AD9F6" w:rsidR="00A46A17" w:rsidRDefault="0032146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F25DE">
        <w:rPr>
          <w:rFonts w:ascii="Times New Roman" w:hAnsi="Times New Roman" w:cs="Times New Roman"/>
          <w:b/>
          <w:bCs/>
          <w:sz w:val="24"/>
          <w:szCs w:val="24"/>
        </w:rPr>
        <w:t>Brojlerový králík</w:t>
      </w:r>
      <w:r>
        <w:rPr>
          <w:rFonts w:ascii="Times New Roman" w:hAnsi="Times New Roman" w:cs="Times New Roman"/>
          <w:sz w:val="24"/>
          <w:szCs w:val="24"/>
        </w:rPr>
        <w:t xml:space="preserve"> (výkrm)</w:t>
      </w:r>
      <w:r w:rsidR="000D0B4C">
        <w:rPr>
          <w:rFonts w:ascii="Times New Roman" w:hAnsi="Times New Roman" w:cs="Times New Roman"/>
          <w:sz w:val="24"/>
          <w:szCs w:val="24"/>
        </w:rPr>
        <w:t xml:space="preserve">: Pro výkrm jsou využíváni speciálně šlechtění králíci, kteří mají anatomické, fyziologické </w:t>
      </w:r>
      <w:r w:rsidR="00D47D72">
        <w:rPr>
          <w:rFonts w:ascii="Times New Roman" w:hAnsi="Times New Roman" w:cs="Times New Roman"/>
          <w:sz w:val="24"/>
          <w:szCs w:val="24"/>
        </w:rPr>
        <w:t>předpoklady umožňující intenzivní produkci.</w:t>
      </w:r>
    </w:p>
    <w:p w14:paraId="15F53964" w14:textId="662FA2FE" w:rsidR="00D47D72" w:rsidRDefault="00D47D72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Šlechtění brojlerového králíka je zaměřeno na </w:t>
      </w:r>
      <w:r w:rsidR="00244B9E" w:rsidRPr="00CF25DE">
        <w:rPr>
          <w:rFonts w:ascii="Times New Roman" w:hAnsi="Times New Roman" w:cs="Times New Roman"/>
          <w:sz w:val="24"/>
          <w:szCs w:val="24"/>
          <w:u w:val="single"/>
        </w:rPr>
        <w:t>produkční znaky</w:t>
      </w:r>
      <w:r w:rsidR="00244B9E">
        <w:rPr>
          <w:rFonts w:ascii="Times New Roman" w:hAnsi="Times New Roman" w:cs="Times New Roman"/>
          <w:sz w:val="24"/>
          <w:szCs w:val="24"/>
        </w:rPr>
        <w:t xml:space="preserve"> (výkrmnost, jatečná hodnota) a </w:t>
      </w:r>
      <w:r w:rsidRPr="00CF25DE">
        <w:rPr>
          <w:rFonts w:ascii="Times New Roman" w:hAnsi="Times New Roman" w:cs="Times New Roman"/>
          <w:sz w:val="24"/>
          <w:szCs w:val="24"/>
          <w:u w:val="single"/>
        </w:rPr>
        <w:t>reprodukční znaky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4B9E">
        <w:rPr>
          <w:rFonts w:ascii="Times New Roman" w:hAnsi="Times New Roman" w:cs="Times New Roman"/>
          <w:sz w:val="24"/>
          <w:szCs w:val="24"/>
        </w:rPr>
        <w:t>(počet mláďat ve vrhu).</w:t>
      </w:r>
      <w:r w:rsidR="007E34B5">
        <w:rPr>
          <w:rFonts w:ascii="Times New Roman" w:hAnsi="Times New Roman" w:cs="Times New Roman"/>
          <w:sz w:val="24"/>
          <w:szCs w:val="24"/>
        </w:rPr>
        <w:t xml:space="preserve"> NEGATIVNÍ VZTAH MEZI PRODUKČNÍMI A REPRODUKČNÍMI VLASTNOSTMI.</w:t>
      </w:r>
    </w:p>
    <w:p w14:paraId="5C301C3A" w14:textId="0E9691CE" w:rsidR="000D0B4C" w:rsidRDefault="007E34B5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 brojlerového králíka je</w:t>
      </w:r>
      <w:r w:rsidR="00A573EE">
        <w:rPr>
          <w:rFonts w:ascii="Times New Roman" w:hAnsi="Times New Roman" w:cs="Times New Roman"/>
          <w:sz w:val="24"/>
          <w:szCs w:val="24"/>
        </w:rPr>
        <w:t xml:space="preserve"> typický </w:t>
      </w:r>
      <w:r w:rsidR="00A573EE" w:rsidRPr="00CF25DE">
        <w:rPr>
          <w:rFonts w:ascii="Times New Roman" w:hAnsi="Times New Roman" w:cs="Times New Roman"/>
          <w:sz w:val="24"/>
          <w:szCs w:val="24"/>
          <w:u w:val="single"/>
        </w:rPr>
        <w:t>vysoký průměrný denní přírůstek, dobrá konverze krmiva a rychlé dosažení požadované porážkové hmotnosti</w:t>
      </w:r>
      <w:r w:rsidR="00A704EA">
        <w:rPr>
          <w:rFonts w:ascii="Times New Roman" w:hAnsi="Times New Roman" w:cs="Times New Roman"/>
          <w:sz w:val="24"/>
          <w:szCs w:val="24"/>
        </w:rPr>
        <w:t>. Co se týče reprodukce, je zde vyšší plodnost a mléčnost ramlic oproti tradičním čistokrevným plemenům.</w:t>
      </w:r>
    </w:p>
    <w:p w14:paraId="41643BA4" w14:textId="6387313E" w:rsidR="00A704EA" w:rsidRDefault="00A704EA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F25DE">
        <w:rPr>
          <w:rFonts w:ascii="Times New Roman" w:hAnsi="Times New Roman" w:cs="Times New Roman"/>
          <w:sz w:val="24"/>
          <w:szCs w:val="24"/>
          <w:u w:val="single"/>
        </w:rPr>
        <w:t>Porážkov</w:t>
      </w:r>
      <w:r w:rsidR="004D2E5B" w:rsidRPr="00CF25DE">
        <w:rPr>
          <w:rFonts w:ascii="Times New Roman" w:hAnsi="Times New Roman" w:cs="Times New Roman"/>
          <w:sz w:val="24"/>
          <w:szCs w:val="24"/>
          <w:u w:val="single"/>
        </w:rPr>
        <w:t>á</w:t>
      </w:r>
      <w:r w:rsidRPr="00CF25DE">
        <w:rPr>
          <w:rFonts w:ascii="Times New Roman" w:hAnsi="Times New Roman" w:cs="Times New Roman"/>
          <w:sz w:val="24"/>
          <w:szCs w:val="24"/>
          <w:u w:val="single"/>
        </w:rPr>
        <w:t xml:space="preserve"> hmotnost</w:t>
      </w:r>
      <w:r w:rsidR="004D2E5B" w:rsidRPr="00CF25DE">
        <w:rPr>
          <w:rFonts w:ascii="Times New Roman" w:hAnsi="Times New Roman" w:cs="Times New Roman"/>
          <w:sz w:val="24"/>
          <w:szCs w:val="24"/>
          <w:u w:val="single"/>
        </w:rPr>
        <w:t xml:space="preserve"> brojlerů je v ČR: 2,7 – 2,8 kg</w:t>
      </w:r>
      <w:r w:rsidR="004D2E5B">
        <w:rPr>
          <w:rFonts w:ascii="Times New Roman" w:hAnsi="Times New Roman" w:cs="Times New Roman"/>
          <w:sz w:val="24"/>
          <w:szCs w:val="24"/>
        </w:rPr>
        <w:t>, kterých dosáhnou za 8-10 týdnů.</w:t>
      </w:r>
    </w:p>
    <w:p w14:paraId="1243F49C" w14:textId="5CF00442" w:rsidR="004D2E5B" w:rsidRDefault="00CF25DE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 w:rsidRPr="00CF25DE">
        <w:rPr>
          <w:rFonts w:ascii="Times New Roman" w:hAnsi="Times New Roman" w:cs="Times New Roman"/>
          <w:sz w:val="24"/>
          <w:szCs w:val="24"/>
          <w:u w:val="single"/>
        </w:rPr>
        <w:t>Jatečná výtěžnost je okolo 57,4 %.</w:t>
      </w:r>
    </w:p>
    <w:p w14:paraId="7EE03988" w14:textId="03DC4BD7" w:rsidR="005241CB" w:rsidRDefault="005241CB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49CA8D9" wp14:editId="657702AC">
            <wp:extent cx="2819400" cy="2115793"/>
            <wp:effectExtent l="0" t="0" r="0" b="0"/>
            <wp:docPr id="9" name="Obrázek 9" descr="Králíci Hyla | iFauna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rálíci Hyla | iFauna.cz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77" cy="212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Hyla</w:t>
      </w:r>
    </w:p>
    <w:p w14:paraId="35562231" w14:textId="446A7649" w:rsidR="005241CB" w:rsidRDefault="005241CB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</w:p>
    <w:p w14:paraId="5F61E99C" w14:textId="77777777" w:rsidR="00C7264C" w:rsidRDefault="00C73D6A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Plemena velká: </w:t>
      </w:r>
    </w:p>
    <w:p w14:paraId="4348A91C" w14:textId="4FC6DF4B" w:rsidR="005241CB" w:rsidRPr="00C7264C" w:rsidRDefault="00C73D6A" w:rsidP="00C7264C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7264C">
        <w:rPr>
          <w:rFonts w:ascii="Times New Roman" w:hAnsi="Times New Roman" w:cs="Times New Roman"/>
          <w:sz w:val="24"/>
          <w:szCs w:val="24"/>
        </w:rPr>
        <w:t>Belgický obr – dosahuje až 7 kg hmotnosti</w:t>
      </w:r>
      <w:r w:rsidR="00E563AE">
        <w:rPr>
          <w:rFonts w:ascii="Times New Roman" w:hAnsi="Times New Roman" w:cs="Times New Roman"/>
          <w:sz w:val="24"/>
          <w:szCs w:val="24"/>
        </w:rPr>
        <w:t>, největší plemeno na světě</w:t>
      </w:r>
      <w:r w:rsidR="00E945F5">
        <w:rPr>
          <w:rFonts w:ascii="Times New Roman" w:hAnsi="Times New Roman" w:cs="Times New Roman"/>
          <w:sz w:val="24"/>
          <w:szCs w:val="24"/>
        </w:rPr>
        <w:t>, nejčastěji divoké zbarvení, obrovské uši</w:t>
      </w:r>
    </w:p>
    <w:p w14:paraId="6AF2A967" w14:textId="19E2AF8C" w:rsidR="00440412" w:rsidRDefault="00440412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688144" wp14:editId="43331613">
            <wp:extent cx="1231900" cy="1849344"/>
            <wp:effectExtent l="0" t="0" r="6350" b="0"/>
            <wp:docPr id="10" name="Obrázek 10" descr="Vulgarita potom vylézt belgický králík Inhibovat Rarita Dekorativ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ulgarita potom vylézt belgický králík Inhibovat Rarita Dekorativní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344" cy="185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264C">
        <w:rPr>
          <w:rFonts w:ascii="Times New Roman" w:hAnsi="Times New Roman" w:cs="Times New Roman"/>
          <w:sz w:val="24"/>
          <w:szCs w:val="24"/>
        </w:rPr>
        <w:t xml:space="preserve"> </w:t>
      </w:r>
      <w:r w:rsidR="00C7264C">
        <w:rPr>
          <w:noProof/>
        </w:rPr>
        <w:drawing>
          <wp:inline distT="0" distB="0" distL="0" distR="0" wp14:anchorId="4B4E7EFE" wp14:editId="48C8A097">
            <wp:extent cx="2406650" cy="1607153"/>
            <wp:effectExtent l="0" t="0" r="0" b="0"/>
            <wp:docPr id="11" name="Obrázek 11" descr="Belgický obr: jak je náročné ho chovat? – ZOO Magaz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elgický obr: jak je náročné ho chovat? – ZOO Magazí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471" cy="161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3CC4" w14:textId="1EB1BDE5" w:rsidR="00C7264C" w:rsidRPr="00C7264C" w:rsidRDefault="001234B6" w:rsidP="00C7264C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1214E4">
        <w:rPr>
          <w:rFonts w:ascii="Times New Roman" w:hAnsi="Times New Roman" w:cs="Times New Roman"/>
          <w:sz w:val="24"/>
          <w:szCs w:val="24"/>
          <w:u w:val="single"/>
        </w:rPr>
        <w:lastRenderedPageBreak/>
        <w:t>Moravský modrý králík</w:t>
      </w:r>
      <w:r w:rsidR="008E3FC6" w:rsidRPr="001214E4">
        <w:rPr>
          <w:rFonts w:ascii="Times New Roman" w:hAnsi="Times New Roman" w:cs="Times New Roman"/>
          <w:sz w:val="24"/>
          <w:szCs w:val="24"/>
          <w:u w:val="single"/>
        </w:rPr>
        <w:t xml:space="preserve"> (Mm)</w:t>
      </w:r>
      <w:r w:rsidRPr="001214E4">
        <w:rPr>
          <w:rFonts w:ascii="Times New Roman" w:hAnsi="Times New Roman" w:cs="Times New Roman"/>
          <w:sz w:val="24"/>
          <w:szCs w:val="24"/>
          <w:u w:val="single"/>
        </w:rPr>
        <w:t xml:space="preserve"> – národní plemeno</w:t>
      </w:r>
      <w:r w:rsidR="008F2987" w:rsidRPr="001214E4">
        <w:rPr>
          <w:rFonts w:ascii="Times New Roman" w:hAnsi="Times New Roman" w:cs="Times New Roman"/>
          <w:sz w:val="24"/>
          <w:szCs w:val="24"/>
          <w:u w:val="single"/>
        </w:rPr>
        <w:t>, genetický zdroj ČR</w:t>
      </w:r>
      <w:r w:rsidR="001214E4">
        <w:rPr>
          <w:rFonts w:ascii="Times New Roman" w:hAnsi="Times New Roman" w:cs="Times New Roman"/>
          <w:sz w:val="24"/>
          <w:szCs w:val="24"/>
        </w:rPr>
        <w:t xml:space="preserve"> </w:t>
      </w:r>
      <w:r w:rsidR="001214E4" w:rsidRPr="001214E4">
        <w:rPr>
          <w:rFonts w:ascii="Times New Roman" w:hAnsi="Times New Roman" w:cs="Times New Roman"/>
          <w:sz w:val="24"/>
          <w:szCs w:val="24"/>
        </w:rPr>
        <w:t>představuje populaci, kterou je nezbytné chránit a uchovat pro další generace. Chovatelé tohoto plemene mohou, za splnění podmínek, požádat prostřednictvím Českého svazu chovatelů o příspěvek na chov a rozvoj plemene.</w:t>
      </w:r>
    </w:p>
    <w:p w14:paraId="3438201D" w14:textId="7F5E021C" w:rsidR="00435A2C" w:rsidRDefault="008E3FC6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0667B7" wp14:editId="50537B06">
            <wp:extent cx="3479800" cy="2754075"/>
            <wp:effectExtent l="0" t="0" r="6350" b="8255"/>
            <wp:docPr id="13" name="Obrázek 13" descr="4a - Moravský modrý - chovatel Jaroslav Drejč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4a - Moravský modrý - chovatel Jaroslav Drejče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708" cy="275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F12B" w14:textId="12F81B9A" w:rsidR="00E945F5" w:rsidRDefault="0026585D" w:rsidP="00E945F5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E945F5">
        <w:rPr>
          <w:rFonts w:ascii="Times New Roman" w:hAnsi="Times New Roman" w:cs="Times New Roman"/>
          <w:sz w:val="24"/>
          <w:szCs w:val="24"/>
          <w:u w:val="single"/>
        </w:rPr>
        <w:t xml:space="preserve">Plemena </w:t>
      </w:r>
      <w:r w:rsidR="00E945F5">
        <w:rPr>
          <w:rFonts w:ascii="Times New Roman" w:hAnsi="Times New Roman" w:cs="Times New Roman"/>
          <w:sz w:val="24"/>
          <w:szCs w:val="24"/>
          <w:u w:val="single"/>
        </w:rPr>
        <w:t>střední</w:t>
      </w:r>
      <w:r w:rsidR="00E945F5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14:paraId="53479D9D" w14:textId="7541902C" w:rsidR="00FF6FAD" w:rsidRPr="00B7182C" w:rsidRDefault="00FF6FAD" w:rsidP="00FF6FAD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F6FAD">
        <w:rPr>
          <w:rFonts w:ascii="Times New Roman" w:hAnsi="Times New Roman" w:cs="Times New Roman"/>
          <w:sz w:val="24"/>
          <w:szCs w:val="24"/>
          <w:u w:val="single"/>
        </w:rPr>
        <w:t>Kalifornský králík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35507">
        <w:rPr>
          <w:rFonts w:ascii="Times New Roman" w:hAnsi="Times New Roman" w:cs="Times New Roman"/>
          <w:sz w:val="24"/>
          <w:szCs w:val="24"/>
        </w:rPr>
        <w:t>(Kal) – velmi oblíbené plemeno, univerzální</w:t>
      </w:r>
      <w:r w:rsidR="00C52970">
        <w:rPr>
          <w:rFonts w:ascii="Times New Roman" w:hAnsi="Times New Roman" w:cs="Times New Roman"/>
          <w:sz w:val="24"/>
          <w:szCs w:val="24"/>
        </w:rPr>
        <w:t xml:space="preserve"> (maso a kvalitní kožešina) – kaliforňan je základem pro vyšlechtění výkrmových brojlerů.</w:t>
      </w:r>
      <w:r w:rsidR="00546485">
        <w:rPr>
          <w:rFonts w:ascii="Times New Roman" w:hAnsi="Times New Roman" w:cs="Times New Roman"/>
          <w:sz w:val="24"/>
          <w:szCs w:val="24"/>
        </w:rPr>
        <w:t xml:space="preserve"> 4-5 kg, barva srsti není jednolitá</w:t>
      </w:r>
      <w:r w:rsidR="00E12EA8">
        <w:rPr>
          <w:rFonts w:ascii="Times New Roman" w:hAnsi="Times New Roman" w:cs="Times New Roman"/>
          <w:sz w:val="24"/>
          <w:szCs w:val="24"/>
        </w:rPr>
        <w:t>, okrajové části jsou tmavší, ohraničené. Červené oči</w:t>
      </w:r>
    </w:p>
    <w:p w14:paraId="6F44EFE7" w14:textId="7B1D23CF" w:rsidR="00B7182C" w:rsidRDefault="00B7182C" w:rsidP="00B7182C">
      <w:pPr>
        <w:spacing w:after="120" w:line="360" w:lineRule="auto"/>
        <w:ind w:left="106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81C5FA3" wp14:editId="43E674D7">
            <wp:extent cx="2914650" cy="2187273"/>
            <wp:effectExtent l="0" t="0" r="0" b="3810"/>
            <wp:docPr id="14" name="Obrázek 14" descr="Kalifornský černý, výstava Náš chovatel 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alifornský černý, výstava Náš chovatel 20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58" cy="219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B5E2" w14:textId="28FE555D" w:rsidR="00B7182C" w:rsidRPr="005D58C5" w:rsidRDefault="00B7182C" w:rsidP="00B7182C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Český strakáč</w:t>
      </w:r>
      <w:r w:rsidR="003D7A0E">
        <w:rPr>
          <w:rFonts w:ascii="Times New Roman" w:hAnsi="Times New Roman" w:cs="Times New Roman"/>
          <w:sz w:val="24"/>
          <w:szCs w:val="24"/>
          <w:u w:val="single"/>
        </w:rPr>
        <w:t xml:space="preserve"> (ČS) – </w:t>
      </w:r>
      <w:r w:rsidR="003D7A0E" w:rsidRPr="003D7A0E">
        <w:rPr>
          <w:rFonts w:ascii="Times New Roman" w:hAnsi="Times New Roman" w:cs="Times New Roman"/>
          <w:sz w:val="24"/>
          <w:szCs w:val="24"/>
        </w:rPr>
        <w:t>Původní české plemeno</w:t>
      </w:r>
      <w:r w:rsidR="002C5414">
        <w:rPr>
          <w:rFonts w:ascii="Times New Roman" w:hAnsi="Times New Roman" w:cs="Times New Roman"/>
          <w:sz w:val="24"/>
          <w:szCs w:val="24"/>
        </w:rPr>
        <w:t>, potomek původních stájových králíků</w:t>
      </w:r>
      <w:r w:rsidR="005D58C5">
        <w:rPr>
          <w:rFonts w:ascii="Times New Roman" w:hAnsi="Times New Roman" w:cs="Times New Roman"/>
          <w:sz w:val="24"/>
          <w:szCs w:val="24"/>
        </w:rPr>
        <w:t>.</w:t>
      </w:r>
    </w:p>
    <w:p w14:paraId="401D8769" w14:textId="27D4E812" w:rsidR="005D58C5" w:rsidRDefault="005D58C5" w:rsidP="005D58C5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</w:rPr>
      </w:pPr>
      <w:r w:rsidRPr="00F34DEF">
        <w:rPr>
          <w:rFonts w:ascii="Times New Roman" w:hAnsi="Times New Roman" w:cs="Times New Roman"/>
          <w:sz w:val="24"/>
          <w:szCs w:val="24"/>
        </w:rPr>
        <w:lastRenderedPageBreak/>
        <w:t>Jemnější tělesný rámec,</w:t>
      </w:r>
      <w:r w:rsidR="00F34DEF" w:rsidRPr="00F34DEF">
        <w:rPr>
          <w:rFonts w:ascii="Times New Roman" w:hAnsi="Times New Roman" w:cs="Times New Roman"/>
          <w:sz w:val="24"/>
          <w:szCs w:val="24"/>
        </w:rPr>
        <w:t xml:space="preserve"> pravidelná strakatost na hlavě a těle. 3,4 – 4 kg</w:t>
      </w:r>
      <w:r w:rsidR="00D65527">
        <w:rPr>
          <w:rFonts w:ascii="Times New Roman" w:hAnsi="Times New Roman" w:cs="Times New Roman"/>
          <w:sz w:val="24"/>
          <w:szCs w:val="24"/>
        </w:rPr>
        <w:t>, vzpřímené uši. 23 barevných variant.</w:t>
      </w:r>
    </w:p>
    <w:p w14:paraId="2DD7B3F0" w14:textId="5DF1D8A7" w:rsidR="00351184" w:rsidRDefault="00351184" w:rsidP="005D58C5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401E59" wp14:editId="71EC9A44">
            <wp:extent cx="2335427" cy="1752600"/>
            <wp:effectExtent l="0" t="0" r="8255" b="0"/>
            <wp:docPr id="15" name="Obrázek 15" descr="Český strakáč černý 97,0 b. z chovu Jana Mali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Český strakáč černý 97,0 b. z chovu Jana Maliny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311" cy="175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6B9E" w14:textId="27ED39E8" w:rsidR="005A1993" w:rsidRDefault="005A1993" w:rsidP="005A1993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A1993">
        <w:rPr>
          <w:rFonts w:ascii="Times New Roman" w:hAnsi="Times New Roman" w:cs="Times New Roman"/>
          <w:sz w:val="24"/>
          <w:szCs w:val="24"/>
          <w:u w:val="single"/>
        </w:rPr>
        <w:t>Angora 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6C9D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6C9D">
        <w:rPr>
          <w:rFonts w:ascii="Times New Roman" w:hAnsi="Times New Roman" w:cs="Times New Roman"/>
          <w:sz w:val="24"/>
          <w:szCs w:val="24"/>
        </w:rPr>
        <w:t xml:space="preserve">v ČR spíše ojediněle, velmi staré, ne-li nejstarší kulturní forma králíka. Plemeno náročné na chov. Angorský typ osrstěné – zisk vlny. </w:t>
      </w:r>
      <w:r w:rsidR="009D7C76">
        <w:rPr>
          <w:rFonts w:ascii="Times New Roman" w:hAnsi="Times New Roman" w:cs="Times New Roman"/>
          <w:sz w:val="24"/>
          <w:szCs w:val="24"/>
        </w:rPr>
        <w:t>3,5 – 5 kg. Tělo mírně protažené, válcovitý tvar, rovnoměrně osvalené. Výrazná hlava, široká v čele i v</w:t>
      </w:r>
      <w:r w:rsidR="00270734">
        <w:rPr>
          <w:rFonts w:ascii="Times New Roman" w:hAnsi="Times New Roman" w:cs="Times New Roman"/>
          <w:sz w:val="24"/>
          <w:szCs w:val="24"/>
        </w:rPr>
        <w:t> </w:t>
      </w:r>
      <w:r w:rsidR="009D7C76">
        <w:rPr>
          <w:rFonts w:ascii="Times New Roman" w:hAnsi="Times New Roman" w:cs="Times New Roman"/>
          <w:sz w:val="24"/>
          <w:szCs w:val="24"/>
        </w:rPr>
        <w:t>nose</w:t>
      </w:r>
      <w:r w:rsidR="00270734">
        <w:rPr>
          <w:rFonts w:ascii="Times New Roman" w:hAnsi="Times New Roman" w:cs="Times New Roman"/>
          <w:sz w:val="24"/>
          <w:szCs w:val="24"/>
        </w:rPr>
        <w:t>. Uši vzpřímené. Hustá dlouhá srst s vysokým podílem podsadových vlníků</w:t>
      </w:r>
      <w:r w:rsidR="00FC0BB7">
        <w:rPr>
          <w:rFonts w:ascii="Times New Roman" w:hAnsi="Times New Roman" w:cs="Times New Roman"/>
          <w:sz w:val="24"/>
          <w:szCs w:val="24"/>
        </w:rPr>
        <w:t>, cca 6 cm dlouhá. Několik barevných rázů, nejčastěji jsou však králíci bílí a červenoocí.</w:t>
      </w:r>
    </w:p>
    <w:p w14:paraId="52D33885" w14:textId="12CF383E" w:rsidR="00362D4D" w:rsidRDefault="00362D4D" w:rsidP="00362D4D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4EF296" wp14:editId="7E3A8C8C">
            <wp:extent cx="2654300" cy="1991895"/>
            <wp:effectExtent l="0" t="0" r="0" b="8890"/>
            <wp:docPr id="25" name="Obrázek 25" descr="Angora durynská 0,1 96,0 b. z chovu Ing. Jany Jiráskové (20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ngora durynská 0,1 96,0 b. z chovu Ing. Jany Jiráskové (2020)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141" cy="19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D55C7" w14:textId="20A11AEC" w:rsidR="00B15F18" w:rsidRDefault="00B15F18" w:rsidP="00B15F18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6239A">
        <w:rPr>
          <w:rFonts w:ascii="Times New Roman" w:hAnsi="Times New Roman" w:cs="Times New Roman"/>
          <w:sz w:val="24"/>
          <w:szCs w:val="24"/>
          <w:u w:val="single"/>
        </w:rPr>
        <w:t>Český luštič</w:t>
      </w:r>
      <w:r w:rsidR="0086239A" w:rsidRPr="0086239A">
        <w:rPr>
          <w:rFonts w:ascii="Times New Roman" w:hAnsi="Times New Roman" w:cs="Times New Roman"/>
          <w:sz w:val="24"/>
          <w:szCs w:val="24"/>
          <w:u w:val="single"/>
        </w:rPr>
        <w:t xml:space="preserve"> (ČL)</w:t>
      </w:r>
      <w:r w:rsidR="0086239A">
        <w:rPr>
          <w:rFonts w:ascii="Times New Roman" w:hAnsi="Times New Roman" w:cs="Times New Roman"/>
          <w:sz w:val="24"/>
          <w:szCs w:val="24"/>
        </w:rPr>
        <w:t xml:space="preserve"> </w:t>
      </w:r>
      <w:r w:rsidR="001B000F">
        <w:rPr>
          <w:rFonts w:ascii="Times New Roman" w:hAnsi="Times New Roman" w:cs="Times New Roman"/>
          <w:sz w:val="24"/>
          <w:szCs w:val="24"/>
        </w:rPr>
        <w:t>–</w:t>
      </w:r>
      <w:r w:rsidR="0086239A">
        <w:rPr>
          <w:rFonts w:ascii="Times New Roman" w:hAnsi="Times New Roman" w:cs="Times New Roman"/>
          <w:sz w:val="24"/>
          <w:szCs w:val="24"/>
        </w:rPr>
        <w:t xml:space="preserve"> </w:t>
      </w:r>
      <w:r w:rsidR="001B000F">
        <w:rPr>
          <w:rFonts w:ascii="Times New Roman" w:hAnsi="Times New Roman" w:cs="Times New Roman"/>
          <w:sz w:val="24"/>
          <w:szCs w:val="24"/>
        </w:rPr>
        <w:t>žlutavá barva doplněná jemným pastelově modrým nádechem. 3,5 – 4,25 kg, tělo mírně zavalité</w:t>
      </w:r>
      <w:r w:rsidR="00630975">
        <w:rPr>
          <w:rFonts w:ascii="Times New Roman" w:hAnsi="Times New Roman" w:cs="Times New Roman"/>
          <w:sz w:val="24"/>
          <w:szCs w:val="24"/>
        </w:rPr>
        <w:t>, válcovitý tvar, rovnoměrné osvalení. Hlava výrazná, kulatá, širší v čele i nose.</w:t>
      </w:r>
      <w:r w:rsidR="006D26A8">
        <w:rPr>
          <w:rFonts w:ascii="Times New Roman" w:hAnsi="Times New Roman" w:cs="Times New Roman"/>
          <w:sz w:val="24"/>
          <w:szCs w:val="24"/>
        </w:rPr>
        <w:t xml:space="preserve"> Hnědomodré oči. GENOFOND ČR, plemeno záměrně vyšlechtěno,</w:t>
      </w:r>
      <w:r w:rsidR="000C7FAE">
        <w:rPr>
          <w:rFonts w:ascii="Times New Roman" w:hAnsi="Times New Roman" w:cs="Times New Roman"/>
          <w:sz w:val="24"/>
          <w:szCs w:val="24"/>
        </w:rPr>
        <w:t xml:space="preserve"> recesivní barva</w:t>
      </w:r>
      <w:r w:rsidR="00F76952">
        <w:rPr>
          <w:rFonts w:ascii="Times New Roman" w:hAnsi="Times New Roman" w:cs="Times New Roman"/>
          <w:sz w:val="24"/>
          <w:szCs w:val="24"/>
        </w:rPr>
        <w:t xml:space="preserve"> – použití při zjišťování čistokrevnosti jiných plemen</w:t>
      </w:r>
      <w:r w:rsidR="000C7FAE">
        <w:rPr>
          <w:rFonts w:ascii="Times New Roman" w:hAnsi="Times New Roman" w:cs="Times New Roman"/>
          <w:sz w:val="24"/>
          <w:szCs w:val="24"/>
        </w:rPr>
        <w:t>. Plemeno uznáno roku 1959.</w:t>
      </w:r>
    </w:p>
    <w:p w14:paraId="5F929172" w14:textId="7DB75133" w:rsidR="00E813A0" w:rsidRDefault="00E813A0" w:rsidP="00E813A0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9D66F9" wp14:editId="48F9920C">
            <wp:extent cx="2432050" cy="1825110"/>
            <wp:effectExtent l="0" t="0" r="6350" b="3810"/>
            <wp:docPr id="26" name="Obrázek 26" descr="Český luštič z chovu Stanislava 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Český luštič z chovu Stanislava Rek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838" cy="182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29FB" w14:textId="5535A857" w:rsidR="00386313" w:rsidRDefault="00386313" w:rsidP="003863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Plemena </w:t>
      </w:r>
      <w:r>
        <w:rPr>
          <w:rFonts w:ascii="Times New Roman" w:hAnsi="Times New Roman" w:cs="Times New Roman"/>
          <w:sz w:val="24"/>
          <w:szCs w:val="24"/>
          <w:u w:val="single"/>
        </w:rPr>
        <w:t>malá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14:paraId="0688048D" w14:textId="6B983BBC" w:rsidR="00386313" w:rsidRPr="008665C8" w:rsidRDefault="00386313" w:rsidP="00386313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Holandský králík</w:t>
      </w:r>
      <w:r w:rsidR="00DE7BBB">
        <w:rPr>
          <w:rFonts w:ascii="Times New Roman" w:hAnsi="Times New Roman" w:cs="Times New Roman"/>
          <w:sz w:val="24"/>
          <w:szCs w:val="24"/>
          <w:u w:val="single"/>
        </w:rPr>
        <w:t xml:space="preserve"> (Ho) – </w:t>
      </w:r>
      <w:r w:rsidR="00DE7BBB">
        <w:rPr>
          <w:rFonts w:ascii="Times New Roman" w:hAnsi="Times New Roman" w:cs="Times New Roman"/>
          <w:sz w:val="24"/>
          <w:szCs w:val="24"/>
        </w:rPr>
        <w:t>jedno z nejstarších plemen králíků</w:t>
      </w:r>
      <w:r w:rsidR="00065263">
        <w:rPr>
          <w:rFonts w:ascii="Times New Roman" w:hAnsi="Times New Roman" w:cs="Times New Roman"/>
          <w:sz w:val="24"/>
          <w:szCs w:val="24"/>
        </w:rPr>
        <w:t>, 2,5 – 3 kg</w:t>
      </w:r>
      <w:r w:rsidR="003E1D5B">
        <w:rPr>
          <w:rFonts w:ascii="Times New Roman" w:hAnsi="Times New Roman" w:cs="Times New Roman"/>
          <w:sz w:val="24"/>
          <w:szCs w:val="24"/>
        </w:rPr>
        <w:t>, mírně zavalité tělo. Typickým znakem je kresba na hlavě, trupu a zadních končetinách.</w:t>
      </w:r>
    </w:p>
    <w:p w14:paraId="4A388D43" w14:textId="0D4BB145" w:rsidR="008665C8" w:rsidRDefault="008665C8" w:rsidP="008665C8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E03D7AB" wp14:editId="439F50D5">
            <wp:extent cx="2432050" cy="1827522"/>
            <wp:effectExtent l="0" t="0" r="6350" b="1905"/>
            <wp:docPr id="16" name="Obrázek 16" descr="Holandský divoce zbarvený 96,0 b. z chovu Pavla Treš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olandský divoce zbarvený 96,0 b. z chovu Pavla Trešla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19" cy="1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02AD" w14:textId="7E9E6C43" w:rsidR="00386313" w:rsidRPr="00624A6F" w:rsidRDefault="00386313" w:rsidP="00386313">
      <w:pPr>
        <w:pStyle w:val="Odstavecseseznamem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Činčila malá</w:t>
      </w:r>
      <w:r w:rsidR="00A55C67">
        <w:rPr>
          <w:rFonts w:ascii="Times New Roman" w:hAnsi="Times New Roman" w:cs="Times New Roman"/>
          <w:sz w:val="24"/>
          <w:szCs w:val="24"/>
          <w:u w:val="single"/>
        </w:rPr>
        <w:t xml:space="preserve"> (Čm) – </w:t>
      </w:r>
      <w:r w:rsidR="00A55C67">
        <w:rPr>
          <w:rFonts w:ascii="Times New Roman" w:hAnsi="Times New Roman" w:cs="Times New Roman"/>
          <w:sz w:val="24"/>
          <w:szCs w:val="24"/>
        </w:rPr>
        <w:t>oblíbené pleme</w:t>
      </w:r>
      <w:r w:rsidR="00F30636">
        <w:rPr>
          <w:rFonts w:ascii="Times New Roman" w:hAnsi="Times New Roman" w:cs="Times New Roman"/>
          <w:sz w:val="24"/>
          <w:szCs w:val="24"/>
        </w:rPr>
        <w:t>no, 2,5 – 3 kg, zavalité tělo, válcový tvar. Hlava silná, široká v čele i v</w:t>
      </w:r>
      <w:r w:rsidR="00DF0E5B">
        <w:rPr>
          <w:rFonts w:ascii="Times New Roman" w:hAnsi="Times New Roman" w:cs="Times New Roman"/>
          <w:sz w:val="24"/>
          <w:szCs w:val="24"/>
        </w:rPr>
        <w:t> </w:t>
      </w:r>
      <w:r w:rsidR="00F30636">
        <w:rPr>
          <w:rFonts w:ascii="Times New Roman" w:hAnsi="Times New Roman" w:cs="Times New Roman"/>
          <w:sz w:val="24"/>
          <w:szCs w:val="24"/>
        </w:rPr>
        <w:t>nose</w:t>
      </w:r>
      <w:r w:rsidR="00DF0E5B">
        <w:rPr>
          <w:rFonts w:ascii="Times New Roman" w:hAnsi="Times New Roman" w:cs="Times New Roman"/>
          <w:sz w:val="24"/>
          <w:szCs w:val="24"/>
        </w:rPr>
        <w:t>, uši vzpřímené.</w:t>
      </w:r>
      <w:r w:rsidR="00AE26F5">
        <w:rPr>
          <w:rFonts w:ascii="Times New Roman" w:hAnsi="Times New Roman" w:cs="Times New Roman"/>
          <w:sz w:val="24"/>
          <w:szCs w:val="24"/>
        </w:rPr>
        <w:t xml:space="preserve"> Typickým znakem je zbravení </w:t>
      </w:r>
      <w:r w:rsidR="00624A6F">
        <w:rPr>
          <w:rFonts w:ascii="Times New Roman" w:hAnsi="Times New Roman" w:cs="Times New Roman"/>
          <w:sz w:val="24"/>
          <w:szCs w:val="24"/>
        </w:rPr>
        <w:t>–</w:t>
      </w:r>
      <w:r w:rsidR="00AE26F5">
        <w:rPr>
          <w:rFonts w:ascii="Times New Roman" w:hAnsi="Times New Roman" w:cs="Times New Roman"/>
          <w:sz w:val="24"/>
          <w:szCs w:val="24"/>
        </w:rPr>
        <w:t xml:space="preserve"> činčil</w:t>
      </w:r>
      <w:r w:rsidR="00624A6F">
        <w:rPr>
          <w:rFonts w:ascii="Times New Roman" w:hAnsi="Times New Roman" w:cs="Times New Roman"/>
          <w:sz w:val="24"/>
          <w:szCs w:val="24"/>
        </w:rPr>
        <w:t>ová barva (šedomodrá), hnědé oči.</w:t>
      </w:r>
    </w:p>
    <w:p w14:paraId="1EAC3323" w14:textId="50949DA5" w:rsidR="00624A6F" w:rsidRDefault="00C07F27" w:rsidP="00624A6F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65D78D1" wp14:editId="2788F1F2">
            <wp:extent cx="2400300" cy="1801283"/>
            <wp:effectExtent l="0" t="0" r="0" b="8890"/>
            <wp:docPr id="17" name="Obrázek 17" descr="Činčila malá, výstava Interkanin Celje 2019, 1,0 Šampion 97,0 b., chovatel Jaroslav Přiby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Činčila malá, výstava Interkanin Celje 2019, 1,0 Šampion 97,0 b., chovatel Jaroslav Přibyl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143" cy="18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165F" w14:textId="03D750B1" w:rsidR="00585B71" w:rsidRDefault="00585B71" w:rsidP="00585B71">
      <w:pPr>
        <w:spacing w:after="12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  <w:r w:rsidRPr="00585B71">
        <w:rPr>
          <w:rFonts w:ascii="Times New Roman" w:hAnsi="Times New Roman" w:cs="Times New Roman"/>
          <w:sz w:val="24"/>
          <w:szCs w:val="24"/>
          <w:u w:val="single"/>
        </w:rPr>
        <w:t xml:space="preserve">Plemena </w:t>
      </w:r>
      <w:r>
        <w:rPr>
          <w:rFonts w:ascii="Times New Roman" w:hAnsi="Times New Roman" w:cs="Times New Roman"/>
          <w:sz w:val="24"/>
          <w:szCs w:val="24"/>
          <w:u w:val="single"/>
        </w:rPr>
        <w:t>zakrslá</w:t>
      </w:r>
      <w:r w:rsidRPr="00585B71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14:paraId="763F5AC8" w14:textId="5CCA4D5E" w:rsidR="00585B71" w:rsidRPr="0044293B" w:rsidRDefault="00585B71" w:rsidP="00585B71">
      <w:pPr>
        <w:pStyle w:val="Odstavecseseznamem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Zakrslý beran</w:t>
      </w:r>
      <w:r w:rsidR="00B963F2">
        <w:rPr>
          <w:rFonts w:ascii="Times New Roman" w:hAnsi="Times New Roman" w:cs="Times New Roman"/>
          <w:sz w:val="24"/>
          <w:szCs w:val="24"/>
          <w:u w:val="single"/>
        </w:rPr>
        <w:t xml:space="preserve"> (ZB)</w:t>
      </w:r>
      <w:r w:rsidR="00B32F3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32F3C" w:rsidRPr="00B32F3C">
        <w:rPr>
          <w:rFonts w:ascii="Times New Roman" w:hAnsi="Times New Roman" w:cs="Times New Roman"/>
          <w:sz w:val="24"/>
          <w:szCs w:val="24"/>
        </w:rPr>
        <w:t>– jedno z nejpopulárnějších zakrslých plemen chovaných v</w:t>
      </w:r>
      <w:r w:rsidR="00B32F3C">
        <w:rPr>
          <w:rFonts w:ascii="Times New Roman" w:hAnsi="Times New Roman" w:cs="Times New Roman"/>
          <w:sz w:val="24"/>
          <w:szCs w:val="24"/>
        </w:rPr>
        <w:t> </w:t>
      </w:r>
      <w:r w:rsidR="00B32F3C" w:rsidRPr="00B32F3C">
        <w:rPr>
          <w:rFonts w:ascii="Times New Roman" w:hAnsi="Times New Roman" w:cs="Times New Roman"/>
          <w:sz w:val="24"/>
          <w:szCs w:val="24"/>
        </w:rPr>
        <w:t>ČR</w:t>
      </w:r>
      <w:r w:rsidR="00B32F3C">
        <w:rPr>
          <w:rFonts w:ascii="Times New Roman" w:hAnsi="Times New Roman" w:cs="Times New Roman"/>
          <w:sz w:val="24"/>
          <w:szCs w:val="24"/>
        </w:rPr>
        <w:t xml:space="preserve">. </w:t>
      </w:r>
      <w:r w:rsidR="0044293B">
        <w:rPr>
          <w:rFonts w:ascii="Times New Roman" w:hAnsi="Times New Roman" w:cs="Times New Roman"/>
          <w:sz w:val="24"/>
          <w:szCs w:val="24"/>
        </w:rPr>
        <w:t xml:space="preserve">1,5 - </w:t>
      </w:r>
      <w:r w:rsidR="00B32F3C">
        <w:rPr>
          <w:rFonts w:ascii="Times New Roman" w:hAnsi="Times New Roman" w:cs="Times New Roman"/>
          <w:sz w:val="24"/>
          <w:szCs w:val="24"/>
        </w:rPr>
        <w:t>1,</w:t>
      </w:r>
      <w:r w:rsidR="0044293B">
        <w:rPr>
          <w:rFonts w:ascii="Times New Roman" w:hAnsi="Times New Roman" w:cs="Times New Roman"/>
          <w:sz w:val="24"/>
          <w:szCs w:val="24"/>
        </w:rPr>
        <w:t>9</w:t>
      </w:r>
      <w:r w:rsidR="00B32F3C">
        <w:rPr>
          <w:rFonts w:ascii="Times New Roman" w:hAnsi="Times New Roman" w:cs="Times New Roman"/>
          <w:sz w:val="24"/>
          <w:szCs w:val="24"/>
        </w:rPr>
        <w:t xml:space="preserve"> kg, </w:t>
      </w:r>
      <w:r w:rsidR="00C760E8">
        <w:rPr>
          <w:rFonts w:ascii="Times New Roman" w:hAnsi="Times New Roman" w:cs="Times New Roman"/>
          <w:sz w:val="24"/>
          <w:szCs w:val="24"/>
        </w:rPr>
        <w:t xml:space="preserve">28 barevných variant, včetně strakáčů. </w:t>
      </w:r>
      <w:r w:rsidR="00CC1539">
        <w:rPr>
          <w:rFonts w:ascii="Times New Roman" w:hAnsi="Times New Roman" w:cs="Times New Roman"/>
          <w:sz w:val="24"/>
          <w:szCs w:val="24"/>
        </w:rPr>
        <w:t xml:space="preserve"> </w:t>
      </w:r>
      <w:r w:rsidR="00CC1539" w:rsidRPr="00CC1539">
        <w:rPr>
          <w:rFonts w:ascii="Times New Roman" w:hAnsi="Times New Roman" w:cs="Times New Roman"/>
          <w:sz w:val="24"/>
          <w:szCs w:val="24"/>
          <w:u w:val="single"/>
        </w:rPr>
        <w:t>Svěšené uši</w:t>
      </w:r>
      <w:r w:rsidR="00CC1539">
        <w:rPr>
          <w:rFonts w:ascii="Times New Roman" w:hAnsi="Times New Roman" w:cs="Times New Roman"/>
          <w:sz w:val="24"/>
          <w:szCs w:val="24"/>
        </w:rPr>
        <w:t xml:space="preserve">, </w:t>
      </w:r>
      <w:r w:rsidR="008066E9">
        <w:rPr>
          <w:rFonts w:ascii="Times New Roman" w:hAnsi="Times New Roman" w:cs="Times New Roman"/>
          <w:sz w:val="24"/>
          <w:szCs w:val="24"/>
        </w:rPr>
        <w:t>výrazná, kulatá hlava, široký profil, klab</w:t>
      </w:r>
      <w:r w:rsidR="00575B88">
        <w:rPr>
          <w:rFonts w:ascii="Times New Roman" w:hAnsi="Times New Roman" w:cs="Times New Roman"/>
          <w:sz w:val="24"/>
          <w:szCs w:val="24"/>
        </w:rPr>
        <w:t>onos.</w:t>
      </w:r>
    </w:p>
    <w:p w14:paraId="5806F4FA" w14:textId="7BA718EE" w:rsidR="0044293B" w:rsidRDefault="0044293B" w:rsidP="0044293B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BFD6330" wp14:editId="7D7A5289">
            <wp:extent cx="2025650" cy="1520131"/>
            <wp:effectExtent l="0" t="0" r="0" b="4445"/>
            <wp:docPr id="22" name="Obrázek 22" descr="Zakrslý beran divoce modrý z chovu Ing. Pavla Kopečného, oc. 96,0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Zakrslý beran divoce modrý z chovu Ing. Pavla Kopečného, oc. 96,0 b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994" cy="152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CCDA" w14:textId="1E1BFFA3" w:rsidR="00585B71" w:rsidRPr="007D6C45" w:rsidRDefault="00585B71" w:rsidP="00585B71">
      <w:pPr>
        <w:pStyle w:val="Odstavecseseznamem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Hermelín</w:t>
      </w:r>
      <w:r w:rsidR="0044293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D2F11">
        <w:rPr>
          <w:rFonts w:ascii="Times New Roman" w:hAnsi="Times New Roman" w:cs="Times New Roman"/>
          <w:sz w:val="24"/>
          <w:szCs w:val="24"/>
          <w:u w:val="single"/>
        </w:rPr>
        <w:t xml:space="preserve">(He) </w:t>
      </w:r>
      <w:r w:rsidR="00A73E52">
        <w:rPr>
          <w:rFonts w:ascii="Times New Roman" w:hAnsi="Times New Roman" w:cs="Times New Roman"/>
          <w:sz w:val="24"/>
          <w:szCs w:val="24"/>
          <w:u w:val="single"/>
        </w:rPr>
        <w:t>–</w:t>
      </w:r>
      <w:r w:rsidR="008D2F1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73E52">
        <w:rPr>
          <w:rFonts w:ascii="Times New Roman" w:hAnsi="Times New Roman" w:cs="Times New Roman"/>
          <w:sz w:val="24"/>
          <w:szCs w:val="24"/>
        </w:rPr>
        <w:t>původní zakrslé plemeno králíka, vyšlechtěno v</w:t>
      </w:r>
      <w:r w:rsidR="00C25656">
        <w:rPr>
          <w:rFonts w:ascii="Times New Roman" w:hAnsi="Times New Roman" w:cs="Times New Roman"/>
          <w:sz w:val="24"/>
          <w:szCs w:val="24"/>
        </w:rPr>
        <w:t> </w:t>
      </w:r>
      <w:r w:rsidR="00A73E52">
        <w:rPr>
          <w:rFonts w:ascii="Times New Roman" w:hAnsi="Times New Roman" w:cs="Times New Roman"/>
          <w:sz w:val="24"/>
          <w:szCs w:val="24"/>
        </w:rPr>
        <w:t>anglii</w:t>
      </w:r>
      <w:r w:rsidR="00C25656">
        <w:rPr>
          <w:rFonts w:ascii="Times New Roman" w:hAnsi="Times New Roman" w:cs="Times New Roman"/>
          <w:sz w:val="24"/>
          <w:szCs w:val="24"/>
        </w:rPr>
        <w:t>. Bílé zbarvení, červené či hnědé oči, 1 – 1,35 kg</w:t>
      </w:r>
      <w:r w:rsidR="00BD10E4">
        <w:rPr>
          <w:rFonts w:ascii="Times New Roman" w:hAnsi="Times New Roman" w:cs="Times New Roman"/>
          <w:sz w:val="24"/>
          <w:szCs w:val="24"/>
        </w:rPr>
        <w:t>, zavalité tělo, tvar krátkého válc</w:t>
      </w:r>
      <w:r w:rsidR="00F07EFA">
        <w:rPr>
          <w:rFonts w:ascii="Times New Roman" w:hAnsi="Times New Roman" w:cs="Times New Roman"/>
          <w:sz w:val="24"/>
          <w:szCs w:val="24"/>
        </w:rPr>
        <w:t>e, silné přední končetiny, výrazná hlava, kulatý tvar</w:t>
      </w:r>
      <w:r w:rsidR="007D6C45">
        <w:rPr>
          <w:rFonts w:ascii="Times New Roman" w:hAnsi="Times New Roman" w:cs="Times New Roman"/>
          <w:sz w:val="24"/>
          <w:szCs w:val="24"/>
        </w:rPr>
        <w:t>. Kvalitní srst.</w:t>
      </w:r>
    </w:p>
    <w:p w14:paraId="332ACB69" w14:textId="02DD339B" w:rsidR="007D6C45" w:rsidRDefault="007D6C45" w:rsidP="007D6C45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5F6A3EA" wp14:editId="19AF8B33">
            <wp:extent cx="2025650" cy="1520131"/>
            <wp:effectExtent l="0" t="0" r="0" b="4445"/>
            <wp:docPr id="23" name="Obrázek 23" descr="Hermelín červenooký z chovu Josefa Malí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ermelín červenooký z chovu Josefa Malík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877" cy="152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C45E" w14:textId="32DA2ACA" w:rsidR="00585B71" w:rsidRPr="00AC72B1" w:rsidRDefault="00A92D82" w:rsidP="00585B71">
      <w:pPr>
        <w:pStyle w:val="Odstavecseseznamem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Zakrslý </w:t>
      </w:r>
      <w:r w:rsidR="00585B71">
        <w:rPr>
          <w:rFonts w:ascii="Times New Roman" w:hAnsi="Times New Roman" w:cs="Times New Roman"/>
          <w:sz w:val="24"/>
          <w:szCs w:val="24"/>
          <w:u w:val="single"/>
        </w:rPr>
        <w:t>Teddy</w:t>
      </w:r>
      <w:r w:rsidR="007D6C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(ZTd) </w:t>
      </w:r>
      <w:r w:rsidR="00AC5988">
        <w:rPr>
          <w:rFonts w:ascii="Times New Roman" w:hAnsi="Times New Roman" w:cs="Times New Roman"/>
          <w:sz w:val="24"/>
          <w:szCs w:val="24"/>
          <w:u w:val="single"/>
        </w:rPr>
        <w:t>–</w:t>
      </w:r>
      <w:r w:rsidR="007D6C45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C5988">
        <w:rPr>
          <w:rFonts w:ascii="Times New Roman" w:hAnsi="Times New Roman" w:cs="Times New Roman"/>
          <w:sz w:val="24"/>
          <w:szCs w:val="24"/>
        </w:rPr>
        <w:t>moderní nové plemeno, kombinace zakrslého tělesného rámce a dlouhé srsti</w:t>
      </w:r>
      <w:r w:rsidR="005A16EB">
        <w:rPr>
          <w:rFonts w:ascii="Times New Roman" w:hAnsi="Times New Roman" w:cs="Times New Roman"/>
          <w:sz w:val="24"/>
          <w:szCs w:val="24"/>
        </w:rPr>
        <w:t xml:space="preserve">. V ČR chován od roku 2006. Různé barevné rázy, 1 – 1,35 kg. </w:t>
      </w:r>
      <w:r w:rsidR="00AC72B1">
        <w:rPr>
          <w:rFonts w:ascii="Times New Roman" w:hAnsi="Times New Roman" w:cs="Times New Roman"/>
          <w:sz w:val="24"/>
          <w:szCs w:val="24"/>
        </w:rPr>
        <w:t>Z</w:t>
      </w:r>
      <w:r w:rsidR="00AC72B1">
        <w:rPr>
          <w:rFonts w:ascii="Times New Roman" w:hAnsi="Times New Roman" w:cs="Times New Roman"/>
          <w:sz w:val="24"/>
          <w:szCs w:val="24"/>
        </w:rPr>
        <w:t>avalité tělo, tvar krátkého válce, silné přední končetiny, výrazná hlava, kulatý tvar.</w:t>
      </w:r>
    </w:p>
    <w:p w14:paraId="76A851DC" w14:textId="6A99F3F7" w:rsidR="00AC72B1" w:rsidRPr="00585B71" w:rsidRDefault="00AC72B1" w:rsidP="00AC72B1">
      <w:pPr>
        <w:pStyle w:val="Odstavecseseznamem"/>
        <w:spacing w:after="120" w:line="360" w:lineRule="auto"/>
        <w:ind w:left="1428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61F4791" wp14:editId="2CE87501">
            <wp:extent cx="2209800" cy="1410112"/>
            <wp:effectExtent l="0" t="0" r="0" b="0"/>
            <wp:docPr id="24" name="Obrázek 24" descr="Zakrslý teddy siamský, 2021, chov a foto Kamila Štenclov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Zakrslý teddy siamský, 2021, chov a foto Kamila Štenclová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815" cy="141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3683" w14:textId="77777777" w:rsidR="00351184" w:rsidRPr="00386313" w:rsidRDefault="00351184" w:rsidP="0038631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7123993" w14:textId="07BCD9D0" w:rsidR="0026585D" w:rsidRDefault="0026585D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</w:p>
    <w:p w14:paraId="3DFDDC1D" w14:textId="77777777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53B2E85" w14:textId="02180476" w:rsidR="004E3844" w:rsidRPr="009519F9" w:rsidRDefault="00E273F5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Jaký způsob ustájení je nejčastěji používán v intenzivních chovech? (klecový chov)</w:t>
      </w:r>
    </w:p>
    <w:p w14:paraId="6CC3A7A4" w14:textId="33DA98C4" w:rsidR="009519F9" w:rsidRPr="009519F9" w:rsidRDefault="00E47A2E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Jmenujte výhody klecového chovu králíků. (</w:t>
      </w:r>
      <w:r w:rsidR="00AE03AB">
        <w:rPr>
          <w:rFonts w:ascii="Times New Roman" w:hAnsi="Times New Roman" w:cs="Times New Roman"/>
          <w:sz w:val="24"/>
          <w:szCs w:val="24"/>
        </w:rPr>
        <w:t>malé požadavky na prostor – více etáží, nejsou náklady na podestýlku, možnost částečné automatizace – krmení, voda)</w:t>
      </w:r>
    </w:p>
    <w:p w14:paraId="3A41D203" w14:textId="09303C98" w:rsidR="004E3844" w:rsidRDefault="00E334E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 jaké povětrnostní podmínky jsou králíci citliví? (průvan, nízké a vysoké teploty)</w:t>
      </w:r>
    </w:p>
    <w:p w14:paraId="041EC1C5" w14:textId="6A9FC1ED" w:rsidR="002C3AB1" w:rsidRDefault="009F0F8E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Jaké jsou nevýhody malochovů (králíkárny)? (nemožnost regulace podmínek)</w:t>
      </w:r>
    </w:p>
    <w:p w14:paraId="0B7532EC" w14:textId="78AE421A" w:rsidR="00CB6EFD" w:rsidRDefault="002C3AB1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</w:t>
      </w:r>
      <w:r w:rsidR="009F0F8E">
        <w:rPr>
          <w:rFonts w:ascii="Times New Roman" w:hAnsi="Times New Roman" w:cs="Times New Roman"/>
          <w:sz w:val="24"/>
          <w:szCs w:val="24"/>
        </w:rPr>
        <w:t xml:space="preserve">á znáte velká plemena králíků? (Belgický obr, </w:t>
      </w:r>
      <w:r w:rsidR="00594B3A">
        <w:rPr>
          <w:rFonts w:ascii="Times New Roman" w:hAnsi="Times New Roman" w:cs="Times New Roman"/>
          <w:sz w:val="24"/>
          <w:szCs w:val="24"/>
        </w:rPr>
        <w:t>Moravský modrý)</w:t>
      </w:r>
    </w:p>
    <w:p w14:paraId="4CA887DC" w14:textId="77D2617D" w:rsidR="00435A2C" w:rsidRDefault="00594B3A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 jakého plemene lze získat vlnu? (Angora)</w:t>
      </w:r>
    </w:p>
    <w:p w14:paraId="5CF2F4A4" w14:textId="01862893" w:rsidR="00B15F18" w:rsidRDefault="00B15F18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Která plemena králíků se řadí do genofondu České republiky? (český luštič, český strakáč)</w:t>
      </w:r>
    </w:p>
    <w:p w14:paraId="75A49B52" w14:textId="35266000" w:rsidR="00594B3A" w:rsidRPr="005C41FF" w:rsidRDefault="00594B3A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Jmenujte zástupce zakrslých plemen králíků. (Hermelín, Teddy, činčila malá)</w:t>
      </w:r>
    </w:p>
    <w:sectPr w:rsidR="00594B3A" w:rsidRPr="005C41FF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306D" w14:textId="77777777" w:rsidR="00053441" w:rsidRDefault="00053441" w:rsidP="004F3B0B">
      <w:pPr>
        <w:spacing w:after="0" w:line="240" w:lineRule="auto"/>
      </w:pPr>
      <w:r>
        <w:separator/>
      </w:r>
    </w:p>
  </w:endnote>
  <w:endnote w:type="continuationSeparator" w:id="0">
    <w:p w14:paraId="4EF769E3" w14:textId="77777777" w:rsidR="00053441" w:rsidRDefault="00053441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C817" w14:textId="77777777" w:rsidR="00053441" w:rsidRDefault="00053441" w:rsidP="004F3B0B">
      <w:pPr>
        <w:spacing w:after="0" w:line="240" w:lineRule="auto"/>
      </w:pPr>
      <w:r>
        <w:separator/>
      </w:r>
    </w:p>
  </w:footnote>
  <w:footnote w:type="continuationSeparator" w:id="0">
    <w:p w14:paraId="4F7CDE0D" w14:textId="77777777" w:rsidR="00053441" w:rsidRDefault="00053441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A200D"/>
    <w:multiLevelType w:val="hybridMultilevel"/>
    <w:tmpl w:val="55A40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92C4A"/>
    <w:multiLevelType w:val="hybridMultilevel"/>
    <w:tmpl w:val="7D6067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45255A"/>
    <w:multiLevelType w:val="hybridMultilevel"/>
    <w:tmpl w:val="4028A89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D1D0470"/>
    <w:multiLevelType w:val="hybridMultilevel"/>
    <w:tmpl w:val="0532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D5B4E"/>
    <w:multiLevelType w:val="hybridMultilevel"/>
    <w:tmpl w:val="10E8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006D2"/>
    <w:multiLevelType w:val="hybridMultilevel"/>
    <w:tmpl w:val="98D49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87D23"/>
    <w:multiLevelType w:val="hybridMultilevel"/>
    <w:tmpl w:val="733AFA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881254"/>
    <w:multiLevelType w:val="hybridMultilevel"/>
    <w:tmpl w:val="2476481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52611791">
    <w:abstractNumId w:val="3"/>
  </w:num>
  <w:num w:numId="2" w16cid:durableId="46417144">
    <w:abstractNumId w:val="0"/>
  </w:num>
  <w:num w:numId="3" w16cid:durableId="2063677094">
    <w:abstractNumId w:val="1"/>
  </w:num>
  <w:num w:numId="4" w16cid:durableId="902721879">
    <w:abstractNumId w:val="5"/>
  </w:num>
  <w:num w:numId="5" w16cid:durableId="539585498">
    <w:abstractNumId w:val="4"/>
  </w:num>
  <w:num w:numId="6" w16cid:durableId="1859350421">
    <w:abstractNumId w:val="6"/>
  </w:num>
  <w:num w:numId="7" w16cid:durableId="627853576">
    <w:abstractNumId w:val="7"/>
  </w:num>
  <w:num w:numId="8" w16cid:durableId="148774921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2AAC"/>
    <w:rsid w:val="000143F0"/>
    <w:rsid w:val="00015F7A"/>
    <w:rsid w:val="00021CD1"/>
    <w:rsid w:val="000345A8"/>
    <w:rsid w:val="00053441"/>
    <w:rsid w:val="000555BF"/>
    <w:rsid w:val="000557C5"/>
    <w:rsid w:val="000605C5"/>
    <w:rsid w:val="00062DE4"/>
    <w:rsid w:val="00065263"/>
    <w:rsid w:val="000713F7"/>
    <w:rsid w:val="00072296"/>
    <w:rsid w:val="00074BF3"/>
    <w:rsid w:val="000844CD"/>
    <w:rsid w:val="00085F57"/>
    <w:rsid w:val="0009673B"/>
    <w:rsid w:val="000A1536"/>
    <w:rsid w:val="000B61C4"/>
    <w:rsid w:val="000C24D6"/>
    <w:rsid w:val="000C3431"/>
    <w:rsid w:val="000C7C07"/>
    <w:rsid w:val="000C7FAE"/>
    <w:rsid w:val="000D0B4C"/>
    <w:rsid w:val="000E3BAA"/>
    <w:rsid w:val="000E3EB1"/>
    <w:rsid w:val="000F0EF9"/>
    <w:rsid w:val="000F279D"/>
    <w:rsid w:val="000F4EC5"/>
    <w:rsid w:val="00104762"/>
    <w:rsid w:val="0010546B"/>
    <w:rsid w:val="001069F5"/>
    <w:rsid w:val="001214E4"/>
    <w:rsid w:val="001234B6"/>
    <w:rsid w:val="00127235"/>
    <w:rsid w:val="00133B5A"/>
    <w:rsid w:val="00141560"/>
    <w:rsid w:val="00142FD3"/>
    <w:rsid w:val="00144C3D"/>
    <w:rsid w:val="00145B92"/>
    <w:rsid w:val="00147029"/>
    <w:rsid w:val="00152DF1"/>
    <w:rsid w:val="00157799"/>
    <w:rsid w:val="00161A99"/>
    <w:rsid w:val="00164D06"/>
    <w:rsid w:val="001707E5"/>
    <w:rsid w:val="001752BD"/>
    <w:rsid w:val="00183330"/>
    <w:rsid w:val="00185D13"/>
    <w:rsid w:val="0019057A"/>
    <w:rsid w:val="00193377"/>
    <w:rsid w:val="001A20B3"/>
    <w:rsid w:val="001A42C1"/>
    <w:rsid w:val="001B000F"/>
    <w:rsid w:val="001C0212"/>
    <w:rsid w:val="001C273F"/>
    <w:rsid w:val="001D25AC"/>
    <w:rsid w:val="001E29D6"/>
    <w:rsid w:val="001F29A7"/>
    <w:rsid w:val="00201B97"/>
    <w:rsid w:val="002056AA"/>
    <w:rsid w:val="002058E5"/>
    <w:rsid w:val="00206603"/>
    <w:rsid w:val="00213DBD"/>
    <w:rsid w:val="0022326A"/>
    <w:rsid w:val="002303B4"/>
    <w:rsid w:val="00244B9E"/>
    <w:rsid w:val="00250F9A"/>
    <w:rsid w:val="00251C63"/>
    <w:rsid w:val="00254275"/>
    <w:rsid w:val="002625E8"/>
    <w:rsid w:val="0026585D"/>
    <w:rsid w:val="00270734"/>
    <w:rsid w:val="0029244F"/>
    <w:rsid w:val="00294D8D"/>
    <w:rsid w:val="00295BDE"/>
    <w:rsid w:val="002972B1"/>
    <w:rsid w:val="002A238D"/>
    <w:rsid w:val="002A79EA"/>
    <w:rsid w:val="002C3AB1"/>
    <w:rsid w:val="002C3E5D"/>
    <w:rsid w:val="002C4A1A"/>
    <w:rsid w:val="002C5414"/>
    <w:rsid w:val="002C7DB8"/>
    <w:rsid w:val="002D157A"/>
    <w:rsid w:val="002D778C"/>
    <w:rsid w:val="002E117C"/>
    <w:rsid w:val="002E1D9D"/>
    <w:rsid w:val="002E2088"/>
    <w:rsid w:val="002F144A"/>
    <w:rsid w:val="002F1B5B"/>
    <w:rsid w:val="002F2879"/>
    <w:rsid w:val="002F3DF6"/>
    <w:rsid w:val="002F737A"/>
    <w:rsid w:val="003117B7"/>
    <w:rsid w:val="0031299A"/>
    <w:rsid w:val="00316B5A"/>
    <w:rsid w:val="0032146C"/>
    <w:rsid w:val="00326941"/>
    <w:rsid w:val="00327332"/>
    <w:rsid w:val="00330575"/>
    <w:rsid w:val="00331549"/>
    <w:rsid w:val="00333C98"/>
    <w:rsid w:val="003356E3"/>
    <w:rsid w:val="0034232E"/>
    <w:rsid w:val="00351184"/>
    <w:rsid w:val="003566F3"/>
    <w:rsid w:val="00362D4D"/>
    <w:rsid w:val="00364D01"/>
    <w:rsid w:val="00365EF8"/>
    <w:rsid w:val="00374D41"/>
    <w:rsid w:val="00377388"/>
    <w:rsid w:val="00385A18"/>
    <w:rsid w:val="00386313"/>
    <w:rsid w:val="00390F6F"/>
    <w:rsid w:val="003A6EB7"/>
    <w:rsid w:val="003B3DE8"/>
    <w:rsid w:val="003C3205"/>
    <w:rsid w:val="003C59C0"/>
    <w:rsid w:val="003D747D"/>
    <w:rsid w:val="003D7A0E"/>
    <w:rsid w:val="003E0057"/>
    <w:rsid w:val="003E1D5B"/>
    <w:rsid w:val="003F3C18"/>
    <w:rsid w:val="003F53E1"/>
    <w:rsid w:val="003F5DE5"/>
    <w:rsid w:val="00401D2A"/>
    <w:rsid w:val="00402127"/>
    <w:rsid w:val="00404D14"/>
    <w:rsid w:val="00412DE6"/>
    <w:rsid w:val="004172BD"/>
    <w:rsid w:val="004246C7"/>
    <w:rsid w:val="0043312E"/>
    <w:rsid w:val="00435A2C"/>
    <w:rsid w:val="00437DB4"/>
    <w:rsid w:val="00440412"/>
    <w:rsid w:val="0044293B"/>
    <w:rsid w:val="00444EBD"/>
    <w:rsid w:val="0045354B"/>
    <w:rsid w:val="0046002D"/>
    <w:rsid w:val="00467AC1"/>
    <w:rsid w:val="00471EF6"/>
    <w:rsid w:val="004727A1"/>
    <w:rsid w:val="00476503"/>
    <w:rsid w:val="004849B8"/>
    <w:rsid w:val="0049275D"/>
    <w:rsid w:val="00497402"/>
    <w:rsid w:val="004A2B4C"/>
    <w:rsid w:val="004A707A"/>
    <w:rsid w:val="004A7398"/>
    <w:rsid w:val="004C4946"/>
    <w:rsid w:val="004D2E5B"/>
    <w:rsid w:val="004D33DA"/>
    <w:rsid w:val="004E3844"/>
    <w:rsid w:val="004E39F3"/>
    <w:rsid w:val="004F0459"/>
    <w:rsid w:val="004F2132"/>
    <w:rsid w:val="004F25F7"/>
    <w:rsid w:val="004F2EEA"/>
    <w:rsid w:val="004F3B0B"/>
    <w:rsid w:val="00500510"/>
    <w:rsid w:val="0051244E"/>
    <w:rsid w:val="0051406E"/>
    <w:rsid w:val="005241CB"/>
    <w:rsid w:val="00525467"/>
    <w:rsid w:val="00525E55"/>
    <w:rsid w:val="00546485"/>
    <w:rsid w:val="00547EC1"/>
    <w:rsid w:val="005559EA"/>
    <w:rsid w:val="00566794"/>
    <w:rsid w:val="00575B88"/>
    <w:rsid w:val="0058224C"/>
    <w:rsid w:val="0058456F"/>
    <w:rsid w:val="00585B71"/>
    <w:rsid w:val="00593B0D"/>
    <w:rsid w:val="00593EDA"/>
    <w:rsid w:val="00594B3A"/>
    <w:rsid w:val="005A16EB"/>
    <w:rsid w:val="005A1993"/>
    <w:rsid w:val="005A4343"/>
    <w:rsid w:val="005B46C1"/>
    <w:rsid w:val="005C41FF"/>
    <w:rsid w:val="005D35D5"/>
    <w:rsid w:val="005D58C5"/>
    <w:rsid w:val="005E2412"/>
    <w:rsid w:val="005F0657"/>
    <w:rsid w:val="005F36AB"/>
    <w:rsid w:val="005F3706"/>
    <w:rsid w:val="005F6ECB"/>
    <w:rsid w:val="00600007"/>
    <w:rsid w:val="00602A71"/>
    <w:rsid w:val="00611698"/>
    <w:rsid w:val="00611E96"/>
    <w:rsid w:val="006133F0"/>
    <w:rsid w:val="006147D8"/>
    <w:rsid w:val="00617078"/>
    <w:rsid w:val="00624A6F"/>
    <w:rsid w:val="00630975"/>
    <w:rsid w:val="006352E1"/>
    <w:rsid w:val="0065126E"/>
    <w:rsid w:val="00653A4C"/>
    <w:rsid w:val="00654F64"/>
    <w:rsid w:val="00665FAB"/>
    <w:rsid w:val="00666606"/>
    <w:rsid w:val="006708A4"/>
    <w:rsid w:val="00672B05"/>
    <w:rsid w:val="0068125C"/>
    <w:rsid w:val="00684621"/>
    <w:rsid w:val="00685454"/>
    <w:rsid w:val="00687A63"/>
    <w:rsid w:val="00690CA6"/>
    <w:rsid w:val="00692C97"/>
    <w:rsid w:val="00693195"/>
    <w:rsid w:val="00697742"/>
    <w:rsid w:val="006A0530"/>
    <w:rsid w:val="006A1E5F"/>
    <w:rsid w:val="006A2D29"/>
    <w:rsid w:val="006B5C29"/>
    <w:rsid w:val="006D26A8"/>
    <w:rsid w:val="006D6B62"/>
    <w:rsid w:val="006D78B4"/>
    <w:rsid w:val="006E2CAD"/>
    <w:rsid w:val="006F1480"/>
    <w:rsid w:val="007018E8"/>
    <w:rsid w:val="00705D21"/>
    <w:rsid w:val="00715815"/>
    <w:rsid w:val="00717C03"/>
    <w:rsid w:val="0072325E"/>
    <w:rsid w:val="00753EA3"/>
    <w:rsid w:val="00772DA5"/>
    <w:rsid w:val="00775D76"/>
    <w:rsid w:val="00780142"/>
    <w:rsid w:val="00780E7A"/>
    <w:rsid w:val="00781AF8"/>
    <w:rsid w:val="0078357F"/>
    <w:rsid w:val="00793109"/>
    <w:rsid w:val="00794B73"/>
    <w:rsid w:val="007A2F2C"/>
    <w:rsid w:val="007A3C46"/>
    <w:rsid w:val="007A7391"/>
    <w:rsid w:val="007B1C90"/>
    <w:rsid w:val="007C16C6"/>
    <w:rsid w:val="007C6918"/>
    <w:rsid w:val="007D3F39"/>
    <w:rsid w:val="007D4594"/>
    <w:rsid w:val="007D48A5"/>
    <w:rsid w:val="007D6442"/>
    <w:rsid w:val="007D6C45"/>
    <w:rsid w:val="007D7927"/>
    <w:rsid w:val="007D7CBA"/>
    <w:rsid w:val="007E30CB"/>
    <w:rsid w:val="007E34B5"/>
    <w:rsid w:val="007F2763"/>
    <w:rsid w:val="007F69F1"/>
    <w:rsid w:val="008026DC"/>
    <w:rsid w:val="008066E9"/>
    <w:rsid w:val="00814995"/>
    <w:rsid w:val="00815AD2"/>
    <w:rsid w:val="00823018"/>
    <w:rsid w:val="00825C58"/>
    <w:rsid w:val="00826EA3"/>
    <w:rsid w:val="008322B0"/>
    <w:rsid w:val="0084258F"/>
    <w:rsid w:val="008618DD"/>
    <w:rsid w:val="0086239A"/>
    <w:rsid w:val="008665C8"/>
    <w:rsid w:val="008670E9"/>
    <w:rsid w:val="008765E0"/>
    <w:rsid w:val="00876A95"/>
    <w:rsid w:val="00890094"/>
    <w:rsid w:val="00890B43"/>
    <w:rsid w:val="00893CBB"/>
    <w:rsid w:val="00896786"/>
    <w:rsid w:val="00897884"/>
    <w:rsid w:val="008A6212"/>
    <w:rsid w:val="008A7177"/>
    <w:rsid w:val="008B5844"/>
    <w:rsid w:val="008C1047"/>
    <w:rsid w:val="008D0375"/>
    <w:rsid w:val="008D2F11"/>
    <w:rsid w:val="008D7FDA"/>
    <w:rsid w:val="008E04BB"/>
    <w:rsid w:val="008E2E42"/>
    <w:rsid w:val="008E3C24"/>
    <w:rsid w:val="008E3FC6"/>
    <w:rsid w:val="008E6D11"/>
    <w:rsid w:val="008F2987"/>
    <w:rsid w:val="00900DDD"/>
    <w:rsid w:val="00901BBA"/>
    <w:rsid w:val="00912D45"/>
    <w:rsid w:val="009153CD"/>
    <w:rsid w:val="00920C75"/>
    <w:rsid w:val="00927604"/>
    <w:rsid w:val="00936650"/>
    <w:rsid w:val="00945467"/>
    <w:rsid w:val="009509A5"/>
    <w:rsid w:val="009519F9"/>
    <w:rsid w:val="009607E4"/>
    <w:rsid w:val="00967CEC"/>
    <w:rsid w:val="00971F7B"/>
    <w:rsid w:val="00972032"/>
    <w:rsid w:val="00974B08"/>
    <w:rsid w:val="00987467"/>
    <w:rsid w:val="00987933"/>
    <w:rsid w:val="00996DBB"/>
    <w:rsid w:val="009A0899"/>
    <w:rsid w:val="009A366B"/>
    <w:rsid w:val="009A4BFB"/>
    <w:rsid w:val="009B2CD2"/>
    <w:rsid w:val="009C1B45"/>
    <w:rsid w:val="009D2BB2"/>
    <w:rsid w:val="009D7C76"/>
    <w:rsid w:val="009E6695"/>
    <w:rsid w:val="009F0F8E"/>
    <w:rsid w:val="00A0242F"/>
    <w:rsid w:val="00A02D98"/>
    <w:rsid w:val="00A05368"/>
    <w:rsid w:val="00A274BD"/>
    <w:rsid w:val="00A30D54"/>
    <w:rsid w:val="00A342F6"/>
    <w:rsid w:val="00A35507"/>
    <w:rsid w:val="00A35A9D"/>
    <w:rsid w:val="00A41A7A"/>
    <w:rsid w:val="00A46A17"/>
    <w:rsid w:val="00A55C67"/>
    <w:rsid w:val="00A55DEF"/>
    <w:rsid w:val="00A573EE"/>
    <w:rsid w:val="00A67A50"/>
    <w:rsid w:val="00A704EA"/>
    <w:rsid w:val="00A73E52"/>
    <w:rsid w:val="00A76919"/>
    <w:rsid w:val="00A77EFF"/>
    <w:rsid w:val="00A85D8A"/>
    <w:rsid w:val="00A92D82"/>
    <w:rsid w:val="00AA47AD"/>
    <w:rsid w:val="00AA7564"/>
    <w:rsid w:val="00AB1155"/>
    <w:rsid w:val="00AB3755"/>
    <w:rsid w:val="00AC1031"/>
    <w:rsid w:val="00AC1456"/>
    <w:rsid w:val="00AC5988"/>
    <w:rsid w:val="00AC72B1"/>
    <w:rsid w:val="00AE0346"/>
    <w:rsid w:val="00AE03AB"/>
    <w:rsid w:val="00AE26F5"/>
    <w:rsid w:val="00AE7057"/>
    <w:rsid w:val="00B00D64"/>
    <w:rsid w:val="00B15F18"/>
    <w:rsid w:val="00B17642"/>
    <w:rsid w:val="00B32F3C"/>
    <w:rsid w:val="00B377B6"/>
    <w:rsid w:val="00B50BF3"/>
    <w:rsid w:val="00B50C82"/>
    <w:rsid w:val="00B528BD"/>
    <w:rsid w:val="00B53184"/>
    <w:rsid w:val="00B53C4C"/>
    <w:rsid w:val="00B540C1"/>
    <w:rsid w:val="00B66523"/>
    <w:rsid w:val="00B7182C"/>
    <w:rsid w:val="00B71B3D"/>
    <w:rsid w:val="00B72B26"/>
    <w:rsid w:val="00B74EDC"/>
    <w:rsid w:val="00B752DD"/>
    <w:rsid w:val="00B80AD2"/>
    <w:rsid w:val="00B85FD0"/>
    <w:rsid w:val="00B93EE7"/>
    <w:rsid w:val="00B963F2"/>
    <w:rsid w:val="00BA099B"/>
    <w:rsid w:val="00BA260A"/>
    <w:rsid w:val="00BA6C6A"/>
    <w:rsid w:val="00BB120A"/>
    <w:rsid w:val="00BB1E31"/>
    <w:rsid w:val="00BC068C"/>
    <w:rsid w:val="00BC20FC"/>
    <w:rsid w:val="00BC4EBE"/>
    <w:rsid w:val="00BD00DA"/>
    <w:rsid w:val="00BD0EB4"/>
    <w:rsid w:val="00BD10E4"/>
    <w:rsid w:val="00BF6FE3"/>
    <w:rsid w:val="00BF741F"/>
    <w:rsid w:val="00C01A98"/>
    <w:rsid w:val="00C046FA"/>
    <w:rsid w:val="00C07F27"/>
    <w:rsid w:val="00C12FCC"/>
    <w:rsid w:val="00C170FE"/>
    <w:rsid w:val="00C25656"/>
    <w:rsid w:val="00C35888"/>
    <w:rsid w:val="00C366C1"/>
    <w:rsid w:val="00C51A0B"/>
    <w:rsid w:val="00C52970"/>
    <w:rsid w:val="00C63D97"/>
    <w:rsid w:val="00C7264C"/>
    <w:rsid w:val="00C73391"/>
    <w:rsid w:val="00C73D6A"/>
    <w:rsid w:val="00C760E8"/>
    <w:rsid w:val="00C770F8"/>
    <w:rsid w:val="00C77367"/>
    <w:rsid w:val="00C959A4"/>
    <w:rsid w:val="00C96FE9"/>
    <w:rsid w:val="00CA062F"/>
    <w:rsid w:val="00CA68C4"/>
    <w:rsid w:val="00CB1694"/>
    <w:rsid w:val="00CB6EFD"/>
    <w:rsid w:val="00CC1539"/>
    <w:rsid w:val="00CC63F4"/>
    <w:rsid w:val="00CD354E"/>
    <w:rsid w:val="00CD403B"/>
    <w:rsid w:val="00CE1F2D"/>
    <w:rsid w:val="00CE271A"/>
    <w:rsid w:val="00CE61E8"/>
    <w:rsid w:val="00CF0441"/>
    <w:rsid w:val="00CF25DE"/>
    <w:rsid w:val="00CF305E"/>
    <w:rsid w:val="00D03CC7"/>
    <w:rsid w:val="00D06C9D"/>
    <w:rsid w:val="00D11292"/>
    <w:rsid w:val="00D12FBA"/>
    <w:rsid w:val="00D13213"/>
    <w:rsid w:val="00D16758"/>
    <w:rsid w:val="00D16B6D"/>
    <w:rsid w:val="00D17CD7"/>
    <w:rsid w:val="00D41229"/>
    <w:rsid w:val="00D4382A"/>
    <w:rsid w:val="00D47D72"/>
    <w:rsid w:val="00D56A7A"/>
    <w:rsid w:val="00D60C90"/>
    <w:rsid w:val="00D65527"/>
    <w:rsid w:val="00D75269"/>
    <w:rsid w:val="00D802E4"/>
    <w:rsid w:val="00D82EA0"/>
    <w:rsid w:val="00DB045B"/>
    <w:rsid w:val="00DB26EE"/>
    <w:rsid w:val="00DC0FF9"/>
    <w:rsid w:val="00DC51A3"/>
    <w:rsid w:val="00DD2E92"/>
    <w:rsid w:val="00DE1D40"/>
    <w:rsid w:val="00DE7BBB"/>
    <w:rsid w:val="00DF0E5B"/>
    <w:rsid w:val="00DF1BFD"/>
    <w:rsid w:val="00DF23F2"/>
    <w:rsid w:val="00DF7D0E"/>
    <w:rsid w:val="00E015BE"/>
    <w:rsid w:val="00E04F22"/>
    <w:rsid w:val="00E06685"/>
    <w:rsid w:val="00E12E4C"/>
    <w:rsid w:val="00E12EA8"/>
    <w:rsid w:val="00E143D9"/>
    <w:rsid w:val="00E15B38"/>
    <w:rsid w:val="00E1670A"/>
    <w:rsid w:val="00E2085A"/>
    <w:rsid w:val="00E210F1"/>
    <w:rsid w:val="00E21280"/>
    <w:rsid w:val="00E273F5"/>
    <w:rsid w:val="00E27566"/>
    <w:rsid w:val="00E31D22"/>
    <w:rsid w:val="00E32375"/>
    <w:rsid w:val="00E334EB"/>
    <w:rsid w:val="00E46B23"/>
    <w:rsid w:val="00E47A2E"/>
    <w:rsid w:val="00E563AE"/>
    <w:rsid w:val="00E60AF2"/>
    <w:rsid w:val="00E7279F"/>
    <w:rsid w:val="00E73496"/>
    <w:rsid w:val="00E813A0"/>
    <w:rsid w:val="00E8677D"/>
    <w:rsid w:val="00E9288D"/>
    <w:rsid w:val="00E945F5"/>
    <w:rsid w:val="00E97231"/>
    <w:rsid w:val="00EB3D2E"/>
    <w:rsid w:val="00EC6A4E"/>
    <w:rsid w:val="00EC7D22"/>
    <w:rsid w:val="00ED5D96"/>
    <w:rsid w:val="00EE6EDA"/>
    <w:rsid w:val="00EF0B5E"/>
    <w:rsid w:val="00F07B76"/>
    <w:rsid w:val="00F07EFA"/>
    <w:rsid w:val="00F20487"/>
    <w:rsid w:val="00F20E23"/>
    <w:rsid w:val="00F244C1"/>
    <w:rsid w:val="00F25C1D"/>
    <w:rsid w:val="00F30636"/>
    <w:rsid w:val="00F34DEF"/>
    <w:rsid w:val="00F404B0"/>
    <w:rsid w:val="00F5589E"/>
    <w:rsid w:val="00F60AC3"/>
    <w:rsid w:val="00F62A6E"/>
    <w:rsid w:val="00F67E99"/>
    <w:rsid w:val="00F76583"/>
    <w:rsid w:val="00F76952"/>
    <w:rsid w:val="00F83759"/>
    <w:rsid w:val="00F8473A"/>
    <w:rsid w:val="00F8499E"/>
    <w:rsid w:val="00F9336F"/>
    <w:rsid w:val="00FA0F1B"/>
    <w:rsid w:val="00FA3C4F"/>
    <w:rsid w:val="00FA5948"/>
    <w:rsid w:val="00FA6C66"/>
    <w:rsid w:val="00FA7232"/>
    <w:rsid w:val="00FB3E76"/>
    <w:rsid w:val="00FC0BB7"/>
    <w:rsid w:val="00FC3C7F"/>
    <w:rsid w:val="00FD066D"/>
    <w:rsid w:val="00FD1C02"/>
    <w:rsid w:val="00FD44AE"/>
    <w:rsid w:val="00FD6FBC"/>
    <w:rsid w:val="00FE01FD"/>
    <w:rsid w:val="00FF093A"/>
    <w:rsid w:val="00FF2478"/>
    <w:rsid w:val="00FF6FAD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11</Pages>
  <Words>1268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397</cp:revision>
  <cp:lastPrinted>2023-03-16T14:28:00Z</cp:lastPrinted>
  <dcterms:created xsi:type="dcterms:W3CDTF">2023-03-09T13:28:00Z</dcterms:created>
  <dcterms:modified xsi:type="dcterms:W3CDTF">2023-03-16T14:37:00Z</dcterms:modified>
</cp:coreProperties>
</file>