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5D5F9A42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4C4946" w:rsidRPr="00665FAB">
        <w:rPr>
          <w:rFonts w:ascii="Times New Roman" w:hAnsi="Times New Roman" w:cs="Times New Roman"/>
          <w:b/>
          <w:sz w:val="32"/>
          <w:szCs w:val="32"/>
        </w:rPr>
        <w:t>Veterinářství a plemenářství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Třída: 4.A, obor agropodnikání</w:t>
      </w:r>
    </w:p>
    <w:p w14:paraId="1CBA7C8D" w14:textId="20D4B3E9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Termín: 13.3.2023</w:t>
      </w:r>
    </w:p>
    <w:p w14:paraId="38AC86D5" w14:textId="4C9C6CD2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Téma hodiny: Nakažlivé nemoci prasat</w:t>
      </w:r>
      <w:r w:rsidR="00390F6F">
        <w:rPr>
          <w:rFonts w:ascii="Times New Roman" w:hAnsi="Times New Roman" w:cs="Times New Roman"/>
          <w:bCs/>
          <w:sz w:val="32"/>
          <w:szCs w:val="32"/>
        </w:rPr>
        <w:t xml:space="preserve"> I.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79F3B35B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390F6F">
        <w:rPr>
          <w:rFonts w:ascii="Times New Roman" w:hAnsi="Times New Roman" w:cs="Times New Roman"/>
          <w:b/>
          <w:sz w:val="24"/>
          <w:szCs w:val="24"/>
        </w:rPr>
        <w:t>Veterinářství a plemenářství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Agropodnikání</w:t>
      </w:r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46FAB75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16B6D">
        <w:rPr>
          <w:rFonts w:ascii="Times New Roman" w:hAnsi="Times New Roman" w:cs="Times New Roman"/>
          <w:sz w:val="24"/>
          <w:szCs w:val="24"/>
        </w:rPr>
        <w:t>Zoohygiena a prevence</w:t>
      </w:r>
      <w:r w:rsidR="005F36AB">
        <w:rPr>
          <w:rFonts w:ascii="Times New Roman" w:hAnsi="Times New Roman" w:cs="Times New Roman"/>
          <w:sz w:val="24"/>
          <w:szCs w:val="24"/>
        </w:rPr>
        <w:t xml:space="preserve"> chorob hospodářských zvířat</w:t>
      </w:r>
    </w:p>
    <w:p w14:paraId="6F5DED9E" w14:textId="530D9D13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9D2BB2">
        <w:rPr>
          <w:rFonts w:ascii="Times New Roman" w:hAnsi="Times New Roman" w:cs="Times New Roman"/>
          <w:sz w:val="24"/>
          <w:szCs w:val="24"/>
        </w:rPr>
        <w:t>Nemoci prasat I.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2D3EDF80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B71B3D">
        <w:rPr>
          <w:rFonts w:ascii="Times New Roman" w:hAnsi="Times New Roman" w:cs="Times New Roman"/>
          <w:sz w:val="24"/>
          <w:szCs w:val="24"/>
        </w:rPr>
        <w:t xml:space="preserve">bude znát </w:t>
      </w:r>
      <w:r w:rsidR="00157799">
        <w:rPr>
          <w:rFonts w:ascii="Times New Roman" w:hAnsi="Times New Roman" w:cs="Times New Roman"/>
          <w:sz w:val="24"/>
          <w:szCs w:val="24"/>
        </w:rPr>
        <w:t xml:space="preserve">rozdíly </w:t>
      </w:r>
      <w:r w:rsidR="00AE0346">
        <w:rPr>
          <w:rFonts w:ascii="Times New Roman" w:hAnsi="Times New Roman" w:cs="Times New Roman"/>
          <w:sz w:val="24"/>
          <w:szCs w:val="24"/>
        </w:rPr>
        <w:t xml:space="preserve">mezi </w:t>
      </w:r>
      <w:r w:rsidR="00157799">
        <w:rPr>
          <w:rFonts w:ascii="Times New Roman" w:hAnsi="Times New Roman" w:cs="Times New Roman"/>
          <w:sz w:val="24"/>
          <w:szCs w:val="24"/>
        </w:rPr>
        <w:t>nakažlivý</w:t>
      </w:r>
      <w:r w:rsidR="00AE0346">
        <w:rPr>
          <w:rFonts w:ascii="Times New Roman" w:hAnsi="Times New Roman" w:cs="Times New Roman"/>
          <w:sz w:val="24"/>
          <w:szCs w:val="24"/>
        </w:rPr>
        <w:t>mi</w:t>
      </w:r>
      <w:r w:rsidR="00157799">
        <w:rPr>
          <w:rFonts w:ascii="Times New Roman" w:hAnsi="Times New Roman" w:cs="Times New Roman"/>
          <w:sz w:val="24"/>
          <w:szCs w:val="24"/>
        </w:rPr>
        <w:t xml:space="preserve"> a nenakažlivý</w:t>
      </w:r>
      <w:r w:rsidR="00AE0346">
        <w:rPr>
          <w:rFonts w:ascii="Times New Roman" w:hAnsi="Times New Roman" w:cs="Times New Roman"/>
          <w:sz w:val="24"/>
          <w:szCs w:val="24"/>
        </w:rPr>
        <w:t xml:space="preserve">mi </w:t>
      </w:r>
      <w:r w:rsidR="00157799">
        <w:rPr>
          <w:rFonts w:ascii="Times New Roman" w:hAnsi="Times New Roman" w:cs="Times New Roman"/>
          <w:sz w:val="24"/>
          <w:szCs w:val="24"/>
        </w:rPr>
        <w:t>onemocnění</w:t>
      </w:r>
      <w:r w:rsidR="00AE0346">
        <w:rPr>
          <w:rFonts w:ascii="Times New Roman" w:hAnsi="Times New Roman" w:cs="Times New Roman"/>
          <w:sz w:val="24"/>
          <w:szCs w:val="24"/>
        </w:rPr>
        <w:t>mi</w:t>
      </w:r>
      <w:r w:rsidR="00157799">
        <w:rPr>
          <w:rFonts w:ascii="Times New Roman" w:hAnsi="Times New Roman" w:cs="Times New Roman"/>
          <w:sz w:val="24"/>
          <w:szCs w:val="24"/>
        </w:rPr>
        <w:t xml:space="preserve"> hospodářských zvířat</w:t>
      </w:r>
      <w:r w:rsidR="00B528BD">
        <w:rPr>
          <w:rFonts w:ascii="Times New Roman" w:hAnsi="Times New Roman" w:cs="Times New Roman"/>
          <w:sz w:val="24"/>
          <w:szCs w:val="24"/>
        </w:rPr>
        <w:t xml:space="preserve"> (s důrazem na prasata)</w:t>
      </w:r>
    </w:p>
    <w:p w14:paraId="078A2E63" w14:textId="77777777" w:rsidR="004F25F7" w:rsidRDefault="007E30CB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r w:rsidR="00C77367">
        <w:rPr>
          <w:rFonts w:ascii="Times New Roman" w:hAnsi="Times New Roman" w:cs="Times New Roman"/>
          <w:sz w:val="24"/>
          <w:szCs w:val="24"/>
        </w:rPr>
        <w:t xml:space="preserve">naučí základní </w:t>
      </w:r>
      <w:r w:rsidR="00FD1C02">
        <w:rPr>
          <w:rFonts w:ascii="Times New Roman" w:hAnsi="Times New Roman" w:cs="Times New Roman"/>
          <w:sz w:val="24"/>
          <w:szCs w:val="24"/>
        </w:rPr>
        <w:t xml:space="preserve">informace o </w:t>
      </w:r>
      <w:r w:rsidR="00BC068C">
        <w:rPr>
          <w:rFonts w:ascii="Times New Roman" w:hAnsi="Times New Roman" w:cs="Times New Roman"/>
          <w:sz w:val="24"/>
          <w:szCs w:val="24"/>
        </w:rPr>
        <w:t xml:space="preserve">parazitárních </w:t>
      </w:r>
      <w:r w:rsidR="00FD1C02">
        <w:rPr>
          <w:rFonts w:ascii="Times New Roman" w:hAnsi="Times New Roman" w:cs="Times New Roman"/>
          <w:sz w:val="24"/>
          <w:szCs w:val="24"/>
        </w:rPr>
        <w:t>nemoc</w:t>
      </w:r>
      <w:r w:rsidR="00BC068C">
        <w:rPr>
          <w:rFonts w:ascii="Times New Roman" w:hAnsi="Times New Roman" w:cs="Times New Roman"/>
          <w:sz w:val="24"/>
          <w:szCs w:val="24"/>
        </w:rPr>
        <w:t>e</w:t>
      </w:r>
      <w:r w:rsidR="00FD1C02">
        <w:rPr>
          <w:rFonts w:ascii="Times New Roman" w:hAnsi="Times New Roman" w:cs="Times New Roman"/>
          <w:sz w:val="24"/>
          <w:szCs w:val="24"/>
        </w:rPr>
        <w:t>ch prasat</w:t>
      </w:r>
    </w:p>
    <w:p w14:paraId="00076841" w14:textId="5BABC4E9" w:rsidR="00DB045B" w:rsidRPr="007E30CB" w:rsidRDefault="004F25F7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Žák se seznámí se </w:t>
      </w:r>
      <w:r w:rsidR="00593B0D">
        <w:rPr>
          <w:rFonts w:ascii="Times New Roman" w:hAnsi="Times New Roman" w:cs="Times New Roman"/>
          <w:sz w:val="24"/>
          <w:szCs w:val="24"/>
        </w:rPr>
        <w:t>způsob</w:t>
      </w:r>
      <w:r>
        <w:rPr>
          <w:rFonts w:ascii="Times New Roman" w:hAnsi="Times New Roman" w:cs="Times New Roman"/>
          <w:sz w:val="24"/>
          <w:szCs w:val="24"/>
        </w:rPr>
        <w:t>y</w:t>
      </w:r>
      <w:r w:rsidR="00593B0D">
        <w:rPr>
          <w:rFonts w:ascii="Times New Roman" w:hAnsi="Times New Roman" w:cs="Times New Roman"/>
          <w:sz w:val="24"/>
          <w:szCs w:val="24"/>
        </w:rPr>
        <w:t xml:space="preserve"> léčby a prevence</w:t>
      </w:r>
      <w:r>
        <w:rPr>
          <w:rFonts w:ascii="Times New Roman" w:hAnsi="Times New Roman" w:cs="Times New Roman"/>
          <w:sz w:val="24"/>
          <w:szCs w:val="24"/>
        </w:rPr>
        <w:t xml:space="preserve"> parazitárních nemocí prasat</w:t>
      </w:r>
    </w:p>
    <w:p w14:paraId="68AD0A4B" w14:textId="6EC8B01B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zásah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7ECE3C35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</w:p>
    <w:p w14:paraId="5B298DC0" w14:textId="73539DA0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>, Chov zvířat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21670150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CD354E">
        <w:rPr>
          <w:rFonts w:ascii="Times New Roman" w:hAnsi="Times New Roman" w:cs="Times New Roman"/>
          <w:sz w:val="24"/>
          <w:szCs w:val="24"/>
        </w:rPr>
        <w:t>Zoohygiena a prevence chorob hospodářských zvířat“,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4BD6FE06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lastRenderedPageBreak/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4AA044FD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2B749D27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Pozdrav, úvod, 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představení se,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15B422B9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08:1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7E948462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08:1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- 08:</w:t>
            </w:r>
            <w:r w:rsidR="00E15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E3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55DB4882" w:rsidR="00C959A4" w:rsidRPr="007E30CB" w:rsidRDefault="00E15B3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Rekapitulace již probrané látky</w:t>
            </w:r>
            <w:r w:rsidR="002D157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Zdraví a nemoc</w:t>
            </w:r>
            <w:r w:rsidR="008D7FDA">
              <w:rPr>
                <w:rFonts w:ascii="Times New Roman" w:hAnsi="Times New Roman" w:cs="Times New Roman"/>
                <w:sz w:val="24"/>
                <w:szCs w:val="24"/>
              </w:rPr>
              <w:t>, nakažlivé a nenakažlivé nemoci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110DCC93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E15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E38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7BC72C9A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Úvod do </w:t>
            </w:r>
            <w:r w:rsidR="00E15B38">
              <w:rPr>
                <w:rFonts w:ascii="Times New Roman" w:hAnsi="Times New Roman" w:cs="Times New Roman"/>
                <w:sz w:val="24"/>
                <w:szCs w:val="24"/>
              </w:rPr>
              <w:t xml:space="preserve">nemocí prasat, </w:t>
            </w:r>
            <w:r w:rsidR="00A0242F">
              <w:rPr>
                <w:rFonts w:ascii="Times New Roman" w:hAnsi="Times New Roman" w:cs="Times New Roman"/>
                <w:sz w:val="24"/>
                <w:szCs w:val="24"/>
              </w:rPr>
              <w:t xml:space="preserve">rozdíl mezi nakažlivými a nenakažlivými onemocněními, </w:t>
            </w:r>
            <w:r w:rsidR="00DC51A3">
              <w:rPr>
                <w:rFonts w:ascii="Times New Roman" w:hAnsi="Times New Roman" w:cs="Times New Roman"/>
                <w:sz w:val="24"/>
                <w:szCs w:val="24"/>
              </w:rPr>
              <w:t>parazitární nemoci prasat</w:t>
            </w:r>
          </w:p>
        </w:tc>
      </w:tr>
      <w:tr w:rsidR="007E30CB" w:rsidRPr="007E30CB" w14:paraId="24D01A0B" w14:textId="77777777" w:rsidTr="00697742">
        <w:tc>
          <w:tcPr>
            <w:tcW w:w="2547" w:type="dxa"/>
          </w:tcPr>
          <w:p w14:paraId="609FFDF7" w14:textId="570D0D64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</w:t>
            </w:r>
          </w:p>
        </w:tc>
        <w:tc>
          <w:tcPr>
            <w:tcW w:w="6515" w:type="dxa"/>
          </w:tcPr>
          <w:p w14:paraId="74DEDCF8" w14:textId="241D349E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D3C8635" w14:textId="06DB92C4" w:rsidR="00471EF6" w:rsidRPr="005D35D5" w:rsidRDefault="00471EF6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35D5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29AD3817" w14:textId="77777777" w:rsidR="007F69F1" w:rsidRDefault="005D35D5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Zdraví a nemoc:</w:t>
      </w:r>
      <w:r w:rsidR="00471E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A1D48" w14:textId="5CC148BF" w:rsidR="00471EF6" w:rsidRPr="001C0212" w:rsidRDefault="000F0EF9" w:rsidP="001C0212">
      <w:pPr>
        <w:pStyle w:val="Odstavecseseznamem"/>
        <w:numPr>
          <w:ilvl w:val="0"/>
          <w:numId w:val="5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1C0212">
        <w:rPr>
          <w:rFonts w:ascii="Times New Roman" w:hAnsi="Times New Roman" w:cs="Times New Roman"/>
          <w:sz w:val="24"/>
          <w:szCs w:val="24"/>
          <w:u w:val="single"/>
        </w:rPr>
        <w:t>zdraví</w:t>
      </w:r>
      <w:r w:rsidRPr="001C0212">
        <w:rPr>
          <w:rFonts w:ascii="Times New Roman" w:hAnsi="Times New Roman" w:cs="Times New Roman"/>
          <w:sz w:val="24"/>
          <w:szCs w:val="24"/>
        </w:rPr>
        <w:t xml:space="preserve"> je stav úplné tělesné a duševní pohody</w:t>
      </w:r>
      <w:r w:rsidR="0022326A" w:rsidRPr="001C0212">
        <w:rPr>
          <w:rFonts w:ascii="Times New Roman" w:hAnsi="Times New Roman" w:cs="Times New Roman"/>
          <w:sz w:val="24"/>
          <w:szCs w:val="24"/>
        </w:rPr>
        <w:t xml:space="preserve"> zvířat</w:t>
      </w:r>
    </w:p>
    <w:p w14:paraId="3AC13074" w14:textId="28379395" w:rsidR="007F69F1" w:rsidRDefault="000844CD" w:rsidP="001C0212">
      <w:pPr>
        <w:pStyle w:val="Odstavecseseznamem"/>
        <w:numPr>
          <w:ilvl w:val="0"/>
          <w:numId w:val="5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1C0212">
        <w:rPr>
          <w:rFonts w:ascii="Times New Roman" w:hAnsi="Times New Roman" w:cs="Times New Roman"/>
          <w:sz w:val="24"/>
          <w:szCs w:val="24"/>
        </w:rPr>
        <w:t>každý živočišný organismus</w:t>
      </w:r>
      <w:r w:rsidR="001C0212" w:rsidRPr="001C0212">
        <w:rPr>
          <w:rFonts w:ascii="Times New Roman" w:hAnsi="Times New Roman" w:cs="Times New Roman"/>
          <w:sz w:val="24"/>
          <w:szCs w:val="24"/>
        </w:rPr>
        <w:t xml:space="preserve"> je složitá soustava, která má schopnost udržovat stálost vnitřního prostředí – tzv. </w:t>
      </w:r>
      <w:r w:rsidR="001C0212" w:rsidRPr="001C0212">
        <w:rPr>
          <w:rFonts w:ascii="Times New Roman" w:hAnsi="Times New Roman" w:cs="Times New Roman"/>
          <w:sz w:val="24"/>
          <w:szCs w:val="24"/>
          <w:u w:val="single"/>
        </w:rPr>
        <w:t>homeostázi</w:t>
      </w:r>
    </w:p>
    <w:p w14:paraId="772583E2" w14:textId="006338D2" w:rsidR="001C0212" w:rsidRPr="00CF0441" w:rsidRDefault="007A7391" w:rsidP="001C0212">
      <w:pPr>
        <w:pStyle w:val="Odstavecseseznamem"/>
        <w:numPr>
          <w:ilvl w:val="0"/>
          <w:numId w:val="5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dojde-li k porušení stálosti</w:t>
      </w:r>
      <w:r w:rsidR="00F244C1">
        <w:rPr>
          <w:rFonts w:ascii="Times New Roman" w:hAnsi="Times New Roman" w:cs="Times New Roman"/>
          <w:sz w:val="24"/>
          <w:szCs w:val="24"/>
        </w:rPr>
        <w:t xml:space="preserve"> vnitřního prostředí</w:t>
      </w:r>
      <w:r w:rsidR="00C96FE9">
        <w:rPr>
          <w:rFonts w:ascii="Times New Roman" w:hAnsi="Times New Roman" w:cs="Times New Roman"/>
          <w:sz w:val="24"/>
          <w:szCs w:val="24"/>
        </w:rPr>
        <w:t xml:space="preserve"> </w:t>
      </w:r>
      <w:r w:rsidR="00C96FE9" w:rsidRPr="00C96FE9">
        <w:rPr>
          <w:rFonts w:ascii="Times New Roman" w:hAnsi="Times New Roman" w:cs="Times New Roman"/>
          <w:sz w:val="24"/>
          <w:szCs w:val="24"/>
          <w:u w:val="single"/>
        </w:rPr>
        <w:t>patogenním podnětem</w:t>
      </w:r>
      <w:r w:rsidR="00C96FE9">
        <w:rPr>
          <w:rFonts w:ascii="Times New Roman" w:hAnsi="Times New Roman" w:cs="Times New Roman"/>
          <w:sz w:val="24"/>
          <w:szCs w:val="24"/>
        </w:rPr>
        <w:t>,</w:t>
      </w:r>
      <w:r w:rsidR="0019057A">
        <w:rPr>
          <w:rFonts w:ascii="Times New Roman" w:hAnsi="Times New Roman" w:cs="Times New Roman"/>
          <w:sz w:val="24"/>
          <w:szCs w:val="24"/>
        </w:rPr>
        <w:t xml:space="preserve"> závisí pak na síle onoho p</w:t>
      </w:r>
      <w:r w:rsidR="007C16C6">
        <w:rPr>
          <w:rFonts w:ascii="Times New Roman" w:hAnsi="Times New Roman" w:cs="Times New Roman"/>
          <w:sz w:val="24"/>
          <w:szCs w:val="24"/>
        </w:rPr>
        <w:t xml:space="preserve">atogenu, odolnosti </w:t>
      </w:r>
      <w:r w:rsidR="00CF0441">
        <w:rPr>
          <w:rFonts w:ascii="Times New Roman" w:hAnsi="Times New Roman" w:cs="Times New Roman"/>
          <w:sz w:val="24"/>
          <w:szCs w:val="24"/>
        </w:rPr>
        <w:t>zvířete, obranyschopn</w:t>
      </w:r>
      <w:r w:rsidR="00823018">
        <w:rPr>
          <w:rFonts w:ascii="Times New Roman" w:hAnsi="Times New Roman" w:cs="Times New Roman"/>
          <w:sz w:val="24"/>
          <w:szCs w:val="24"/>
        </w:rPr>
        <w:t>ost</w:t>
      </w:r>
      <w:r w:rsidR="00CF0441">
        <w:rPr>
          <w:rFonts w:ascii="Times New Roman" w:hAnsi="Times New Roman" w:cs="Times New Roman"/>
          <w:sz w:val="24"/>
          <w:szCs w:val="24"/>
        </w:rPr>
        <w:t xml:space="preserve">i… podle toho buď propukne anebo nepropukne </w:t>
      </w:r>
      <w:r w:rsidR="00CF0441" w:rsidRPr="00CF0441">
        <w:rPr>
          <w:rFonts w:ascii="Times New Roman" w:hAnsi="Times New Roman" w:cs="Times New Roman"/>
          <w:sz w:val="24"/>
          <w:szCs w:val="24"/>
          <w:u w:val="single"/>
        </w:rPr>
        <w:t>nemoc</w:t>
      </w:r>
    </w:p>
    <w:p w14:paraId="03A051CC" w14:textId="1E59B066" w:rsidR="00CF0441" w:rsidRPr="001C0212" w:rsidRDefault="00EC7D22" w:rsidP="001C0212">
      <w:pPr>
        <w:pStyle w:val="Odstavecseseznamem"/>
        <w:numPr>
          <w:ilvl w:val="0"/>
          <w:numId w:val="5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nemoc je porucha životní činnosti organismu, </w:t>
      </w:r>
      <w:r w:rsidR="002C4A1A">
        <w:rPr>
          <w:rFonts w:ascii="Times New Roman" w:hAnsi="Times New Roman" w:cs="Times New Roman"/>
          <w:sz w:val="24"/>
          <w:szCs w:val="24"/>
          <w:u w:val="single"/>
        </w:rPr>
        <w:t>k</w:t>
      </w:r>
      <w:r>
        <w:rPr>
          <w:rFonts w:ascii="Times New Roman" w:hAnsi="Times New Roman" w:cs="Times New Roman"/>
          <w:sz w:val="24"/>
          <w:szCs w:val="24"/>
          <w:u w:val="single"/>
        </w:rPr>
        <w:t>terá vzniká na základě působení patoge</w:t>
      </w:r>
      <w:r w:rsidR="00FD6FBC">
        <w:rPr>
          <w:rFonts w:ascii="Times New Roman" w:hAnsi="Times New Roman" w:cs="Times New Roman"/>
          <w:sz w:val="24"/>
          <w:szCs w:val="24"/>
          <w:u w:val="single"/>
        </w:rPr>
        <w:t xml:space="preserve">nních podnětů, porušuje homeostázi organismu a jejím důsledkem je </w:t>
      </w:r>
      <w:r w:rsidR="00E210F1">
        <w:rPr>
          <w:rFonts w:ascii="Times New Roman" w:hAnsi="Times New Roman" w:cs="Times New Roman"/>
          <w:sz w:val="24"/>
          <w:szCs w:val="24"/>
          <w:u w:val="single"/>
        </w:rPr>
        <w:t>snížení produktivnosti a ekonomické hodnoty zvířete</w:t>
      </w:r>
    </w:p>
    <w:p w14:paraId="32F71E74" w14:textId="4CD4E635" w:rsidR="00471EF6" w:rsidRDefault="003A6EB7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Nenakažlivé (orgánové) nemoci</w:t>
      </w:r>
      <w:r w:rsidR="002C3E5D">
        <w:rPr>
          <w:rFonts w:ascii="Times New Roman" w:hAnsi="Times New Roman" w:cs="Times New Roman"/>
          <w:sz w:val="24"/>
          <w:szCs w:val="24"/>
        </w:rPr>
        <w:t xml:space="preserve"> </w:t>
      </w:r>
      <w:r w:rsidR="008E3C24">
        <w:rPr>
          <w:rFonts w:ascii="Times New Roman" w:hAnsi="Times New Roman" w:cs="Times New Roman"/>
          <w:sz w:val="24"/>
          <w:szCs w:val="24"/>
        </w:rPr>
        <w:t xml:space="preserve">vyskytují se </w:t>
      </w:r>
      <w:r w:rsidR="008E3C24" w:rsidRPr="0058224C">
        <w:rPr>
          <w:rFonts w:ascii="Times New Roman" w:hAnsi="Times New Roman" w:cs="Times New Roman"/>
          <w:sz w:val="24"/>
          <w:szCs w:val="24"/>
          <w:u w:val="single"/>
        </w:rPr>
        <w:t>ojediněle</w:t>
      </w:r>
      <w:r w:rsidR="00444EBD">
        <w:rPr>
          <w:rFonts w:ascii="Times New Roman" w:hAnsi="Times New Roman" w:cs="Times New Roman"/>
          <w:sz w:val="24"/>
          <w:szCs w:val="24"/>
        </w:rPr>
        <w:t xml:space="preserve">. Důvodem pro jejich vznik je </w:t>
      </w:r>
      <w:r w:rsidR="00DF23F2">
        <w:rPr>
          <w:rFonts w:ascii="Times New Roman" w:hAnsi="Times New Roman" w:cs="Times New Roman"/>
          <w:sz w:val="24"/>
          <w:szCs w:val="24"/>
        </w:rPr>
        <w:t>nejčastěji</w:t>
      </w:r>
      <w:r w:rsidR="00444EBD">
        <w:rPr>
          <w:rFonts w:ascii="Times New Roman" w:hAnsi="Times New Roman" w:cs="Times New Roman"/>
          <w:sz w:val="24"/>
          <w:szCs w:val="24"/>
        </w:rPr>
        <w:t xml:space="preserve"> nesprávné krmení zvířete</w:t>
      </w:r>
      <w:r w:rsidR="00437DB4">
        <w:rPr>
          <w:rFonts w:ascii="Times New Roman" w:hAnsi="Times New Roman" w:cs="Times New Roman"/>
          <w:sz w:val="24"/>
          <w:szCs w:val="24"/>
        </w:rPr>
        <w:t xml:space="preserve"> (nedostatek</w:t>
      </w:r>
      <w:r w:rsidR="00896786">
        <w:rPr>
          <w:rFonts w:ascii="Times New Roman" w:hAnsi="Times New Roman" w:cs="Times New Roman"/>
          <w:sz w:val="24"/>
          <w:szCs w:val="24"/>
        </w:rPr>
        <w:t>/</w:t>
      </w:r>
      <w:r w:rsidR="00437DB4">
        <w:rPr>
          <w:rFonts w:ascii="Times New Roman" w:hAnsi="Times New Roman" w:cs="Times New Roman"/>
          <w:sz w:val="24"/>
          <w:szCs w:val="24"/>
        </w:rPr>
        <w:t>nadbytek složek)</w:t>
      </w:r>
      <w:r w:rsidR="00A41A7A">
        <w:rPr>
          <w:rFonts w:ascii="Times New Roman" w:hAnsi="Times New Roman" w:cs="Times New Roman"/>
          <w:sz w:val="24"/>
          <w:szCs w:val="24"/>
        </w:rPr>
        <w:t xml:space="preserve">, </w:t>
      </w:r>
      <w:r w:rsidR="00A67A50">
        <w:rPr>
          <w:rFonts w:ascii="Times New Roman" w:hAnsi="Times New Roman" w:cs="Times New Roman"/>
          <w:sz w:val="24"/>
          <w:szCs w:val="24"/>
        </w:rPr>
        <w:t xml:space="preserve">nedostatečná hygiena </w:t>
      </w:r>
      <w:r w:rsidR="00164D06">
        <w:rPr>
          <w:rFonts w:ascii="Times New Roman" w:hAnsi="Times New Roman" w:cs="Times New Roman"/>
          <w:sz w:val="24"/>
          <w:szCs w:val="24"/>
        </w:rPr>
        <w:t>v chovu, nevhodné po</w:t>
      </w:r>
      <w:r w:rsidR="00CE1F2D">
        <w:rPr>
          <w:rFonts w:ascii="Times New Roman" w:hAnsi="Times New Roman" w:cs="Times New Roman"/>
          <w:sz w:val="24"/>
          <w:szCs w:val="24"/>
        </w:rPr>
        <w:t>dmínky (např. nízká teplota)</w:t>
      </w:r>
      <w:r w:rsidR="00FA3C4F">
        <w:rPr>
          <w:rFonts w:ascii="Times New Roman" w:hAnsi="Times New Roman" w:cs="Times New Roman"/>
          <w:sz w:val="24"/>
          <w:szCs w:val="24"/>
        </w:rPr>
        <w:t>, nadměrná námaha</w:t>
      </w:r>
      <w:r w:rsidR="00B50BF3">
        <w:rPr>
          <w:rFonts w:ascii="Times New Roman" w:hAnsi="Times New Roman" w:cs="Times New Roman"/>
          <w:sz w:val="24"/>
          <w:szCs w:val="24"/>
        </w:rPr>
        <w:t>, genetická dispozice</w:t>
      </w:r>
    </w:p>
    <w:p w14:paraId="1E90569F" w14:textId="7E383AD2" w:rsidR="00972032" w:rsidRDefault="00972032" w:rsidP="00E04F22">
      <w:pPr>
        <w:spacing w:after="120" w:line="360" w:lineRule="auto"/>
        <w:ind w:left="708" w:firstLine="2"/>
        <w:contextualSpacing/>
        <w:rPr>
          <w:rFonts w:ascii="Times New Roman" w:hAnsi="Times New Roman" w:cs="Times New Roman"/>
          <w:sz w:val="24"/>
          <w:szCs w:val="24"/>
        </w:rPr>
      </w:pPr>
      <w:r w:rsidRPr="00AA7564">
        <w:rPr>
          <w:rFonts w:ascii="Times New Roman" w:hAnsi="Times New Roman" w:cs="Times New Roman"/>
          <w:sz w:val="24"/>
          <w:szCs w:val="24"/>
          <w:u w:val="single"/>
        </w:rPr>
        <w:t>Příklady nenakažlivých nemocí u prasat: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0657">
        <w:rPr>
          <w:rFonts w:ascii="Times New Roman" w:hAnsi="Times New Roman" w:cs="Times New Roman"/>
          <w:sz w:val="24"/>
          <w:szCs w:val="24"/>
        </w:rPr>
        <w:t>Avitaminózy</w:t>
      </w:r>
      <w:r w:rsidR="004172BD">
        <w:rPr>
          <w:rFonts w:ascii="Times New Roman" w:hAnsi="Times New Roman" w:cs="Times New Roman"/>
          <w:sz w:val="24"/>
          <w:szCs w:val="24"/>
        </w:rPr>
        <w:t xml:space="preserve"> (VESD syndrom – nedostatek vit. E a selenu)</w:t>
      </w:r>
      <w:r w:rsidR="00AA7564">
        <w:rPr>
          <w:rFonts w:ascii="Times New Roman" w:hAnsi="Times New Roman" w:cs="Times New Roman"/>
          <w:sz w:val="24"/>
          <w:szCs w:val="24"/>
        </w:rPr>
        <w:t xml:space="preserve">, </w:t>
      </w:r>
      <w:r w:rsidR="00D56A7A">
        <w:rPr>
          <w:rFonts w:ascii="Times New Roman" w:hAnsi="Times New Roman" w:cs="Times New Roman"/>
          <w:sz w:val="24"/>
          <w:szCs w:val="24"/>
        </w:rPr>
        <w:t>A</w:t>
      </w:r>
      <w:r w:rsidR="00E04F22">
        <w:rPr>
          <w:rFonts w:ascii="Times New Roman" w:hAnsi="Times New Roman" w:cs="Times New Roman"/>
          <w:sz w:val="24"/>
          <w:szCs w:val="24"/>
        </w:rPr>
        <w:t>nemie (nedostatek železa) u selat</w:t>
      </w:r>
      <w:r w:rsidR="00617078">
        <w:rPr>
          <w:rFonts w:ascii="Times New Roman" w:hAnsi="Times New Roman" w:cs="Times New Roman"/>
          <w:sz w:val="24"/>
          <w:szCs w:val="24"/>
        </w:rPr>
        <w:t xml:space="preserve">, </w:t>
      </w:r>
      <w:r w:rsidR="00D56A7A">
        <w:rPr>
          <w:rFonts w:ascii="Times New Roman" w:hAnsi="Times New Roman" w:cs="Times New Roman"/>
          <w:sz w:val="24"/>
          <w:szCs w:val="24"/>
        </w:rPr>
        <w:t xml:space="preserve">Cirhóza jater, </w:t>
      </w:r>
      <w:r w:rsidR="005A4343">
        <w:rPr>
          <w:rFonts w:ascii="Times New Roman" w:hAnsi="Times New Roman" w:cs="Times New Roman"/>
          <w:sz w:val="24"/>
          <w:szCs w:val="24"/>
        </w:rPr>
        <w:t>Křivice, Zánět žaludku a střev, Parakeratóza</w:t>
      </w:r>
    </w:p>
    <w:p w14:paraId="2510F71A" w14:textId="021451DE" w:rsidR="002C3E5D" w:rsidRDefault="00B74EDC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Nakažlivé </w:t>
      </w:r>
      <w:r w:rsidR="007018E8">
        <w:rPr>
          <w:rFonts w:ascii="Times New Roman" w:hAnsi="Times New Roman" w:cs="Times New Roman"/>
          <w:b/>
          <w:bCs/>
          <w:sz w:val="24"/>
          <w:szCs w:val="24"/>
        </w:rPr>
        <w:t xml:space="preserve">(infekční) </w:t>
      </w:r>
      <w:r>
        <w:rPr>
          <w:rFonts w:ascii="Times New Roman" w:hAnsi="Times New Roman" w:cs="Times New Roman"/>
          <w:b/>
          <w:bCs/>
          <w:sz w:val="24"/>
          <w:szCs w:val="24"/>
        </w:rPr>
        <w:t>nemoci</w:t>
      </w:r>
      <w:r w:rsidR="002C3E5D">
        <w:rPr>
          <w:rFonts w:ascii="Times New Roman" w:hAnsi="Times New Roman" w:cs="Times New Roman"/>
          <w:sz w:val="24"/>
          <w:szCs w:val="24"/>
        </w:rPr>
        <w:t xml:space="preserve"> – </w:t>
      </w:r>
      <w:r w:rsidR="00072296">
        <w:rPr>
          <w:rFonts w:ascii="Times New Roman" w:hAnsi="Times New Roman" w:cs="Times New Roman"/>
          <w:sz w:val="24"/>
          <w:szCs w:val="24"/>
        </w:rPr>
        <w:t xml:space="preserve">postihují zpravidla </w:t>
      </w:r>
      <w:r w:rsidR="004246C7" w:rsidRPr="004246C7">
        <w:rPr>
          <w:rFonts w:ascii="Times New Roman" w:hAnsi="Times New Roman" w:cs="Times New Roman"/>
          <w:sz w:val="24"/>
          <w:szCs w:val="24"/>
          <w:u w:val="single"/>
        </w:rPr>
        <w:t>více zvířat najednou</w:t>
      </w:r>
      <w:r w:rsidR="004246C7">
        <w:rPr>
          <w:rFonts w:ascii="Times New Roman" w:hAnsi="Times New Roman" w:cs="Times New Roman"/>
          <w:sz w:val="24"/>
          <w:szCs w:val="24"/>
        </w:rPr>
        <w:t xml:space="preserve">. Obecnými příznaky bývá </w:t>
      </w:r>
      <w:r w:rsidR="00FF2478">
        <w:rPr>
          <w:rFonts w:ascii="Times New Roman" w:hAnsi="Times New Roman" w:cs="Times New Roman"/>
          <w:sz w:val="24"/>
          <w:szCs w:val="24"/>
        </w:rPr>
        <w:t>zvýšená tělesná teplota, svalový třes</w:t>
      </w:r>
      <w:r w:rsidR="002058E5">
        <w:rPr>
          <w:rFonts w:ascii="Times New Roman" w:hAnsi="Times New Roman" w:cs="Times New Roman"/>
          <w:sz w:val="24"/>
          <w:szCs w:val="24"/>
        </w:rPr>
        <w:t>, malátnost zvířat a nechutenství</w:t>
      </w:r>
      <w:r w:rsidR="00D13213">
        <w:rPr>
          <w:rFonts w:ascii="Times New Roman" w:hAnsi="Times New Roman" w:cs="Times New Roman"/>
          <w:sz w:val="24"/>
          <w:szCs w:val="24"/>
        </w:rPr>
        <w:t xml:space="preserve">. </w:t>
      </w:r>
      <w:r w:rsidR="009509A5">
        <w:rPr>
          <w:rFonts w:ascii="Times New Roman" w:hAnsi="Times New Roman" w:cs="Times New Roman"/>
          <w:sz w:val="24"/>
          <w:szCs w:val="24"/>
        </w:rPr>
        <w:t>Infekční nemoci jsou většinou značně nakažlivé, přenáší se buď samotnými nakaženými zvířaty</w:t>
      </w:r>
      <w:r w:rsidR="0049275D">
        <w:rPr>
          <w:rFonts w:ascii="Times New Roman" w:hAnsi="Times New Roman" w:cs="Times New Roman"/>
          <w:sz w:val="24"/>
          <w:szCs w:val="24"/>
        </w:rPr>
        <w:t xml:space="preserve"> nebo předměty, které s nimi přišly do styku.</w:t>
      </w:r>
    </w:p>
    <w:p w14:paraId="609568DE" w14:textId="1E08E0C5" w:rsidR="0049275D" w:rsidRDefault="0049275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752BD">
        <w:rPr>
          <w:rFonts w:ascii="Times New Roman" w:hAnsi="Times New Roman" w:cs="Times New Roman"/>
          <w:sz w:val="24"/>
          <w:szCs w:val="24"/>
          <w:u w:val="single"/>
        </w:rPr>
        <w:t>Příklady infekčních nemocí u prasat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607E4">
        <w:rPr>
          <w:rFonts w:ascii="Times New Roman" w:hAnsi="Times New Roman" w:cs="Times New Roman"/>
          <w:sz w:val="24"/>
          <w:szCs w:val="24"/>
        </w:rPr>
        <w:t>Červenka, Aujezskyho choroba,</w:t>
      </w:r>
      <w:r w:rsidR="006A1E5F">
        <w:rPr>
          <w:rFonts w:ascii="Times New Roman" w:hAnsi="Times New Roman" w:cs="Times New Roman"/>
          <w:sz w:val="24"/>
          <w:szCs w:val="24"/>
        </w:rPr>
        <w:t xml:space="preserve"> Mor prasat, </w:t>
      </w:r>
      <w:r w:rsidR="00A274BD">
        <w:rPr>
          <w:rFonts w:ascii="Times New Roman" w:hAnsi="Times New Roman" w:cs="Times New Roman"/>
          <w:sz w:val="24"/>
          <w:szCs w:val="24"/>
        </w:rPr>
        <w:t>S</w:t>
      </w:r>
      <w:r w:rsidR="006A1E5F">
        <w:rPr>
          <w:rFonts w:ascii="Times New Roman" w:hAnsi="Times New Roman" w:cs="Times New Roman"/>
          <w:sz w:val="24"/>
          <w:szCs w:val="24"/>
        </w:rPr>
        <w:t xml:space="preserve">ípavka, </w:t>
      </w:r>
      <w:r w:rsidR="00A274BD">
        <w:rPr>
          <w:rFonts w:ascii="Times New Roman" w:hAnsi="Times New Roman" w:cs="Times New Roman"/>
          <w:sz w:val="24"/>
          <w:szCs w:val="24"/>
        </w:rPr>
        <w:t>G</w:t>
      </w:r>
      <w:r w:rsidR="0078357F">
        <w:rPr>
          <w:rFonts w:ascii="Times New Roman" w:hAnsi="Times New Roman" w:cs="Times New Roman"/>
          <w:sz w:val="24"/>
          <w:szCs w:val="24"/>
        </w:rPr>
        <w:t xml:space="preserve">astroenteritis, </w:t>
      </w:r>
      <w:r w:rsidR="00A274BD">
        <w:rPr>
          <w:rFonts w:ascii="Times New Roman" w:hAnsi="Times New Roman" w:cs="Times New Roman"/>
          <w:sz w:val="24"/>
          <w:szCs w:val="24"/>
        </w:rPr>
        <w:t>P</w:t>
      </w:r>
      <w:r w:rsidR="0078357F">
        <w:rPr>
          <w:rFonts w:ascii="Times New Roman" w:hAnsi="Times New Roman" w:cs="Times New Roman"/>
          <w:sz w:val="24"/>
          <w:szCs w:val="24"/>
        </w:rPr>
        <w:t xml:space="preserve">rasečí chřipka, </w:t>
      </w:r>
      <w:r w:rsidR="00A274BD">
        <w:rPr>
          <w:rFonts w:ascii="Times New Roman" w:hAnsi="Times New Roman" w:cs="Times New Roman"/>
          <w:sz w:val="24"/>
          <w:szCs w:val="24"/>
        </w:rPr>
        <w:t>E</w:t>
      </w:r>
      <w:r w:rsidR="001752BD">
        <w:rPr>
          <w:rFonts w:ascii="Times New Roman" w:hAnsi="Times New Roman" w:cs="Times New Roman"/>
          <w:sz w:val="24"/>
          <w:szCs w:val="24"/>
        </w:rPr>
        <w:t>nzootická pneumonie</w:t>
      </w:r>
    </w:p>
    <w:p w14:paraId="6E8E8A84" w14:textId="71FF8E56" w:rsidR="002C3E5D" w:rsidRDefault="00672B0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D7CBA">
        <w:rPr>
          <w:rFonts w:ascii="Times New Roman" w:hAnsi="Times New Roman" w:cs="Times New Roman"/>
          <w:sz w:val="24"/>
          <w:szCs w:val="24"/>
        </w:rPr>
        <w:lastRenderedPageBreak/>
        <w:t xml:space="preserve">Mezi </w:t>
      </w:r>
      <w:r w:rsidR="007D7CBA" w:rsidRPr="007D7CBA">
        <w:rPr>
          <w:rFonts w:ascii="Times New Roman" w:hAnsi="Times New Roman" w:cs="Times New Roman"/>
          <w:sz w:val="24"/>
          <w:szCs w:val="24"/>
        </w:rPr>
        <w:t>infekční nemoci patří také</w:t>
      </w:r>
      <w:r w:rsidR="007D7CBA">
        <w:rPr>
          <w:rFonts w:ascii="Times New Roman" w:hAnsi="Times New Roman" w:cs="Times New Roman"/>
          <w:b/>
          <w:bCs/>
          <w:sz w:val="24"/>
          <w:szCs w:val="24"/>
        </w:rPr>
        <w:t xml:space="preserve"> Parazitózy</w:t>
      </w:r>
      <w:r w:rsidR="003E0057">
        <w:rPr>
          <w:rFonts w:ascii="Times New Roman" w:hAnsi="Times New Roman" w:cs="Times New Roman"/>
          <w:sz w:val="24"/>
          <w:szCs w:val="24"/>
        </w:rPr>
        <w:t>, tedy nemoci, způsobené parazity.</w:t>
      </w:r>
    </w:p>
    <w:p w14:paraId="74047373" w14:textId="66B0F824" w:rsidR="00825C58" w:rsidRDefault="00294D8D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Dělí se na </w:t>
      </w:r>
      <w:r w:rsidRPr="008B5844">
        <w:rPr>
          <w:rFonts w:ascii="Times New Roman" w:hAnsi="Times New Roman" w:cs="Times New Roman"/>
          <w:sz w:val="24"/>
          <w:szCs w:val="24"/>
          <w:u w:val="single"/>
        </w:rPr>
        <w:t>e</w:t>
      </w:r>
      <w:r w:rsidR="001C273F" w:rsidRPr="008B5844">
        <w:rPr>
          <w:rFonts w:ascii="Times New Roman" w:hAnsi="Times New Roman" w:cs="Times New Roman"/>
          <w:sz w:val="24"/>
          <w:szCs w:val="24"/>
          <w:u w:val="single"/>
        </w:rPr>
        <w:t>ktoparazitózy</w:t>
      </w:r>
      <w:r w:rsidR="001C273F">
        <w:rPr>
          <w:rFonts w:ascii="Times New Roman" w:hAnsi="Times New Roman" w:cs="Times New Roman"/>
          <w:sz w:val="24"/>
          <w:szCs w:val="24"/>
        </w:rPr>
        <w:t xml:space="preserve"> – způsobené vnějšími parazity (svrab, zavšivení) a </w:t>
      </w:r>
      <w:r w:rsidR="001C273F" w:rsidRPr="008B5844">
        <w:rPr>
          <w:rFonts w:ascii="Times New Roman" w:hAnsi="Times New Roman" w:cs="Times New Roman"/>
          <w:sz w:val="24"/>
          <w:szCs w:val="24"/>
          <w:u w:val="single"/>
        </w:rPr>
        <w:t>en</w:t>
      </w:r>
      <w:r w:rsidR="006A0530" w:rsidRPr="008B5844">
        <w:rPr>
          <w:rFonts w:ascii="Times New Roman" w:hAnsi="Times New Roman" w:cs="Times New Roman"/>
          <w:sz w:val="24"/>
          <w:szCs w:val="24"/>
          <w:u w:val="single"/>
        </w:rPr>
        <w:t>doparazitózy</w:t>
      </w:r>
      <w:r w:rsidR="006A0530">
        <w:rPr>
          <w:rFonts w:ascii="Times New Roman" w:hAnsi="Times New Roman" w:cs="Times New Roman"/>
          <w:sz w:val="24"/>
          <w:szCs w:val="24"/>
        </w:rPr>
        <w:t>, způsobené vnitřními parazity (kokcidióza, škrkavčitost</w:t>
      </w:r>
      <w:r w:rsidR="00893CBB">
        <w:rPr>
          <w:rFonts w:ascii="Times New Roman" w:hAnsi="Times New Roman" w:cs="Times New Roman"/>
          <w:sz w:val="24"/>
          <w:szCs w:val="24"/>
        </w:rPr>
        <w:t>, svalovč</w:t>
      </w:r>
      <w:r w:rsidR="008B5844">
        <w:rPr>
          <w:rFonts w:ascii="Times New Roman" w:hAnsi="Times New Roman" w:cs="Times New Roman"/>
          <w:sz w:val="24"/>
          <w:szCs w:val="24"/>
        </w:rPr>
        <w:t>itost – trichinelóza).</w:t>
      </w:r>
    </w:p>
    <w:p w14:paraId="2E2C68AD" w14:textId="77777777" w:rsidR="00693195" w:rsidRPr="003E0057" w:rsidRDefault="0069319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B19D03" w14:textId="6E2DD17F" w:rsidR="00E60AF2" w:rsidRDefault="008765E0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Svrab</w:t>
      </w:r>
      <w:r w:rsidR="00A77EFF">
        <w:rPr>
          <w:rFonts w:ascii="Times New Roman" w:hAnsi="Times New Roman" w:cs="Times New Roman"/>
          <w:b/>
          <w:bCs/>
          <w:sz w:val="24"/>
          <w:szCs w:val="24"/>
        </w:rPr>
        <w:t xml:space="preserve"> („prašivina“)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1299A">
        <w:rPr>
          <w:rFonts w:ascii="Times New Roman" w:hAnsi="Times New Roman" w:cs="Times New Roman"/>
          <w:sz w:val="24"/>
          <w:szCs w:val="24"/>
        </w:rPr>
        <w:t xml:space="preserve">ektoparazitóza, způsobená </w:t>
      </w:r>
      <w:r w:rsidR="008C1047">
        <w:rPr>
          <w:rFonts w:ascii="Times New Roman" w:hAnsi="Times New Roman" w:cs="Times New Roman"/>
          <w:sz w:val="24"/>
          <w:szCs w:val="24"/>
        </w:rPr>
        <w:t>roztočem</w:t>
      </w:r>
      <w:r w:rsidR="00A77EFF">
        <w:rPr>
          <w:rFonts w:ascii="Times New Roman" w:hAnsi="Times New Roman" w:cs="Times New Roman"/>
          <w:sz w:val="24"/>
          <w:szCs w:val="24"/>
        </w:rPr>
        <w:t xml:space="preserve"> „zákožka svrabová“</w:t>
      </w:r>
      <w:r w:rsidR="002625E8">
        <w:rPr>
          <w:rFonts w:ascii="Times New Roman" w:hAnsi="Times New Roman" w:cs="Times New Roman"/>
          <w:sz w:val="24"/>
          <w:szCs w:val="24"/>
        </w:rPr>
        <w:t xml:space="preserve">. </w:t>
      </w:r>
      <w:r w:rsidR="00C366C1">
        <w:rPr>
          <w:rFonts w:ascii="Times New Roman" w:hAnsi="Times New Roman" w:cs="Times New Roman"/>
          <w:sz w:val="24"/>
          <w:szCs w:val="24"/>
        </w:rPr>
        <w:t xml:space="preserve">Parazituje zejména na </w:t>
      </w:r>
      <w:r w:rsidR="00327332">
        <w:rPr>
          <w:rFonts w:ascii="Times New Roman" w:hAnsi="Times New Roman" w:cs="Times New Roman"/>
          <w:sz w:val="24"/>
          <w:szCs w:val="24"/>
        </w:rPr>
        <w:t xml:space="preserve">svrchních vrstvách kůže, kde si buduje chodbičky a způsobuje tak </w:t>
      </w:r>
      <w:r w:rsidR="00C51A0B">
        <w:rPr>
          <w:rFonts w:ascii="Times New Roman" w:hAnsi="Times New Roman" w:cs="Times New Roman"/>
          <w:sz w:val="24"/>
          <w:szCs w:val="24"/>
        </w:rPr>
        <w:t xml:space="preserve">silné </w:t>
      </w:r>
      <w:r w:rsidR="00690CA6">
        <w:rPr>
          <w:rFonts w:ascii="Times New Roman" w:hAnsi="Times New Roman" w:cs="Times New Roman"/>
          <w:sz w:val="24"/>
          <w:szCs w:val="24"/>
        </w:rPr>
        <w:t>svědění.</w:t>
      </w:r>
      <w:r w:rsidR="006133F0">
        <w:rPr>
          <w:rFonts w:ascii="Times New Roman" w:hAnsi="Times New Roman" w:cs="Times New Roman"/>
          <w:sz w:val="24"/>
          <w:szCs w:val="24"/>
        </w:rPr>
        <w:t xml:space="preserve"> Živí se uvolněnou rohovinou a tkáňovým mokem</w:t>
      </w:r>
      <w:r w:rsidR="00C51A0B">
        <w:rPr>
          <w:rFonts w:ascii="Times New Roman" w:hAnsi="Times New Roman" w:cs="Times New Roman"/>
          <w:sz w:val="24"/>
          <w:szCs w:val="24"/>
        </w:rPr>
        <w:t>.</w:t>
      </w:r>
    </w:p>
    <w:p w14:paraId="6ECAE7C6" w14:textId="5222B6C6" w:rsidR="00BD0EB4" w:rsidRDefault="00BD0EB4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33DCA2" wp14:editId="3575C9F0">
            <wp:extent cx="1289050" cy="1478910"/>
            <wp:effectExtent l="0" t="0" r="6350" b="7620"/>
            <wp:docPr id="1" name="Obrázek 1" descr="alternativní popis obrázku chyb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ernativní popis obrázku chybí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270" cy="148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49B8">
        <w:rPr>
          <w:rFonts w:ascii="Times New Roman" w:hAnsi="Times New Roman" w:cs="Times New Roman"/>
          <w:sz w:val="24"/>
          <w:szCs w:val="24"/>
        </w:rPr>
        <w:t xml:space="preserve"> </w:t>
      </w:r>
      <w:r w:rsidR="004849B8">
        <w:rPr>
          <w:noProof/>
        </w:rPr>
        <w:drawing>
          <wp:inline distT="0" distB="0" distL="0" distR="0" wp14:anchorId="7F3FC18A" wp14:editId="43C5FB84">
            <wp:extent cx="1943100" cy="1457325"/>
            <wp:effectExtent l="0" t="0" r="0" b="9525"/>
            <wp:docPr id="4" name="Obrázek 4" descr="Svrab u prasat: co dělat a jak zacházet, patogen a přízna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vrab u prasat: co dělat a jak zacházet, patogen a příznak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352" cy="146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549">
        <w:rPr>
          <w:rFonts w:ascii="Times New Roman" w:hAnsi="Times New Roman" w:cs="Times New Roman"/>
          <w:sz w:val="24"/>
          <w:szCs w:val="24"/>
        </w:rPr>
        <w:t xml:space="preserve"> </w:t>
      </w:r>
      <w:r w:rsidR="00331549">
        <w:rPr>
          <w:noProof/>
        </w:rPr>
        <w:drawing>
          <wp:inline distT="0" distB="0" distL="0" distR="0" wp14:anchorId="2359A6BF" wp14:editId="1CCBC57E">
            <wp:extent cx="1746250" cy="1455208"/>
            <wp:effectExtent l="0" t="0" r="6350" b="0"/>
            <wp:docPr id="5" name="Obrázek 5" descr="prasata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asata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164" cy="145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54D1" w14:textId="4B155F54" w:rsidR="00B17642" w:rsidRDefault="00B17642" w:rsidP="004F2EEA">
      <w:pPr>
        <w:spacing w:after="12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Příznaky: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5B92">
        <w:rPr>
          <w:rFonts w:ascii="Times New Roman" w:hAnsi="Times New Roman" w:cs="Times New Roman"/>
          <w:sz w:val="24"/>
          <w:szCs w:val="24"/>
        </w:rPr>
        <w:t>pupeny na postižené kůži, tření, drbání se</w:t>
      </w:r>
      <w:r w:rsidR="004A7398">
        <w:rPr>
          <w:rFonts w:ascii="Times New Roman" w:hAnsi="Times New Roman" w:cs="Times New Roman"/>
          <w:sz w:val="24"/>
          <w:szCs w:val="24"/>
        </w:rPr>
        <w:t>, vypadávání srsti, tvoření strupů</w:t>
      </w:r>
    </w:p>
    <w:p w14:paraId="0DF6FC93" w14:textId="5F9EF176" w:rsidR="00890B43" w:rsidRDefault="00890B43" w:rsidP="004F2E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Léčba:</w:t>
      </w:r>
      <w:r>
        <w:rPr>
          <w:rFonts w:ascii="Times New Roman" w:hAnsi="Times New Roman" w:cs="Times New Roman"/>
          <w:sz w:val="24"/>
          <w:szCs w:val="24"/>
        </w:rPr>
        <w:t xml:space="preserve"> postřik postižených míst</w:t>
      </w:r>
      <w:r w:rsidR="00250F9A">
        <w:rPr>
          <w:rFonts w:ascii="Times New Roman" w:hAnsi="Times New Roman" w:cs="Times New Roman"/>
          <w:sz w:val="24"/>
          <w:szCs w:val="24"/>
        </w:rPr>
        <w:t xml:space="preserve"> Arpalit sprej, popř. injekčně Ivomec. Nutno očistit veškerá zařízení, přicházející do styku se zvířetem.</w:t>
      </w:r>
    </w:p>
    <w:p w14:paraId="6FA22BBC" w14:textId="02D0C8FE" w:rsidR="00250F9A" w:rsidRDefault="00250F9A" w:rsidP="004F2EEA">
      <w:pPr>
        <w:spacing w:after="12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2EEA">
        <w:rPr>
          <w:rFonts w:ascii="Times New Roman" w:hAnsi="Times New Roman" w:cs="Times New Roman"/>
          <w:sz w:val="24"/>
          <w:szCs w:val="24"/>
        </w:rPr>
        <w:t>důsledná zoohygiena, veterinární vyšetření před každým přesunem zvířete</w:t>
      </w:r>
    </w:p>
    <w:p w14:paraId="1EBB72B8" w14:textId="77777777" w:rsidR="00BD0EB4" w:rsidRPr="008765E0" w:rsidRDefault="00BD0EB4" w:rsidP="004F2EEA">
      <w:pPr>
        <w:spacing w:after="12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25EC7011" w14:textId="590D0903" w:rsidR="00AB3755" w:rsidRDefault="00693195" w:rsidP="00AB3755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Zavšivení: </w:t>
      </w:r>
      <w:r>
        <w:rPr>
          <w:rFonts w:ascii="Times New Roman" w:hAnsi="Times New Roman" w:cs="Times New Roman"/>
          <w:sz w:val="24"/>
          <w:szCs w:val="24"/>
        </w:rPr>
        <w:t>ektoparazitóza</w:t>
      </w:r>
      <w:r w:rsidR="00385A18">
        <w:rPr>
          <w:rFonts w:ascii="Times New Roman" w:hAnsi="Times New Roman" w:cs="Times New Roman"/>
          <w:sz w:val="24"/>
          <w:szCs w:val="24"/>
        </w:rPr>
        <w:t xml:space="preserve">, způsobená vší prasečí. </w:t>
      </w:r>
      <w:r w:rsidR="00C170FE">
        <w:rPr>
          <w:rFonts w:ascii="Times New Roman" w:hAnsi="Times New Roman" w:cs="Times New Roman"/>
          <w:sz w:val="24"/>
          <w:szCs w:val="24"/>
        </w:rPr>
        <w:t xml:space="preserve">Parazituje na povrchu kůže, </w:t>
      </w:r>
      <w:r w:rsidR="00654F64">
        <w:rPr>
          <w:rFonts w:ascii="Times New Roman" w:hAnsi="Times New Roman" w:cs="Times New Roman"/>
          <w:sz w:val="24"/>
          <w:szCs w:val="24"/>
        </w:rPr>
        <w:t>sají krev, hloubí důlky, do kterých vypouštějí sliny, vyvolávající svědění. S</w:t>
      </w:r>
      <w:r w:rsidR="00385A18">
        <w:rPr>
          <w:rFonts w:ascii="Times New Roman" w:hAnsi="Times New Roman" w:cs="Times New Roman"/>
          <w:sz w:val="24"/>
          <w:szCs w:val="24"/>
        </w:rPr>
        <w:t xml:space="preserve">amičky lepí </w:t>
      </w:r>
      <w:r w:rsidR="00F8499E">
        <w:rPr>
          <w:rFonts w:ascii="Times New Roman" w:hAnsi="Times New Roman" w:cs="Times New Roman"/>
          <w:sz w:val="24"/>
          <w:szCs w:val="24"/>
        </w:rPr>
        <w:t>vajíčka (</w:t>
      </w:r>
      <w:r w:rsidR="00BD0EB4">
        <w:rPr>
          <w:rFonts w:ascii="Times New Roman" w:hAnsi="Times New Roman" w:cs="Times New Roman"/>
          <w:sz w:val="24"/>
          <w:szCs w:val="24"/>
        </w:rPr>
        <w:t>hnidy</w:t>
      </w:r>
      <w:r w:rsidR="00F8499E">
        <w:rPr>
          <w:rFonts w:ascii="Times New Roman" w:hAnsi="Times New Roman" w:cs="Times New Roman"/>
          <w:sz w:val="24"/>
          <w:szCs w:val="24"/>
        </w:rPr>
        <w:t>)</w:t>
      </w:r>
      <w:r w:rsidR="00BD0EB4">
        <w:rPr>
          <w:rFonts w:ascii="Times New Roman" w:hAnsi="Times New Roman" w:cs="Times New Roman"/>
          <w:sz w:val="24"/>
          <w:szCs w:val="24"/>
        </w:rPr>
        <w:t xml:space="preserve"> na štětiny</w:t>
      </w:r>
      <w:r w:rsidR="00365EF8">
        <w:rPr>
          <w:rFonts w:ascii="Times New Roman" w:hAnsi="Times New Roman" w:cs="Times New Roman"/>
          <w:sz w:val="24"/>
          <w:szCs w:val="24"/>
        </w:rPr>
        <w:t xml:space="preserve">. Nejčastější výskyt je na krku, okolo uší, </w:t>
      </w:r>
      <w:r w:rsidR="000F4EC5">
        <w:rPr>
          <w:rFonts w:ascii="Times New Roman" w:hAnsi="Times New Roman" w:cs="Times New Roman"/>
          <w:sz w:val="24"/>
          <w:szCs w:val="24"/>
        </w:rPr>
        <w:t>v ušních boltcích a na vnitřní straně stehen. Viditelné okem.</w:t>
      </w:r>
    </w:p>
    <w:p w14:paraId="641F9B25" w14:textId="2F547E2A" w:rsidR="00CB1694" w:rsidRDefault="00CB1694" w:rsidP="00AB3755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FF64A4" wp14:editId="335AEB22">
            <wp:extent cx="1955800" cy="1397000"/>
            <wp:effectExtent l="0" t="0" r="6350" b="0"/>
            <wp:docPr id="3" name="Obrázek 3" descr="Veš prasečí (Haematopinus suis) - ChovZvířat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š prasečí (Haematopinus suis) - ChovZvířat.cz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305E" w:rsidRPr="00CF305E">
        <w:rPr>
          <w:noProof/>
        </w:rPr>
        <w:t xml:space="preserve"> </w:t>
      </w:r>
      <w:r w:rsidR="00CF305E">
        <w:rPr>
          <w:noProof/>
        </w:rPr>
        <w:drawing>
          <wp:inline distT="0" distB="0" distL="0" distR="0" wp14:anchorId="4289422E" wp14:editId="0992F5A3">
            <wp:extent cx="2343150" cy="1341762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5524" cy="135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B7E8" w14:textId="4EE5BDB8" w:rsidR="000F4EC5" w:rsidRDefault="000F4EC5" w:rsidP="00AB3755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Příznaky: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244F">
        <w:rPr>
          <w:rFonts w:ascii="Times New Roman" w:hAnsi="Times New Roman" w:cs="Times New Roman"/>
          <w:sz w:val="24"/>
          <w:szCs w:val="24"/>
        </w:rPr>
        <w:t>Nález dospělců nebo larev na štětinách, tření, drbání</w:t>
      </w:r>
      <w:r w:rsidR="00F20487">
        <w:rPr>
          <w:rFonts w:ascii="Times New Roman" w:hAnsi="Times New Roman" w:cs="Times New Roman"/>
          <w:sz w:val="24"/>
          <w:szCs w:val="24"/>
        </w:rPr>
        <w:t>, neklid</w:t>
      </w:r>
    </w:p>
    <w:p w14:paraId="5EAC2424" w14:textId="5F2DD8C9" w:rsidR="00F20487" w:rsidRDefault="00F20487" w:rsidP="00AB3755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Léčba:</w:t>
      </w:r>
      <w:r>
        <w:rPr>
          <w:rFonts w:ascii="Times New Roman" w:hAnsi="Times New Roman" w:cs="Times New Roman"/>
          <w:sz w:val="24"/>
          <w:szCs w:val="24"/>
        </w:rPr>
        <w:t xml:space="preserve"> Difusil</w:t>
      </w:r>
      <w:r w:rsidR="007D4594">
        <w:rPr>
          <w:rFonts w:ascii="Times New Roman" w:hAnsi="Times New Roman" w:cs="Times New Roman"/>
          <w:sz w:val="24"/>
          <w:szCs w:val="24"/>
        </w:rPr>
        <w:t xml:space="preserve"> nebo Arpalit</w:t>
      </w:r>
      <w:r>
        <w:rPr>
          <w:rFonts w:ascii="Times New Roman" w:hAnsi="Times New Roman" w:cs="Times New Roman"/>
          <w:sz w:val="24"/>
          <w:szCs w:val="24"/>
        </w:rPr>
        <w:t xml:space="preserve"> postřik, injekčně Ivomec</w:t>
      </w:r>
      <w:r w:rsidR="007D4594">
        <w:rPr>
          <w:rFonts w:ascii="Times New Roman" w:hAnsi="Times New Roman" w:cs="Times New Roman"/>
          <w:sz w:val="24"/>
          <w:szCs w:val="24"/>
        </w:rPr>
        <w:t>, koupel Fenoform forte</w:t>
      </w:r>
    </w:p>
    <w:p w14:paraId="7CE286E2" w14:textId="65E623A3" w:rsidR="007D4594" w:rsidRDefault="007D4594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Prevence:</w:t>
      </w:r>
      <w:r>
        <w:rPr>
          <w:rFonts w:ascii="Times New Roman" w:hAnsi="Times New Roman" w:cs="Times New Roman"/>
          <w:sz w:val="24"/>
          <w:szCs w:val="24"/>
        </w:rPr>
        <w:t xml:space="preserve"> kontrola </w:t>
      </w:r>
      <w:r w:rsidR="00185D13">
        <w:rPr>
          <w:rFonts w:ascii="Times New Roman" w:hAnsi="Times New Roman" w:cs="Times New Roman"/>
          <w:sz w:val="24"/>
          <w:szCs w:val="24"/>
        </w:rPr>
        <w:t xml:space="preserve">a preventivní ošetření </w:t>
      </w:r>
      <w:r>
        <w:rPr>
          <w:rFonts w:ascii="Times New Roman" w:hAnsi="Times New Roman" w:cs="Times New Roman"/>
          <w:sz w:val="24"/>
          <w:szCs w:val="24"/>
        </w:rPr>
        <w:t>nakoupených zvířat</w:t>
      </w:r>
      <w:r w:rsidR="00185D13">
        <w:rPr>
          <w:rFonts w:ascii="Times New Roman" w:hAnsi="Times New Roman" w:cs="Times New Roman"/>
          <w:sz w:val="24"/>
          <w:szCs w:val="24"/>
        </w:rPr>
        <w:t>, dobré zoohygienické podmínky</w:t>
      </w:r>
    </w:p>
    <w:p w14:paraId="48F2119C" w14:textId="099A6F02" w:rsidR="004A2B4C" w:rsidRDefault="004A2B4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04A15155" w14:textId="333B5847" w:rsidR="004A2B4C" w:rsidRDefault="004A2B4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4A2B4C">
        <w:rPr>
          <w:rFonts w:ascii="Times New Roman" w:hAnsi="Times New Roman" w:cs="Times New Roman"/>
          <w:b/>
          <w:bCs/>
          <w:sz w:val="24"/>
          <w:szCs w:val="24"/>
        </w:rPr>
        <w:t>Kokcidióza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B61C4">
        <w:rPr>
          <w:rFonts w:ascii="Times New Roman" w:hAnsi="Times New Roman" w:cs="Times New Roman"/>
          <w:sz w:val="24"/>
          <w:szCs w:val="24"/>
        </w:rPr>
        <w:t>endoparazitóza, původcem je kokcidie prasečí, zdrojem onemocnění jsou nemocná prasata</w:t>
      </w:r>
      <w:r w:rsidR="00815AD2">
        <w:rPr>
          <w:rFonts w:ascii="Times New Roman" w:hAnsi="Times New Roman" w:cs="Times New Roman"/>
          <w:sz w:val="24"/>
          <w:szCs w:val="24"/>
        </w:rPr>
        <w:t xml:space="preserve"> a jejich výkaly, k nákaze může dojít i skrz vodu a krmivo. </w:t>
      </w:r>
      <w:r w:rsidR="00593EDA">
        <w:rPr>
          <w:rFonts w:ascii="Times New Roman" w:hAnsi="Times New Roman" w:cs="Times New Roman"/>
          <w:sz w:val="24"/>
          <w:szCs w:val="24"/>
        </w:rPr>
        <w:t>Způsobuje infekci a ničení střevní sliznice</w:t>
      </w:r>
      <w:r w:rsidR="005C41FF">
        <w:rPr>
          <w:rFonts w:ascii="Times New Roman" w:hAnsi="Times New Roman" w:cs="Times New Roman"/>
          <w:sz w:val="24"/>
          <w:szCs w:val="24"/>
        </w:rPr>
        <w:t>.</w:t>
      </w:r>
    </w:p>
    <w:p w14:paraId="06B6732A" w14:textId="4C670042" w:rsidR="005C41FF" w:rsidRDefault="005C41FF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C41FF">
        <w:rPr>
          <w:rFonts w:ascii="Times New Roman" w:hAnsi="Times New Roman" w:cs="Times New Roman"/>
          <w:sz w:val="24"/>
          <w:szCs w:val="24"/>
        </w:rPr>
        <w:t>Postihuje</w:t>
      </w:r>
      <w:r>
        <w:rPr>
          <w:rFonts w:ascii="Times New Roman" w:hAnsi="Times New Roman" w:cs="Times New Roman"/>
          <w:sz w:val="24"/>
          <w:szCs w:val="24"/>
        </w:rPr>
        <w:t xml:space="preserve"> zejména </w:t>
      </w:r>
      <w:r w:rsidR="008618DD">
        <w:rPr>
          <w:rFonts w:ascii="Times New Roman" w:hAnsi="Times New Roman" w:cs="Times New Roman"/>
          <w:sz w:val="24"/>
          <w:szCs w:val="24"/>
        </w:rPr>
        <w:t>prasata ve věku 2 – 8 měsíců</w:t>
      </w:r>
      <w:r w:rsidR="00C046FA">
        <w:rPr>
          <w:rFonts w:ascii="Times New Roman" w:hAnsi="Times New Roman" w:cs="Times New Roman"/>
          <w:sz w:val="24"/>
          <w:szCs w:val="24"/>
        </w:rPr>
        <w:t xml:space="preserve">. </w:t>
      </w:r>
      <w:r w:rsidR="0072325E">
        <w:rPr>
          <w:rFonts w:ascii="Times New Roman" w:hAnsi="Times New Roman" w:cs="Times New Roman"/>
          <w:sz w:val="24"/>
          <w:szCs w:val="24"/>
        </w:rPr>
        <w:t>P</w:t>
      </w:r>
      <w:r w:rsidR="008618DD">
        <w:rPr>
          <w:rFonts w:ascii="Times New Roman" w:hAnsi="Times New Roman" w:cs="Times New Roman"/>
          <w:sz w:val="24"/>
          <w:szCs w:val="24"/>
        </w:rPr>
        <w:t>ři silné invazi je evidována mortalita až 50 %.</w:t>
      </w:r>
    </w:p>
    <w:p w14:paraId="505CB95A" w14:textId="2681BD11" w:rsidR="0072325E" w:rsidRDefault="0072325E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046FA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>: nechutenství, rychlý úbytek hmotnosti, krvavý průjem</w:t>
      </w:r>
      <w:r w:rsidR="00C046FA">
        <w:rPr>
          <w:rFonts w:ascii="Times New Roman" w:hAnsi="Times New Roman" w:cs="Times New Roman"/>
          <w:sz w:val="24"/>
          <w:szCs w:val="24"/>
        </w:rPr>
        <w:t>, opoždění ve vývoji</w:t>
      </w:r>
    </w:p>
    <w:p w14:paraId="5A3F0DE4" w14:textId="5B789FE3" w:rsidR="00C046FA" w:rsidRDefault="00C046F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</w:t>
      </w:r>
      <w:r w:rsidRPr="00C046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3DE8">
        <w:rPr>
          <w:rFonts w:ascii="Times New Roman" w:hAnsi="Times New Roman" w:cs="Times New Roman"/>
          <w:sz w:val="24"/>
          <w:szCs w:val="24"/>
        </w:rPr>
        <w:t>sulfonamidy</w:t>
      </w:r>
      <w:r w:rsidR="0068125C">
        <w:rPr>
          <w:rFonts w:ascii="Times New Roman" w:hAnsi="Times New Roman" w:cs="Times New Roman"/>
          <w:sz w:val="24"/>
          <w:szCs w:val="24"/>
        </w:rPr>
        <w:t xml:space="preserve"> – 0,1 – 0,2 kg/kg ž. hm</w:t>
      </w:r>
      <w:r w:rsidR="00E7279F">
        <w:rPr>
          <w:rFonts w:ascii="Times New Roman" w:hAnsi="Times New Roman" w:cs="Times New Roman"/>
          <w:sz w:val="24"/>
          <w:szCs w:val="24"/>
        </w:rPr>
        <w:t xml:space="preserve"> po dobu 7 dní</w:t>
      </w:r>
    </w:p>
    <w:p w14:paraId="3D9AA68D" w14:textId="454A4AC4" w:rsidR="00E7279F" w:rsidRDefault="00E7279F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</w:t>
      </w:r>
      <w:r w:rsidRPr="00E727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279F">
        <w:rPr>
          <w:rFonts w:ascii="Times New Roman" w:hAnsi="Times New Roman" w:cs="Times New Roman"/>
          <w:sz w:val="24"/>
          <w:szCs w:val="24"/>
        </w:rPr>
        <w:t xml:space="preserve">Snížit výskyt kokcidiózy v chovech lze důkladnou asanací. Oocysty jsou odolné běžným asanačním postupům i dezinfekčním prostředkům a účinné jsou pouze </w:t>
      </w:r>
      <w:r w:rsidRPr="00E7279F">
        <w:rPr>
          <w:rFonts w:ascii="Times New Roman" w:hAnsi="Times New Roman" w:cs="Times New Roman"/>
          <w:sz w:val="24"/>
          <w:szCs w:val="24"/>
          <w:u w:val="single"/>
        </w:rPr>
        <w:t>prostředky na bázi čpavku a účinně působí i horká pára (&gt; 70° C)</w:t>
      </w:r>
    </w:p>
    <w:p w14:paraId="4E2327A1" w14:textId="42A00B92" w:rsidR="00781AF8" w:rsidRDefault="00781AF8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B9DC60" wp14:editId="0D45581B">
            <wp:extent cx="1938020" cy="1384300"/>
            <wp:effectExtent l="0" t="0" r="5080" b="6350"/>
            <wp:docPr id="7" name="Obrázek 7" descr="Obsah obrázku různ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různé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302" cy="138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AC65" w14:textId="492A55B0" w:rsidR="00A46A17" w:rsidRDefault="00A46A17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67A6542C" w14:textId="54C5424A" w:rsidR="002972B1" w:rsidRDefault="00A46A17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Škrkavčitost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endoparazitóza, původcem je </w:t>
      </w:r>
      <w:r w:rsidR="00A76919">
        <w:rPr>
          <w:rFonts w:ascii="Times New Roman" w:hAnsi="Times New Roman" w:cs="Times New Roman"/>
          <w:sz w:val="24"/>
          <w:szCs w:val="24"/>
        </w:rPr>
        <w:t>škrkavka</w:t>
      </w:r>
      <w:r>
        <w:rPr>
          <w:rFonts w:ascii="Times New Roman" w:hAnsi="Times New Roman" w:cs="Times New Roman"/>
          <w:sz w:val="24"/>
          <w:szCs w:val="24"/>
        </w:rPr>
        <w:t xml:space="preserve"> prasečí, zdrojem onemocnění jsou nemocná prasata</w:t>
      </w:r>
      <w:r w:rsidR="00A76919">
        <w:rPr>
          <w:rFonts w:ascii="Times New Roman" w:hAnsi="Times New Roman" w:cs="Times New Roman"/>
          <w:sz w:val="24"/>
          <w:szCs w:val="24"/>
        </w:rPr>
        <w:t>, kotce, výběhy</w:t>
      </w:r>
      <w:r w:rsidR="000605C5">
        <w:rPr>
          <w:rFonts w:ascii="Times New Roman" w:hAnsi="Times New Roman" w:cs="Times New Roman"/>
          <w:sz w:val="24"/>
          <w:szCs w:val="24"/>
        </w:rPr>
        <w:t xml:space="preserve"> a voda potřísněné </w:t>
      </w:r>
      <w:r w:rsidR="000605C5" w:rsidRPr="00AE7057">
        <w:rPr>
          <w:rFonts w:ascii="Times New Roman" w:hAnsi="Times New Roman" w:cs="Times New Roman"/>
          <w:sz w:val="24"/>
          <w:szCs w:val="24"/>
          <w:u w:val="single"/>
        </w:rPr>
        <w:t>výkaly nemocných pras</w:t>
      </w:r>
      <w:r w:rsidRPr="00AE7057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0605C5" w:rsidRPr="00AE7057"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F83759">
        <w:rPr>
          <w:rFonts w:ascii="Times New Roman" w:hAnsi="Times New Roman" w:cs="Times New Roman"/>
          <w:sz w:val="24"/>
          <w:szCs w:val="24"/>
          <w:u w:val="single"/>
        </w:rPr>
        <w:t>, ve kterých se nachází vajíčka škrkavek</w:t>
      </w:r>
      <w:r w:rsidR="000605C5">
        <w:rPr>
          <w:rFonts w:ascii="Times New Roman" w:hAnsi="Times New Roman" w:cs="Times New Roman"/>
          <w:sz w:val="24"/>
          <w:szCs w:val="24"/>
        </w:rPr>
        <w:t xml:space="preserve">. </w:t>
      </w:r>
      <w:r w:rsidR="00AE7057">
        <w:rPr>
          <w:rFonts w:ascii="Times New Roman" w:hAnsi="Times New Roman" w:cs="Times New Roman"/>
          <w:sz w:val="24"/>
          <w:szCs w:val="24"/>
        </w:rPr>
        <w:t xml:space="preserve">K přenosu vajíček ve výkalech dochází i z obuvi </w:t>
      </w:r>
      <w:r w:rsidR="002972B1">
        <w:rPr>
          <w:rFonts w:ascii="Times New Roman" w:hAnsi="Times New Roman" w:cs="Times New Roman"/>
          <w:sz w:val="24"/>
          <w:szCs w:val="24"/>
        </w:rPr>
        <w:t xml:space="preserve">ošetřovatelů a hmyzem, sedajícím na výkaly. </w:t>
      </w:r>
      <w:r w:rsidR="000605C5">
        <w:rPr>
          <w:rFonts w:ascii="Times New Roman" w:hAnsi="Times New Roman" w:cs="Times New Roman"/>
          <w:sz w:val="24"/>
          <w:szCs w:val="24"/>
        </w:rPr>
        <w:t>Selata se nakazí sáním</w:t>
      </w:r>
      <w:r w:rsidR="00AC1456">
        <w:rPr>
          <w:rFonts w:ascii="Times New Roman" w:hAnsi="Times New Roman" w:cs="Times New Roman"/>
          <w:sz w:val="24"/>
          <w:szCs w:val="24"/>
        </w:rPr>
        <w:t xml:space="preserve"> mléka ze znečištěných struků.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B407F" w14:textId="7EF1FDA1" w:rsidR="00A46A17" w:rsidRDefault="000E3EB1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Škrkavka je oblý červ, dosahující délky 20-40 cm</w:t>
      </w:r>
      <w:r w:rsidR="002972B1">
        <w:rPr>
          <w:rFonts w:ascii="Times New Roman" w:hAnsi="Times New Roman" w:cs="Times New Roman"/>
          <w:sz w:val="24"/>
          <w:szCs w:val="24"/>
        </w:rPr>
        <w:t xml:space="preserve"> a </w:t>
      </w:r>
      <w:r w:rsidR="00F83759">
        <w:rPr>
          <w:rFonts w:ascii="Times New Roman" w:hAnsi="Times New Roman" w:cs="Times New Roman"/>
          <w:sz w:val="24"/>
          <w:szCs w:val="24"/>
        </w:rPr>
        <w:t>šířky 5-6 mm.</w:t>
      </w:r>
    </w:p>
    <w:p w14:paraId="451C11D9" w14:textId="49F94C9C" w:rsidR="0045354B" w:rsidRDefault="0045354B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45354B">
        <w:rPr>
          <w:rFonts w:ascii="Times New Roman" w:hAnsi="Times New Roman" w:cs="Times New Roman"/>
          <w:sz w:val="24"/>
          <w:szCs w:val="24"/>
        </w:rPr>
        <w:t>K invazi dochází vajíčky, z nichž se uvolňují v tenkém střevě</w:t>
      </w:r>
      <w:r>
        <w:rPr>
          <w:rFonts w:ascii="Times New Roman" w:hAnsi="Times New Roman" w:cs="Times New Roman"/>
          <w:sz w:val="24"/>
          <w:szCs w:val="24"/>
        </w:rPr>
        <w:t xml:space="preserve"> uvolňují larvy</w:t>
      </w:r>
      <w:r w:rsidRPr="0045354B">
        <w:rPr>
          <w:rFonts w:ascii="Times New Roman" w:hAnsi="Times New Roman" w:cs="Times New Roman"/>
          <w:sz w:val="24"/>
          <w:szCs w:val="24"/>
        </w:rPr>
        <w:t xml:space="preserve">. Uvolněné larvy pronikají sliznicí střeva do krevních kapilár a krví jsou zanášeny do jater. Z jater larvy pronikají krví přes srdce do plic, odkud se vykašláním a polknutím dostávají zpátky do trávicího ústrojí, kde dospívají. </w:t>
      </w:r>
    </w:p>
    <w:p w14:paraId="7D583B25" w14:textId="7BC7333F" w:rsidR="00A46A17" w:rsidRDefault="00A46A17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046FA">
        <w:rPr>
          <w:rFonts w:ascii="Times New Roman" w:hAnsi="Times New Roman" w:cs="Times New Roman"/>
          <w:b/>
          <w:bCs/>
          <w:sz w:val="24"/>
          <w:szCs w:val="24"/>
        </w:rPr>
        <w:lastRenderedPageBreak/>
        <w:t>Příznaky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67E99">
        <w:rPr>
          <w:rFonts w:ascii="Times New Roman" w:hAnsi="Times New Roman" w:cs="Times New Roman"/>
          <w:sz w:val="24"/>
          <w:szCs w:val="24"/>
        </w:rPr>
        <w:t xml:space="preserve">nejprve </w:t>
      </w:r>
      <w:r w:rsidR="00F07B76">
        <w:rPr>
          <w:rFonts w:ascii="Times New Roman" w:hAnsi="Times New Roman" w:cs="Times New Roman"/>
          <w:sz w:val="24"/>
          <w:szCs w:val="24"/>
        </w:rPr>
        <w:t>vlhký kašel, vzestup tělesné teploty až na 41 stupňů, nechutenství</w:t>
      </w:r>
      <w:r w:rsidR="00FF093A">
        <w:rPr>
          <w:rFonts w:ascii="Times New Roman" w:hAnsi="Times New Roman" w:cs="Times New Roman"/>
          <w:sz w:val="24"/>
          <w:szCs w:val="24"/>
        </w:rPr>
        <w:t>, ztráta čilosti</w:t>
      </w:r>
      <w:r w:rsidR="00F67E99">
        <w:rPr>
          <w:rFonts w:ascii="Times New Roman" w:hAnsi="Times New Roman" w:cs="Times New Roman"/>
          <w:sz w:val="24"/>
          <w:szCs w:val="24"/>
        </w:rPr>
        <w:t>. Později se objevují i nervové příznaky</w:t>
      </w:r>
      <w:r w:rsidR="00602A71">
        <w:rPr>
          <w:rFonts w:ascii="Times New Roman" w:hAnsi="Times New Roman" w:cs="Times New Roman"/>
          <w:sz w:val="24"/>
          <w:szCs w:val="24"/>
        </w:rPr>
        <w:t xml:space="preserve"> – prasata upadají na zem, křeče svalstva, kvičení, namáhavé dýchání</w:t>
      </w:r>
      <w:r w:rsidR="00967CEC">
        <w:rPr>
          <w:rFonts w:ascii="Times New Roman" w:hAnsi="Times New Roman" w:cs="Times New Roman"/>
          <w:sz w:val="24"/>
          <w:szCs w:val="24"/>
        </w:rPr>
        <w:t>. V pokročilém stádiu může dojít k zánětu pobřišnice a úhynu</w:t>
      </w:r>
      <w:r w:rsidR="00826EA3">
        <w:rPr>
          <w:rFonts w:ascii="Times New Roman" w:hAnsi="Times New Roman" w:cs="Times New Roman"/>
          <w:sz w:val="24"/>
          <w:szCs w:val="24"/>
        </w:rPr>
        <w:t>.</w:t>
      </w:r>
      <w:r w:rsidR="005B46C1">
        <w:rPr>
          <w:rFonts w:ascii="Times New Roman" w:hAnsi="Times New Roman" w:cs="Times New Roman"/>
          <w:sz w:val="24"/>
          <w:szCs w:val="24"/>
        </w:rPr>
        <w:t xml:space="preserve"> Nález vajíček </w:t>
      </w:r>
      <w:r w:rsidR="00AC1031">
        <w:rPr>
          <w:rFonts w:ascii="Times New Roman" w:hAnsi="Times New Roman" w:cs="Times New Roman"/>
          <w:sz w:val="24"/>
          <w:szCs w:val="24"/>
        </w:rPr>
        <w:t xml:space="preserve">či dospělců </w:t>
      </w:r>
      <w:r w:rsidR="005B46C1">
        <w:rPr>
          <w:rFonts w:ascii="Times New Roman" w:hAnsi="Times New Roman" w:cs="Times New Roman"/>
          <w:sz w:val="24"/>
          <w:szCs w:val="24"/>
        </w:rPr>
        <w:t xml:space="preserve">ve </w:t>
      </w:r>
      <w:r w:rsidR="00AC1031">
        <w:rPr>
          <w:rFonts w:ascii="Times New Roman" w:hAnsi="Times New Roman" w:cs="Times New Roman"/>
          <w:sz w:val="24"/>
          <w:szCs w:val="24"/>
        </w:rPr>
        <w:t>střevním obsahu.</w:t>
      </w:r>
      <w:r w:rsidR="005B46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E1E36B" w14:textId="2E242C07" w:rsidR="00A46A17" w:rsidRDefault="00A46A17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</w:t>
      </w:r>
      <w:r w:rsidRPr="00C046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6EA3">
        <w:rPr>
          <w:rFonts w:ascii="Times New Roman" w:hAnsi="Times New Roman" w:cs="Times New Roman"/>
          <w:sz w:val="24"/>
          <w:szCs w:val="24"/>
        </w:rPr>
        <w:t>skupinově všem jedincům do krmiva přidat Helmirazin, Helmisan nebo</w:t>
      </w:r>
      <w:r w:rsidR="00A85D8A">
        <w:rPr>
          <w:rFonts w:ascii="Times New Roman" w:hAnsi="Times New Roman" w:cs="Times New Roman"/>
          <w:sz w:val="24"/>
          <w:szCs w:val="24"/>
        </w:rPr>
        <w:t xml:space="preserve"> Mebenvet</w:t>
      </w:r>
    </w:p>
    <w:p w14:paraId="40DE45C8" w14:textId="481BC388" w:rsidR="00A46A17" w:rsidRDefault="00A46A17" w:rsidP="00A46A17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</w:t>
      </w:r>
      <w:r w:rsidRPr="00E727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5D8A">
        <w:rPr>
          <w:rFonts w:ascii="Times New Roman" w:hAnsi="Times New Roman" w:cs="Times New Roman"/>
          <w:sz w:val="24"/>
          <w:szCs w:val="24"/>
        </w:rPr>
        <w:t>Pravidelné odčervení</w:t>
      </w:r>
    </w:p>
    <w:p w14:paraId="78262736" w14:textId="7CAA8187" w:rsidR="00A46A17" w:rsidRDefault="00E27566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EDFD5E" wp14:editId="28366A7C">
            <wp:extent cx="2362200" cy="1592420"/>
            <wp:effectExtent l="0" t="0" r="0" b="8255"/>
            <wp:docPr id="8" name="Obrázek 8" descr="skrkav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krkav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489" cy="159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5A2C">
        <w:rPr>
          <w:noProof/>
        </w:rPr>
        <w:drawing>
          <wp:inline distT="0" distB="0" distL="0" distR="0" wp14:anchorId="124EF615" wp14:editId="4093D028">
            <wp:extent cx="2616200" cy="1598789"/>
            <wp:effectExtent l="0" t="0" r="0" b="1905"/>
            <wp:docPr id="9" name="Obrázek 9" descr="Obsah obrázku červ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červ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7897" cy="16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201D" w14:textId="6834CCFA" w:rsidR="00435A2C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7870D21E" w14:textId="49F64D0A" w:rsidR="00435A2C" w:rsidRDefault="00CA062F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Svalovčitost (</w:t>
      </w:r>
      <w:r w:rsidR="00814995">
        <w:rPr>
          <w:rFonts w:ascii="Times New Roman" w:hAnsi="Times New Roman" w:cs="Times New Roman"/>
          <w:b/>
          <w:bCs/>
          <w:sz w:val="24"/>
          <w:szCs w:val="24"/>
        </w:rPr>
        <w:t>trichinelóza)</w:t>
      </w:r>
      <w:r w:rsidR="00435A2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35A2C">
        <w:rPr>
          <w:rFonts w:ascii="Times New Roman" w:hAnsi="Times New Roman" w:cs="Times New Roman"/>
          <w:sz w:val="24"/>
          <w:szCs w:val="24"/>
        </w:rPr>
        <w:t xml:space="preserve">endoparazitóza, </w:t>
      </w:r>
      <w:r w:rsidR="008A6212">
        <w:rPr>
          <w:rFonts w:ascii="Times New Roman" w:hAnsi="Times New Roman" w:cs="Times New Roman"/>
          <w:sz w:val="24"/>
          <w:szCs w:val="24"/>
        </w:rPr>
        <w:t>PŘENOSNÁ NA ČLOVĚKA. P</w:t>
      </w:r>
      <w:r w:rsidR="00435A2C">
        <w:rPr>
          <w:rFonts w:ascii="Times New Roman" w:hAnsi="Times New Roman" w:cs="Times New Roman"/>
          <w:sz w:val="24"/>
          <w:szCs w:val="24"/>
        </w:rPr>
        <w:t xml:space="preserve">ůvodcem je </w:t>
      </w:r>
      <w:r w:rsidR="00814995">
        <w:rPr>
          <w:rFonts w:ascii="Times New Roman" w:hAnsi="Times New Roman" w:cs="Times New Roman"/>
          <w:sz w:val="24"/>
          <w:szCs w:val="24"/>
        </w:rPr>
        <w:t xml:space="preserve">oblý červ </w:t>
      </w:r>
      <w:r w:rsidR="00295BDE">
        <w:rPr>
          <w:rFonts w:ascii="Times New Roman" w:hAnsi="Times New Roman" w:cs="Times New Roman"/>
          <w:sz w:val="24"/>
          <w:szCs w:val="24"/>
        </w:rPr>
        <w:t>„svalovec stočený“</w:t>
      </w:r>
      <w:r w:rsidR="00435A2C">
        <w:rPr>
          <w:rFonts w:ascii="Times New Roman" w:hAnsi="Times New Roman" w:cs="Times New Roman"/>
          <w:sz w:val="24"/>
          <w:szCs w:val="24"/>
        </w:rPr>
        <w:t>,</w:t>
      </w:r>
      <w:r w:rsidR="008A6212">
        <w:rPr>
          <w:rFonts w:ascii="Times New Roman" w:hAnsi="Times New Roman" w:cs="Times New Roman"/>
          <w:sz w:val="24"/>
          <w:szCs w:val="24"/>
        </w:rPr>
        <w:t xml:space="preserve"> larvy svalovce žijí ve svalstvu</w:t>
      </w:r>
      <w:r w:rsidR="00715815">
        <w:rPr>
          <w:rFonts w:ascii="Times New Roman" w:hAnsi="Times New Roman" w:cs="Times New Roman"/>
          <w:sz w:val="24"/>
          <w:szCs w:val="24"/>
        </w:rPr>
        <w:t xml:space="preserve">, odkud se přenáší </w:t>
      </w:r>
      <w:r w:rsidR="00015F7A">
        <w:rPr>
          <w:rFonts w:ascii="Times New Roman" w:hAnsi="Times New Roman" w:cs="Times New Roman"/>
          <w:sz w:val="24"/>
          <w:szCs w:val="24"/>
        </w:rPr>
        <w:t>do dalšího hostitele při pozření masa</w:t>
      </w:r>
      <w:r w:rsidR="00BB1E31">
        <w:rPr>
          <w:rFonts w:ascii="Times New Roman" w:hAnsi="Times New Roman" w:cs="Times New Roman"/>
          <w:sz w:val="24"/>
          <w:szCs w:val="24"/>
        </w:rPr>
        <w:t xml:space="preserve"> (týká se zejména divokých prasat).</w:t>
      </w:r>
    </w:p>
    <w:p w14:paraId="12DC1C82" w14:textId="151CF95B" w:rsidR="00435A2C" w:rsidRDefault="00435A2C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046FA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F7D0E">
        <w:rPr>
          <w:rFonts w:ascii="Times New Roman" w:hAnsi="Times New Roman" w:cs="Times New Roman"/>
          <w:sz w:val="24"/>
          <w:szCs w:val="24"/>
        </w:rPr>
        <w:t xml:space="preserve">při mírné invazi zcela bez příznaků, </w:t>
      </w:r>
      <w:r w:rsidR="00254275">
        <w:rPr>
          <w:rFonts w:ascii="Times New Roman" w:hAnsi="Times New Roman" w:cs="Times New Roman"/>
          <w:sz w:val="24"/>
          <w:szCs w:val="24"/>
        </w:rPr>
        <w:t xml:space="preserve">při silnějším napadení </w:t>
      </w:r>
      <w:r>
        <w:rPr>
          <w:rFonts w:ascii="Times New Roman" w:hAnsi="Times New Roman" w:cs="Times New Roman"/>
          <w:sz w:val="24"/>
          <w:szCs w:val="24"/>
        </w:rPr>
        <w:t xml:space="preserve">nechutenství, </w:t>
      </w:r>
      <w:r w:rsidR="00254275">
        <w:rPr>
          <w:rFonts w:ascii="Times New Roman" w:hAnsi="Times New Roman" w:cs="Times New Roman"/>
          <w:sz w:val="24"/>
          <w:szCs w:val="24"/>
        </w:rPr>
        <w:t>zvracení, malátnost, kolikové bolesti</w:t>
      </w:r>
      <w:r w:rsidR="00DE1D40">
        <w:rPr>
          <w:rFonts w:ascii="Times New Roman" w:hAnsi="Times New Roman" w:cs="Times New Roman"/>
          <w:sz w:val="24"/>
          <w:szCs w:val="24"/>
        </w:rPr>
        <w:t>, průjmy, ztráta hmotnosti</w:t>
      </w:r>
    </w:p>
    <w:p w14:paraId="213E669E" w14:textId="7DC6F9B0" w:rsidR="00435A2C" w:rsidRDefault="00435A2C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</w:t>
      </w:r>
      <w:r w:rsidRPr="00C046F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2E4C">
        <w:rPr>
          <w:rFonts w:ascii="Times New Roman" w:hAnsi="Times New Roman" w:cs="Times New Roman"/>
          <w:sz w:val="24"/>
          <w:szCs w:val="24"/>
        </w:rPr>
        <w:t>neléčí se</w:t>
      </w:r>
    </w:p>
    <w:p w14:paraId="71F3887F" w14:textId="40A362CD" w:rsidR="00435A2C" w:rsidRDefault="00435A2C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</w:t>
      </w:r>
      <w:r w:rsidRPr="00E7279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2E4C" w:rsidRPr="00E12E4C">
        <w:rPr>
          <w:rFonts w:ascii="Times New Roman" w:hAnsi="Times New Roman" w:cs="Times New Roman"/>
          <w:sz w:val="24"/>
          <w:szCs w:val="24"/>
        </w:rPr>
        <w:t>Jako prevence se provádí pravidelná trichineloskopie masa jatečných prasat, a deratizace stájových objektů pro chov prasat</w:t>
      </w:r>
    </w:p>
    <w:p w14:paraId="57123993" w14:textId="596DD2C1" w:rsidR="0026585D" w:rsidRDefault="0026585D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9459B19" wp14:editId="0D65444D">
            <wp:extent cx="2385266" cy="226695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7688" cy="22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C6A4E">
        <w:rPr>
          <w:noProof/>
        </w:rPr>
        <w:drawing>
          <wp:inline distT="0" distB="0" distL="0" distR="0" wp14:anchorId="30BE9388" wp14:editId="6D5D6A1B">
            <wp:extent cx="1631950" cy="2203477"/>
            <wp:effectExtent l="0" t="0" r="6350" b="6350"/>
            <wp:docPr id="11" name="Obrázek 11" descr="Obsah obrázku červ, had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červ, had&#10;&#10;Popis byl vytvořen automatick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3259" cy="22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C1D" w14:textId="7777777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lastRenderedPageBreak/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3B2E85" w14:textId="217A52B5" w:rsidR="004E3844" w:rsidRPr="009519F9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519F9">
        <w:rPr>
          <w:rFonts w:ascii="Times New Roman" w:hAnsi="Times New Roman" w:cs="Times New Roman"/>
          <w:sz w:val="24"/>
          <w:szCs w:val="24"/>
        </w:rPr>
        <w:t>Co je to zdraví? (stav úplné tělesné a duševní pohody zvířat)</w:t>
      </w:r>
    </w:p>
    <w:p w14:paraId="6CC3A7A4" w14:textId="2D22D42A" w:rsidR="009519F9" w:rsidRPr="009519F9" w:rsidRDefault="009519F9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519F9">
        <w:rPr>
          <w:rFonts w:ascii="Times New Roman" w:hAnsi="Times New Roman" w:cs="Times New Roman"/>
          <w:sz w:val="24"/>
          <w:szCs w:val="24"/>
        </w:rPr>
        <w:t>Co je to homeostáze? (schopnost udržet si stabilní stav)</w:t>
      </w:r>
    </w:p>
    <w:p w14:paraId="3A41D203" w14:textId="4D59DCB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519F9">
        <w:rPr>
          <w:rFonts w:ascii="Times New Roman" w:hAnsi="Times New Roman" w:cs="Times New Roman"/>
          <w:sz w:val="24"/>
          <w:szCs w:val="24"/>
        </w:rPr>
        <w:t>Jaký je rozdíl mezi nakažlivými a nenakažlivými nemocemi?</w:t>
      </w:r>
      <w:r w:rsidR="009519F9">
        <w:rPr>
          <w:rFonts w:ascii="Times New Roman" w:hAnsi="Times New Roman" w:cs="Times New Roman"/>
          <w:sz w:val="24"/>
          <w:szCs w:val="24"/>
        </w:rPr>
        <w:t xml:space="preserve"> (nenakažlivé</w:t>
      </w:r>
      <w:r w:rsidR="00CB6EFD">
        <w:rPr>
          <w:rFonts w:ascii="Times New Roman" w:hAnsi="Times New Roman" w:cs="Times New Roman"/>
          <w:sz w:val="24"/>
          <w:szCs w:val="24"/>
        </w:rPr>
        <w:t xml:space="preserve"> se vyskytují ojediněle, nakažlivé postihují celé skupiny)</w:t>
      </w:r>
    </w:p>
    <w:p w14:paraId="0B7532EC" w14:textId="70B50ACE" w:rsidR="00CB6EFD" w:rsidRDefault="00971F7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Jaký je rozdíl mezi ektoparazitózami (vnitřní) a endo</w:t>
      </w:r>
      <w:r w:rsidR="00653A4C">
        <w:rPr>
          <w:rFonts w:ascii="Times New Roman" w:hAnsi="Times New Roman" w:cs="Times New Roman"/>
          <w:sz w:val="24"/>
          <w:szCs w:val="24"/>
        </w:rPr>
        <w:t>parazitózami (vnější)</w:t>
      </w:r>
    </w:p>
    <w:p w14:paraId="6C6C628A" w14:textId="1A7B4DAB" w:rsidR="00653A4C" w:rsidRPr="009519F9" w:rsidRDefault="00653A4C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Vyjmenujte</w:t>
      </w:r>
      <w:r w:rsidR="00D82EA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jaké parazitózy znáte? (svrab, zavšivení, kokcidióza</w:t>
      </w:r>
      <w:r w:rsidR="00D82EA0">
        <w:rPr>
          <w:rFonts w:ascii="Times New Roman" w:hAnsi="Times New Roman" w:cs="Times New Roman"/>
          <w:sz w:val="24"/>
          <w:szCs w:val="24"/>
        </w:rPr>
        <w:t>, škrkavčitost, svalovčitost)</w:t>
      </w:r>
    </w:p>
    <w:p w14:paraId="4CA887DC" w14:textId="77777777" w:rsidR="00435A2C" w:rsidRPr="005C41FF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sectPr w:rsidR="00435A2C" w:rsidRPr="005C41FF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47C0B" w14:textId="77777777" w:rsidR="004F2132" w:rsidRDefault="004F2132" w:rsidP="004F3B0B">
      <w:pPr>
        <w:spacing w:after="0" w:line="240" w:lineRule="auto"/>
      </w:pPr>
      <w:r>
        <w:separator/>
      </w:r>
    </w:p>
  </w:endnote>
  <w:endnote w:type="continuationSeparator" w:id="0">
    <w:p w14:paraId="68821C01" w14:textId="77777777" w:rsidR="004F2132" w:rsidRDefault="004F2132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DA547" w14:textId="77777777" w:rsidR="004F2132" w:rsidRDefault="004F2132" w:rsidP="004F3B0B">
      <w:pPr>
        <w:spacing w:after="0" w:line="240" w:lineRule="auto"/>
      </w:pPr>
      <w:r>
        <w:separator/>
      </w:r>
    </w:p>
  </w:footnote>
  <w:footnote w:type="continuationSeparator" w:id="0">
    <w:p w14:paraId="27177416" w14:textId="77777777" w:rsidR="004F2132" w:rsidRDefault="004F2132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4F7F"/>
    <w:multiLevelType w:val="hybridMultilevel"/>
    <w:tmpl w:val="F08488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D7DFC"/>
    <w:multiLevelType w:val="hybridMultilevel"/>
    <w:tmpl w:val="1BACF8B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272C9"/>
    <w:multiLevelType w:val="hybridMultilevel"/>
    <w:tmpl w:val="B47EB51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2EDC"/>
    <w:multiLevelType w:val="hybridMultilevel"/>
    <w:tmpl w:val="E71CD88E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00C5D"/>
    <w:multiLevelType w:val="hybridMultilevel"/>
    <w:tmpl w:val="1144A62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26C4F"/>
    <w:multiLevelType w:val="hybridMultilevel"/>
    <w:tmpl w:val="B1049E10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80DB4"/>
    <w:multiLevelType w:val="hybridMultilevel"/>
    <w:tmpl w:val="FC2487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B1972"/>
    <w:multiLevelType w:val="hybridMultilevel"/>
    <w:tmpl w:val="B9E644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6381"/>
    <w:multiLevelType w:val="hybridMultilevel"/>
    <w:tmpl w:val="59407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94CB9"/>
    <w:multiLevelType w:val="hybridMultilevel"/>
    <w:tmpl w:val="9C82CED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33C64"/>
    <w:multiLevelType w:val="hybridMultilevel"/>
    <w:tmpl w:val="19229EA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F5360"/>
    <w:multiLevelType w:val="hybridMultilevel"/>
    <w:tmpl w:val="56B4AEFC"/>
    <w:lvl w:ilvl="0" w:tplc="1E4A65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43DD8"/>
    <w:multiLevelType w:val="hybridMultilevel"/>
    <w:tmpl w:val="DCCAF2F8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D5099"/>
    <w:multiLevelType w:val="hybridMultilevel"/>
    <w:tmpl w:val="AE407F9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F7F29"/>
    <w:multiLevelType w:val="hybridMultilevel"/>
    <w:tmpl w:val="D84A2E64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C5405"/>
    <w:multiLevelType w:val="hybridMultilevel"/>
    <w:tmpl w:val="233E7D4A"/>
    <w:lvl w:ilvl="0" w:tplc="4FD4DA78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8433C68"/>
    <w:multiLevelType w:val="hybridMultilevel"/>
    <w:tmpl w:val="58BA46A4"/>
    <w:lvl w:ilvl="0" w:tplc="FFFFFFFF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848F7"/>
    <w:multiLevelType w:val="hybridMultilevel"/>
    <w:tmpl w:val="C2E2F4E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872BA"/>
    <w:multiLevelType w:val="hybridMultilevel"/>
    <w:tmpl w:val="3C260D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376EB"/>
    <w:multiLevelType w:val="hybridMultilevel"/>
    <w:tmpl w:val="E10C1B7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071AB"/>
    <w:multiLevelType w:val="hybridMultilevel"/>
    <w:tmpl w:val="80ACBCBA"/>
    <w:lvl w:ilvl="0" w:tplc="3F085F10">
      <w:numFmt w:val="bullet"/>
      <w:lvlText w:val="-"/>
      <w:lvlJc w:val="left"/>
      <w:pPr>
        <w:ind w:left="720" w:hanging="360"/>
      </w:pPr>
      <w:rPr>
        <w:rFonts w:ascii="Calibri" w:eastAsia="Lucida Sans Unicode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C56615"/>
    <w:multiLevelType w:val="hybridMultilevel"/>
    <w:tmpl w:val="70D8A60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60856"/>
    <w:multiLevelType w:val="hybridMultilevel"/>
    <w:tmpl w:val="0CCE8C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D3885"/>
    <w:multiLevelType w:val="hybridMultilevel"/>
    <w:tmpl w:val="050ACF3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D431D"/>
    <w:multiLevelType w:val="hybridMultilevel"/>
    <w:tmpl w:val="56707CD8"/>
    <w:lvl w:ilvl="0" w:tplc="CF6AB4F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u w:val="none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9E921A8"/>
    <w:multiLevelType w:val="hybridMultilevel"/>
    <w:tmpl w:val="C7E2CE5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6" w15:restartNumberingAfterBreak="0">
    <w:nsid w:val="4B802BE2"/>
    <w:multiLevelType w:val="hybridMultilevel"/>
    <w:tmpl w:val="1870C178"/>
    <w:lvl w:ilvl="0" w:tplc="4FD4DA7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A0E87"/>
    <w:multiLevelType w:val="hybridMultilevel"/>
    <w:tmpl w:val="C47A25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1170C"/>
    <w:multiLevelType w:val="hybridMultilevel"/>
    <w:tmpl w:val="92AEC6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441D5"/>
    <w:multiLevelType w:val="hybridMultilevel"/>
    <w:tmpl w:val="973A120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B67ED"/>
    <w:multiLevelType w:val="hybridMultilevel"/>
    <w:tmpl w:val="BEA2CF9A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B6CB4"/>
    <w:multiLevelType w:val="hybridMultilevel"/>
    <w:tmpl w:val="0408E88E"/>
    <w:lvl w:ilvl="0" w:tplc="040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B256812"/>
    <w:multiLevelType w:val="hybridMultilevel"/>
    <w:tmpl w:val="7B6C43E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A78C0"/>
    <w:multiLevelType w:val="hybridMultilevel"/>
    <w:tmpl w:val="7EEEFEA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65D3B"/>
    <w:multiLevelType w:val="hybridMultilevel"/>
    <w:tmpl w:val="CF66FC8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3C3128"/>
    <w:multiLevelType w:val="hybridMultilevel"/>
    <w:tmpl w:val="142AD242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6905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A6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6F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F0D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141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AE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609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8C9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3440569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3F9249E"/>
    <w:multiLevelType w:val="hybridMultilevel"/>
    <w:tmpl w:val="8CF288C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404C83"/>
    <w:multiLevelType w:val="hybridMultilevel"/>
    <w:tmpl w:val="1DA00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205F9"/>
    <w:multiLevelType w:val="hybridMultilevel"/>
    <w:tmpl w:val="AC0028E4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6A77F8"/>
    <w:multiLevelType w:val="hybridMultilevel"/>
    <w:tmpl w:val="81309A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1C28F1"/>
    <w:multiLevelType w:val="hybridMultilevel"/>
    <w:tmpl w:val="CC067698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CD74175"/>
    <w:multiLevelType w:val="hybridMultilevel"/>
    <w:tmpl w:val="F0601C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3" w15:restartNumberingAfterBreak="0">
    <w:nsid w:val="70565D4D"/>
    <w:multiLevelType w:val="hybridMultilevel"/>
    <w:tmpl w:val="1B7CCE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B3953"/>
    <w:multiLevelType w:val="hybridMultilevel"/>
    <w:tmpl w:val="D5F81D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D3872"/>
    <w:multiLevelType w:val="hybridMultilevel"/>
    <w:tmpl w:val="3870738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81E8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0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889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96A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61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52DD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A0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C6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AD20FB0"/>
    <w:multiLevelType w:val="hybridMultilevel"/>
    <w:tmpl w:val="ED2C6A58"/>
    <w:lvl w:ilvl="0" w:tplc="4788B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B1C3270"/>
    <w:multiLevelType w:val="hybridMultilevel"/>
    <w:tmpl w:val="B63254C2"/>
    <w:lvl w:ilvl="0" w:tplc="4ADAF4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12191"/>
    <w:multiLevelType w:val="hybridMultilevel"/>
    <w:tmpl w:val="25547D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E179EF"/>
    <w:multiLevelType w:val="hybridMultilevel"/>
    <w:tmpl w:val="5440747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50860">
    <w:abstractNumId w:val="3"/>
  </w:num>
  <w:num w:numId="2" w16cid:durableId="1325819906">
    <w:abstractNumId w:val="13"/>
  </w:num>
  <w:num w:numId="3" w16cid:durableId="900600663">
    <w:abstractNumId w:val="39"/>
  </w:num>
  <w:num w:numId="4" w16cid:durableId="543641267">
    <w:abstractNumId w:val="4"/>
  </w:num>
  <w:num w:numId="5" w16cid:durableId="1437016818">
    <w:abstractNumId w:val="33"/>
  </w:num>
  <w:num w:numId="6" w16cid:durableId="1016156950">
    <w:abstractNumId w:val="9"/>
  </w:num>
  <w:num w:numId="7" w16cid:durableId="1349258850">
    <w:abstractNumId w:val="23"/>
  </w:num>
  <w:num w:numId="8" w16cid:durableId="692727718">
    <w:abstractNumId w:val="17"/>
  </w:num>
  <w:num w:numId="9" w16cid:durableId="1468669155">
    <w:abstractNumId w:val="29"/>
  </w:num>
  <w:num w:numId="10" w16cid:durableId="237635402">
    <w:abstractNumId w:val="26"/>
  </w:num>
  <w:num w:numId="11" w16cid:durableId="1808931649">
    <w:abstractNumId w:val="16"/>
  </w:num>
  <w:num w:numId="12" w16cid:durableId="494999610">
    <w:abstractNumId w:val="20"/>
  </w:num>
  <w:num w:numId="13" w16cid:durableId="255868220">
    <w:abstractNumId w:val="6"/>
  </w:num>
  <w:num w:numId="14" w16cid:durableId="26027166">
    <w:abstractNumId w:val="46"/>
  </w:num>
  <w:num w:numId="15" w16cid:durableId="341859135">
    <w:abstractNumId w:val="34"/>
  </w:num>
  <w:num w:numId="16" w16cid:durableId="972639288">
    <w:abstractNumId w:val="35"/>
  </w:num>
  <w:num w:numId="17" w16cid:durableId="1447001627">
    <w:abstractNumId w:val="41"/>
  </w:num>
  <w:num w:numId="18" w16cid:durableId="1666738458">
    <w:abstractNumId w:val="1"/>
  </w:num>
  <w:num w:numId="19" w16cid:durableId="2098281462">
    <w:abstractNumId w:val="45"/>
  </w:num>
  <w:num w:numId="20" w16cid:durableId="1629630885">
    <w:abstractNumId w:val="28"/>
  </w:num>
  <w:num w:numId="21" w16cid:durableId="1218513435">
    <w:abstractNumId w:val="21"/>
  </w:num>
  <w:num w:numId="22" w16cid:durableId="260603122">
    <w:abstractNumId w:val="19"/>
  </w:num>
  <w:num w:numId="23" w16cid:durableId="1611619042">
    <w:abstractNumId w:val="37"/>
  </w:num>
  <w:num w:numId="24" w16cid:durableId="74133306">
    <w:abstractNumId w:val="36"/>
  </w:num>
  <w:num w:numId="25" w16cid:durableId="1918515052">
    <w:abstractNumId w:val="0"/>
  </w:num>
  <w:num w:numId="26" w16cid:durableId="1205945416">
    <w:abstractNumId w:val="44"/>
  </w:num>
  <w:num w:numId="27" w16cid:durableId="430395419">
    <w:abstractNumId w:val="30"/>
  </w:num>
  <w:num w:numId="28" w16cid:durableId="76100802">
    <w:abstractNumId w:val="14"/>
  </w:num>
  <w:num w:numId="29" w16cid:durableId="526330223">
    <w:abstractNumId w:val="15"/>
  </w:num>
  <w:num w:numId="30" w16cid:durableId="1886065291">
    <w:abstractNumId w:val="31"/>
  </w:num>
  <w:num w:numId="31" w16cid:durableId="1758135975">
    <w:abstractNumId w:val="25"/>
  </w:num>
  <w:num w:numId="32" w16cid:durableId="487595903">
    <w:abstractNumId w:val="7"/>
  </w:num>
  <w:num w:numId="33" w16cid:durableId="383457130">
    <w:abstractNumId w:val="42"/>
  </w:num>
  <w:num w:numId="34" w16cid:durableId="1101535930">
    <w:abstractNumId w:val="48"/>
  </w:num>
  <w:num w:numId="35" w16cid:durableId="583029070">
    <w:abstractNumId w:val="43"/>
  </w:num>
  <w:num w:numId="36" w16cid:durableId="2065324879">
    <w:abstractNumId w:val="8"/>
  </w:num>
  <w:num w:numId="37" w16cid:durableId="1407068144">
    <w:abstractNumId w:val="27"/>
  </w:num>
  <w:num w:numId="38" w16cid:durableId="1325355631">
    <w:abstractNumId w:val="38"/>
  </w:num>
  <w:num w:numId="39" w16cid:durableId="812062870">
    <w:abstractNumId w:val="40"/>
  </w:num>
  <w:num w:numId="40" w16cid:durableId="806118882">
    <w:abstractNumId w:val="18"/>
  </w:num>
  <w:num w:numId="41" w16cid:durableId="1865436965">
    <w:abstractNumId w:val="32"/>
  </w:num>
  <w:num w:numId="42" w16cid:durableId="2020697663">
    <w:abstractNumId w:val="5"/>
  </w:num>
  <w:num w:numId="43" w16cid:durableId="1279025803">
    <w:abstractNumId w:val="49"/>
  </w:num>
  <w:num w:numId="44" w16cid:durableId="84035126">
    <w:abstractNumId w:val="2"/>
  </w:num>
  <w:num w:numId="45" w16cid:durableId="1582568193">
    <w:abstractNumId w:val="12"/>
  </w:num>
  <w:num w:numId="46" w16cid:durableId="751973000">
    <w:abstractNumId w:val="22"/>
  </w:num>
  <w:num w:numId="47" w16cid:durableId="1635059066">
    <w:abstractNumId w:val="10"/>
  </w:num>
  <w:num w:numId="48" w16cid:durableId="786659326">
    <w:abstractNumId w:val="47"/>
  </w:num>
  <w:num w:numId="49" w16cid:durableId="1145971951">
    <w:abstractNumId w:val="11"/>
  </w:num>
  <w:num w:numId="50" w16cid:durableId="1306011341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43F0"/>
    <w:rsid w:val="00015F7A"/>
    <w:rsid w:val="000557C5"/>
    <w:rsid w:val="000605C5"/>
    <w:rsid w:val="00062DE4"/>
    <w:rsid w:val="000713F7"/>
    <w:rsid w:val="00072296"/>
    <w:rsid w:val="00074BF3"/>
    <w:rsid w:val="000844CD"/>
    <w:rsid w:val="00085F57"/>
    <w:rsid w:val="0009673B"/>
    <w:rsid w:val="000B61C4"/>
    <w:rsid w:val="000C3431"/>
    <w:rsid w:val="000C7C07"/>
    <w:rsid w:val="000E3BAA"/>
    <w:rsid w:val="000E3EB1"/>
    <w:rsid w:val="000F0EF9"/>
    <w:rsid w:val="000F4EC5"/>
    <w:rsid w:val="00104762"/>
    <w:rsid w:val="00127235"/>
    <w:rsid w:val="00142FD3"/>
    <w:rsid w:val="00144C3D"/>
    <w:rsid w:val="00145B92"/>
    <w:rsid w:val="00152DF1"/>
    <w:rsid w:val="00157799"/>
    <w:rsid w:val="00164D06"/>
    <w:rsid w:val="001752BD"/>
    <w:rsid w:val="00185D13"/>
    <w:rsid w:val="0019057A"/>
    <w:rsid w:val="001A20B3"/>
    <w:rsid w:val="001C0212"/>
    <w:rsid w:val="001C273F"/>
    <w:rsid w:val="001D25AC"/>
    <w:rsid w:val="002058E5"/>
    <w:rsid w:val="00213DBD"/>
    <w:rsid w:val="0022326A"/>
    <w:rsid w:val="00250F9A"/>
    <w:rsid w:val="00251C63"/>
    <w:rsid w:val="00254275"/>
    <w:rsid w:val="002625E8"/>
    <w:rsid w:val="0026585D"/>
    <w:rsid w:val="0029244F"/>
    <w:rsid w:val="00294D8D"/>
    <w:rsid w:val="00295BDE"/>
    <w:rsid w:val="002972B1"/>
    <w:rsid w:val="002C3E5D"/>
    <w:rsid w:val="002C4A1A"/>
    <w:rsid w:val="002C7DB8"/>
    <w:rsid w:val="002D157A"/>
    <w:rsid w:val="002E117C"/>
    <w:rsid w:val="002E1D9D"/>
    <w:rsid w:val="002E2088"/>
    <w:rsid w:val="002F144A"/>
    <w:rsid w:val="002F2879"/>
    <w:rsid w:val="002F737A"/>
    <w:rsid w:val="0031299A"/>
    <w:rsid w:val="00316B5A"/>
    <w:rsid w:val="00327332"/>
    <w:rsid w:val="00330575"/>
    <w:rsid w:val="00331549"/>
    <w:rsid w:val="003566F3"/>
    <w:rsid w:val="00365EF8"/>
    <w:rsid w:val="00385A18"/>
    <w:rsid w:val="00390F6F"/>
    <w:rsid w:val="003A6EB7"/>
    <w:rsid w:val="003B3DE8"/>
    <w:rsid w:val="003C3205"/>
    <w:rsid w:val="003E0057"/>
    <w:rsid w:val="003F3C18"/>
    <w:rsid w:val="004172BD"/>
    <w:rsid w:val="004246C7"/>
    <w:rsid w:val="0043312E"/>
    <w:rsid w:val="00435A2C"/>
    <w:rsid w:val="00437DB4"/>
    <w:rsid w:val="00444EBD"/>
    <w:rsid w:val="0045354B"/>
    <w:rsid w:val="00471EF6"/>
    <w:rsid w:val="004727A1"/>
    <w:rsid w:val="00476503"/>
    <w:rsid w:val="004849B8"/>
    <w:rsid w:val="0049275D"/>
    <w:rsid w:val="00497402"/>
    <w:rsid w:val="004A2B4C"/>
    <w:rsid w:val="004A707A"/>
    <w:rsid w:val="004A7398"/>
    <w:rsid w:val="004C4946"/>
    <w:rsid w:val="004E3844"/>
    <w:rsid w:val="004E39F3"/>
    <w:rsid w:val="004F2132"/>
    <w:rsid w:val="004F25F7"/>
    <w:rsid w:val="004F2EEA"/>
    <w:rsid w:val="004F3B0B"/>
    <w:rsid w:val="005559EA"/>
    <w:rsid w:val="00566794"/>
    <w:rsid w:val="0058224C"/>
    <w:rsid w:val="00593B0D"/>
    <w:rsid w:val="00593EDA"/>
    <w:rsid w:val="005A4343"/>
    <w:rsid w:val="005B46C1"/>
    <w:rsid w:val="005C41FF"/>
    <w:rsid w:val="005D35D5"/>
    <w:rsid w:val="005F0657"/>
    <w:rsid w:val="005F36AB"/>
    <w:rsid w:val="00600007"/>
    <w:rsid w:val="00602A71"/>
    <w:rsid w:val="00611E96"/>
    <w:rsid w:val="006133F0"/>
    <w:rsid w:val="00617078"/>
    <w:rsid w:val="00653A4C"/>
    <w:rsid w:val="00654F64"/>
    <w:rsid w:val="00665FAB"/>
    <w:rsid w:val="00666606"/>
    <w:rsid w:val="00672B05"/>
    <w:rsid w:val="0068125C"/>
    <w:rsid w:val="00684621"/>
    <w:rsid w:val="00685454"/>
    <w:rsid w:val="00687A63"/>
    <w:rsid w:val="00690CA6"/>
    <w:rsid w:val="00692C97"/>
    <w:rsid w:val="00693195"/>
    <w:rsid w:val="00697742"/>
    <w:rsid w:val="006A0530"/>
    <w:rsid w:val="006A1E5F"/>
    <w:rsid w:val="006B5C29"/>
    <w:rsid w:val="006E2CAD"/>
    <w:rsid w:val="007018E8"/>
    <w:rsid w:val="00705D21"/>
    <w:rsid w:val="00715815"/>
    <w:rsid w:val="00717C03"/>
    <w:rsid w:val="0072325E"/>
    <w:rsid w:val="00753EA3"/>
    <w:rsid w:val="00772DA5"/>
    <w:rsid w:val="00780E7A"/>
    <w:rsid w:val="00781AF8"/>
    <w:rsid w:val="0078357F"/>
    <w:rsid w:val="007A7391"/>
    <w:rsid w:val="007B1C90"/>
    <w:rsid w:val="007C16C6"/>
    <w:rsid w:val="007C6918"/>
    <w:rsid w:val="007D3F39"/>
    <w:rsid w:val="007D4594"/>
    <w:rsid w:val="007D7CBA"/>
    <w:rsid w:val="007E30CB"/>
    <w:rsid w:val="007F2763"/>
    <w:rsid w:val="007F69F1"/>
    <w:rsid w:val="00814995"/>
    <w:rsid w:val="00815AD2"/>
    <w:rsid w:val="00823018"/>
    <w:rsid w:val="00825C58"/>
    <w:rsid w:val="00826EA3"/>
    <w:rsid w:val="008618DD"/>
    <w:rsid w:val="008670E9"/>
    <w:rsid w:val="008765E0"/>
    <w:rsid w:val="00890B43"/>
    <w:rsid w:val="00893CBB"/>
    <w:rsid w:val="00896786"/>
    <w:rsid w:val="00897884"/>
    <w:rsid w:val="008A6212"/>
    <w:rsid w:val="008B5844"/>
    <w:rsid w:val="008C1047"/>
    <w:rsid w:val="008D7FDA"/>
    <w:rsid w:val="008E04BB"/>
    <w:rsid w:val="008E3C24"/>
    <w:rsid w:val="008E6D11"/>
    <w:rsid w:val="00900DDD"/>
    <w:rsid w:val="00936650"/>
    <w:rsid w:val="00945467"/>
    <w:rsid w:val="009509A5"/>
    <w:rsid w:val="009519F9"/>
    <w:rsid w:val="009607E4"/>
    <w:rsid w:val="00967CEC"/>
    <w:rsid w:val="00971F7B"/>
    <w:rsid w:val="00972032"/>
    <w:rsid w:val="00996DBB"/>
    <w:rsid w:val="009A366B"/>
    <w:rsid w:val="009B2CD2"/>
    <w:rsid w:val="009D2BB2"/>
    <w:rsid w:val="00A0242F"/>
    <w:rsid w:val="00A02D98"/>
    <w:rsid w:val="00A274BD"/>
    <w:rsid w:val="00A342F6"/>
    <w:rsid w:val="00A41A7A"/>
    <w:rsid w:val="00A46A17"/>
    <w:rsid w:val="00A67A50"/>
    <w:rsid w:val="00A76919"/>
    <w:rsid w:val="00A77EFF"/>
    <w:rsid w:val="00A85D8A"/>
    <w:rsid w:val="00AA7564"/>
    <w:rsid w:val="00AB3755"/>
    <w:rsid w:val="00AC1031"/>
    <w:rsid w:val="00AC1456"/>
    <w:rsid w:val="00AE0346"/>
    <w:rsid w:val="00AE7057"/>
    <w:rsid w:val="00B17642"/>
    <w:rsid w:val="00B50BF3"/>
    <w:rsid w:val="00B50C82"/>
    <w:rsid w:val="00B528BD"/>
    <w:rsid w:val="00B53184"/>
    <w:rsid w:val="00B53C4C"/>
    <w:rsid w:val="00B66523"/>
    <w:rsid w:val="00B71B3D"/>
    <w:rsid w:val="00B72B26"/>
    <w:rsid w:val="00B74EDC"/>
    <w:rsid w:val="00B85FD0"/>
    <w:rsid w:val="00B93EE7"/>
    <w:rsid w:val="00BA099B"/>
    <w:rsid w:val="00BA260A"/>
    <w:rsid w:val="00BA6C6A"/>
    <w:rsid w:val="00BB1E31"/>
    <w:rsid w:val="00BC068C"/>
    <w:rsid w:val="00BD00DA"/>
    <w:rsid w:val="00BD0EB4"/>
    <w:rsid w:val="00BF6FE3"/>
    <w:rsid w:val="00BF741F"/>
    <w:rsid w:val="00C01A98"/>
    <w:rsid w:val="00C046FA"/>
    <w:rsid w:val="00C12FCC"/>
    <w:rsid w:val="00C170FE"/>
    <w:rsid w:val="00C35888"/>
    <w:rsid w:val="00C366C1"/>
    <w:rsid w:val="00C51A0B"/>
    <w:rsid w:val="00C63D97"/>
    <w:rsid w:val="00C73391"/>
    <w:rsid w:val="00C77367"/>
    <w:rsid w:val="00C959A4"/>
    <w:rsid w:val="00C96FE9"/>
    <w:rsid w:val="00CA062F"/>
    <w:rsid w:val="00CB1694"/>
    <w:rsid w:val="00CB6EFD"/>
    <w:rsid w:val="00CC63F4"/>
    <w:rsid w:val="00CD354E"/>
    <w:rsid w:val="00CE1F2D"/>
    <w:rsid w:val="00CF0441"/>
    <w:rsid w:val="00CF305E"/>
    <w:rsid w:val="00D11292"/>
    <w:rsid w:val="00D13213"/>
    <w:rsid w:val="00D16758"/>
    <w:rsid w:val="00D16B6D"/>
    <w:rsid w:val="00D17CD7"/>
    <w:rsid w:val="00D4382A"/>
    <w:rsid w:val="00D56A7A"/>
    <w:rsid w:val="00D60C90"/>
    <w:rsid w:val="00D82EA0"/>
    <w:rsid w:val="00DB045B"/>
    <w:rsid w:val="00DC0FF9"/>
    <w:rsid w:val="00DC51A3"/>
    <w:rsid w:val="00DE1D40"/>
    <w:rsid w:val="00DF23F2"/>
    <w:rsid w:val="00DF7D0E"/>
    <w:rsid w:val="00E015BE"/>
    <w:rsid w:val="00E04F22"/>
    <w:rsid w:val="00E06685"/>
    <w:rsid w:val="00E12E4C"/>
    <w:rsid w:val="00E15B38"/>
    <w:rsid w:val="00E1670A"/>
    <w:rsid w:val="00E210F1"/>
    <w:rsid w:val="00E27566"/>
    <w:rsid w:val="00E60AF2"/>
    <w:rsid w:val="00E7279F"/>
    <w:rsid w:val="00E73496"/>
    <w:rsid w:val="00E8677D"/>
    <w:rsid w:val="00E9288D"/>
    <w:rsid w:val="00E97231"/>
    <w:rsid w:val="00EB3D2E"/>
    <w:rsid w:val="00EC6A4E"/>
    <w:rsid w:val="00EC7D22"/>
    <w:rsid w:val="00ED5D96"/>
    <w:rsid w:val="00EE6EDA"/>
    <w:rsid w:val="00EF0B5E"/>
    <w:rsid w:val="00F07B76"/>
    <w:rsid w:val="00F20487"/>
    <w:rsid w:val="00F20E23"/>
    <w:rsid w:val="00F244C1"/>
    <w:rsid w:val="00F25C1D"/>
    <w:rsid w:val="00F5589E"/>
    <w:rsid w:val="00F60AC3"/>
    <w:rsid w:val="00F62A6E"/>
    <w:rsid w:val="00F67E99"/>
    <w:rsid w:val="00F83759"/>
    <w:rsid w:val="00F8499E"/>
    <w:rsid w:val="00F9336F"/>
    <w:rsid w:val="00FA3C4F"/>
    <w:rsid w:val="00FD1C02"/>
    <w:rsid w:val="00FD6FBC"/>
    <w:rsid w:val="00FF093A"/>
    <w:rsid w:val="00FF2478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1090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174</cp:revision>
  <dcterms:created xsi:type="dcterms:W3CDTF">2023-03-09T13:28:00Z</dcterms:created>
  <dcterms:modified xsi:type="dcterms:W3CDTF">2023-03-09T19:13:00Z</dcterms:modified>
</cp:coreProperties>
</file>