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README проекта «Народный чарт»</w:t>
      </w:r>
    </w:p>
    <w:p/>
    <w:p>
      <w:pPr>
        <w:pStyle w:val="Heading2"/>
      </w:pPr>
      <w:r>
        <w:t xml:space="preserve">1. Что это за проект</w:t>
      </w:r>
    </w:p>
    <w:p>
      <w:r>
        <w:t xml:space="preserve">Народный чарт — это веб-проект на Python 3 и Django для проведения музыкальных голосований, построения рейтингов по песням и исполнителям, а также для работы с клиентскими рекламными услугами. Сайт объединяет сразу несколько сценариев: обычный пользователь может голосовать и следить за результатами, клиент может оформлять услуги и размещения, а администратор управляет наполнением и всей внутренней логикой через веб-интерфейс.</w:t>
      </w:r>
    </w:p>
    <w:p/>
    <w:p>
      <w:pPr>
        <w:pStyle w:val="Heading2"/>
      </w:pPr>
      <w:r>
        <w:t xml:space="preserve">2. Зачем нужен сайт</w:t>
      </w:r>
    </w:p>
    <w:p>
      <w:r>
        <w:t xml:space="preserve">Проект создавался как единая площадка, где можно собирать мнение аудитории о музыке, показывать популярный контент и одновременно предлагать коммерческие размещения для клиентов. За счет этого сайт решает и пользовательскую, и бизнес-задачу.</w:t>
      </w:r>
    </w:p>
    <w:p/>
    <w:p>
      <w:pPr>
        <w:pStyle w:val="Heading2"/>
      </w:pPr>
      <w:r>
        <w:t xml:space="preserve">3. Основные возможности</w:t>
      </w:r>
    </w:p>
    <w:p>
      <w:r>
        <w:t xml:space="preserve">- регистрация и авторизация пользователей;</w:t>
      </w:r>
    </w:p>
    <w:p>
      <w:r>
        <w:t xml:space="preserve">- просмотр списка жанров;</w:t>
      </w:r>
    </w:p>
    <w:p>
      <w:r>
        <w:t xml:space="preserve">- просмотр доступных голосований;</w:t>
      </w:r>
    </w:p>
    <w:p>
      <w:r>
        <w:t xml:space="preserve">- выбор песен и исполнителей в рамках конкретного голосования;</w:t>
      </w:r>
    </w:p>
    <w:p>
      <w:r>
        <w:t xml:space="preserve">- сохранение черновика перед финальной отправкой;</w:t>
      </w:r>
    </w:p>
    <w:p>
      <w:r>
        <w:t xml:space="preserve">- просмотр рейтингов и популярных позиций;</w:t>
      </w:r>
    </w:p>
    <w:p>
      <w:r>
        <w:t xml:space="preserve">- личный кабинет пользователя;</w:t>
      </w:r>
    </w:p>
    <w:p>
      <w:r>
        <w:t xml:space="preserve">- раздел услуг для клиентов;</w:t>
      </w:r>
    </w:p>
    <w:p>
      <w:r>
        <w:t xml:space="preserve">- оформление заявок и договоров;</w:t>
      </w:r>
    </w:p>
    <w:p>
      <w:r>
        <w:t xml:space="preserve">- управление рекламными размещениями;</w:t>
      </w:r>
    </w:p>
    <w:p>
      <w:r>
        <w:t xml:space="preserve">- внутренняя панель администратора на самом сайте;</w:t>
      </w:r>
    </w:p>
    <w:p>
      <w:r>
        <w:t xml:space="preserve">- отчеты по продажам и музыкальной статистике.</w:t>
      </w:r>
    </w:p>
    <w:p/>
    <w:p>
      <w:pPr>
        <w:pStyle w:val="Heading2"/>
      </w:pPr>
      <w:r>
        <w:t xml:space="preserve">4. Технологии</w:t>
      </w:r>
    </w:p>
    <w:p>
      <w:r>
        <w:t xml:space="preserve">Проект реализован на Python 3 и Django. Для работы с данными используется Django ORM. Интерфейс построен на Django Templates, HTML, CSS и JavaScript. При разработке учтена работа с MySQL, а также совместимость с PostgreSQL для боевой среды.</w:t>
      </w:r>
    </w:p>
    <w:p/>
    <w:p>
      <w:pPr>
        <w:pStyle w:val="Heading2"/>
      </w:pPr>
      <w:r>
        <w:t xml:space="preserve">5. Структура приложений</w:t>
      </w:r>
    </w:p>
    <w:p>
      <w:r>
        <w:t xml:space="preserve">accounts — работа с пользователями, входом, регистрацией и ролями.</w:t>
      </w:r>
    </w:p>
    <w:p>
      <w:r>
        <w:t xml:space="preserve">charts — музыкальные сущности, голосования, голоса, рейтинги.</w:t>
      </w:r>
    </w:p>
    <w:p>
      <w:r>
        <w:t xml:space="preserve">clients — услуги, договоры, рекламные размещения.</w:t>
      </w:r>
    </w:p>
    <w:p>
      <w:r>
        <w:t xml:space="preserve">reports — отчеты и аналитические страницы.</w:t>
      </w:r>
    </w:p>
    <w:p>
      <w:r>
        <w:t xml:space="preserve">core — главная страница, шаблоны, навигация, встроенная админка сайта.</w:t>
      </w:r>
    </w:p>
    <w:p/>
    <w:p>
      <w:pPr>
        <w:pStyle w:val="Heading2"/>
      </w:pPr>
      <w:r>
        <w:t xml:space="preserve">6. Какие роли есть на сайте</w:t>
      </w:r>
    </w:p>
    <w:p>
      <w:r>
        <w:t xml:space="preserve">Пользователь — участвует в голосованиях и смотрит рейтинги.</w:t>
      </w:r>
    </w:p>
    <w:p>
      <w:r>
        <w:t xml:space="preserve">Клиент — работает с услугами, договорами и размещениями.</w:t>
      </w:r>
    </w:p>
    <w:p>
      <w:r>
        <w:t xml:space="preserve">Администратор — управляет всем сайтом, данными, отчетами и доступом.</w:t>
      </w:r>
    </w:p>
    <w:p/>
    <w:p>
      <w:pPr>
        <w:pStyle w:val="Heading2"/>
      </w:pPr>
      <w:r>
        <w:t xml:space="preserve">7. Как работает голосование</w:t>
      </w:r>
    </w:p>
    <w:p>
      <w:r>
        <w:t xml:space="preserve">Пользователь открывает список голосований, выбирает нужное, отмечает песни и исполнителей, затем может сохранить промежуточный выбор как черновик или отправить результат окончательно. После финальной отправки голос участвует в формировании рейтингов. В зависимости от настроек голосования повторная отправка может быть запрещена.</w:t>
      </w:r>
    </w:p>
    <w:p/>
    <w:p>
      <w:pPr>
        <w:pStyle w:val="Heading2"/>
      </w:pPr>
      <w:r>
        <w:t xml:space="preserve">8. Как работает клиентский контур</w:t>
      </w:r>
    </w:p>
    <w:p>
      <w:r>
        <w:t xml:space="preserve">Клиент заходит в раздел услуг, изучает доступные варианты размещения, выбирает подходящую услугу и оформляет заявку. На основе заявки создается договор, а затем появляются связанные рекламные размещения и рабочие статусы.</w:t>
      </w:r>
    </w:p>
    <w:p/>
    <w:p>
      <w:pPr>
        <w:pStyle w:val="Heading2"/>
      </w:pPr>
      <w:r>
        <w:t xml:space="preserve">9. Как работает администрирование</w:t>
      </w:r>
    </w:p>
    <w:p>
      <w:r>
        <w:t xml:space="preserve">Администратор получает доступ к внутренней панели сайта, где может управлять жанрами, артистами, песнями, голосованиями, услугами, договорами, размещениями и пользователями. Также администратору доступны страницы отчетов.</w:t>
      </w:r>
    </w:p>
    <w:p/>
    <w:p>
      <w:pPr>
        <w:pStyle w:val="Heading2"/>
      </w:pPr>
      <w:r>
        <w:t xml:space="preserve">10. Что входит в комплект документации</w:t>
      </w:r>
    </w:p>
    <w:p>
      <w:r>
        <w:t xml:space="preserve">Вместе с проектом подготовлены подробные документы для пользователей, разработчиков, демонстрации проекта и запуска системы.</w:t>
      </w:r>
    </w:p>
    <w:p/>
    <w:p>
      <w:pPr>
        <w:pStyle w:val="Heading2"/>
      </w:pPr>
      <w:r>
        <w:t xml:space="preserve">11. Для кого подходит этот проект</w:t>
      </w:r>
    </w:p>
    <w:p>
      <w:r>
        <w:t xml:space="preserve">Проект подходит для учебной работы, демонстрации архитектуры Django, курсовой, диплома, а также как база для дальнейшего развития в полноценный музыкальный сервис.</w:t>
      </w:r>
    </w:p>
    <w:p/>
    <w:p>
      <w:pPr>
        <w:pStyle w:val="Heading2"/>
      </w:pPr>
      <w:r>
        <w:t xml:space="preserve">12. Итог</w:t>
      </w:r>
    </w:p>
    <w:p>
      <w:r>
        <w:t xml:space="preserve">Народный чарт — это структурированный Django-проект с понятной архитектурой, разделением ролей и готовым набором пользовательских, клиентских и административных сценариев.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проекта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