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Руководство для пользователя</w:t>
      </w:r>
    </w:p>
    <w:p/>
    <w:p>
      <w:pPr>
        <w:pStyle w:val="Heading2"/>
      </w:pPr>
      <w:r>
        <w:t xml:space="preserve">1. Введение</w:t>
      </w:r>
    </w:p>
    <w:p>
      <w:r>
        <w:t xml:space="preserve">Этот документ написан простым языком и предназначен для обычного пользователя сайта. Если вы не занимаетесь программированием и просто хотите понять, как пользоваться системой, этого документа будет достаточно.</w:t>
      </w:r>
    </w:p>
    <w:p/>
    <w:p>
      <w:pPr>
        <w:pStyle w:val="Heading2"/>
      </w:pPr>
      <w:r>
        <w:t xml:space="preserve">2. Что можно делать на сайте</w:t>
      </w:r>
    </w:p>
    <w:p>
      <w:r>
        <w:t xml:space="preserve">На сайте можно зарегистрироваться, войти в личный кабинет, посмотреть текущие музыкальные голосования, выбрать любимые песни и исполнителей, отправить свой голос и затем следить за рейтингами. Если вы представляете бренд или музыкальный проект, можно также перейти в раздел услуг и работать с клиентскими заявками.</w:t>
      </w:r>
    </w:p>
    <w:p/>
    <w:p>
      <w:pPr>
        <w:pStyle w:val="Heading2"/>
      </w:pPr>
      <w:r>
        <w:t xml:space="preserve">3. Регистрация</w:t>
      </w:r>
    </w:p>
    <w:p>
      <w:r>
        <w:t xml:space="preserve">Чтобы начать работу, откройте сайт и нажмите ссылку регистрации. На странице регистрации введите логин, адрес электронной почты и пароль. После успешной регистрации вы сможете войти в систему под своими данными.</w:t>
      </w:r>
    </w:p>
    <w:p/>
    <w:p>
      <w:pPr>
        <w:pStyle w:val="Heading2"/>
      </w:pPr>
      <w:r>
        <w:t xml:space="preserve">4. Вход в систему</w:t>
      </w:r>
    </w:p>
    <w:p>
      <w:r>
        <w:t xml:space="preserve">На странице входа введите логин и пароль. Если данные корректны, сайт откроет доступ к вашему кабинету и основным разделам. Если вы ошиблись в данных, система покажет сообщение об ошибке и предложит повторить попытку.</w:t>
      </w:r>
    </w:p>
    <w:p/>
    <w:p>
      <w:pPr>
        <w:pStyle w:val="Heading2"/>
      </w:pPr>
      <w:r>
        <w:t xml:space="preserve">5. Главная страница</w:t>
      </w:r>
    </w:p>
    <w:p>
      <w:r>
        <w:t xml:space="preserve">На главной странице размещены основные блоки сайта. Обычно здесь можно быстро перейти к голосованиям, посмотреть популярные разделы и использовать навигацию для входа или перехода в кабинет.</w:t>
      </w:r>
    </w:p>
    <w:p/>
    <w:p>
      <w:pPr>
        <w:pStyle w:val="Heading2"/>
      </w:pPr>
      <w:r>
        <w:t xml:space="preserve">6. Как найти голосование</w:t>
      </w:r>
    </w:p>
    <w:p>
      <w:r>
        <w:t xml:space="preserve">Для этого откройте раздел «Голосования». Там показывается список всех доступных голосований. Если активных голосований мало, список будет коротким. Если их много, можно использовать фильтры, если они доступны на странице.</w:t>
      </w:r>
    </w:p>
    <w:p/>
    <w:p>
      <w:pPr>
        <w:pStyle w:val="Heading2"/>
      </w:pPr>
      <w:r>
        <w:t xml:space="preserve">7. Как проголосовать</w:t>
      </w:r>
    </w:p>
    <w:p>
      <w:r>
        <w:t xml:space="preserve">1. Откройте нужное голосование.</w:t>
      </w:r>
    </w:p>
    <w:p>
      <w:r>
        <w:t xml:space="preserve">2. Прочитайте, за что именно можно голосовать.</w:t>
      </w:r>
    </w:p>
    <w:p>
      <w:r>
        <w:t xml:space="preserve">3. Отметьте понравившиеся песни и исполнителей.</w:t>
      </w:r>
    </w:p>
    <w:p>
      <w:r>
        <w:t xml:space="preserve">4. Посмотрите блок с текущим выбором.</w:t>
      </w:r>
    </w:p>
    <w:p>
      <w:r>
        <w:t xml:space="preserve">5. При необходимости измените выбор.</w:t>
      </w:r>
    </w:p>
    <w:p>
      <w:r>
        <w:t xml:space="preserve">6. Сохраните черновик или отправьте голос окончательно.</w:t>
      </w:r>
    </w:p>
    <w:p/>
    <w:p>
      <w:pPr>
        <w:pStyle w:val="Heading2"/>
      </w:pPr>
      <w:r>
        <w:t xml:space="preserve">8. Что значит черновик</w:t>
      </w:r>
    </w:p>
    <w:p>
      <w:r>
        <w:t xml:space="preserve">Черновик — это промежуточное сохранение выбора. Он нужен, чтобы пользователь мог сначала отметить варианты, а потом спокойно проверить их перед финальной отправкой.</w:t>
      </w:r>
    </w:p>
    <w:p/>
    <w:p>
      <w:pPr>
        <w:pStyle w:val="Heading2"/>
      </w:pPr>
      <w:r>
        <w:t xml:space="preserve">9. Что значит финальная отправка</w:t>
      </w:r>
    </w:p>
    <w:p>
      <w:r>
        <w:t xml:space="preserve">Финальная отправка означает, что голос считается завершенным и будет участвовать в общем рейтинге. После этого повторное изменение может быть недоступно, если такая защита включена логикой голосования.</w:t>
      </w:r>
    </w:p>
    <w:p/>
    <w:p>
      <w:pPr>
        <w:pStyle w:val="Heading2"/>
      </w:pPr>
      <w:r>
        <w:t xml:space="preserve">10. Как понять, что голос уже отправлен</w:t>
      </w:r>
    </w:p>
    <w:p>
      <w:r>
        <w:t xml:space="preserve">На странице голосования должен быть статус. Он подсказывает, есть ли черновик, отправлен ли голос, можно ли продолжать выбор или голос уже учтен системой.</w:t>
      </w:r>
    </w:p>
    <w:p/>
    <w:p>
      <w:pPr>
        <w:pStyle w:val="Heading2"/>
      </w:pPr>
      <w:r>
        <w:t xml:space="preserve">11. Где смотреть рейтинги</w:t>
      </w:r>
    </w:p>
    <w:p>
      <w:r>
        <w:t xml:space="preserve">Откройте раздел «Рейтинги». Там отображаются популярные песни и исполнители. На некоторых страницах можно использовать фильтры по жанрам или другим параметрам.</w:t>
      </w:r>
    </w:p>
    <w:p/>
    <w:p>
      <w:pPr>
        <w:pStyle w:val="Heading2"/>
      </w:pPr>
      <w:r>
        <w:t xml:space="preserve">12. Личный кабинет</w:t>
      </w:r>
    </w:p>
    <w:p>
      <w:r>
        <w:t xml:space="preserve">В личном кабинете пользователь видит свои действия, историю участия в голосованиях и связанные данные профиля. Это главный раздел для контроля своей активности на сайте.</w:t>
      </w:r>
    </w:p>
    <w:p/>
    <w:p>
      <w:pPr>
        <w:pStyle w:val="Heading2"/>
      </w:pPr>
      <w:r>
        <w:t xml:space="preserve">13. Что делать клиенту</w:t>
      </w:r>
    </w:p>
    <w:p>
      <w:r>
        <w:t xml:space="preserve">Если вы хотите разместить рекламу, музыкальный баннер или получить спонсорскую позицию, перейдите в раздел услуг. Там можно изучить доступные предложения и оформить заявку.</w:t>
      </w:r>
    </w:p>
    <w:p/>
    <w:p>
      <w:pPr>
        <w:pStyle w:val="Heading2"/>
      </w:pPr>
      <w:r>
        <w:t xml:space="preserve">14. Договоры и размещения</w:t>
      </w:r>
    </w:p>
    <w:p>
      <w:r>
        <w:t xml:space="preserve">После оформления заявки клиент получает доступ к договору и связанным размещениям. В этих разделах можно смотреть статусы, условия и параметры размещения.</w:t>
      </w:r>
    </w:p>
    <w:p/>
    <w:p>
      <w:pPr>
        <w:pStyle w:val="Heading2"/>
      </w:pPr>
      <w:r>
        <w:t xml:space="preserve">15. Если что-то не работает</w:t>
      </w:r>
    </w:p>
    <w:p>
      <w:r>
        <w:t xml:space="preserve">Сначала проверьте, вошли ли вы в аккаунт. Затем попробуйте обновить страницу. Если это не помогло, выйдите из системы и войдите снова. Если проблема сохраняется, нужно обратиться к администратору сайта.</w:t>
      </w:r>
    </w:p>
    <w:p/>
    <w:p>
      <w:pPr>
        <w:pStyle w:val="Heading2"/>
      </w:pPr>
      <w:r>
        <w:t xml:space="preserve">16. Частые вопросы</w:t>
      </w:r>
    </w:p>
    <w:p>
      <w:r>
        <w:t xml:space="preserve">Можно ли зарегистрироваться как администратор?</w:t>
      </w:r>
    </w:p>
    <w:p>
      <w:r>
        <w:t xml:space="preserve">Нет, администраторский доступ выдается отдельно.</w:t>
      </w:r>
    </w:p>
    <w:p/>
    <w:p>
      <w:r>
        <w:t xml:space="preserve">Можно ли изменить голос после отправки?</w:t>
      </w:r>
    </w:p>
    <w:p>
      <w:r>
        <w:t xml:space="preserve">До финальной отправки выбор можно менять. После финальной отправки изменение зависит от настроек конкретного голосования.</w:t>
      </w:r>
    </w:p>
    <w:p/>
    <w:p>
      <w:r>
        <w:t xml:space="preserve">Нужно ли платить за участие в голосовании?</w:t>
      </w:r>
    </w:p>
    <w:p>
      <w:r>
        <w:t xml:space="preserve">Нет, обычный пользователь голосует бесплатно.</w:t>
      </w:r>
    </w:p>
    <w:p/>
    <w:p>
      <w:pPr>
        <w:pStyle w:val="Heading2"/>
      </w:pPr>
      <w:r>
        <w:t xml:space="preserve">17. Итог</w:t>
      </w:r>
    </w:p>
    <w:p>
      <w:r>
        <w:t xml:space="preserve">Для повседневного использования сайта достаточно зарегистрироваться, войти, открыть нужное голосование и отправить свой выбор. Интерфейс специально упрощен, чтобы основные действия были понятны без специальных знаний.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для пользователя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