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B4" w:rsidRDefault="003F1020">
      <w:r>
        <w:t>Andrew Brick</w:t>
      </w:r>
    </w:p>
    <w:p w:rsidR="003F1020" w:rsidRDefault="003F1020">
      <w:r>
        <w:t>ECE580 -Project 2</w:t>
      </w:r>
    </w:p>
    <w:p w:rsidR="003F1020" w:rsidRDefault="003F1020"/>
    <w:p w:rsidR="003F1020" w:rsidRDefault="003F1020">
      <w:r>
        <w:t>Changes to dns2proxy including line numbers:</w:t>
      </w:r>
    </w:p>
    <w:p w:rsidR="003F1020" w:rsidRDefault="003F1020">
      <w:r>
        <w:rPr>
          <w:noProof/>
        </w:rPr>
        <w:drawing>
          <wp:inline distT="0" distB="0" distL="0" distR="0">
            <wp:extent cx="5943600" cy="2399251"/>
            <wp:effectExtent l="0" t="0" r="0" b="1270"/>
            <wp:docPr id="1" name="Picture 1" descr="http://puu.sh/uGoOX/81f2a49a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uGoOX/81f2a49a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20" w:rsidRDefault="003F1020"/>
    <w:p w:rsidR="00BF25B4" w:rsidRDefault="00BF25B4">
      <w:pPr>
        <w:rPr>
          <w:b/>
        </w:rPr>
      </w:pPr>
      <w:r w:rsidRPr="00BF25B4">
        <w:rPr>
          <w:b/>
        </w:rPr>
        <w:t>Task 2</w:t>
      </w:r>
    </w:p>
    <w:p w:rsidR="00BF25B4" w:rsidRDefault="003F1020">
      <w:r>
        <w:t>DNS requests are being blocked by supplying the domain requests with local IPs, namely 192.168.127.127, instead of those that could traverse the internet. By providing only local network I</w:t>
      </w:r>
      <w:r w:rsidR="00FE1388">
        <w:t>Ps, the client cannot escape its</w:t>
      </w:r>
      <w:r>
        <w:t xml:space="preserve"> local network.</w:t>
      </w:r>
    </w:p>
    <w:p w:rsidR="003F1020" w:rsidRDefault="003F1020">
      <w:r>
        <w:t xml:space="preserve">It was easy to test. Once I understood that </w:t>
      </w:r>
      <w:proofErr w:type="spellStart"/>
      <w:r>
        <w:t>domains.cfg</w:t>
      </w:r>
      <w:proofErr w:type="spellEnd"/>
      <w:r>
        <w:t xml:space="preserve"> was designed to supply custom IPs for any given domain name entered, it was simply a matter of adding the domain name to a new line in the file and trying to access it through the </w:t>
      </w:r>
      <w:proofErr w:type="spellStart"/>
      <w:r>
        <w:t>iceweasel</w:t>
      </w:r>
      <w:proofErr w:type="spellEnd"/>
      <w:r>
        <w:t xml:space="preserve"> browser. </w:t>
      </w:r>
      <w:proofErr w:type="gramStart"/>
      <w:r>
        <w:t>Typically</w:t>
      </w:r>
      <w:proofErr w:type="gramEnd"/>
      <w:r>
        <w:t xml:space="preserve"> I tested with amazon.com.</w:t>
      </w:r>
    </w:p>
    <w:p w:rsidR="00BF25B4" w:rsidRDefault="00BF25B4">
      <w:pPr>
        <w:rPr>
          <w:b/>
        </w:rPr>
      </w:pPr>
      <w:r w:rsidRPr="00BF25B4">
        <w:rPr>
          <w:b/>
        </w:rPr>
        <w:t>Task 3</w:t>
      </w:r>
    </w:p>
    <w:p w:rsidR="00BF25B4" w:rsidRDefault="003F1020">
      <w:r>
        <w:t>In my code, beginning a</w:t>
      </w:r>
      <w:r w:rsidR="00FE1388">
        <w:t xml:space="preserve">t line 336, </w:t>
      </w:r>
      <w:proofErr w:type="spellStart"/>
      <w:r w:rsidR="00FE1388">
        <w:t>domains.cfg</w:t>
      </w:r>
      <w:proofErr w:type="spellEnd"/>
      <w:r w:rsidR="00FE1388">
        <w:t xml:space="preserve"> is iterated through to make</w:t>
      </w:r>
      <w:r>
        <w:t xml:space="preserve"> an array of blocked domain names. The period that makes the formatting in the .</w:t>
      </w:r>
      <w:proofErr w:type="spellStart"/>
      <w:r>
        <w:t>cfg</w:t>
      </w:r>
      <w:proofErr w:type="spellEnd"/>
      <w:r>
        <w:t xml:space="preserve"> is then removed. Then, the program searches for these names in the </w:t>
      </w:r>
      <w:r w:rsidR="00FE1388">
        <w:t>‘</w:t>
      </w:r>
      <w:r>
        <w:t>question</w:t>
      </w:r>
      <w:r w:rsidR="00FE1388">
        <w:t>’</w:t>
      </w:r>
      <w:r>
        <w:t xml:space="preserve"> part of the message coming from the socket. If any of the unwanted domains can be found in the message, a block flag is set. The system is only allowed to log the data if the block flag is not set.</w:t>
      </w:r>
    </w:p>
    <w:p w:rsidR="00BF25B4" w:rsidRDefault="00BF25B4">
      <w:pPr>
        <w:rPr>
          <w:b/>
        </w:rPr>
      </w:pPr>
      <w:r w:rsidRPr="00BF25B4">
        <w:rPr>
          <w:b/>
        </w:rPr>
        <w:t>Task 4</w:t>
      </w:r>
    </w:p>
    <w:p w:rsidR="003F1020" w:rsidRPr="00BF25B4" w:rsidRDefault="00FE1388">
      <w:r>
        <w:t>This is a resubmission of my original Project 2, which was very incomplete when it came to task 4. I am happy to say I have completed task 4 here.</w:t>
      </w:r>
      <w:r>
        <w:br/>
        <w:t xml:space="preserve">I chose 6 news sites, which were all riddled with ads. Almost </w:t>
      </w:r>
      <w:proofErr w:type="gramStart"/>
      <w:r>
        <w:t>all of</w:t>
      </w:r>
      <w:proofErr w:type="gramEnd"/>
      <w:r>
        <w:t xml:space="preserve"> the requests that popped up during the dns2proxy process were blockable.</w:t>
      </w:r>
      <w:bookmarkStart w:id="0" w:name="_GoBack"/>
      <w:bookmarkEnd w:id="0"/>
    </w:p>
    <w:sectPr w:rsidR="003F1020" w:rsidRPr="00BF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38"/>
    <w:rsid w:val="002B3594"/>
    <w:rsid w:val="00367638"/>
    <w:rsid w:val="003F1020"/>
    <w:rsid w:val="007213DE"/>
    <w:rsid w:val="00BF25B4"/>
    <w:rsid w:val="00D4604C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D9FF"/>
  <w15:chartTrackingRefBased/>
  <w15:docId w15:val="{F6C631AC-A0F9-4935-9027-0BF0BC0B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Deeraj Nagothu</dc:creator>
  <cp:keywords/>
  <dc:description/>
  <cp:lastModifiedBy>Andrew Brick</cp:lastModifiedBy>
  <cp:revision>3</cp:revision>
  <dcterms:created xsi:type="dcterms:W3CDTF">2017-03-13T03:50:00Z</dcterms:created>
  <dcterms:modified xsi:type="dcterms:W3CDTF">2017-03-13T15:07:00Z</dcterms:modified>
</cp:coreProperties>
</file>