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ED687C" w14:textId="77777777" w:rsidR="000551FA" w:rsidRDefault="000551FA"/>
    <w:p w14:paraId="25CE5695" w14:textId="77777777" w:rsidR="000551FA" w:rsidRDefault="000551FA"/>
    <w:p w14:paraId="77DC5D6E" w14:textId="7A07126E" w:rsidR="000551FA" w:rsidRDefault="000551FA" w:rsidP="00436F2F">
      <w:pPr>
        <w:ind w:left="7200" w:firstLine="720"/>
      </w:pPr>
    </w:p>
    <w:p w14:paraId="5BF933DA" w14:textId="77777777" w:rsidR="000551FA" w:rsidRDefault="000551FA"/>
    <w:p w14:paraId="02472BCF" w14:textId="5F3D8A94" w:rsidR="000551FA" w:rsidRDefault="005A5EFB" w:rsidP="005A5EFB">
      <w:pPr>
        <w:tabs>
          <w:tab w:val="left" w:pos="1024"/>
        </w:tabs>
      </w:pPr>
      <w:r>
        <w:tab/>
      </w:r>
    </w:p>
    <w:p w14:paraId="7F68501B" w14:textId="77777777" w:rsidR="000551FA" w:rsidRDefault="000551FA"/>
    <w:p w14:paraId="5FD60695" w14:textId="77777777" w:rsidR="000551FA" w:rsidRDefault="000551FA"/>
    <w:p w14:paraId="30C76CC1" w14:textId="77777777" w:rsidR="000551FA" w:rsidRDefault="000551FA"/>
    <w:p w14:paraId="6DA3EDCB" w14:textId="77777777" w:rsidR="000551FA" w:rsidRDefault="000551FA"/>
    <w:p w14:paraId="44E6821A" w14:textId="77777777" w:rsidR="000551FA" w:rsidRDefault="000551FA"/>
    <w:p w14:paraId="5A19F4F0" w14:textId="77777777" w:rsidR="000551FA" w:rsidRDefault="000551FA"/>
    <w:p w14:paraId="30D67EB2" w14:textId="77777777" w:rsidR="000551FA" w:rsidRDefault="000551FA"/>
    <w:p w14:paraId="2FC72E88" w14:textId="77777777" w:rsidR="000551FA" w:rsidRDefault="000551FA"/>
    <w:p w14:paraId="0750F645" w14:textId="77777777" w:rsidR="000551FA" w:rsidRDefault="000551FA"/>
    <w:p w14:paraId="480466E5" w14:textId="77777777" w:rsidR="000551FA" w:rsidRDefault="000551FA"/>
    <w:p w14:paraId="6BEC3103" w14:textId="77777777" w:rsidR="000551FA" w:rsidRDefault="000551FA"/>
    <w:p w14:paraId="5F21276A" w14:textId="77777777" w:rsidR="000551FA" w:rsidRDefault="000551FA"/>
    <w:p w14:paraId="15F1F9EF" w14:textId="77777777" w:rsidR="000551FA" w:rsidRDefault="000551FA"/>
    <w:p w14:paraId="7F0DF2ED" w14:textId="77777777" w:rsidR="000551FA" w:rsidRDefault="000551FA"/>
    <w:p w14:paraId="552D7BA3" w14:textId="77777777" w:rsidR="000551FA" w:rsidRDefault="000551FA"/>
    <w:p w14:paraId="4CECFAB3" w14:textId="77777777" w:rsidR="000551FA" w:rsidRDefault="000551FA"/>
    <w:p w14:paraId="3A5A80BE" w14:textId="77777777" w:rsidR="000551FA" w:rsidRDefault="000551FA"/>
    <w:p w14:paraId="3D09B916" w14:textId="77777777" w:rsidR="000551FA" w:rsidRDefault="000551FA"/>
    <w:p w14:paraId="390E6672" w14:textId="77777777" w:rsidR="000551FA" w:rsidRDefault="000551FA"/>
    <w:p w14:paraId="787CFB01" w14:textId="77777777" w:rsidR="000551FA" w:rsidRDefault="000551FA"/>
    <w:p w14:paraId="6DB63C2A" w14:textId="77777777" w:rsidR="000551FA" w:rsidRDefault="000551FA"/>
    <w:p w14:paraId="032EF931" w14:textId="77777777" w:rsidR="000551FA" w:rsidRDefault="000551FA"/>
    <w:p w14:paraId="3C1A8FDD" w14:textId="77777777" w:rsidR="000551FA" w:rsidRDefault="000551FA"/>
    <w:p w14:paraId="620DDA91" w14:textId="77777777" w:rsidR="000551FA" w:rsidRDefault="000551FA"/>
    <w:p w14:paraId="4886CFE1" w14:textId="77777777" w:rsidR="000551FA" w:rsidRDefault="000551FA"/>
    <w:p w14:paraId="76E1D775" w14:textId="77777777" w:rsidR="000551FA" w:rsidRDefault="000551FA"/>
    <w:p w14:paraId="511392D9" w14:textId="77777777" w:rsidR="000551FA" w:rsidRDefault="000551FA"/>
    <w:p w14:paraId="76F565AC" w14:textId="77777777" w:rsidR="000551FA" w:rsidRDefault="000551FA"/>
    <w:p w14:paraId="3F4A6554" w14:textId="77777777" w:rsidR="000551FA" w:rsidRDefault="000551FA"/>
    <w:p w14:paraId="241E2C72" w14:textId="77777777" w:rsidR="000551FA" w:rsidRDefault="000551FA"/>
    <w:p w14:paraId="349BDE97" w14:textId="77777777" w:rsidR="000551FA" w:rsidRDefault="000551FA"/>
    <w:p w14:paraId="5AB72424" w14:textId="77777777" w:rsidR="000551FA" w:rsidRDefault="000551FA"/>
    <w:p w14:paraId="3EF25863" w14:textId="77777777" w:rsidR="000551FA" w:rsidRDefault="000551FA"/>
    <w:p w14:paraId="7235A999" w14:textId="77777777" w:rsidR="000551FA" w:rsidRDefault="000551FA"/>
    <w:p w14:paraId="0FB85868" w14:textId="77777777" w:rsidR="000551FA" w:rsidRDefault="000551FA"/>
    <w:p w14:paraId="2E245125" w14:textId="77777777" w:rsidR="000551FA" w:rsidRDefault="000551FA"/>
    <w:p w14:paraId="4249B73B" w14:textId="77777777" w:rsidR="000551FA" w:rsidRDefault="000551FA"/>
    <w:p w14:paraId="21073484" w14:textId="77777777" w:rsidR="000551FA" w:rsidRDefault="000551FA"/>
    <w:p w14:paraId="2C767CE1" w14:textId="77777777" w:rsidR="000551FA" w:rsidRDefault="000551FA"/>
    <w:p w14:paraId="58A17DCE" w14:textId="77777777" w:rsidR="000551FA" w:rsidRDefault="000551FA"/>
    <w:p w14:paraId="46643F46" w14:textId="77777777" w:rsidR="000551FA" w:rsidRDefault="000551FA"/>
    <w:p w14:paraId="0EDC2870" w14:textId="77777777" w:rsidR="000551FA" w:rsidRDefault="000551FA"/>
    <w:p w14:paraId="2F081985" w14:textId="77777777" w:rsidR="000551FA" w:rsidRDefault="00000000">
      <w:pPr>
        <w:spacing w:before="240" w:after="240"/>
        <w:rPr>
          <w:b/>
        </w:rPr>
      </w:pPr>
      <w:r>
        <w:rPr>
          <w:b/>
        </w:rPr>
        <w:lastRenderedPageBreak/>
        <w:t>Introducción</w:t>
      </w:r>
    </w:p>
    <w:p w14:paraId="39B94907" w14:textId="77777777" w:rsidR="005A5EFB" w:rsidRPr="005A5EFB" w:rsidRDefault="005A5EFB" w:rsidP="005A5EFB">
      <w:pPr>
        <w:spacing w:before="240" w:after="240"/>
        <w:rPr>
          <w:lang w:val="es-CO"/>
        </w:rPr>
      </w:pPr>
      <w:r w:rsidRPr="005A5EFB">
        <w:rPr>
          <w:lang w:val="es-CO"/>
        </w:rPr>
        <w:t xml:space="preserve">El presente documento reúne los </w:t>
      </w:r>
      <w:r w:rsidRPr="005A5EFB">
        <w:rPr>
          <w:b/>
          <w:bCs/>
          <w:lang w:val="es-CO"/>
        </w:rPr>
        <w:t>diagramas de secuencia</w:t>
      </w:r>
      <w:r w:rsidRPr="005A5EFB">
        <w:rPr>
          <w:lang w:val="es-CO"/>
        </w:rPr>
        <w:t xml:space="preserve"> del sistema </w:t>
      </w:r>
      <w:r w:rsidRPr="005A5EFB">
        <w:rPr>
          <w:b/>
          <w:bCs/>
          <w:lang w:val="es-CO"/>
        </w:rPr>
        <w:t>Portal de Agro Comercio del Huila</w:t>
      </w:r>
      <w:r w:rsidRPr="005A5EFB">
        <w:rPr>
          <w:lang w:val="es-CO"/>
        </w:rPr>
        <w:t>, los cuales ilustran de manera visual y estructurada la interacción entre los usuarios y la plataforma. Estos diagramas describen el flujo lógico de acciones que se llevan a cabo dentro del sistema en diversos procesos fundamentales, como el registro e inicio de sesión, la gestión de usuarios y perfiles, la administración de productos y fincas, el sistema de notificaciones, y la generación y lectura de códigos QR para el acceso rápido a los perfiles de productores.</w:t>
      </w:r>
    </w:p>
    <w:p w14:paraId="143367B7" w14:textId="77777777" w:rsidR="005A5EFB" w:rsidRPr="005A5EFB" w:rsidRDefault="005A5EFB" w:rsidP="005A5EFB">
      <w:pPr>
        <w:spacing w:before="240" w:after="240"/>
        <w:rPr>
          <w:lang w:val="es-CO"/>
        </w:rPr>
      </w:pPr>
      <w:r w:rsidRPr="005A5EFB">
        <w:rPr>
          <w:lang w:val="es-CO"/>
        </w:rPr>
        <w:t>Cada diagrama permite visualizar cómo se comunican los diferentes actores y componentes del sistema ante distintas solicitudes, lo que facilita la comprensión de su funcionamiento interno. Esta representación contribuye al análisis, desarrollo y mejora continua del sistema, asegurando una solución digital eficiente, accesible e intuitiva, alineada con las necesidades tanto de los productores como de los consumidores rurales y urbanos.</w:t>
      </w:r>
    </w:p>
    <w:p w14:paraId="17296A36" w14:textId="77777777" w:rsidR="000551FA" w:rsidRDefault="000551FA">
      <w:pPr>
        <w:spacing w:before="240" w:after="240"/>
      </w:pPr>
    </w:p>
    <w:p w14:paraId="2ADC5F27" w14:textId="77777777" w:rsidR="000551FA" w:rsidRDefault="000551FA"/>
    <w:p w14:paraId="633B2439" w14:textId="77777777" w:rsidR="000551FA" w:rsidRDefault="000551FA"/>
    <w:p w14:paraId="6EE97C5D" w14:textId="77777777" w:rsidR="000551FA" w:rsidRDefault="000551FA"/>
    <w:p w14:paraId="0E54FDF0" w14:textId="77777777" w:rsidR="000551FA" w:rsidRDefault="000551FA"/>
    <w:p w14:paraId="6D9EA74B" w14:textId="77777777" w:rsidR="000551FA" w:rsidRDefault="000551FA"/>
    <w:p w14:paraId="7A84D08B" w14:textId="77777777" w:rsidR="000551FA" w:rsidRDefault="000551FA"/>
    <w:p w14:paraId="54415EB4" w14:textId="77777777" w:rsidR="000551FA" w:rsidRDefault="000551FA"/>
    <w:p w14:paraId="6ADB031E" w14:textId="77777777" w:rsidR="000551FA" w:rsidRDefault="000551FA"/>
    <w:p w14:paraId="6F138D08" w14:textId="77777777" w:rsidR="000551FA" w:rsidRDefault="000551FA"/>
    <w:p w14:paraId="5C1664EA" w14:textId="77777777" w:rsidR="000551FA" w:rsidRDefault="000551FA"/>
    <w:p w14:paraId="622A4C55" w14:textId="77777777" w:rsidR="000551FA" w:rsidRDefault="000551FA"/>
    <w:p w14:paraId="0BBF453B" w14:textId="77777777" w:rsidR="000551FA" w:rsidRDefault="000551FA"/>
    <w:p w14:paraId="43CF8E92" w14:textId="77777777" w:rsidR="000551FA" w:rsidRDefault="000551FA"/>
    <w:p w14:paraId="0C9D6257" w14:textId="77777777" w:rsidR="000551FA" w:rsidRDefault="000551FA"/>
    <w:p w14:paraId="0CD25B48" w14:textId="77777777" w:rsidR="000551FA" w:rsidRDefault="000551FA"/>
    <w:p w14:paraId="7D048B0E" w14:textId="77777777" w:rsidR="000551FA" w:rsidRDefault="000551FA"/>
    <w:p w14:paraId="3257973E" w14:textId="77777777" w:rsidR="000551FA" w:rsidRDefault="000551FA"/>
    <w:p w14:paraId="6551E270" w14:textId="77777777" w:rsidR="000551FA" w:rsidRDefault="000551FA"/>
    <w:p w14:paraId="1168D661" w14:textId="77777777" w:rsidR="000551FA" w:rsidRDefault="000551FA"/>
    <w:p w14:paraId="7DF50C18" w14:textId="77777777" w:rsidR="000551FA" w:rsidRDefault="000551FA"/>
    <w:p w14:paraId="3CDDF226" w14:textId="77777777" w:rsidR="000551FA" w:rsidRDefault="000551FA"/>
    <w:p w14:paraId="299F7858" w14:textId="77777777" w:rsidR="000551FA" w:rsidRDefault="000551FA"/>
    <w:p w14:paraId="65D887F5" w14:textId="77777777" w:rsidR="000551FA" w:rsidRDefault="000551FA"/>
    <w:p w14:paraId="3EE4A07D" w14:textId="77777777" w:rsidR="000551FA" w:rsidRDefault="000551FA"/>
    <w:p w14:paraId="63EDB71F" w14:textId="77777777" w:rsidR="000551FA" w:rsidRDefault="000551FA"/>
    <w:p w14:paraId="319706B1" w14:textId="77777777" w:rsidR="000551FA" w:rsidRDefault="000551FA"/>
    <w:p w14:paraId="09E87365" w14:textId="77777777" w:rsidR="000551FA" w:rsidRDefault="000551FA"/>
    <w:p w14:paraId="1AD7161C" w14:textId="77777777" w:rsidR="00BA266A" w:rsidRDefault="00BA266A"/>
    <w:p w14:paraId="359F9AEC" w14:textId="77777777" w:rsidR="000551FA" w:rsidRDefault="000551FA"/>
    <w:p w14:paraId="4707102C" w14:textId="77777777" w:rsidR="000551FA" w:rsidRDefault="000551FA"/>
    <w:p w14:paraId="24E0F097" w14:textId="77777777" w:rsidR="00BA266A" w:rsidRDefault="00BA266A"/>
    <w:p w14:paraId="7BCFF25C" w14:textId="7A575DE5" w:rsidR="000551FA" w:rsidRDefault="000551FA"/>
    <w:p w14:paraId="713A75F4" w14:textId="77777777" w:rsidR="00BA266A" w:rsidRDefault="00BA266A">
      <w:pPr>
        <w:rPr>
          <w:b/>
          <w:sz w:val="24"/>
          <w:szCs w:val="24"/>
        </w:rPr>
      </w:pPr>
    </w:p>
    <w:p w14:paraId="5F5D8537" w14:textId="647A93FD" w:rsidR="000551FA" w:rsidRDefault="00000000" w:rsidP="00BA266A">
      <w:pPr>
        <w:jc w:val="center"/>
        <w:rPr>
          <w:b/>
          <w:sz w:val="24"/>
          <w:szCs w:val="24"/>
        </w:rPr>
      </w:pPr>
      <w:r>
        <w:rPr>
          <w:b/>
          <w:sz w:val="24"/>
          <w:szCs w:val="24"/>
        </w:rPr>
        <w:t>GENERAL:</w:t>
      </w:r>
    </w:p>
    <w:p w14:paraId="21CC73FC" w14:textId="6FED506E" w:rsidR="000551FA" w:rsidRDefault="000551FA">
      <w:pPr>
        <w:jc w:val="center"/>
        <w:rPr>
          <w:b/>
          <w:sz w:val="24"/>
          <w:szCs w:val="24"/>
        </w:rPr>
      </w:pPr>
    </w:p>
    <w:p w14:paraId="3B8A5EB1" w14:textId="7527DD88" w:rsidR="000551FA" w:rsidRDefault="00BA266A" w:rsidP="00BA266A">
      <w:pPr>
        <w:jc w:val="center"/>
        <w:rPr>
          <w:b/>
          <w:sz w:val="24"/>
          <w:szCs w:val="24"/>
        </w:rPr>
      </w:pPr>
      <w:r w:rsidRPr="00BA266A">
        <w:rPr>
          <w:b/>
          <w:noProof/>
          <w:sz w:val="24"/>
          <w:szCs w:val="24"/>
        </w:rPr>
        <w:lastRenderedPageBreak/>
        <w:drawing>
          <wp:inline distT="0" distB="0" distL="0" distR="0" wp14:anchorId="25F5169A" wp14:editId="01DA8F45">
            <wp:extent cx="3524036" cy="4183949"/>
            <wp:effectExtent l="0" t="0" r="635" b="7620"/>
            <wp:docPr id="114736393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63930" name="Imagen 1" descr="Tabla&#10;&#10;El contenido generado por IA puede ser incorrecto."/>
                    <pic:cNvPicPr/>
                  </pic:nvPicPr>
                  <pic:blipFill>
                    <a:blip r:embed="rId7"/>
                    <a:stretch>
                      <a:fillRect/>
                    </a:stretch>
                  </pic:blipFill>
                  <pic:spPr>
                    <a:xfrm>
                      <a:off x="0" y="0"/>
                      <a:ext cx="3558175" cy="4224481"/>
                    </a:xfrm>
                    <a:prstGeom prst="rect">
                      <a:avLst/>
                    </a:prstGeom>
                  </pic:spPr>
                </pic:pic>
              </a:graphicData>
            </a:graphic>
          </wp:inline>
        </w:drawing>
      </w:r>
      <w:r w:rsidRPr="00BA266A">
        <w:rPr>
          <w:b/>
          <w:noProof/>
          <w:sz w:val="24"/>
          <w:szCs w:val="24"/>
        </w:rPr>
        <w:drawing>
          <wp:inline distT="0" distB="0" distL="0" distR="0" wp14:anchorId="156AA3AE" wp14:editId="759A9358">
            <wp:extent cx="3530851" cy="3787417"/>
            <wp:effectExtent l="0" t="0" r="7620" b="3810"/>
            <wp:docPr id="21932266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22668" name="Imagen 1" descr="Tabla&#10;&#10;El contenido generado por IA puede ser incorrecto."/>
                    <pic:cNvPicPr/>
                  </pic:nvPicPr>
                  <pic:blipFill>
                    <a:blip r:embed="rId8"/>
                    <a:stretch>
                      <a:fillRect/>
                    </a:stretch>
                  </pic:blipFill>
                  <pic:spPr>
                    <a:xfrm>
                      <a:off x="0" y="0"/>
                      <a:ext cx="3530851" cy="3787417"/>
                    </a:xfrm>
                    <a:prstGeom prst="rect">
                      <a:avLst/>
                    </a:prstGeom>
                  </pic:spPr>
                </pic:pic>
              </a:graphicData>
            </a:graphic>
          </wp:inline>
        </w:drawing>
      </w:r>
    </w:p>
    <w:p w14:paraId="465F8577" w14:textId="77777777" w:rsidR="000551FA" w:rsidRDefault="000551FA">
      <w:pPr>
        <w:jc w:val="center"/>
        <w:rPr>
          <w:b/>
          <w:sz w:val="24"/>
          <w:szCs w:val="24"/>
        </w:rPr>
      </w:pPr>
    </w:p>
    <w:p w14:paraId="7E9C570D" w14:textId="77777777" w:rsidR="00BA266A" w:rsidRDefault="00BA266A">
      <w:pPr>
        <w:rPr>
          <w:b/>
          <w:sz w:val="24"/>
          <w:szCs w:val="24"/>
        </w:rPr>
      </w:pPr>
    </w:p>
    <w:p w14:paraId="7772E070" w14:textId="77777777" w:rsidR="00BA266A" w:rsidRDefault="00BA266A">
      <w:pPr>
        <w:rPr>
          <w:b/>
          <w:sz w:val="24"/>
          <w:szCs w:val="24"/>
        </w:rPr>
      </w:pPr>
    </w:p>
    <w:p w14:paraId="74EBB47F" w14:textId="77777777" w:rsidR="00D62218" w:rsidRDefault="00D62218">
      <w:pPr>
        <w:rPr>
          <w:b/>
          <w:sz w:val="24"/>
          <w:szCs w:val="24"/>
        </w:rPr>
      </w:pPr>
    </w:p>
    <w:p w14:paraId="18F3F9DE" w14:textId="762EAB69" w:rsidR="000551FA" w:rsidRDefault="00000000">
      <w:pPr>
        <w:rPr>
          <w:b/>
          <w:sz w:val="24"/>
          <w:szCs w:val="24"/>
        </w:rPr>
      </w:pPr>
      <w:r>
        <w:rPr>
          <w:b/>
          <w:sz w:val="24"/>
          <w:szCs w:val="24"/>
        </w:rPr>
        <w:lastRenderedPageBreak/>
        <w:t>Registro de Usuario</w:t>
      </w:r>
    </w:p>
    <w:p w14:paraId="4E53AFA1" w14:textId="01DDA9EE" w:rsidR="000551FA" w:rsidRDefault="00D00B3A">
      <w:r w:rsidRPr="00D00B3A">
        <w:t>Permite que el usuario se registre con sus datos personales y acceda al sistema según su rol. También valida el inicio de sesión con credenciales, carga los permisos asignados y redirige al panel correspondiente. En caso de error, muestra mensajes claros de autenticación fallida.</w:t>
      </w:r>
    </w:p>
    <w:p w14:paraId="7B85884E" w14:textId="77777777" w:rsidR="000551FA" w:rsidRDefault="000551FA"/>
    <w:p w14:paraId="278D59F2" w14:textId="64D8200A" w:rsidR="000551FA" w:rsidRPr="00BA266A" w:rsidRDefault="00D00B3A" w:rsidP="00BA266A">
      <w:pPr>
        <w:jc w:val="center"/>
      </w:pPr>
      <w:r w:rsidRPr="00D00B3A">
        <w:rPr>
          <w:noProof/>
        </w:rPr>
        <w:drawing>
          <wp:inline distT="0" distB="0" distL="0" distR="0" wp14:anchorId="637404AF" wp14:editId="7C09303D">
            <wp:extent cx="6397412" cy="4849403"/>
            <wp:effectExtent l="0" t="0" r="3810" b="8890"/>
            <wp:docPr id="111285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5916" name=""/>
                    <pic:cNvPicPr/>
                  </pic:nvPicPr>
                  <pic:blipFill>
                    <a:blip r:embed="rId9"/>
                    <a:stretch>
                      <a:fillRect/>
                    </a:stretch>
                  </pic:blipFill>
                  <pic:spPr>
                    <a:xfrm>
                      <a:off x="0" y="0"/>
                      <a:ext cx="6474716" cy="4908002"/>
                    </a:xfrm>
                    <a:prstGeom prst="rect">
                      <a:avLst/>
                    </a:prstGeom>
                  </pic:spPr>
                </pic:pic>
              </a:graphicData>
            </a:graphic>
          </wp:inline>
        </w:drawing>
      </w:r>
    </w:p>
    <w:p w14:paraId="1A117B44" w14:textId="77777777" w:rsidR="00BA266A" w:rsidRDefault="00BA266A">
      <w:pPr>
        <w:rPr>
          <w:b/>
          <w:sz w:val="24"/>
          <w:szCs w:val="24"/>
        </w:rPr>
      </w:pPr>
    </w:p>
    <w:p w14:paraId="7F46208A" w14:textId="77777777" w:rsidR="00BA266A" w:rsidRDefault="00BA266A">
      <w:pPr>
        <w:rPr>
          <w:b/>
          <w:sz w:val="24"/>
          <w:szCs w:val="24"/>
        </w:rPr>
      </w:pPr>
    </w:p>
    <w:p w14:paraId="0A09E8B8" w14:textId="77777777" w:rsidR="00BA266A" w:rsidRDefault="00BA266A">
      <w:pPr>
        <w:rPr>
          <w:b/>
          <w:sz w:val="24"/>
          <w:szCs w:val="24"/>
        </w:rPr>
      </w:pPr>
    </w:p>
    <w:p w14:paraId="3E1C46BA" w14:textId="77777777" w:rsidR="00BA266A" w:rsidRDefault="00BA266A">
      <w:pPr>
        <w:rPr>
          <w:b/>
          <w:sz w:val="24"/>
          <w:szCs w:val="24"/>
        </w:rPr>
      </w:pPr>
    </w:p>
    <w:p w14:paraId="62A91408" w14:textId="77777777" w:rsidR="00BA266A" w:rsidRDefault="00BA266A">
      <w:pPr>
        <w:rPr>
          <w:b/>
          <w:sz w:val="24"/>
          <w:szCs w:val="24"/>
        </w:rPr>
      </w:pPr>
    </w:p>
    <w:p w14:paraId="3BA4A027" w14:textId="77777777" w:rsidR="00BA266A" w:rsidRDefault="00BA266A">
      <w:pPr>
        <w:rPr>
          <w:b/>
          <w:sz w:val="24"/>
          <w:szCs w:val="24"/>
        </w:rPr>
      </w:pPr>
    </w:p>
    <w:p w14:paraId="770138BF" w14:textId="77777777" w:rsidR="00BA266A" w:rsidRDefault="00BA266A">
      <w:pPr>
        <w:rPr>
          <w:b/>
          <w:sz w:val="24"/>
          <w:szCs w:val="24"/>
        </w:rPr>
      </w:pPr>
    </w:p>
    <w:p w14:paraId="451ACE53" w14:textId="77777777" w:rsidR="00BA266A" w:rsidRDefault="00BA266A">
      <w:pPr>
        <w:rPr>
          <w:b/>
          <w:sz w:val="24"/>
          <w:szCs w:val="24"/>
        </w:rPr>
      </w:pPr>
    </w:p>
    <w:p w14:paraId="71B64C50" w14:textId="77777777" w:rsidR="00BA266A" w:rsidRDefault="00BA266A">
      <w:pPr>
        <w:rPr>
          <w:b/>
          <w:sz w:val="24"/>
          <w:szCs w:val="24"/>
        </w:rPr>
      </w:pPr>
    </w:p>
    <w:p w14:paraId="3B9A7001" w14:textId="77777777" w:rsidR="00BA266A" w:rsidRDefault="00BA266A">
      <w:pPr>
        <w:rPr>
          <w:b/>
          <w:sz w:val="24"/>
          <w:szCs w:val="24"/>
        </w:rPr>
      </w:pPr>
    </w:p>
    <w:p w14:paraId="3CFC155B" w14:textId="77777777" w:rsidR="00BA266A" w:rsidRDefault="00BA266A">
      <w:pPr>
        <w:rPr>
          <w:b/>
          <w:sz w:val="24"/>
          <w:szCs w:val="24"/>
        </w:rPr>
      </w:pPr>
    </w:p>
    <w:p w14:paraId="0C52FED5" w14:textId="77777777" w:rsidR="00BA266A" w:rsidRDefault="00BA266A">
      <w:pPr>
        <w:rPr>
          <w:b/>
          <w:sz w:val="24"/>
          <w:szCs w:val="24"/>
        </w:rPr>
      </w:pPr>
    </w:p>
    <w:p w14:paraId="50BC3B90" w14:textId="77777777" w:rsidR="00D62218" w:rsidRDefault="00D62218">
      <w:pPr>
        <w:rPr>
          <w:b/>
          <w:sz w:val="24"/>
          <w:szCs w:val="24"/>
        </w:rPr>
      </w:pPr>
    </w:p>
    <w:p w14:paraId="5D17EDBD" w14:textId="77777777" w:rsidR="00BA266A" w:rsidRDefault="00BA266A">
      <w:pPr>
        <w:rPr>
          <w:b/>
          <w:sz w:val="24"/>
          <w:szCs w:val="24"/>
        </w:rPr>
      </w:pPr>
    </w:p>
    <w:p w14:paraId="13C32186" w14:textId="6BB36ADF" w:rsidR="000551FA" w:rsidRDefault="009D16ED">
      <w:pPr>
        <w:rPr>
          <w:b/>
          <w:sz w:val="24"/>
          <w:szCs w:val="24"/>
        </w:rPr>
      </w:pPr>
      <w:r>
        <w:rPr>
          <w:b/>
          <w:sz w:val="24"/>
          <w:szCs w:val="24"/>
        </w:rPr>
        <w:lastRenderedPageBreak/>
        <w:t>GESTION DE PERFILES DE PRODUCTORES</w:t>
      </w:r>
    </w:p>
    <w:p w14:paraId="0859C8E5" w14:textId="0A57EEA0" w:rsidR="000551FA" w:rsidRDefault="009D16ED">
      <w:r w:rsidRPr="009D16ED">
        <w:t>Permite que los productores creen, editen o eliminen su perfil, incluyendo información sobre su producción, formas de comercialización y ubicación. Otros usuarios pueden explorar estos perfiles para conocer mejor las fincas y productos asociados.</w:t>
      </w:r>
    </w:p>
    <w:p w14:paraId="1B743154" w14:textId="77777777" w:rsidR="00BA266A" w:rsidRDefault="00BA266A" w:rsidP="00BA266A"/>
    <w:p w14:paraId="1A7A561E" w14:textId="77777777" w:rsidR="00BA266A" w:rsidRDefault="00BA266A">
      <w:pPr>
        <w:jc w:val="center"/>
      </w:pPr>
    </w:p>
    <w:p w14:paraId="480EEDF9" w14:textId="77777777" w:rsidR="00BA266A" w:rsidRDefault="00BA266A">
      <w:pPr>
        <w:jc w:val="center"/>
      </w:pPr>
    </w:p>
    <w:p w14:paraId="03C83B81" w14:textId="33005781" w:rsidR="000551FA" w:rsidRDefault="009D16ED" w:rsidP="00BA266A">
      <w:pPr>
        <w:jc w:val="center"/>
      </w:pPr>
      <w:r w:rsidRPr="009D16ED">
        <w:rPr>
          <w:noProof/>
        </w:rPr>
        <w:drawing>
          <wp:inline distT="0" distB="0" distL="0" distR="0" wp14:anchorId="2F29C881" wp14:editId="51450FDD">
            <wp:extent cx="6067086" cy="4825498"/>
            <wp:effectExtent l="0" t="0" r="0" b="0"/>
            <wp:docPr id="185219287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92873" name="Imagen 1" descr="Tabla&#10;&#10;El contenido generado por IA puede ser incorrecto."/>
                    <pic:cNvPicPr/>
                  </pic:nvPicPr>
                  <pic:blipFill>
                    <a:blip r:embed="rId10"/>
                    <a:stretch>
                      <a:fillRect/>
                    </a:stretch>
                  </pic:blipFill>
                  <pic:spPr>
                    <a:xfrm>
                      <a:off x="0" y="0"/>
                      <a:ext cx="6112724" cy="4861797"/>
                    </a:xfrm>
                    <a:prstGeom prst="rect">
                      <a:avLst/>
                    </a:prstGeom>
                  </pic:spPr>
                </pic:pic>
              </a:graphicData>
            </a:graphic>
          </wp:inline>
        </w:drawing>
      </w:r>
      <w:r>
        <w:br/>
      </w:r>
    </w:p>
    <w:p w14:paraId="339F85BA" w14:textId="77777777" w:rsidR="000551FA" w:rsidRDefault="000551FA"/>
    <w:p w14:paraId="09D9FD73" w14:textId="77777777" w:rsidR="000551FA" w:rsidRDefault="000551FA"/>
    <w:p w14:paraId="0ADCE631" w14:textId="77777777" w:rsidR="000551FA" w:rsidRDefault="000551FA"/>
    <w:p w14:paraId="5777AF3B" w14:textId="77777777" w:rsidR="000551FA" w:rsidRDefault="000551FA"/>
    <w:p w14:paraId="4BDAC725" w14:textId="77777777" w:rsidR="00D00B3A" w:rsidRDefault="00D00B3A"/>
    <w:p w14:paraId="75F7AE87" w14:textId="77777777" w:rsidR="009D16ED" w:rsidRDefault="009D16ED"/>
    <w:p w14:paraId="2FE42623" w14:textId="77777777" w:rsidR="009D16ED" w:rsidRDefault="009D16ED"/>
    <w:p w14:paraId="03A89072" w14:textId="77777777" w:rsidR="009D16ED" w:rsidRDefault="009D16ED"/>
    <w:p w14:paraId="20236DFB" w14:textId="77777777" w:rsidR="009D16ED" w:rsidRDefault="009D16ED"/>
    <w:p w14:paraId="48598DE3" w14:textId="77777777" w:rsidR="00BA266A" w:rsidRDefault="00BA266A"/>
    <w:p w14:paraId="258A4493" w14:textId="77777777" w:rsidR="000551FA" w:rsidRDefault="000551FA"/>
    <w:p w14:paraId="44758296" w14:textId="77777777" w:rsidR="000551FA" w:rsidRDefault="000551FA"/>
    <w:p w14:paraId="6B1F7D65" w14:textId="77777777" w:rsidR="000551FA" w:rsidRDefault="000551FA"/>
    <w:p w14:paraId="3DF19353" w14:textId="17C172A3" w:rsidR="000551FA" w:rsidRDefault="004A053A">
      <w:pPr>
        <w:rPr>
          <w:b/>
        </w:rPr>
      </w:pPr>
      <w:bookmarkStart w:id="0" w:name="_Hlk202662256"/>
      <w:r>
        <w:rPr>
          <w:b/>
        </w:rPr>
        <w:lastRenderedPageBreak/>
        <w:t>VISUALIZACIÓN DE PRODUCTOS POR CATEGORIAS</w:t>
      </w:r>
      <w:r w:rsidRPr="004A053A">
        <w:rPr>
          <w:b/>
        </w:rPr>
        <w:t xml:space="preserve"> </w:t>
      </w:r>
    </w:p>
    <w:bookmarkEnd w:id="0"/>
    <w:p w14:paraId="5A7D93B3" w14:textId="205AEDBD" w:rsidR="000551FA" w:rsidRDefault="004A053A">
      <w:r w:rsidRPr="004A053A">
        <w:t>Permite que los usuarios naveguen productos organizados por categorías predefinidas como Café, Lácteos o Carnes. A través de filtros, pueden visualizar productos específicos de cada categoría, incluyendo imágenes, nombres y descripciones. Se gestionan errores como falta de productos, imágenes o problemas de conexión.</w:t>
      </w:r>
    </w:p>
    <w:p w14:paraId="1E9814EB" w14:textId="77777777" w:rsidR="000551FA" w:rsidRDefault="000551FA"/>
    <w:p w14:paraId="4B673B82" w14:textId="77777777" w:rsidR="000551FA" w:rsidRDefault="000551FA">
      <w:pPr>
        <w:jc w:val="center"/>
        <w:rPr>
          <w:b/>
        </w:rPr>
      </w:pPr>
    </w:p>
    <w:p w14:paraId="5262D6A6" w14:textId="3DF92CE2" w:rsidR="000551FA" w:rsidRDefault="004A053A">
      <w:pPr>
        <w:jc w:val="center"/>
        <w:rPr>
          <w:b/>
        </w:rPr>
      </w:pPr>
      <w:r w:rsidRPr="004A053A">
        <w:rPr>
          <w:b/>
          <w:noProof/>
        </w:rPr>
        <w:drawing>
          <wp:inline distT="0" distB="0" distL="0" distR="0" wp14:anchorId="1B3BAD0D" wp14:editId="57293391">
            <wp:extent cx="6328236" cy="4758267"/>
            <wp:effectExtent l="0" t="0" r="0" b="4445"/>
            <wp:docPr id="1772593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93892" name=""/>
                    <pic:cNvPicPr/>
                  </pic:nvPicPr>
                  <pic:blipFill>
                    <a:blip r:embed="rId11"/>
                    <a:stretch>
                      <a:fillRect/>
                    </a:stretch>
                  </pic:blipFill>
                  <pic:spPr>
                    <a:xfrm>
                      <a:off x="0" y="0"/>
                      <a:ext cx="6331452" cy="4760685"/>
                    </a:xfrm>
                    <a:prstGeom prst="rect">
                      <a:avLst/>
                    </a:prstGeom>
                  </pic:spPr>
                </pic:pic>
              </a:graphicData>
            </a:graphic>
          </wp:inline>
        </w:drawing>
      </w:r>
    </w:p>
    <w:p w14:paraId="08819425" w14:textId="77777777" w:rsidR="004A053A" w:rsidRDefault="004A053A">
      <w:pPr>
        <w:jc w:val="center"/>
        <w:rPr>
          <w:b/>
        </w:rPr>
      </w:pPr>
    </w:p>
    <w:p w14:paraId="0864A12C" w14:textId="77777777" w:rsidR="004A053A" w:rsidRDefault="004A053A">
      <w:pPr>
        <w:jc w:val="center"/>
        <w:rPr>
          <w:b/>
        </w:rPr>
      </w:pPr>
    </w:p>
    <w:p w14:paraId="513310BE" w14:textId="77777777" w:rsidR="004A053A" w:rsidRDefault="004A053A">
      <w:pPr>
        <w:jc w:val="center"/>
        <w:rPr>
          <w:b/>
        </w:rPr>
      </w:pPr>
    </w:p>
    <w:p w14:paraId="008BFB38" w14:textId="77777777" w:rsidR="004A053A" w:rsidRDefault="004A053A">
      <w:pPr>
        <w:jc w:val="center"/>
        <w:rPr>
          <w:b/>
        </w:rPr>
      </w:pPr>
    </w:p>
    <w:p w14:paraId="1CFB4909" w14:textId="77777777" w:rsidR="004A053A" w:rsidRDefault="004A053A">
      <w:pPr>
        <w:jc w:val="center"/>
        <w:rPr>
          <w:b/>
        </w:rPr>
      </w:pPr>
    </w:p>
    <w:p w14:paraId="44ED8F16" w14:textId="77777777" w:rsidR="004A053A" w:rsidRDefault="004A053A">
      <w:pPr>
        <w:jc w:val="center"/>
        <w:rPr>
          <w:b/>
        </w:rPr>
      </w:pPr>
    </w:p>
    <w:p w14:paraId="0641C4D5" w14:textId="77777777" w:rsidR="004A053A" w:rsidRDefault="004A053A">
      <w:pPr>
        <w:jc w:val="center"/>
        <w:rPr>
          <w:b/>
        </w:rPr>
      </w:pPr>
    </w:p>
    <w:p w14:paraId="4DB7E706" w14:textId="77777777" w:rsidR="004A053A" w:rsidRDefault="004A053A">
      <w:pPr>
        <w:jc w:val="center"/>
        <w:rPr>
          <w:b/>
        </w:rPr>
      </w:pPr>
    </w:p>
    <w:p w14:paraId="1C847B9D" w14:textId="77777777" w:rsidR="004A053A" w:rsidRDefault="004A053A">
      <w:pPr>
        <w:jc w:val="center"/>
        <w:rPr>
          <w:b/>
        </w:rPr>
      </w:pPr>
    </w:p>
    <w:p w14:paraId="51068942" w14:textId="77777777" w:rsidR="004A053A" w:rsidRDefault="004A053A">
      <w:pPr>
        <w:jc w:val="center"/>
        <w:rPr>
          <w:b/>
        </w:rPr>
      </w:pPr>
    </w:p>
    <w:p w14:paraId="7DCB7AAD" w14:textId="77777777" w:rsidR="004A053A" w:rsidRDefault="004A053A">
      <w:pPr>
        <w:jc w:val="center"/>
        <w:rPr>
          <w:b/>
        </w:rPr>
      </w:pPr>
    </w:p>
    <w:p w14:paraId="431EBF6F" w14:textId="77777777" w:rsidR="004A053A" w:rsidRDefault="004A053A">
      <w:pPr>
        <w:jc w:val="center"/>
        <w:rPr>
          <w:b/>
        </w:rPr>
      </w:pPr>
    </w:p>
    <w:p w14:paraId="3A1C30AB" w14:textId="77777777" w:rsidR="004A053A" w:rsidRDefault="004A053A">
      <w:pPr>
        <w:jc w:val="center"/>
        <w:rPr>
          <w:b/>
        </w:rPr>
      </w:pPr>
    </w:p>
    <w:p w14:paraId="6E710B80" w14:textId="77777777" w:rsidR="004A053A" w:rsidRDefault="004A053A">
      <w:pPr>
        <w:jc w:val="center"/>
        <w:rPr>
          <w:b/>
        </w:rPr>
      </w:pPr>
    </w:p>
    <w:p w14:paraId="34D171C7" w14:textId="77777777" w:rsidR="000551FA" w:rsidRDefault="000551FA">
      <w:pPr>
        <w:rPr>
          <w:b/>
        </w:rPr>
      </w:pPr>
    </w:p>
    <w:p w14:paraId="6206A01B" w14:textId="7EB01F75" w:rsidR="000551FA" w:rsidRDefault="00000000">
      <w:r>
        <w:rPr>
          <w:b/>
        </w:rPr>
        <w:lastRenderedPageBreak/>
        <w:t>GESTION</w:t>
      </w:r>
      <w:r w:rsidR="001D0997">
        <w:rPr>
          <w:b/>
        </w:rPr>
        <w:t xml:space="preserve"> </w:t>
      </w:r>
      <w:r>
        <w:rPr>
          <w:b/>
        </w:rPr>
        <w:t>FAVORITOS</w:t>
      </w:r>
      <w:r>
        <w:rPr>
          <w:b/>
        </w:rPr>
        <w:br/>
      </w:r>
    </w:p>
    <w:p w14:paraId="2E49DB17" w14:textId="2F8271FF" w:rsidR="000551FA" w:rsidRDefault="001D0997">
      <w:pPr>
        <w:rPr>
          <w:b/>
        </w:rPr>
      </w:pPr>
      <w:r w:rsidRPr="001D0997">
        <w:t>Permite que los usuarios agreguen y eliminen productores o productos a su lista de favoritos. Estos favoritos se visualizan fácilmente desde su perfil. Además, cuando un productor favorito sube un nuevo producto, el sistema genera una notificación automática. Se valida que no haya duplicados y se manejan eliminaciones tanto manuales como automáticas.</w:t>
      </w:r>
      <w:r w:rsidRPr="001D0997">
        <w:rPr>
          <w:b/>
          <w:noProof/>
        </w:rPr>
        <w:drawing>
          <wp:inline distT="0" distB="0" distL="0" distR="0" wp14:anchorId="641DAEAB" wp14:editId="216A1B92">
            <wp:extent cx="6515354" cy="4597087"/>
            <wp:effectExtent l="0" t="0" r="0" b="0"/>
            <wp:docPr id="1939221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21250" name=""/>
                    <pic:cNvPicPr/>
                  </pic:nvPicPr>
                  <pic:blipFill>
                    <a:blip r:embed="rId12"/>
                    <a:stretch>
                      <a:fillRect/>
                    </a:stretch>
                  </pic:blipFill>
                  <pic:spPr>
                    <a:xfrm>
                      <a:off x="0" y="0"/>
                      <a:ext cx="6522584" cy="4602188"/>
                    </a:xfrm>
                    <a:prstGeom prst="rect">
                      <a:avLst/>
                    </a:prstGeom>
                  </pic:spPr>
                </pic:pic>
              </a:graphicData>
            </a:graphic>
          </wp:inline>
        </w:drawing>
      </w:r>
    </w:p>
    <w:p w14:paraId="6266C58A" w14:textId="77777777" w:rsidR="000551FA" w:rsidRDefault="000551FA">
      <w:pPr>
        <w:rPr>
          <w:b/>
        </w:rPr>
      </w:pPr>
    </w:p>
    <w:p w14:paraId="1BB52437" w14:textId="77777777" w:rsidR="000551FA" w:rsidRDefault="000551FA">
      <w:pPr>
        <w:rPr>
          <w:b/>
        </w:rPr>
      </w:pPr>
    </w:p>
    <w:p w14:paraId="0F3B06BC" w14:textId="77777777" w:rsidR="000551FA" w:rsidRDefault="000551FA">
      <w:pPr>
        <w:rPr>
          <w:b/>
        </w:rPr>
      </w:pPr>
    </w:p>
    <w:p w14:paraId="667E08FA" w14:textId="77777777" w:rsidR="000551FA" w:rsidRDefault="000551FA">
      <w:pPr>
        <w:rPr>
          <w:b/>
        </w:rPr>
      </w:pPr>
    </w:p>
    <w:p w14:paraId="0C2B3EE2" w14:textId="77777777" w:rsidR="000551FA" w:rsidRDefault="000551FA">
      <w:pPr>
        <w:rPr>
          <w:b/>
        </w:rPr>
      </w:pPr>
    </w:p>
    <w:p w14:paraId="72181254" w14:textId="77777777" w:rsidR="000551FA" w:rsidRDefault="000551FA">
      <w:pPr>
        <w:rPr>
          <w:b/>
        </w:rPr>
      </w:pPr>
    </w:p>
    <w:p w14:paraId="2084237E" w14:textId="77777777" w:rsidR="000551FA" w:rsidRDefault="000551FA">
      <w:pPr>
        <w:rPr>
          <w:b/>
        </w:rPr>
      </w:pPr>
    </w:p>
    <w:p w14:paraId="08525FBC" w14:textId="77777777" w:rsidR="000551FA" w:rsidRDefault="000551FA">
      <w:pPr>
        <w:rPr>
          <w:b/>
        </w:rPr>
      </w:pPr>
    </w:p>
    <w:p w14:paraId="18FA1015" w14:textId="77777777" w:rsidR="000551FA" w:rsidRDefault="000551FA" w:rsidP="001D0997">
      <w:pPr>
        <w:rPr>
          <w:b/>
        </w:rPr>
      </w:pPr>
    </w:p>
    <w:p w14:paraId="4C47B1A5" w14:textId="77777777" w:rsidR="000551FA" w:rsidRDefault="000551FA">
      <w:pPr>
        <w:jc w:val="center"/>
        <w:rPr>
          <w:b/>
        </w:rPr>
      </w:pPr>
    </w:p>
    <w:p w14:paraId="7576F3BC" w14:textId="77777777" w:rsidR="000551FA" w:rsidRDefault="000551FA">
      <w:pPr>
        <w:jc w:val="center"/>
        <w:rPr>
          <w:b/>
        </w:rPr>
      </w:pPr>
    </w:p>
    <w:p w14:paraId="6F71699B" w14:textId="77777777" w:rsidR="000551FA" w:rsidRDefault="000551FA">
      <w:pPr>
        <w:jc w:val="center"/>
        <w:rPr>
          <w:b/>
        </w:rPr>
      </w:pPr>
    </w:p>
    <w:p w14:paraId="15ED0560" w14:textId="77777777" w:rsidR="000551FA" w:rsidRDefault="000551FA">
      <w:pPr>
        <w:rPr>
          <w:b/>
        </w:rPr>
      </w:pPr>
    </w:p>
    <w:p w14:paraId="15E5069F" w14:textId="77777777" w:rsidR="001D0997" w:rsidRDefault="001D0997">
      <w:pPr>
        <w:rPr>
          <w:b/>
        </w:rPr>
      </w:pPr>
    </w:p>
    <w:p w14:paraId="23EF7379" w14:textId="77777777" w:rsidR="001D0997" w:rsidRDefault="001D0997">
      <w:pPr>
        <w:rPr>
          <w:b/>
        </w:rPr>
      </w:pPr>
    </w:p>
    <w:p w14:paraId="40F3E494" w14:textId="77777777" w:rsidR="000551FA" w:rsidRDefault="000551FA">
      <w:pPr>
        <w:rPr>
          <w:b/>
        </w:rPr>
      </w:pPr>
    </w:p>
    <w:p w14:paraId="0007C1C9" w14:textId="5E4BC8C8" w:rsidR="00544FF6" w:rsidRPr="00544FF6" w:rsidRDefault="00544FF6">
      <w:pPr>
        <w:rPr>
          <w:bCs/>
        </w:rPr>
      </w:pPr>
      <w:r>
        <w:rPr>
          <w:b/>
        </w:rPr>
        <w:lastRenderedPageBreak/>
        <w:t>GESTIÓN DE RESEÑAS:</w:t>
      </w:r>
      <w:r>
        <w:rPr>
          <w:b/>
        </w:rPr>
        <w:br/>
      </w:r>
      <w:r w:rsidRPr="00544FF6">
        <w:rPr>
          <w:bCs/>
        </w:rPr>
        <w:t>Este módulo permite a los consumidores dejar calificaciones (por ejemplo, de 1 a 5 estrellas) y comentarios sobre productos o productores que han visualizado o con los que han interactuado. Además, cualquier usuario puede consultar las opiniones de otros, lo que facilita la toma de decisiones de compra. Si ocurre un error al enviar una reseña, el sistema notifica al usuario para que lo intente nuevamente.</w:t>
      </w:r>
    </w:p>
    <w:p w14:paraId="12739810" w14:textId="77777777" w:rsidR="00544FF6" w:rsidRPr="00544FF6" w:rsidRDefault="00544FF6">
      <w:pPr>
        <w:rPr>
          <w:bCs/>
        </w:rPr>
      </w:pPr>
    </w:p>
    <w:p w14:paraId="6D3B07E6" w14:textId="535FDDB4" w:rsidR="00544FF6" w:rsidRPr="00544FF6" w:rsidRDefault="00544FF6">
      <w:pPr>
        <w:rPr>
          <w:bCs/>
        </w:rPr>
      </w:pPr>
      <w:r w:rsidRPr="00544FF6">
        <w:rPr>
          <w:bCs/>
          <w:noProof/>
        </w:rPr>
        <w:drawing>
          <wp:inline distT="0" distB="0" distL="0" distR="0" wp14:anchorId="1FC9278C" wp14:editId="5663D617">
            <wp:extent cx="6418734" cy="4650377"/>
            <wp:effectExtent l="0" t="0" r="1270" b="0"/>
            <wp:docPr id="165864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4508" name=""/>
                    <pic:cNvPicPr/>
                  </pic:nvPicPr>
                  <pic:blipFill>
                    <a:blip r:embed="rId13"/>
                    <a:stretch>
                      <a:fillRect/>
                    </a:stretch>
                  </pic:blipFill>
                  <pic:spPr>
                    <a:xfrm>
                      <a:off x="0" y="0"/>
                      <a:ext cx="6425171" cy="4655040"/>
                    </a:xfrm>
                    <a:prstGeom prst="rect">
                      <a:avLst/>
                    </a:prstGeom>
                  </pic:spPr>
                </pic:pic>
              </a:graphicData>
            </a:graphic>
          </wp:inline>
        </w:drawing>
      </w:r>
    </w:p>
    <w:p w14:paraId="17FD1992" w14:textId="77777777" w:rsidR="00544FF6" w:rsidRDefault="00544FF6">
      <w:pPr>
        <w:rPr>
          <w:b/>
        </w:rPr>
      </w:pPr>
    </w:p>
    <w:p w14:paraId="72938A94" w14:textId="77777777" w:rsidR="00544FF6" w:rsidRDefault="00544FF6">
      <w:pPr>
        <w:rPr>
          <w:b/>
        </w:rPr>
      </w:pPr>
    </w:p>
    <w:p w14:paraId="04923A9C" w14:textId="77777777" w:rsidR="00544FF6" w:rsidRDefault="00544FF6">
      <w:pPr>
        <w:rPr>
          <w:b/>
        </w:rPr>
      </w:pPr>
    </w:p>
    <w:p w14:paraId="261A56B5" w14:textId="77777777" w:rsidR="00544FF6" w:rsidRDefault="00544FF6">
      <w:pPr>
        <w:rPr>
          <w:b/>
        </w:rPr>
      </w:pPr>
    </w:p>
    <w:p w14:paraId="6C60642F" w14:textId="77777777" w:rsidR="00544FF6" w:rsidRDefault="00544FF6">
      <w:pPr>
        <w:rPr>
          <w:b/>
        </w:rPr>
      </w:pPr>
    </w:p>
    <w:p w14:paraId="45C69818" w14:textId="77777777" w:rsidR="00544FF6" w:rsidRDefault="00544FF6">
      <w:pPr>
        <w:rPr>
          <w:b/>
        </w:rPr>
      </w:pPr>
    </w:p>
    <w:p w14:paraId="325D8867" w14:textId="77777777" w:rsidR="00544FF6" w:rsidRDefault="00544FF6">
      <w:pPr>
        <w:rPr>
          <w:b/>
        </w:rPr>
      </w:pPr>
    </w:p>
    <w:p w14:paraId="384A3FCE" w14:textId="77777777" w:rsidR="00544FF6" w:rsidRDefault="00544FF6">
      <w:pPr>
        <w:rPr>
          <w:b/>
        </w:rPr>
      </w:pPr>
    </w:p>
    <w:p w14:paraId="78FF2659" w14:textId="77777777" w:rsidR="00544FF6" w:rsidRDefault="00544FF6">
      <w:pPr>
        <w:rPr>
          <w:b/>
        </w:rPr>
      </w:pPr>
    </w:p>
    <w:p w14:paraId="13A04720" w14:textId="77777777" w:rsidR="00544FF6" w:rsidRDefault="00544FF6">
      <w:pPr>
        <w:rPr>
          <w:b/>
        </w:rPr>
      </w:pPr>
    </w:p>
    <w:p w14:paraId="42123BE4" w14:textId="77777777" w:rsidR="00544FF6" w:rsidRDefault="00544FF6">
      <w:pPr>
        <w:rPr>
          <w:b/>
        </w:rPr>
      </w:pPr>
    </w:p>
    <w:p w14:paraId="4F08CBEF" w14:textId="77777777" w:rsidR="00544FF6" w:rsidRDefault="00544FF6">
      <w:pPr>
        <w:rPr>
          <w:b/>
        </w:rPr>
      </w:pPr>
    </w:p>
    <w:p w14:paraId="352FB7EE" w14:textId="77777777" w:rsidR="00544FF6" w:rsidRDefault="00544FF6">
      <w:pPr>
        <w:rPr>
          <w:b/>
        </w:rPr>
      </w:pPr>
    </w:p>
    <w:p w14:paraId="230529D9" w14:textId="77777777" w:rsidR="00544FF6" w:rsidRDefault="00544FF6">
      <w:pPr>
        <w:rPr>
          <w:b/>
        </w:rPr>
      </w:pPr>
    </w:p>
    <w:p w14:paraId="129B546B" w14:textId="77777777" w:rsidR="00544FF6" w:rsidRDefault="00544FF6">
      <w:pPr>
        <w:rPr>
          <w:b/>
        </w:rPr>
      </w:pPr>
    </w:p>
    <w:p w14:paraId="6794DE26" w14:textId="00F3C625" w:rsidR="000551FA" w:rsidRDefault="00000000">
      <w:pPr>
        <w:rPr>
          <w:b/>
        </w:rPr>
      </w:pPr>
      <w:r>
        <w:rPr>
          <w:b/>
        </w:rPr>
        <w:lastRenderedPageBreak/>
        <w:t>GENERAR CODIGO QR:</w:t>
      </w:r>
    </w:p>
    <w:p w14:paraId="551B5695" w14:textId="77777777" w:rsidR="000551FA" w:rsidRDefault="000551FA">
      <w:pPr>
        <w:rPr>
          <w:b/>
        </w:rPr>
      </w:pPr>
    </w:p>
    <w:p w14:paraId="5C8A4485" w14:textId="20CBB35D" w:rsidR="000551FA" w:rsidRDefault="00E57D3E">
      <w:pPr>
        <w:rPr>
          <w:b/>
        </w:rPr>
      </w:pPr>
      <w:r w:rsidRPr="00E57D3E">
        <w:t>Este módulo permite generar un código QR único para cada perfil de productor o finca. El QR se crea automáticamente al registrar el perfil. Al escanearlo, los usuarios acceden directamente al perfil del productor con su información, fincas y productos asociados. En caso de error, se ofrece una opción de búsqueda manual.</w:t>
      </w:r>
    </w:p>
    <w:p w14:paraId="3F738FC9" w14:textId="77777777" w:rsidR="000551FA" w:rsidRDefault="000551FA">
      <w:pPr>
        <w:rPr>
          <w:b/>
        </w:rPr>
      </w:pPr>
    </w:p>
    <w:p w14:paraId="4F5FFA52" w14:textId="092882D4" w:rsidR="000551FA" w:rsidRDefault="00197C2C" w:rsidP="00197C2C">
      <w:pPr>
        <w:jc w:val="both"/>
        <w:rPr>
          <w:b/>
        </w:rPr>
      </w:pPr>
      <w:r w:rsidRPr="00197C2C">
        <w:rPr>
          <w:b/>
          <w:noProof/>
        </w:rPr>
        <w:drawing>
          <wp:inline distT="0" distB="0" distL="0" distR="0" wp14:anchorId="722FACCC" wp14:editId="76A194CB">
            <wp:extent cx="6455664" cy="4499303"/>
            <wp:effectExtent l="0" t="0" r="2540" b="0"/>
            <wp:docPr id="1205974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74740" name=""/>
                    <pic:cNvPicPr/>
                  </pic:nvPicPr>
                  <pic:blipFill>
                    <a:blip r:embed="rId14"/>
                    <a:stretch>
                      <a:fillRect/>
                    </a:stretch>
                  </pic:blipFill>
                  <pic:spPr>
                    <a:xfrm>
                      <a:off x="0" y="0"/>
                      <a:ext cx="6464529" cy="4505481"/>
                    </a:xfrm>
                    <a:prstGeom prst="rect">
                      <a:avLst/>
                    </a:prstGeom>
                  </pic:spPr>
                </pic:pic>
              </a:graphicData>
            </a:graphic>
          </wp:inline>
        </w:drawing>
      </w:r>
    </w:p>
    <w:p w14:paraId="064B3743" w14:textId="77777777" w:rsidR="00185F42" w:rsidRDefault="00185F42">
      <w:pPr>
        <w:rPr>
          <w:b/>
        </w:rPr>
      </w:pPr>
    </w:p>
    <w:p w14:paraId="564DE2C4" w14:textId="77777777" w:rsidR="00185F42" w:rsidRDefault="00185F42">
      <w:pPr>
        <w:rPr>
          <w:b/>
        </w:rPr>
      </w:pPr>
    </w:p>
    <w:p w14:paraId="20F2469E" w14:textId="77777777" w:rsidR="00185F42" w:rsidRDefault="00185F42">
      <w:pPr>
        <w:rPr>
          <w:b/>
        </w:rPr>
      </w:pPr>
    </w:p>
    <w:p w14:paraId="5397B887" w14:textId="77777777" w:rsidR="00185F42" w:rsidRDefault="00185F42">
      <w:pPr>
        <w:rPr>
          <w:b/>
        </w:rPr>
      </w:pPr>
    </w:p>
    <w:p w14:paraId="4F5886C9" w14:textId="77777777" w:rsidR="00185F42" w:rsidRDefault="00185F42">
      <w:pPr>
        <w:rPr>
          <w:b/>
        </w:rPr>
      </w:pPr>
    </w:p>
    <w:p w14:paraId="7D900601" w14:textId="77777777" w:rsidR="00185F42" w:rsidRDefault="00185F42">
      <w:pPr>
        <w:rPr>
          <w:b/>
        </w:rPr>
      </w:pPr>
    </w:p>
    <w:p w14:paraId="437DF98C" w14:textId="77777777" w:rsidR="00185F42" w:rsidRDefault="00185F42">
      <w:pPr>
        <w:rPr>
          <w:b/>
        </w:rPr>
      </w:pPr>
    </w:p>
    <w:p w14:paraId="438CF3D8" w14:textId="77777777" w:rsidR="00185F42" w:rsidRDefault="00185F42">
      <w:pPr>
        <w:rPr>
          <w:b/>
        </w:rPr>
      </w:pPr>
    </w:p>
    <w:p w14:paraId="15F3765E" w14:textId="77777777" w:rsidR="00185F42" w:rsidRDefault="00185F42">
      <w:pPr>
        <w:rPr>
          <w:b/>
        </w:rPr>
      </w:pPr>
    </w:p>
    <w:p w14:paraId="72AACEE8" w14:textId="77777777" w:rsidR="00185F42" w:rsidRDefault="00185F42">
      <w:pPr>
        <w:rPr>
          <w:b/>
        </w:rPr>
      </w:pPr>
    </w:p>
    <w:p w14:paraId="63849E3E" w14:textId="77777777" w:rsidR="00185F42" w:rsidRDefault="00185F42">
      <w:pPr>
        <w:rPr>
          <w:b/>
        </w:rPr>
      </w:pPr>
    </w:p>
    <w:p w14:paraId="2B8B6935" w14:textId="77777777" w:rsidR="00185F42" w:rsidRDefault="00185F42">
      <w:pPr>
        <w:rPr>
          <w:b/>
        </w:rPr>
      </w:pPr>
    </w:p>
    <w:p w14:paraId="77091072" w14:textId="77777777" w:rsidR="00185F42" w:rsidRDefault="00185F42">
      <w:pPr>
        <w:rPr>
          <w:b/>
        </w:rPr>
      </w:pPr>
    </w:p>
    <w:p w14:paraId="027CB764" w14:textId="77777777" w:rsidR="00185F42" w:rsidRDefault="00185F42">
      <w:pPr>
        <w:rPr>
          <w:b/>
        </w:rPr>
      </w:pPr>
    </w:p>
    <w:p w14:paraId="214C063A" w14:textId="77777777" w:rsidR="00185F42" w:rsidRDefault="00185F42">
      <w:pPr>
        <w:rPr>
          <w:b/>
        </w:rPr>
      </w:pPr>
    </w:p>
    <w:p w14:paraId="6010E135" w14:textId="77777777" w:rsidR="00185F42" w:rsidRDefault="00185F42">
      <w:pPr>
        <w:rPr>
          <w:b/>
        </w:rPr>
      </w:pPr>
    </w:p>
    <w:p w14:paraId="4CD57318" w14:textId="77777777" w:rsidR="00185F42" w:rsidRDefault="00185F42">
      <w:pPr>
        <w:rPr>
          <w:b/>
        </w:rPr>
      </w:pPr>
    </w:p>
    <w:p w14:paraId="177A8C25" w14:textId="77777777" w:rsidR="00185F42" w:rsidRDefault="00185F42">
      <w:pPr>
        <w:rPr>
          <w:b/>
        </w:rPr>
      </w:pPr>
    </w:p>
    <w:p w14:paraId="2FD1FCDF" w14:textId="4D8F7471" w:rsidR="00185F42" w:rsidRDefault="00185F42">
      <w:pPr>
        <w:rPr>
          <w:b/>
        </w:rPr>
      </w:pPr>
      <w:r w:rsidRPr="00185F42">
        <w:rPr>
          <w:b/>
        </w:rPr>
        <w:t>G</w:t>
      </w:r>
      <w:r w:rsidR="00544FF6">
        <w:rPr>
          <w:b/>
        </w:rPr>
        <w:t>STION DE PEDIDOS Y CONFIRMACION POR NOTIFICACIÓN</w:t>
      </w:r>
    </w:p>
    <w:p w14:paraId="03A3CF05" w14:textId="4CF8CAF5" w:rsidR="00185F42" w:rsidRDefault="00185F42">
      <w:pPr>
        <w:rPr>
          <w:bCs/>
        </w:rPr>
      </w:pPr>
      <w:r>
        <w:rPr>
          <w:b/>
        </w:rPr>
        <w:br/>
      </w:r>
      <w:r w:rsidR="00197C2C" w:rsidRPr="00197C2C">
        <w:rPr>
          <w:bCs/>
        </w:rPr>
        <w:t>Este módulo permite que el consumidor realice un pedido desde la plataforma. El sistema registra la solicitud y envía una notificación al productor correspondiente. El productor, al revisar el pedido, puede aceptarlo o rechazarlo. Su respuesta será registrada y notificada de forma inmediata al consumidor.</w:t>
      </w:r>
      <w:r w:rsidR="00197C2C">
        <w:rPr>
          <w:bCs/>
        </w:rPr>
        <w:br/>
      </w:r>
      <w:r w:rsidR="00197C2C">
        <w:rPr>
          <w:bCs/>
        </w:rPr>
        <w:br/>
      </w:r>
      <w:r w:rsidR="00197C2C" w:rsidRPr="00197C2C">
        <w:rPr>
          <w:bCs/>
          <w:noProof/>
        </w:rPr>
        <w:drawing>
          <wp:inline distT="0" distB="0" distL="0" distR="0" wp14:anchorId="7F8F032C" wp14:editId="129ACEB2">
            <wp:extent cx="6459684" cy="4445251"/>
            <wp:effectExtent l="0" t="0" r="0" b="0"/>
            <wp:docPr id="14283653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65323" name="Imagen 1" descr="Interfaz de usuario gráfica, Texto, Aplicación&#10;&#10;El contenido generado por IA puede ser incorrecto."/>
                    <pic:cNvPicPr/>
                  </pic:nvPicPr>
                  <pic:blipFill>
                    <a:blip r:embed="rId15"/>
                    <a:stretch>
                      <a:fillRect/>
                    </a:stretch>
                  </pic:blipFill>
                  <pic:spPr>
                    <a:xfrm>
                      <a:off x="0" y="0"/>
                      <a:ext cx="6506071" cy="4477173"/>
                    </a:xfrm>
                    <a:prstGeom prst="rect">
                      <a:avLst/>
                    </a:prstGeom>
                  </pic:spPr>
                </pic:pic>
              </a:graphicData>
            </a:graphic>
          </wp:inline>
        </w:drawing>
      </w:r>
    </w:p>
    <w:p w14:paraId="6E699C9B" w14:textId="77777777" w:rsidR="00544FF6" w:rsidRDefault="00544FF6">
      <w:pPr>
        <w:rPr>
          <w:bCs/>
        </w:rPr>
      </w:pPr>
    </w:p>
    <w:p w14:paraId="6045B7A7" w14:textId="77777777" w:rsidR="00544FF6" w:rsidRDefault="00544FF6">
      <w:pPr>
        <w:rPr>
          <w:bCs/>
        </w:rPr>
      </w:pPr>
    </w:p>
    <w:p w14:paraId="30A0E8E4" w14:textId="77777777" w:rsidR="00544FF6" w:rsidRDefault="00544FF6">
      <w:pPr>
        <w:rPr>
          <w:bCs/>
        </w:rPr>
      </w:pPr>
    </w:p>
    <w:p w14:paraId="02D682D2" w14:textId="77777777" w:rsidR="00544FF6" w:rsidRDefault="00544FF6">
      <w:pPr>
        <w:rPr>
          <w:bCs/>
        </w:rPr>
      </w:pPr>
    </w:p>
    <w:p w14:paraId="1F2BDFCF" w14:textId="77777777" w:rsidR="00544FF6" w:rsidRDefault="00544FF6">
      <w:pPr>
        <w:rPr>
          <w:bCs/>
        </w:rPr>
      </w:pPr>
    </w:p>
    <w:p w14:paraId="3A6FB3D7" w14:textId="77777777" w:rsidR="00544FF6" w:rsidRDefault="00544FF6">
      <w:pPr>
        <w:rPr>
          <w:bCs/>
        </w:rPr>
      </w:pPr>
    </w:p>
    <w:p w14:paraId="1163C86B" w14:textId="77777777" w:rsidR="00544FF6" w:rsidRDefault="00544FF6">
      <w:pPr>
        <w:rPr>
          <w:bCs/>
        </w:rPr>
      </w:pPr>
    </w:p>
    <w:p w14:paraId="40AC5070" w14:textId="77777777" w:rsidR="00544FF6" w:rsidRDefault="00544FF6">
      <w:pPr>
        <w:rPr>
          <w:bCs/>
        </w:rPr>
      </w:pPr>
    </w:p>
    <w:p w14:paraId="0912394E" w14:textId="77777777" w:rsidR="00544FF6" w:rsidRDefault="00544FF6">
      <w:pPr>
        <w:rPr>
          <w:bCs/>
        </w:rPr>
      </w:pPr>
    </w:p>
    <w:p w14:paraId="2CE6EC2F" w14:textId="77777777" w:rsidR="00544FF6" w:rsidRDefault="00544FF6">
      <w:pPr>
        <w:rPr>
          <w:bCs/>
        </w:rPr>
      </w:pPr>
    </w:p>
    <w:p w14:paraId="33BF25DB" w14:textId="77777777" w:rsidR="00544FF6" w:rsidRDefault="00544FF6">
      <w:pPr>
        <w:rPr>
          <w:bCs/>
        </w:rPr>
      </w:pPr>
    </w:p>
    <w:p w14:paraId="1DAAF905" w14:textId="77777777" w:rsidR="00544FF6" w:rsidRDefault="00544FF6">
      <w:pPr>
        <w:rPr>
          <w:bCs/>
        </w:rPr>
      </w:pPr>
    </w:p>
    <w:p w14:paraId="3D94AF16" w14:textId="77777777" w:rsidR="00544FF6" w:rsidRDefault="00544FF6">
      <w:pPr>
        <w:rPr>
          <w:bCs/>
        </w:rPr>
      </w:pPr>
    </w:p>
    <w:p w14:paraId="04E8DB85" w14:textId="77777777" w:rsidR="00544FF6" w:rsidRDefault="00544FF6">
      <w:pPr>
        <w:rPr>
          <w:bCs/>
        </w:rPr>
      </w:pPr>
    </w:p>
    <w:p w14:paraId="797F959E" w14:textId="77777777" w:rsidR="00544FF6" w:rsidRDefault="00544FF6">
      <w:pPr>
        <w:rPr>
          <w:bCs/>
        </w:rPr>
      </w:pPr>
    </w:p>
    <w:p w14:paraId="2B9F2CB1" w14:textId="62747359" w:rsidR="00544FF6" w:rsidRDefault="00544FF6">
      <w:pPr>
        <w:rPr>
          <w:bCs/>
        </w:rPr>
      </w:pPr>
      <w:r>
        <w:rPr>
          <w:bCs/>
        </w:rPr>
        <w:t>NOTIFICACIONES DEL SISTEMA</w:t>
      </w:r>
    </w:p>
    <w:p w14:paraId="6E957068" w14:textId="60608CA6" w:rsidR="00544FF6" w:rsidRDefault="00AA59CD">
      <w:pPr>
        <w:rPr>
          <w:bCs/>
        </w:rPr>
      </w:pPr>
      <w:r w:rsidRPr="00AA59CD">
        <w:rPr>
          <w:bCs/>
        </w:rPr>
        <w:t>Este módulo permite al sistema enviar notificaciones automáticas a los usuarios cuando ocurren eventos relevantes: publicación de un nuevo producto, aceptación/rechazo de un pedido, cambios en un perfil favorito, entre otros. Los usuarios pueden consultar sus notificaciones desde la interfaz web, accediendo a un panel que centraliza todas las alertas personales. El sistema también gestiona errores de consulta de forma clara.</w:t>
      </w:r>
    </w:p>
    <w:p w14:paraId="0AEB81FA" w14:textId="77777777" w:rsidR="00AA59CD" w:rsidRDefault="00AA59CD">
      <w:pPr>
        <w:rPr>
          <w:bCs/>
        </w:rPr>
      </w:pPr>
    </w:p>
    <w:p w14:paraId="2022AFBB" w14:textId="7E1C30C6" w:rsidR="00AA59CD" w:rsidRPr="00185F42" w:rsidRDefault="00AA59CD">
      <w:pPr>
        <w:rPr>
          <w:bCs/>
        </w:rPr>
      </w:pPr>
      <w:r w:rsidRPr="00AA59CD">
        <w:rPr>
          <w:bCs/>
          <w:noProof/>
        </w:rPr>
        <w:drawing>
          <wp:inline distT="0" distB="0" distL="0" distR="0" wp14:anchorId="1A880DF9" wp14:editId="0D07BC15">
            <wp:extent cx="6550289" cy="4589780"/>
            <wp:effectExtent l="0" t="0" r="3175" b="1270"/>
            <wp:docPr id="155390456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4569" name="Imagen 1" descr="Tabla&#10;&#10;El contenido generado por IA puede ser incorrecto."/>
                    <pic:cNvPicPr/>
                  </pic:nvPicPr>
                  <pic:blipFill>
                    <a:blip r:embed="rId16"/>
                    <a:stretch>
                      <a:fillRect/>
                    </a:stretch>
                  </pic:blipFill>
                  <pic:spPr>
                    <a:xfrm>
                      <a:off x="0" y="0"/>
                      <a:ext cx="6564456" cy="4599707"/>
                    </a:xfrm>
                    <a:prstGeom prst="rect">
                      <a:avLst/>
                    </a:prstGeom>
                  </pic:spPr>
                </pic:pic>
              </a:graphicData>
            </a:graphic>
          </wp:inline>
        </w:drawing>
      </w:r>
    </w:p>
    <w:sectPr w:rsidR="00AA59CD" w:rsidRPr="00185F42" w:rsidSect="00BA266A">
      <w:pgSz w:w="11909" w:h="16834"/>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1FA"/>
    <w:rsid w:val="000551FA"/>
    <w:rsid w:val="00121DFA"/>
    <w:rsid w:val="00185F42"/>
    <w:rsid w:val="00197C2C"/>
    <w:rsid w:val="001D0997"/>
    <w:rsid w:val="001F7491"/>
    <w:rsid w:val="00436F2F"/>
    <w:rsid w:val="004A053A"/>
    <w:rsid w:val="00544FF6"/>
    <w:rsid w:val="005A5EFB"/>
    <w:rsid w:val="007A625D"/>
    <w:rsid w:val="009D16ED"/>
    <w:rsid w:val="00AA59CD"/>
    <w:rsid w:val="00BA266A"/>
    <w:rsid w:val="00D00B3A"/>
    <w:rsid w:val="00D62218"/>
    <w:rsid w:val="00E57D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3D451"/>
  <w15:docId w15:val="{2C9A3D60-4947-45DE-B595-E105040C9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3830915">
      <w:bodyDiv w:val="1"/>
      <w:marLeft w:val="0"/>
      <w:marRight w:val="0"/>
      <w:marTop w:val="0"/>
      <w:marBottom w:val="0"/>
      <w:divBdr>
        <w:top w:val="none" w:sz="0" w:space="0" w:color="auto"/>
        <w:left w:val="none" w:sz="0" w:space="0" w:color="auto"/>
        <w:bottom w:val="none" w:sz="0" w:space="0" w:color="auto"/>
        <w:right w:val="none" w:sz="0" w:space="0" w:color="auto"/>
      </w:divBdr>
    </w:div>
    <w:div w:id="1057514827">
      <w:bodyDiv w:val="1"/>
      <w:marLeft w:val="0"/>
      <w:marRight w:val="0"/>
      <w:marTop w:val="0"/>
      <w:marBottom w:val="0"/>
      <w:divBdr>
        <w:top w:val="none" w:sz="0" w:space="0" w:color="auto"/>
        <w:left w:val="none" w:sz="0" w:space="0" w:color="auto"/>
        <w:bottom w:val="none" w:sz="0" w:space="0" w:color="auto"/>
        <w:right w:val="none" w:sz="0" w:space="0" w:color="auto"/>
      </w:divBdr>
    </w:div>
    <w:div w:id="1258096000">
      <w:bodyDiv w:val="1"/>
      <w:marLeft w:val="0"/>
      <w:marRight w:val="0"/>
      <w:marTop w:val="0"/>
      <w:marBottom w:val="0"/>
      <w:divBdr>
        <w:top w:val="none" w:sz="0" w:space="0" w:color="auto"/>
        <w:left w:val="none" w:sz="0" w:space="0" w:color="auto"/>
        <w:bottom w:val="none" w:sz="0" w:space="0" w:color="auto"/>
        <w:right w:val="none" w:sz="0" w:space="0" w:color="auto"/>
      </w:divBdr>
    </w:div>
    <w:div w:id="1973056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e4e03e1-f8b1-44af-8a18-d6c17e30f4d4" xsi:nil="true"/>
    <lcf76f155ced4ddcb4097134ff3c332f xmlns="e3f02ce4-f17e-46f8-88f7-72120ec08e56">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9D82C79E9C45A4F8892A5168669910F" ma:contentTypeVersion="12" ma:contentTypeDescription="Create a new document." ma:contentTypeScope="" ma:versionID="b0ebbb5922726543facec73c42e5edce">
  <xsd:schema xmlns:xsd="http://www.w3.org/2001/XMLSchema" xmlns:xs="http://www.w3.org/2001/XMLSchema" xmlns:p="http://schemas.microsoft.com/office/2006/metadata/properties" xmlns:ns2="e3f02ce4-f17e-46f8-88f7-72120ec08e56" xmlns:ns3="8e4e03e1-f8b1-44af-8a18-d6c17e30f4d4" targetNamespace="http://schemas.microsoft.com/office/2006/metadata/properties" ma:root="true" ma:fieldsID="f63d00048b514375e244386f030ea744" ns2:_="" ns3:_="">
    <xsd:import namespace="e3f02ce4-f17e-46f8-88f7-72120ec08e56"/>
    <xsd:import namespace="8e4e03e1-f8b1-44af-8a18-d6c17e30f4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f02ce4-f17e-46f8-88f7-72120ec08e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e4e03e1-f8b1-44af-8a18-d6c17e30f4d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96ada02-4a5f-4bd4-97dc-1bfb86635cca}" ma:internalName="TaxCatchAll" ma:showField="CatchAllData" ma:web="8e4e03e1-f8b1-44af-8a18-d6c17e30f4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C44A92-EA2E-4B8F-9DC5-8AF68B926B9F}">
  <ds:schemaRefs>
    <ds:schemaRef ds:uri="http://schemas.microsoft.com/office/2006/metadata/properties"/>
    <ds:schemaRef ds:uri="http://schemas.microsoft.com/office/infopath/2007/PartnerControls"/>
    <ds:schemaRef ds:uri="8e4e03e1-f8b1-44af-8a18-d6c17e30f4d4"/>
    <ds:schemaRef ds:uri="e3f02ce4-f17e-46f8-88f7-72120ec08e56"/>
  </ds:schemaRefs>
</ds:datastoreItem>
</file>

<file path=customXml/itemProps2.xml><?xml version="1.0" encoding="utf-8"?>
<ds:datastoreItem xmlns:ds="http://schemas.openxmlformats.org/officeDocument/2006/customXml" ds:itemID="{78E3F9FF-D690-41D4-9A49-388726FA1E97}">
  <ds:schemaRefs>
    <ds:schemaRef ds:uri="http://schemas.microsoft.com/sharepoint/v3/contenttype/forms"/>
  </ds:schemaRefs>
</ds:datastoreItem>
</file>

<file path=customXml/itemProps3.xml><?xml version="1.0" encoding="utf-8"?>
<ds:datastoreItem xmlns:ds="http://schemas.openxmlformats.org/officeDocument/2006/customXml" ds:itemID="{4CA46F37-C0B6-4427-86C4-8B7DC4CDF0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f02ce4-f17e-46f8-88f7-72120ec08e56"/>
    <ds:schemaRef ds:uri="8e4e03e1-f8b1-44af-8a18-d6c17e30f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12</Pages>
  <Words>639</Words>
  <Characters>3517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Daniel Felipe Bata Hernandez</cp:lastModifiedBy>
  <cp:revision>4</cp:revision>
  <dcterms:created xsi:type="dcterms:W3CDTF">2025-07-05T23:04:00Z</dcterms:created>
  <dcterms:modified xsi:type="dcterms:W3CDTF">2025-07-07T14:30:00Z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0x01010029D82C79E9C45A4F8892A5168669910F</vt:lpwstr>
  </property>
</Properties>
</file>