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566" w:rsidRDefault="007E3566" w:rsidP="007E3566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Міністерство освіти і науки, молоді та спорту України</w:t>
      </w:r>
    </w:p>
    <w:p w:rsidR="007E3566" w:rsidRDefault="007E3566" w:rsidP="007E3566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Національний технічний університет України</w:t>
      </w:r>
    </w:p>
    <w:p w:rsidR="007E3566" w:rsidRDefault="007E3566" w:rsidP="007E3566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«Київський політехнічний інститут»</w:t>
      </w:r>
    </w:p>
    <w:p w:rsidR="007E3566" w:rsidRDefault="007E3566" w:rsidP="007E3566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Кафедра АСОІУ</w:t>
      </w:r>
    </w:p>
    <w:p w:rsidR="007E3566" w:rsidRDefault="007E3566" w:rsidP="007E3566">
      <w:pPr>
        <w:spacing w:line="240" w:lineRule="auto"/>
        <w:rPr>
          <w:sz w:val="32"/>
          <w:szCs w:val="32"/>
          <w:lang w:val="uk-UA"/>
        </w:rPr>
      </w:pPr>
    </w:p>
    <w:p w:rsidR="007E3566" w:rsidRDefault="007E3566" w:rsidP="007E3566">
      <w:pPr>
        <w:spacing w:line="240" w:lineRule="auto"/>
        <w:rPr>
          <w:sz w:val="32"/>
          <w:szCs w:val="32"/>
          <w:lang w:val="uk-UA"/>
        </w:rPr>
      </w:pPr>
    </w:p>
    <w:p w:rsidR="007E3566" w:rsidRDefault="007E3566" w:rsidP="007E3566">
      <w:pPr>
        <w:spacing w:line="240" w:lineRule="auto"/>
        <w:rPr>
          <w:sz w:val="32"/>
          <w:szCs w:val="32"/>
          <w:lang w:val="uk-UA"/>
        </w:rPr>
      </w:pPr>
    </w:p>
    <w:p w:rsidR="007E3566" w:rsidRDefault="007E3566" w:rsidP="007E3566">
      <w:pPr>
        <w:spacing w:line="240" w:lineRule="auto"/>
        <w:rPr>
          <w:sz w:val="32"/>
          <w:szCs w:val="32"/>
          <w:lang w:val="uk-UA"/>
        </w:rPr>
      </w:pPr>
    </w:p>
    <w:p w:rsidR="007E3566" w:rsidRDefault="007E3566" w:rsidP="007E3566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ЗВІТ</w:t>
      </w:r>
    </w:p>
    <w:p w:rsidR="007E3566" w:rsidRDefault="007E3566" w:rsidP="007E3566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 в</w:t>
      </w:r>
      <w:r>
        <w:rPr>
          <w:sz w:val="32"/>
          <w:szCs w:val="32"/>
          <w:lang w:val="uk-UA"/>
        </w:rPr>
        <w:t>иконання лабораторної роботи № 6</w:t>
      </w:r>
    </w:p>
    <w:p w:rsidR="007E3566" w:rsidRDefault="007E3566" w:rsidP="007E3566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</w:t>
      </w:r>
      <w:r>
        <w:rPr>
          <w:sz w:val="32"/>
          <w:szCs w:val="32"/>
          <w:lang w:val="uk-UA"/>
        </w:rPr>
        <w:t>Кеш</w:t>
      </w:r>
      <w:r>
        <w:rPr>
          <w:sz w:val="32"/>
          <w:szCs w:val="32"/>
          <w:lang w:val="uk-UA"/>
        </w:rPr>
        <w:t>»</w:t>
      </w:r>
    </w:p>
    <w:p w:rsidR="007E3566" w:rsidRDefault="007E3566" w:rsidP="007E3566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 дисципліни </w:t>
      </w:r>
    </w:p>
    <w:p w:rsidR="007E3566" w:rsidRDefault="007E3566" w:rsidP="007E3566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</w:t>
      </w:r>
      <w:proofErr w:type="spellStart"/>
      <w:r w:rsidRPr="00FE46EE">
        <w:rPr>
          <w:sz w:val="28"/>
          <w:szCs w:val="28"/>
        </w:rPr>
        <w:t>Мобільно-орієнтована</w:t>
      </w:r>
      <w:proofErr w:type="spellEnd"/>
      <w:r w:rsidRPr="00FE46EE">
        <w:rPr>
          <w:sz w:val="28"/>
          <w:szCs w:val="28"/>
        </w:rPr>
        <w:t xml:space="preserve"> </w:t>
      </w:r>
      <w:proofErr w:type="spellStart"/>
      <w:r w:rsidRPr="00FE46EE">
        <w:rPr>
          <w:sz w:val="28"/>
          <w:szCs w:val="28"/>
        </w:rPr>
        <w:t>розробка</w:t>
      </w:r>
      <w:proofErr w:type="spellEnd"/>
      <w:r w:rsidRPr="00FE46EE">
        <w:rPr>
          <w:sz w:val="28"/>
          <w:szCs w:val="28"/>
        </w:rPr>
        <w:t xml:space="preserve"> </w:t>
      </w:r>
      <w:proofErr w:type="spellStart"/>
      <w:r w:rsidRPr="00FE46EE">
        <w:rPr>
          <w:sz w:val="28"/>
          <w:szCs w:val="28"/>
        </w:rPr>
        <w:t>програмного</w:t>
      </w:r>
      <w:proofErr w:type="spellEnd"/>
      <w:r w:rsidRPr="00FE46EE">
        <w:rPr>
          <w:sz w:val="28"/>
          <w:szCs w:val="28"/>
        </w:rPr>
        <w:t xml:space="preserve"> </w:t>
      </w:r>
      <w:proofErr w:type="spellStart"/>
      <w:r w:rsidRPr="00FE46EE">
        <w:rPr>
          <w:sz w:val="28"/>
          <w:szCs w:val="28"/>
        </w:rPr>
        <w:t>забезпечення</w:t>
      </w:r>
      <w:proofErr w:type="spellEnd"/>
      <w:r>
        <w:rPr>
          <w:sz w:val="32"/>
          <w:szCs w:val="32"/>
          <w:lang w:val="uk-UA"/>
        </w:rPr>
        <w:t>»</w:t>
      </w:r>
    </w:p>
    <w:p w:rsidR="007E3566" w:rsidRDefault="007E3566" w:rsidP="007E3566">
      <w:pPr>
        <w:spacing w:line="240" w:lineRule="auto"/>
        <w:rPr>
          <w:sz w:val="32"/>
          <w:szCs w:val="32"/>
          <w:lang w:val="uk-UA"/>
        </w:rPr>
      </w:pPr>
    </w:p>
    <w:p w:rsidR="007E3566" w:rsidRDefault="007E3566" w:rsidP="007E3566">
      <w:pPr>
        <w:spacing w:line="240" w:lineRule="auto"/>
        <w:rPr>
          <w:sz w:val="32"/>
          <w:szCs w:val="32"/>
          <w:lang w:val="uk-UA"/>
        </w:rPr>
      </w:pPr>
    </w:p>
    <w:p w:rsidR="007E3566" w:rsidRDefault="007E3566" w:rsidP="007E3566">
      <w:pPr>
        <w:spacing w:line="240" w:lineRule="auto"/>
        <w:rPr>
          <w:sz w:val="32"/>
          <w:szCs w:val="32"/>
          <w:lang w:val="uk-UA"/>
        </w:rPr>
      </w:pPr>
    </w:p>
    <w:p w:rsidR="007E3566" w:rsidRDefault="007E3566" w:rsidP="007E3566">
      <w:pPr>
        <w:spacing w:line="240" w:lineRule="auto"/>
        <w:rPr>
          <w:sz w:val="32"/>
          <w:szCs w:val="32"/>
          <w:lang w:val="uk-UA"/>
        </w:rPr>
      </w:pPr>
    </w:p>
    <w:tbl>
      <w:tblPr>
        <w:tblStyle w:val="TableGrid"/>
        <w:tblW w:w="97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2"/>
        <w:gridCol w:w="4354"/>
      </w:tblGrid>
      <w:tr w:rsidR="007E3566" w:rsidTr="00B825CE">
        <w:tc>
          <w:tcPr>
            <w:tcW w:w="5382" w:type="dxa"/>
          </w:tcPr>
          <w:p w:rsidR="007E3566" w:rsidRDefault="007E3566" w:rsidP="00B825CE">
            <w:pPr>
              <w:spacing w:line="240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Перевірив:</w:t>
            </w:r>
          </w:p>
        </w:tc>
        <w:tc>
          <w:tcPr>
            <w:tcW w:w="4354" w:type="dxa"/>
          </w:tcPr>
          <w:p w:rsidR="007E3566" w:rsidRDefault="007E3566" w:rsidP="00B825CE">
            <w:pPr>
              <w:spacing w:line="240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Виконав:</w:t>
            </w:r>
          </w:p>
        </w:tc>
      </w:tr>
      <w:tr w:rsidR="007E3566" w:rsidTr="00B825CE">
        <w:tc>
          <w:tcPr>
            <w:tcW w:w="5382" w:type="dxa"/>
          </w:tcPr>
          <w:p w:rsidR="007E3566" w:rsidRPr="0061083E" w:rsidRDefault="007E3566" w:rsidP="00B825CE">
            <w:pPr>
              <w:spacing w:line="240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Скрипник А.В.</w:t>
            </w:r>
          </w:p>
        </w:tc>
        <w:tc>
          <w:tcPr>
            <w:tcW w:w="4354" w:type="dxa"/>
          </w:tcPr>
          <w:p w:rsidR="007E3566" w:rsidRDefault="007E3566" w:rsidP="00B825CE">
            <w:pPr>
              <w:spacing w:line="240" w:lineRule="auto"/>
              <w:rPr>
                <w:sz w:val="32"/>
                <w:szCs w:val="32"/>
                <w:lang w:val="uk-UA"/>
              </w:rPr>
            </w:pPr>
            <w:proofErr w:type="spellStart"/>
            <w:r>
              <w:rPr>
                <w:sz w:val="32"/>
                <w:szCs w:val="32"/>
                <w:lang w:val="uk-UA"/>
              </w:rPr>
              <w:t>Зворський</w:t>
            </w:r>
            <w:proofErr w:type="spellEnd"/>
            <w:r>
              <w:rPr>
                <w:sz w:val="32"/>
                <w:szCs w:val="32"/>
                <w:lang w:val="uk-UA"/>
              </w:rPr>
              <w:t xml:space="preserve"> О.О.</w:t>
            </w:r>
          </w:p>
        </w:tc>
      </w:tr>
    </w:tbl>
    <w:p w:rsidR="007E3566" w:rsidRDefault="007E3566" w:rsidP="007E3566">
      <w:pPr>
        <w:spacing w:line="240" w:lineRule="auto"/>
        <w:rPr>
          <w:sz w:val="32"/>
          <w:szCs w:val="32"/>
          <w:lang w:val="uk-UA"/>
        </w:rPr>
      </w:pPr>
    </w:p>
    <w:p w:rsidR="007E3566" w:rsidRDefault="007E3566" w:rsidP="007E3566">
      <w:pPr>
        <w:spacing w:line="240" w:lineRule="auto"/>
        <w:rPr>
          <w:sz w:val="32"/>
          <w:szCs w:val="32"/>
          <w:lang w:val="uk-UA"/>
        </w:rPr>
      </w:pPr>
    </w:p>
    <w:p w:rsidR="007E3566" w:rsidRDefault="007E3566" w:rsidP="007E3566">
      <w:pPr>
        <w:spacing w:line="240" w:lineRule="auto"/>
        <w:rPr>
          <w:sz w:val="32"/>
          <w:szCs w:val="32"/>
          <w:lang w:val="uk-UA"/>
        </w:rPr>
      </w:pPr>
    </w:p>
    <w:p w:rsidR="007E3566" w:rsidRDefault="007E3566" w:rsidP="007E3566">
      <w:pPr>
        <w:spacing w:line="240" w:lineRule="auto"/>
        <w:rPr>
          <w:sz w:val="32"/>
          <w:szCs w:val="32"/>
          <w:lang w:val="uk-UA"/>
        </w:rPr>
      </w:pPr>
    </w:p>
    <w:p w:rsidR="007E3566" w:rsidRDefault="007E3566" w:rsidP="007E3566">
      <w:pPr>
        <w:spacing w:line="240" w:lineRule="auto"/>
        <w:rPr>
          <w:sz w:val="32"/>
          <w:szCs w:val="32"/>
          <w:lang w:val="uk-UA"/>
        </w:rPr>
      </w:pPr>
    </w:p>
    <w:p w:rsidR="007E3566" w:rsidRDefault="007E3566" w:rsidP="007E3566">
      <w:pPr>
        <w:spacing w:line="240" w:lineRule="auto"/>
        <w:rPr>
          <w:sz w:val="32"/>
          <w:szCs w:val="32"/>
          <w:lang w:val="uk-UA"/>
        </w:rPr>
      </w:pPr>
    </w:p>
    <w:p w:rsidR="007E3566" w:rsidRDefault="007E3566" w:rsidP="007E3566">
      <w:pPr>
        <w:spacing w:line="240" w:lineRule="auto"/>
        <w:rPr>
          <w:sz w:val="32"/>
          <w:szCs w:val="32"/>
          <w:lang w:val="uk-UA"/>
        </w:rPr>
      </w:pPr>
    </w:p>
    <w:p w:rsidR="007E3566" w:rsidRDefault="007E3566" w:rsidP="007E3566">
      <w:pPr>
        <w:spacing w:line="240" w:lineRule="auto"/>
        <w:rPr>
          <w:sz w:val="32"/>
          <w:szCs w:val="32"/>
          <w:lang w:val="uk-UA"/>
        </w:rPr>
      </w:pPr>
    </w:p>
    <w:p w:rsidR="007E3566" w:rsidRDefault="007E3566" w:rsidP="007E3566">
      <w:pPr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Київ 2017</w:t>
      </w:r>
    </w:p>
    <w:p w:rsidR="007E3566" w:rsidRPr="00BE76B1" w:rsidRDefault="00D45F82" w:rsidP="007E3566">
      <w:pPr>
        <w:ind w:firstLine="720"/>
        <w:contextualSpacing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Навіщо потрібен кеш</w:t>
      </w:r>
    </w:p>
    <w:p w:rsidR="00D45F82" w:rsidRDefault="00D45F82" w:rsidP="007E3566">
      <w:pPr>
        <w:ind w:firstLine="720"/>
        <w:contextualSpacing/>
        <w:rPr>
          <w:color w:val="333333"/>
          <w:sz w:val="28"/>
          <w:szCs w:val="28"/>
          <w:shd w:val="clear" w:color="auto" w:fill="FFFFFF"/>
        </w:rPr>
      </w:pPr>
      <w:r w:rsidRPr="00D45F82">
        <w:rPr>
          <w:color w:val="333333"/>
          <w:sz w:val="28"/>
          <w:szCs w:val="28"/>
          <w:shd w:val="clear" w:color="auto" w:fill="FFFFFF"/>
          <w:lang w:val="uk-UA"/>
        </w:rPr>
        <w:t>Кеш (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cache</w:t>
      </w:r>
      <w:proofErr w:type="spellEnd"/>
      <w:r w:rsidRPr="00D45F82">
        <w:rPr>
          <w:color w:val="333333"/>
          <w:sz w:val="28"/>
          <w:szCs w:val="28"/>
          <w:shd w:val="clear" w:color="auto" w:fill="FFFFFF"/>
          <w:lang w:val="uk-UA"/>
        </w:rPr>
        <w:t xml:space="preserve">) - це складова частина гри, де перебувають відео, аудіо, задіяні текстури і ігрові рівні.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Якщо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не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встановити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його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, то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ігровий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процес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просто не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запуститися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Також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кеш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може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містити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інформацію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необхідну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для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повноцінного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запуску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гри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на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вашому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android-пристрої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Наприклад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: - Тип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процесора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який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необхідний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; -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Дозвіл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дисплея; -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Додаткову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інформацію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про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деякі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властивості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апарату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. Як правило, при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скачуванні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інсталяційного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файлу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ігри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з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інтернету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, в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комплекті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йде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кеш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розроблений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саме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для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цієї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версії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. </w:t>
      </w:r>
    </w:p>
    <w:p w:rsidR="00D45F82" w:rsidRDefault="00D45F82" w:rsidP="007E3566">
      <w:pPr>
        <w:ind w:firstLine="720"/>
        <w:contextualSpacing/>
        <w:rPr>
          <w:color w:val="333333"/>
          <w:sz w:val="28"/>
          <w:szCs w:val="28"/>
          <w:shd w:val="clear" w:color="auto" w:fill="FFFFFF"/>
        </w:rPr>
      </w:pP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Навіщо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ще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потрібен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кеш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на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андроїд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Крім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запуску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ігор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навіщо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потрібен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кеш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на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андроїд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ще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? Коли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ви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відвідуєте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інтернет-сторінки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через браузер,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всі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відкриті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зображення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відео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та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інші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файли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зберігаються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в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пам'яті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мобільного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пристрою.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Відбувається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це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з метою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прискорення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працездатності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браузера і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економії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трафіку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Використання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кешу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або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кешування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дозволяє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повторно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відкривати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вже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переглянуті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файли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з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мережі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, а з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пам'яті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андроїд-апарату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. </w:t>
      </w:r>
    </w:p>
    <w:p w:rsidR="00D45F82" w:rsidRPr="00D45F82" w:rsidRDefault="00D45F82" w:rsidP="007E3566">
      <w:pPr>
        <w:ind w:firstLine="720"/>
        <w:contextualSpacing/>
        <w:rPr>
          <w:color w:val="333333"/>
          <w:sz w:val="28"/>
          <w:szCs w:val="28"/>
          <w:shd w:val="clear" w:color="auto" w:fill="FFFFFF"/>
        </w:rPr>
      </w:pPr>
      <w:bookmarkStart w:id="0" w:name="_GoBack"/>
      <w:bookmarkEnd w:id="0"/>
      <w:r w:rsidRPr="00D45F82">
        <w:rPr>
          <w:color w:val="333333"/>
          <w:sz w:val="28"/>
          <w:szCs w:val="28"/>
          <w:shd w:val="clear" w:color="auto" w:fill="FFFFFF"/>
        </w:rPr>
        <w:t xml:space="preserve">Таким чином,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частина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інформації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що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розміщена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на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Web-сторінці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, яка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відкривається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через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кеш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без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споживання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трафіку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, а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інша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частина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, та, яка могла бути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змінена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завантажується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заново.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Переглядаючи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фотографії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в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соціальній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мережі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«В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контакті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»,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ви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відкриваєте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зображення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і автоматично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зберігаєте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його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у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пристрої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>. </w:t>
      </w:r>
    </w:p>
    <w:p w:rsidR="007E3566" w:rsidRDefault="007E3566" w:rsidP="007E3566">
      <w:pPr>
        <w:ind w:firstLine="720"/>
        <w:contextualSpacing/>
        <w:rPr>
          <w:b/>
          <w:sz w:val="28"/>
          <w:szCs w:val="28"/>
          <w:lang w:val="uk-UA"/>
        </w:rPr>
      </w:pPr>
      <w:r w:rsidRPr="00BE76B1">
        <w:rPr>
          <w:b/>
          <w:sz w:val="28"/>
          <w:szCs w:val="28"/>
          <w:lang w:val="uk-UA"/>
        </w:rPr>
        <w:t>Висновок</w:t>
      </w:r>
    </w:p>
    <w:p w:rsidR="002B7B8B" w:rsidRPr="00D45F82" w:rsidRDefault="00D45F82" w:rsidP="00D45F82">
      <w:pPr>
        <w:ind w:firstLine="720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Використання кешу є беззмістовним в програмі «калькулятор», окрім як для дизайнерських «</w:t>
      </w:r>
      <w:proofErr w:type="spellStart"/>
      <w:r>
        <w:rPr>
          <w:sz w:val="28"/>
          <w:szCs w:val="28"/>
          <w:lang w:val="uk-UA"/>
        </w:rPr>
        <w:t>фіч</w:t>
      </w:r>
      <w:proofErr w:type="spellEnd"/>
      <w:r>
        <w:rPr>
          <w:sz w:val="28"/>
          <w:szCs w:val="28"/>
          <w:lang w:val="uk-UA"/>
        </w:rPr>
        <w:t xml:space="preserve">», як </w:t>
      </w:r>
      <w:proofErr w:type="spellStart"/>
      <w:r>
        <w:rPr>
          <w:sz w:val="28"/>
          <w:szCs w:val="28"/>
          <w:lang w:val="uk-UA"/>
        </w:rPr>
        <w:t>кастомні</w:t>
      </w:r>
      <w:proofErr w:type="spellEnd"/>
      <w:r>
        <w:rPr>
          <w:sz w:val="28"/>
          <w:szCs w:val="28"/>
          <w:lang w:val="uk-UA"/>
        </w:rPr>
        <w:t xml:space="preserve"> звуки при натисканні клавіш, анімації, тощо.</w:t>
      </w:r>
    </w:p>
    <w:sectPr w:rsidR="002B7B8B" w:rsidRPr="00D45F82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566"/>
    <w:rsid w:val="007E3566"/>
    <w:rsid w:val="00CD7E74"/>
    <w:rsid w:val="00D45F82"/>
    <w:rsid w:val="00EC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E7BED"/>
  <w15:chartTrackingRefBased/>
  <w15:docId w15:val="{17CE4BB5-3C1F-4BF1-9BDD-F23E5E68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566"/>
    <w:pPr>
      <w:overflowPunct w:val="0"/>
      <w:autoSpaceDE w:val="0"/>
      <w:autoSpaceDN w:val="0"/>
      <w:adjustRightInd w:val="0"/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4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3566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</cp:revision>
  <dcterms:created xsi:type="dcterms:W3CDTF">2017-12-14T00:13:00Z</dcterms:created>
  <dcterms:modified xsi:type="dcterms:W3CDTF">2017-12-14T00:29:00Z</dcterms:modified>
</cp:coreProperties>
</file>